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73DC1" w14:textId="77777777" w:rsidR="00EA658A" w:rsidRPr="00FC1466" w:rsidRDefault="00EA658A" w:rsidP="00EA658A">
      <w:pPr>
        <w:autoSpaceDE w:val="0"/>
        <w:autoSpaceDN w:val="0"/>
        <w:adjustRightInd w:val="0"/>
        <w:spacing w:before="43"/>
        <w:jc w:val="center"/>
        <w:rPr>
          <w:rFonts w:ascii="Times New Roman" w:hAnsi="Times New Roman" w:cs="Times New Roman"/>
          <w:b/>
          <w:bCs/>
          <w:szCs w:val="20"/>
          <w:lang w:eastAsia="sk-SK"/>
        </w:rPr>
      </w:pPr>
      <w:r w:rsidRPr="00FC1466">
        <w:rPr>
          <w:rFonts w:ascii="Times New Roman" w:hAnsi="Times New Roman" w:cs="Times New Roman"/>
          <w:b/>
          <w:bCs/>
          <w:szCs w:val="20"/>
          <w:lang w:eastAsia="sk-SK"/>
        </w:rPr>
        <w:t xml:space="preserve">Zmluva o dielo </w:t>
      </w:r>
    </w:p>
    <w:p w14:paraId="2A28F074" w14:textId="77777777" w:rsidR="00EA658A" w:rsidRPr="00FC1466" w:rsidRDefault="00EA658A" w:rsidP="00EA658A">
      <w:pPr>
        <w:jc w:val="center"/>
        <w:rPr>
          <w:rFonts w:ascii="Times New Roman" w:hAnsi="Times New Roman" w:cs="Times New Roman"/>
          <w:b/>
          <w:sz w:val="20"/>
          <w:szCs w:val="20"/>
          <w:lang w:eastAsia="sk-SK"/>
        </w:rPr>
      </w:pPr>
      <w:r w:rsidRPr="00FC1466">
        <w:rPr>
          <w:rFonts w:ascii="Times New Roman" w:hAnsi="Times New Roman" w:cs="Times New Roman"/>
          <w:b/>
          <w:bCs/>
          <w:sz w:val="20"/>
          <w:szCs w:val="20"/>
          <w:lang w:eastAsia="sk-SK"/>
        </w:rPr>
        <w:t xml:space="preserve">uzatvorená podľa § 536 a </w:t>
      </w:r>
      <w:proofErr w:type="spellStart"/>
      <w:r w:rsidRPr="00FC1466">
        <w:rPr>
          <w:rFonts w:ascii="Times New Roman" w:hAnsi="Times New Roman" w:cs="Times New Roman"/>
          <w:b/>
          <w:bCs/>
          <w:sz w:val="20"/>
          <w:szCs w:val="20"/>
          <w:lang w:eastAsia="sk-SK"/>
        </w:rPr>
        <w:t>nasl</w:t>
      </w:r>
      <w:proofErr w:type="spellEnd"/>
      <w:r w:rsidRPr="00FC1466">
        <w:rPr>
          <w:rFonts w:ascii="Times New Roman" w:hAnsi="Times New Roman" w:cs="Times New Roman"/>
          <w:b/>
          <w:bCs/>
          <w:sz w:val="20"/>
          <w:szCs w:val="20"/>
          <w:lang w:eastAsia="sk-SK"/>
        </w:rPr>
        <w:t xml:space="preserve">. </w:t>
      </w:r>
      <w:r w:rsidRPr="00FC1466">
        <w:rPr>
          <w:rFonts w:ascii="Times New Roman" w:hAnsi="Times New Roman" w:cs="Times New Roman"/>
          <w:b/>
          <w:sz w:val="20"/>
          <w:szCs w:val="20"/>
          <w:lang w:eastAsia="sk-SK"/>
        </w:rPr>
        <w:t xml:space="preserve">zákona č. 513/1991 Zb. </w:t>
      </w:r>
      <w:r w:rsidRPr="00FC1466">
        <w:rPr>
          <w:rFonts w:ascii="Times New Roman" w:hAnsi="Times New Roman" w:cs="Times New Roman"/>
          <w:b/>
          <w:bCs/>
          <w:sz w:val="20"/>
          <w:szCs w:val="20"/>
          <w:lang w:eastAsia="sk-SK"/>
        </w:rPr>
        <w:t xml:space="preserve">Obchodného zákonníka </w:t>
      </w:r>
      <w:r w:rsidRPr="00FC1466">
        <w:rPr>
          <w:rFonts w:ascii="Times New Roman" w:hAnsi="Times New Roman" w:cs="Times New Roman"/>
          <w:b/>
          <w:sz w:val="20"/>
          <w:szCs w:val="20"/>
          <w:lang w:eastAsia="sk-SK"/>
        </w:rPr>
        <w:t xml:space="preserve">v znení neskorších predpisov </w:t>
      </w:r>
    </w:p>
    <w:p w14:paraId="7F9D55B9" w14:textId="77777777" w:rsidR="00EA658A" w:rsidRPr="00FC1466" w:rsidRDefault="00EA658A" w:rsidP="00EA658A">
      <w:pPr>
        <w:autoSpaceDE w:val="0"/>
        <w:autoSpaceDN w:val="0"/>
        <w:adjustRightInd w:val="0"/>
        <w:spacing w:before="34"/>
        <w:ind w:right="-2"/>
        <w:jc w:val="center"/>
        <w:rPr>
          <w:rFonts w:ascii="Times New Roman" w:hAnsi="Times New Roman" w:cs="Times New Roman"/>
          <w:b/>
          <w:bCs/>
          <w:sz w:val="20"/>
          <w:szCs w:val="20"/>
          <w:lang w:eastAsia="sk-SK"/>
        </w:rPr>
      </w:pPr>
      <w:r w:rsidRPr="00FC1466">
        <w:rPr>
          <w:rFonts w:ascii="Times New Roman" w:hAnsi="Times New Roman" w:cs="Times New Roman"/>
          <w:b/>
          <w:bCs/>
          <w:sz w:val="20"/>
          <w:szCs w:val="20"/>
          <w:lang w:eastAsia="sk-SK"/>
        </w:rPr>
        <w:t>Článok I</w:t>
      </w:r>
    </w:p>
    <w:p w14:paraId="51EE9444" w14:textId="77777777" w:rsidR="00EA658A" w:rsidRPr="00FC1466" w:rsidRDefault="00EA658A" w:rsidP="00EA658A">
      <w:pPr>
        <w:autoSpaceDE w:val="0"/>
        <w:autoSpaceDN w:val="0"/>
        <w:adjustRightInd w:val="0"/>
        <w:spacing w:before="34"/>
        <w:ind w:right="-2"/>
        <w:jc w:val="center"/>
        <w:rPr>
          <w:rFonts w:ascii="Times New Roman" w:hAnsi="Times New Roman" w:cs="Times New Roman"/>
          <w:b/>
          <w:bCs/>
          <w:sz w:val="20"/>
          <w:szCs w:val="20"/>
          <w:lang w:eastAsia="sk-SK"/>
        </w:rPr>
      </w:pPr>
      <w:r w:rsidRPr="00FC1466">
        <w:rPr>
          <w:rFonts w:ascii="Times New Roman" w:hAnsi="Times New Roman" w:cs="Times New Roman"/>
          <w:b/>
          <w:bCs/>
          <w:sz w:val="20"/>
          <w:szCs w:val="20"/>
          <w:lang w:eastAsia="sk-SK"/>
        </w:rPr>
        <w:t>Zmluvné strany</w:t>
      </w:r>
    </w:p>
    <w:p w14:paraId="48BACA7F" w14:textId="77777777" w:rsidR="00EA658A" w:rsidRPr="00FC1466" w:rsidRDefault="00EA658A" w:rsidP="00EA658A">
      <w:pPr>
        <w:pStyle w:val="Odsekzoznamu"/>
        <w:numPr>
          <w:ilvl w:val="0"/>
          <w:numId w:val="23"/>
        </w:numPr>
        <w:suppressAutoHyphens/>
        <w:overflowPunct w:val="0"/>
        <w:autoSpaceDE w:val="0"/>
        <w:autoSpaceDN w:val="0"/>
        <w:adjustRightInd w:val="0"/>
        <w:spacing w:after="0" w:line="360" w:lineRule="auto"/>
        <w:ind w:left="426" w:right="515" w:hanging="426"/>
        <w:contextualSpacing w:val="0"/>
        <w:jc w:val="both"/>
        <w:textAlignment w:val="baseline"/>
        <w:rPr>
          <w:rFonts w:ascii="Times New Roman" w:hAnsi="Times New Roman" w:cs="Times New Roman"/>
          <w:b/>
          <w:bCs/>
          <w:sz w:val="20"/>
          <w:szCs w:val="20"/>
          <w:lang w:eastAsia="sk-SK"/>
        </w:rPr>
      </w:pPr>
      <w:r w:rsidRPr="00FC1466">
        <w:rPr>
          <w:rFonts w:ascii="Times New Roman" w:hAnsi="Times New Roman" w:cs="Times New Roman"/>
          <w:b/>
          <w:sz w:val="20"/>
          <w:szCs w:val="20"/>
          <w:lang w:eastAsia="sk-SK"/>
        </w:rPr>
        <w:t>Objednávateľ</w:t>
      </w:r>
      <w:r w:rsidRPr="00FC1466">
        <w:rPr>
          <w:rFonts w:ascii="Times New Roman" w:hAnsi="Times New Roman" w:cs="Times New Roman"/>
          <w:b/>
          <w:bCs/>
          <w:sz w:val="20"/>
          <w:szCs w:val="20"/>
          <w:lang w:eastAsia="sk-SK"/>
        </w:rPr>
        <w:t xml:space="preserve"> </w:t>
      </w:r>
      <w:r w:rsidRPr="00FC1466">
        <w:rPr>
          <w:rFonts w:ascii="Times New Roman" w:hAnsi="Times New Roman" w:cs="Times New Roman"/>
          <w:b/>
          <w:bCs/>
          <w:sz w:val="20"/>
          <w:szCs w:val="20"/>
          <w:lang w:eastAsia="sk-SK"/>
        </w:rPr>
        <w:tab/>
      </w:r>
      <w:r w:rsidRPr="00FC1466">
        <w:rPr>
          <w:rFonts w:ascii="Times New Roman" w:hAnsi="Times New Roman" w:cs="Times New Roman"/>
          <w:b/>
          <w:bCs/>
          <w:sz w:val="20"/>
          <w:szCs w:val="20"/>
          <w:lang w:eastAsia="sk-SK"/>
        </w:rPr>
        <w:tab/>
      </w:r>
      <w:r w:rsidRPr="00FC1466">
        <w:rPr>
          <w:rFonts w:ascii="Times New Roman" w:hAnsi="Times New Roman" w:cs="Times New Roman"/>
          <w:b/>
          <w:bCs/>
          <w:sz w:val="20"/>
          <w:szCs w:val="20"/>
          <w:lang w:eastAsia="sk-SK"/>
        </w:rPr>
        <w:tab/>
      </w:r>
      <w:r w:rsidRPr="00FC1466">
        <w:rPr>
          <w:rFonts w:ascii="Times New Roman" w:hAnsi="Times New Roman" w:cs="Times New Roman"/>
          <w:b/>
          <w:bCs/>
          <w:sz w:val="20"/>
          <w:szCs w:val="20"/>
          <w:lang w:eastAsia="sk-SK"/>
        </w:rPr>
        <w:tab/>
      </w:r>
      <w:r w:rsidRPr="00FC1466">
        <w:rPr>
          <w:rFonts w:ascii="Times New Roman" w:hAnsi="Times New Roman" w:cs="Times New Roman"/>
          <w:b/>
          <w:bCs/>
          <w:sz w:val="20"/>
          <w:szCs w:val="20"/>
          <w:lang w:eastAsia="sk-SK"/>
        </w:rPr>
        <w:tab/>
      </w:r>
    </w:p>
    <w:p w14:paraId="40F74327" w14:textId="176E8A75" w:rsidR="00EA658A" w:rsidRPr="00FC1466" w:rsidRDefault="00EA658A" w:rsidP="00EA658A">
      <w:pPr>
        <w:suppressAutoHyphens/>
        <w:overflowPunct w:val="0"/>
        <w:autoSpaceDE w:val="0"/>
        <w:autoSpaceDN w:val="0"/>
        <w:adjustRightInd w:val="0"/>
        <w:ind w:left="510" w:right="515" w:hanging="510"/>
        <w:jc w:val="both"/>
        <w:textAlignment w:val="baseline"/>
        <w:rPr>
          <w:rFonts w:ascii="Times New Roman" w:hAnsi="Times New Roman" w:cs="Times New Roman"/>
          <w:b/>
          <w:sz w:val="20"/>
          <w:szCs w:val="20"/>
          <w:lang w:eastAsia="sk-SK"/>
        </w:rPr>
      </w:pPr>
      <w:r w:rsidRPr="00FC1466">
        <w:rPr>
          <w:rFonts w:ascii="Times New Roman" w:hAnsi="Times New Roman" w:cs="Times New Roman"/>
          <w:sz w:val="20"/>
          <w:szCs w:val="20"/>
          <w:lang w:eastAsia="sk-SK"/>
        </w:rPr>
        <w:t>Názov:</w:t>
      </w:r>
      <w:r w:rsidRPr="00FC1466">
        <w:rPr>
          <w:rFonts w:ascii="Times New Roman" w:hAnsi="Times New Roman" w:cs="Times New Roman"/>
          <w:sz w:val="20"/>
          <w:szCs w:val="20"/>
          <w:lang w:eastAsia="sk-SK"/>
        </w:rPr>
        <w:tab/>
      </w:r>
      <w:r w:rsidRPr="00FC1466">
        <w:rPr>
          <w:rFonts w:ascii="Times New Roman" w:hAnsi="Times New Roman" w:cs="Times New Roman"/>
          <w:sz w:val="20"/>
          <w:szCs w:val="20"/>
          <w:lang w:eastAsia="sk-SK"/>
        </w:rPr>
        <w:tab/>
      </w:r>
      <w:r w:rsidRPr="00FC1466">
        <w:rPr>
          <w:rFonts w:ascii="Times New Roman" w:hAnsi="Times New Roman" w:cs="Times New Roman"/>
          <w:sz w:val="20"/>
          <w:szCs w:val="20"/>
          <w:lang w:eastAsia="sk-SK"/>
        </w:rPr>
        <w:tab/>
      </w:r>
      <w:r w:rsidRPr="00FC1466">
        <w:rPr>
          <w:rFonts w:ascii="Times New Roman" w:hAnsi="Times New Roman" w:cs="Times New Roman"/>
          <w:sz w:val="20"/>
          <w:szCs w:val="20"/>
          <w:lang w:eastAsia="sk-SK"/>
        </w:rPr>
        <w:tab/>
        <w:t xml:space="preserve">Obec </w:t>
      </w:r>
      <w:r w:rsidR="00950F9E">
        <w:rPr>
          <w:rFonts w:ascii="Times New Roman" w:hAnsi="Times New Roman" w:cs="Times New Roman"/>
          <w:sz w:val="20"/>
          <w:szCs w:val="20"/>
          <w:lang w:eastAsia="sk-SK"/>
        </w:rPr>
        <w:t>Hviezdoslavov</w:t>
      </w:r>
      <w:r w:rsidRPr="00FC1466">
        <w:rPr>
          <w:rFonts w:ascii="Times New Roman" w:hAnsi="Times New Roman" w:cs="Times New Roman"/>
          <w:sz w:val="20"/>
          <w:szCs w:val="20"/>
          <w:lang w:eastAsia="sk-SK"/>
        </w:rPr>
        <w:tab/>
      </w:r>
    </w:p>
    <w:p w14:paraId="68D800EA" w14:textId="314E0806" w:rsidR="00EA658A" w:rsidRPr="00FC1466" w:rsidRDefault="00EA658A" w:rsidP="00EA658A">
      <w:pPr>
        <w:suppressAutoHyphens/>
        <w:overflowPunct w:val="0"/>
        <w:autoSpaceDE w:val="0"/>
        <w:autoSpaceDN w:val="0"/>
        <w:adjustRightInd w:val="0"/>
        <w:ind w:left="510" w:right="515" w:hanging="510"/>
        <w:jc w:val="both"/>
        <w:textAlignment w:val="baseline"/>
        <w:rPr>
          <w:rFonts w:ascii="Times New Roman" w:hAnsi="Times New Roman" w:cs="Times New Roman"/>
          <w:sz w:val="20"/>
          <w:szCs w:val="20"/>
          <w:lang w:eastAsia="sk-SK"/>
        </w:rPr>
      </w:pPr>
      <w:r w:rsidRPr="00FC1466">
        <w:rPr>
          <w:rFonts w:ascii="Times New Roman" w:hAnsi="Times New Roman" w:cs="Times New Roman"/>
          <w:sz w:val="20"/>
          <w:szCs w:val="20"/>
          <w:lang w:eastAsia="sk-SK"/>
        </w:rPr>
        <w:t>Sídlo:</w:t>
      </w:r>
      <w:r w:rsidRPr="00FC1466">
        <w:rPr>
          <w:rFonts w:ascii="Times New Roman" w:hAnsi="Times New Roman" w:cs="Times New Roman"/>
          <w:sz w:val="20"/>
          <w:szCs w:val="20"/>
          <w:lang w:eastAsia="sk-SK"/>
        </w:rPr>
        <w:tab/>
      </w:r>
      <w:r w:rsidRPr="00FC1466">
        <w:rPr>
          <w:rFonts w:ascii="Times New Roman" w:hAnsi="Times New Roman" w:cs="Times New Roman"/>
          <w:sz w:val="20"/>
          <w:szCs w:val="20"/>
          <w:lang w:eastAsia="sk-SK"/>
        </w:rPr>
        <w:tab/>
      </w:r>
      <w:r w:rsidRPr="00FC1466">
        <w:rPr>
          <w:rFonts w:ascii="Times New Roman" w:hAnsi="Times New Roman" w:cs="Times New Roman"/>
          <w:sz w:val="20"/>
          <w:szCs w:val="20"/>
          <w:lang w:eastAsia="sk-SK"/>
        </w:rPr>
        <w:tab/>
      </w:r>
      <w:r w:rsidRPr="00FC1466">
        <w:rPr>
          <w:rFonts w:ascii="Times New Roman" w:hAnsi="Times New Roman" w:cs="Times New Roman"/>
          <w:sz w:val="20"/>
          <w:szCs w:val="20"/>
          <w:lang w:eastAsia="sk-SK"/>
        </w:rPr>
        <w:tab/>
      </w:r>
      <w:r w:rsidRPr="00FC1466">
        <w:rPr>
          <w:rFonts w:ascii="Times New Roman" w:hAnsi="Times New Roman" w:cs="Times New Roman"/>
          <w:sz w:val="20"/>
          <w:szCs w:val="20"/>
          <w:lang w:eastAsia="sk-SK"/>
        </w:rPr>
        <w:tab/>
      </w:r>
      <w:r w:rsidR="00D849B7">
        <w:rPr>
          <w:rFonts w:ascii="Times New Roman" w:hAnsi="Times New Roman" w:cs="Times New Roman"/>
          <w:sz w:val="20"/>
          <w:szCs w:val="20"/>
          <w:lang w:eastAsia="sk-SK"/>
        </w:rPr>
        <w:t xml:space="preserve">Hviezdoslavov č.8. </w:t>
      </w:r>
      <w:r w:rsidR="00D849B7" w:rsidRPr="00D849B7">
        <w:rPr>
          <w:rFonts w:ascii="Times New Roman" w:hAnsi="Times New Roman" w:cs="Times New Roman"/>
          <w:sz w:val="20"/>
          <w:szCs w:val="20"/>
          <w:lang w:eastAsia="sk-SK"/>
        </w:rPr>
        <w:t>930 41 Hviezdoslavov</w:t>
      </w:r>
    </w:p>
    <w:p w14:paraId="41A7F15E" w14:textId="77E67DB8" w:rsidR="00EA658A" w:rsidRPr="00FC1466" w:rsidRDefault="00EA658A" w:rsidP="00EA658A">
      <w:pPr>
        <w:suppressAutoHyphens/>
        <w:overflowPunct w:val="0"/>
        <w:autoSpaceDE w:val="0"/>
        <w:autoSpaceDN w:val="0"/>
        <w:adjustRightInd w:val="0"/>
        <w:ind w:left="510" w:right="515" w:hanging="510"/>
        <w:jc w:val="both"/>
        <w:textAlignment w:val="baseline"/>
        <w:rPr>
          <w:rFonts w:ascii="Times New Roman" w:hAnsi="Times New Roman" w:cs="Times New Roman"/>
          <w:sz w:val="20"/>
          <w:szCs w:val="20"/>
          <w:lang w:eastAsia="sk-SK"/>
        </w:rPr>
      </w:pPr>
      <w:r w:rsidRPr="00FC1466">
        <w:rPr>
          <w:rFonts w:ascii="Times New Roman" w:hAnsi="Times New Roman" w:cs="Times New Roman"/>
          <w:sz w:val="20"/>
          <w:szCs w:val="20"/>
          <w:lang w:eastAsia="sk-SK"/>
        </w:rPr>
        <w:t>Zastúpený:</w:t>
      </w:r>
      <w:r w:rsidRPr="00FC1466">
        <w:rPr>
          <w:rFonts w:ascii="Times New Roman" w:hAnsi="Times New Roman" w:cs="Times New Roman"/>
          <w:sz w:val="20"/>
          <w:szCs w:val="20"/>
          <w:lang w:eastAsia="sk-SK"/>
        </w:rPr>
        <w:tab/>
      </w:r>
      <w:r w:rsidRPr="00FC1466">
        <w:rPr>
          <w:rFonts w:ascii="Times New Roman" w:hAnsi="Times New Roman" w:cs="Times New Roman"/>
          <w:sz w:val="20"/>
          <w:szCs w:val="20"/>
          <w:lang w:eastAsia="sk-SK"/>
        </w:rPr>
        <w:tab/>
      </w:r>
      <w:r w:rsidRPr="00FC1466">
        <w:rPr>
          <w:rFonts w:ascii="Times New Roman" w:hAnsi="Times New Roman" w:cs="Times New Roman"/>
          <w:sz w:val="20"/>
          <w:szCs w:val="20"/>
          <w:lang w:eastAsia="sk-SK"/>
        </w:rPr>
        <w:tab/>
      </w:r>
      <w:r w:rsidR="00D849B7">
        <w:rPr>
          <w:rFonts w:ascii="Times New Roman" w:hAnsi="Times New Roman" w:cs="Times New Roman"/>
          <w:sz w:val="20"/>
          <w:szCs w:val="20"/>
          <w:lang w:eastAsia="sk-SK"/>
        </w:rPr>
        <w:t>Marek Lackovič</w:t>
      </w:r>
      <w:r w:rsidRPr="00FC1466">
        <w:rPr>
          <w:rFonts w:ascii="Times New Roman" w:hAnsi="Times New Roman" w:cs="Times New Roman"/>
          <w:sz w:val="20"/>
          <w:szCs w:val="20"/>
          <w:lang w:eastAsia="sk-SK"/>
        </w:rPr>
        <w:t>, starosta</w:t>
      </w:r>
    </w:p>
    <w:p w14:paraId="62E36D40" w14:textId="1FC114BC" w:rsidR="00EA658A" w:rsidRPr="00FC1466" w:rsidRDefault="00EA658A" w:rsidP="00EA658A">
      <w:pPr>
        <w:suppressAutoHyphens/>
        <w:overflowPunct w:val="0"/>
        <w:autoSpaceDE w:val="0"/>
        <w:autoSpaceDN w:val="0"/>
        <w:adjustRightInd w:val="0"/>
        <w:ind w:left="510" w:right="515" w:hanging="510"/>
        <w:jc w:val="both"/>
        <w:textAlignment w:val="baseline"/>
        <w:rPr>
          <w:rFonts w:ascii="Times New Roman" w:hAnsi="Times New Roman" w:cs="Times New Roman"/>
          <w:sz w:val="20"/>
          <w:szCs w:val="20"/>
          <w:lang w:eastAsia="sk-SK"/>
        </w:rPr>
      </w:pPr>
      <w:r w:rsidRPr="00FC1466">
        <w:rPr>
          <w:rFonts w:ascii="Times New Roman" w:hAnsi="Times New Roman" w:cs="Times New Roman"/>
          <w:sz w:val="20"/>
          <w:szCs w:val="20"/>
          <w:lang w:eastAsia="sk-SK"/>
        </w:rPr>
        <w:t>IČO:</w:t>
      </w:r>
      <w:r w:rsidRPr="00FC1466">
        <w:rPr>
          <w:rFonts w:ascii="Times New Roman" w:hAnsi="Times New Roman" w:cs="Times New Roman"/>
          <w:sz w:val="20"/>
          <w:szCs w:val="20"/>
          <w:lang w:eastAsia="sk-SK"/>
        </w:rPr>
        <w:tab/>
      </w:r>
      <w:r w:rsidRPr="00FC1466">
        <w:rPr>
          <w:rFonts w:ascii="Times New Roman" w:hAnsi="Times New Roman" w:cs="Times New Roman"/>
          <w:sz w:val="20"/>
          <w:szCs w:val="20"/>
          <w:lang w:eastAsia="sk-SK"/>
        </w:rPr>
        <w:tab/>
      </w:r>
      <w:r w:rsidRPr="00FC1466">
        <w:rPr>
          <w:rFonts w:ascii="Times New Roman" w:hAnsi="Times New Roman" w:cs="Times New Roman"/>
          <w:sz w:val="20"/>
          <w:szCs w:val="20"/>
          <w:lang w:eastAsia="sk-SK"/>
        </w:rPr>
        <w:tab/>
      </w:r>
      <w:r w:rsidRPr="00FC1466">
        <w:rPr>
          <w:rFonts w:ascii="Times New Roman" w:hAnsi="Times New Roman" w:cs="Times New Roman"/>
          <w:sz w:val="20"/>
          <w:szCs w:val="20"/>
          <w:lang w:eastAsia="sk-SK"/>
        </w:rPr>
        <w:tab/>
      </w:r>
      <w:r w:rsidRPr="00FC1466">
        <w:rPr>
          <w:rFonts w:ascii="Times New Roman" w:hAnsi="Times New Roman" w:cs="Times New Roman"/>
          <w:sz w:val="20"/>
          <w:szCs w:val="20"/>
          <w:lang w:eastAsia="sk-SK"/>
        </w:rPr>
        <w:tab/>
      </w:r>
      <w:r w:rsidR="00D849B7" w:rsidRPr="00D849B7">
        <w:rPr>
          <w:rFonts w:ascii="Times New Roman" w:hAnsi="Times New Roman" w:cs="Times New Roman"/>
          <w:sz w:val="20"/>
          <w:szCs w:val="20"/>
          <w:lang w:eastAsia="sk-SK"/>
        </w:rPr>
        <w:t xml:space="preserve">00305456  </w:t>
      </w:r>
    </w:p>
    <w:p w14:paraId="49E322BD" w14:textId="4D4531B5" w:rsidR="00EA658A" w:rsidRPr="00FC1466" w:rsidRDefault="00EA658A" w:rsidP="00EA658A">
      <w:pPr>
        <w:suppressAutoHyphens/>
        <w:overflowPunct w:val="0"/>
        <w:autoSpaceDE w:val="0"/>
        <w:autoSpaceDN w:val="0"/>
        <w:adjustRightInd w:val="0"/>
        <w:ind w:left="510" w:right="515" w:hanging="510"/>
        <w:jc w:val="both"/>
        <w:textAlignment w:val="baseline"/>
        <w:rPr>
          <w:rFonts w:ascii="Times New Roman" w:hAnsi="Times New Roman" w:cs="Times New Roman"/>
          <w:sz w:val="20"/>
          <w:szCs w:val="20"/>
          <w:lang w:eastAsia="sk-SK"/>
        </w:rPr>
      </w:pPr>
      <w:r w:rsidRPr="00FC1466">
        <w:rPr>
          <w:rFonts w:ascii="Times New Roman" w:hAnsi="Times New Roman" w:cs="Times New Roman"/>
          <w:sz w:val="20"/>
          <w:szCs w:val="20"/>
        </w:rPr>
        <w:t>Bankové spojenie:</w:t>
      </w:r>
      <w:r w:rsidRPr="00FC1466">
        <w:rPr>
          <w:rFonts w:ascii="Times New Roman" w:hAnsi="Times New Roman" w:cs="Times New Roman"/>
          <w:sz w:val="20"/>
          <w:szCs w:val="20"/>
        </w:rPr>
        <w:tab/>
      </w:r>
      <w:r w:rsidRPr="00FC1466">
        <w:rPr>
          <w:rFonts w:ascii="Times New Roman" w:hAnsi="Times New Roman" w:cs="Times New Roman"/>
          <w:sz w:val="20"/>
          <w:szCs w:val="20"/>
        </w:rPr>
        <w:tab/>
      </w:r>
    </w:p>
    <w:p w14:paraId="29B89B7B" w14:textId="77777777" w:rsidR="00EA658A" w:rsidRPr="00FC1466" w:rsidRDefault="00EA658A" w:rsidP="00EA658A">
      <w:pPr>
        <w:rPr>
          <w:rFonts w:ascii="Times New Roman" w:hAnsi="Times New Roman" w:cs="Times New Roman"/>
          <w:sz w:val="20"/>
          <w:lang w:eastAsia="sk-SK"/>
        </w:rPr>
      </w:pPr>
    </w:p>
    <w:p w14:paraId="2A3189F6" w14:textId="77777777" w:rsidR="00EA658A" w:rsidRPr="00FC1466" w:rsidRDefault="00EA658A" w:rsidP="00EA658A">
      <w:pPr>
        <w:rPr>
          <w:rFonts w:ascii="Times New Roman" w:hAnsi="Times New Roman" w:cs="Times New Roman"/>
          <w:sz w:val="20"/>
          <w:lang w:eastAsia="sk-SK"/>
        </w:rPr>
      </w:pPr>
      <w:r w:rsidRPr="00FC1466">
        <w:rPr>
          <w:rFonts w:ascii="Times New Roman" w:hAnsi="Times New Roman" w:cs="Times New Roman"/>
          <w:sz w:val="20"/>
          <w:lang w:eastAsia="sk-SK"/>
        </w:rPr>
        <w:t>(ďalej ako „objednávateľ“)</w:t>
      </w:r>
    </w:p>
    <w:p w14:paraId="498678C2" w14:textId="77777777" w:rsidR="00EA658A" w:rsidRPr="00FC1466" w:rsidRDefault="00EA658A" w:rsidP="00EA658A">
      <w:pPr>
        <w:autoSpaceDE w:val="0"/>
        <w:autoSpaceDN w:val="0"/>
        <w:adjustRightInd w:val="0"/>
        <w:jc w:val="both"/>
        <w:rPr>
          <w:rFonts w:ascii="Times New Roman" w:hAnsi="Times New Roman" w:cs="Times New Roman"/>
          <w:sz w:val="20"/>
          <w:szCs w:val="20"/>
          <w:lang w:eastAsia="sk-SK"/>
        </w:rPr>
      </w:pPr>
    </w:p>
    <w:p w14:paraId="46D394E0" w14:textId="77777777" w:rsidR="00EA658A" w:rsidRPr="00FC1466" w:rsidRDefault="00EA658A" w:rsidP="00EA658A">
      <w:pPr>
        <w:autoSpaceDE w:val="0"/>
        <w:autoSpaceDN w:val="0"/>
        <w:adjustRightInd w:val="0"/>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a</w:t>
      </w:r>
    </w:p>
    <w:p w14:paraId="3E032C84" w14:textId="77777777" w:rsidR="00EA658A" w:rsidRPr="00FC1466" w:rsidRDefault="00EA658A" w:rsidP="00EA658A">
      <w:pPr>
        <w:autoSpaceDE w:val="0"/>
        <w:autoSpaceDN w:val="0"/>
        <w:adjustRightInd w:val="0"/>
        <w:ind w:left="426" w:hanging="426"/>
        <w:jc w:val="both"/>
        <w:rPr>
          <w:rFonts w:ascii="Times New Roman" w:hAnsi="Times New Roman" w:cs="Times New Roman"/>
          <w:sz w:val="20"/>
          <w:szCs w:val="20"/>
          <w:lang w:eastAsia="sk-SK"/>
        </w:rPr>
      </w:pPr>
    </w:p>
    <w:p w14:paraId="1ACFA750" w14:textId="77777777" w:rsidR="00EA658A" w:rsidRPr="00FC1466" w:rsidRDefault="00EA658A" w:rsidP="00EA658A">
      <w:pPr>
        <w:pStyle w:val="Odsekzoznamu"/>
        <w:numPr>
          <w:ilvl w:val="0"/>
          <w:numId w:val="23"/>
        </w:numPr>
        <w:autoSpaceDE w:val="0"/>
        <w:autoSpaceDN w:val="0"/>
        <w:adjustRightInd w:val="0"/>
        <w:spacing w:before="29" w:after="0" w:line="240" w:lineRule="auto"/>
        <w:ind w:left="426" w:hanging="426"/>
        <w:contextualSpacing w:val="0"/>
        <w:jc w:val="both"/>
        <w:rPr>
          <w:rFonts w:ascii="Times New Roman" w:hAnsi="Times New Roman" w:cs="Times New Roman"/>
          <w:sz w:val="20"/>
          <w:szCs w:val="20"/>
          <w:lang w:eastAsia="sk-SK"/>
        </w:rPr>
      </w:pPr>
      <w:r w:rsidRPr="00FC1466">
        <w:rPr>
          <w:rFonts w:ascii="Times New Roman" w:hAnsi="Times New Roman" w:cs="Times New Roman"/>
          <w:b/>
          <w:sz w:val="20"/>
          <w:szCs w:val="20"/>
          <w:lang w:eastAsia="sk-SK"/>
        </w:rPr>
        <w:t>Zhotoviteľ</w:t>
      </w:r>
      <w:r w:rsidRPr="00FC1466">
        <w:rPr>
          <w:rFonts w:ascii="Times New Roman" w:hAnsi="Times New Roman" w:cs="Times New Roman"/>
          <w:sz w:val="20"/>
          <w:szCs w:val="20"/>
          <w:lang w:eastAsia="sk-SK"/>
        </w:rPr>
        <w:t xml:space="preserve"> </w:t>
      </w:r>
      <w:r w:rsidRPr="00FC1466">
        <w:rPr>
          <w:rFonts w:ascii="Times New Roman" w:hAnsi="Times New Roman" w:cs="Times New Roman"/>
          <w:sz w:val="20"/>
          <w:szCs w:val="20"/>
          <w:lang w:eastAsia="sk-SK"/>
        </w:rPr>
        <w:tab/>
      </w:r>
      <w:r w:rsidRPr="00FC1466">
        <w:rPr>
          <w:rFonts w:ascii="Times New Roman" w:hAnsi="Times New Roman" w:cs="Times New Roman"/>
          <w:sz w:val="20"/>
          <w:szCs w:val="20"/>
          <w:lang w:eastAsia="sk-SK"/>
        </w:rPr>
        <w:tab/>
      </w:r>
      <w:r w:rsidRPr="00FC1466">
        <w:rPr>
          <w:rFonts w:ascii="Times New Roman" w:hAnsi="Times New Roman" w:cs="Times New Roman"/>
          <w:sz w:val="20"/>
          <w:szCs w:val="20"/>
          <w:lang w:eastAsia="sk-SK"/>
        </w:rPr>
        <w:tab/>
      </w:r>
      <w:r w:rsidRPr="00FC1466">
        <w:rPr>
          <w:rFonts w:ascii="Times New Roman" w:hAnsi="Times New Roman" w:cs="Times New Roman"/>
          <w:sz w:val="20"/>
          <w:szCs w:val="20"/>
          <w:lang w:eastAsia="sk-SK"/>
        </w:rPr>
        <w:tab/>
      </w:r>
      <w:r w:rsidRPr="00FC1466">
        <w:rPr>
          <w:rFonts w:ascii="Times New Roman" w:hAnsi="Times New Roman" w:cs="Times New Roman"/>
          <w:sz w:val="20"/>
          <w:szCs w:val="20"/>
          <w:lang w:eastAsia="sk-SK"/>
        </w:rPr>
        <w:tab/>
      </w:r>
    </w:p>
    <w:p w14:paraId="2B5255FF" w14:textId="77777777" w:rsidR="00EA658A" w:rsidRPr="00FC1466" w:rsidRDefault="00EA658A" w:rsidP="00EA658A">
      <w:pPr>
        <w:autoSpaceDE w:val="0"/>
        <w:autoSpaceDN w:val="0"/>
        <w:adjustRightInd w:val="0"/>
        <w:spacing w:before="29"/>
        <w:jc w:val="both"/>
        <w:rPr>
          <w:rFonts w:ascii="Times New Roman" w:hAnsi="Times New Roman" w:cs="Times New Roman"/>
          <w:sz w:val="20"/>
          <w:szCs w:val="20"/>
          <w:lang w:eastAsia="sk-SK"/>
        </w:rPr>
      </w:pPr>
    </w:p>
    <w:p w14:paraId="10B9D861" w14:textId="77777777" w:rsidR="00EA658A" w:rsidRPr="00FC1466" w:rsidRDefault="00EA658A" w:rsidP="00EA658A">
      <w:pPr>
        <w:suppressAutoHyphens/>
        <w:overflowPunct w:val="0"/>
        <w:autoSpaceDE w:val="0"/>
        <w:autoSpaceDN w:val="0"/>
        <w:adjustRightInd w:val="0"/>
        <w:ind w:left="510" w:right="515" w:hanging="510"/>
        <w:jc w:val="both"/>
        <w:textAlignment w:val="baseline"/>
        <w:rPr>
          <w:rFonts w:ascii="Times New Roman" w:hAnsi="Times New Roman" w:cs="Times New Roman"/>
          <w:sz w:val="20"/>
          <w:szCs w:val="20"/>
          <w:lang w:eastAsia="sk-SK"/>
        </w:rPr>
      </w:pPr>
      <w:r w:rsidRPr="00FC1466">
        <w:rPr>
          <w:rFonts w:ascii="Times New Roman" w:hAnsi="Times New Roman" w:cs="Times New Roman"/>
          <w:sz w:val="20"/>
          <w:szCs w:val="20"/>
          <w:lang w:eastAsia="sk-SK"/>
        </w:rPr>
        <w:t>Názov:</w:t>
      </w:r>
      <w:r w:rsidRPr="00FC1466">
        <w:rPr>
          <w:rFonts w:ascii="Times New Roman" w:hAnsi="Times New Roman" w:cs="Times New Roman"/>
          <w:sz w:val="20"/>
          <w:szCs w:val="20"/>
          <w:lang w:eastAsia="sk-SK"/>
        </w:rPr>
        <w:tab/>
      </w:r>
      <w:r w:rsidRPr="00FC1466">
        <w:rPr>
          <w:rFonts w:ascii="Times New Roman" w:hAnsi="Times New Roman" w:cs="Times New Roman"/>
          <w:sz w:val="20"/>
          <w:szCs w:val="20"/>
          <w:lang w:eastAsia="sk-SK"/>
        </w:rPr>
        <w:tab/>
      </w:r>
      <w:r w:rsidRPr="00FC1466">
        <w:rPr>
          <w:rFonts w:ascii="Times New Roman" w:hAnsi="Times New Roman" w:cs="Times New Roman"/>
          <w:sz w:val="20"/>
          <w:szCs w:val="20"/>
          <w:lang w:eastAsia="sk-SK"/>
        </w:rPr>
        <w:tab/>
      </w:r>
      <w:r w:rsidRPr="00FC1466">
        <w:rPr>
          <w:rFonts w:ascii="Times New Roman" w:hAnsi="Times New Roman" w:cs="Times New Roman"/>
          <w:sz w:val="20"/>
          <w:szCs w:val="20"/>
          <w:lang w:eastAsia="sk-SK"/>
        </w:rPr>
        <w:tab/>
      </w:r>
      <w:r w:rsidRPr="00FC1466">
        <w:rPr>
          <w:rFonts w:ascii="Times New Roman" w:hAnsi="Times New Roman" w:cs="Times New Roman"/>
          <w:i/>
          <w:color w:val="FF0000"/>
          <w:sz w:val="20"/>
          <w:szCs w:val="20"/>
        </w:rPr>
        <w:t>(vyplní uchádzač)</w:t>
      </w:r>
    </w:p>
    <w:p w14:paraId="44AEB251" w14:textId="77777777" w:rsidR="00EA658A" w:rsidRPr="00FC1466" w:rsidRDefault="00EA658A" w:rsidP="00EA658A">
      <w:pPr>
        <w:suppressAutoHyphens/>
        <w:overflowPunct w:val="0"/>
        <w:autoSpaceDE w:val="0"/>
        <w:autoSpaceDN w:val="0"/>
        <w:adjustRightInd w:val="0"/>
        <w:ind w:left="510" w:right="515" w:hanging="510"/>
        <w:jc w:val="both"/>
        <w:textAlignment w:val="baseline"/>
        <w:rPr>
          <w:rFonts w:ascii="Times New Roman" w:hAnsi="Times New Roman" w:cs="Times New Roman"/>
          <w:sz w:val="20"/>
          <w:szCs w:val="20"/>
          <w:lang w:eastAsia="sk-SK"/>
        </w:rPr>
      </w:pPr>
      <w:r w:rsidRPr="00FC1466">
        <w:rPr>
          <w:rFonts w:ascii="Times New Roman" w:hAnsi="Times New Roman" w:cs="Times New Roman"/>
          <w:sz w:val="20"/>
          <w:szCs w:val="20"/>
          <w:lang w:eastAsia="sk-SK"/>
        </w:rPr>
        <w:t>Sídlo:</w:t>
      </w:r>
      <w:r w:rsidRPr="00FC1466">
        <w:rPr>
          <w:rFonts w:ascii="Times New Roman" w:hAnsi="Times New Roman" w:cs="Times New Roman"/>
          <w:sz w:val="20"/>
          <w:szCs w:val="20"/>
          <w:lang w:eastAsia="sk-SK"/>
        </w:rPr>
        <w:tab/>
      </w:r>
      <w:r w:rsidRPr="00FC1466">
        <w:rPr>
          <w:rFonts w:ascii="Times New Roman" w:hAnsi="Times New Roman" w:cs="Times New Roman"/>
          <w:sz w:val="20"/>
          <w:szCs w:val="20"/>
          <w:lang w:eastAsia="sk-SK"/>
        </w:rPr>
        <w:tab/>
      </w:r>
      <w:r w:rsidRPr="00FC1466">
        <w:rPr>
          <w:rFonts w:ascii="Times New Roman" w:hAnsi="Times New Roman" w:cs="Times New Roman"/>
          <w:sz w:val="20"/>
          <w:szCs w:val="20"/>
          <w:lang w:eastAsia="sk-SK"/>
        </w:rPr>
        <w:tab/>
      </w:r>
      <w:r w:rsidRPr="00FC1466">
        <w:rPr>
          <w:rFonts w:ascii="Times New Roman" w:hAnsi="Times New Roman" w:cs="Times New Roman"/>
          <w:sz w:val="20"/>
          <w:szCs w:val="20"/>
          <w:lang w:eastAsia="sk-SK"/>
        </w:rPr>
        <w:tab/>
      </w:r>
      <w:r w:rsidRPr="00FC1466">
        <w:rPr>
          <w:rFonts w:ascii="Times New Roman" w:hAnsi="Times New Roman" w:cs="Times New Roman"/>
          <w:sz w:val="20"/>
          <w:szCs w:val="20"/>
          <w:lang w:eastAsia="sk-SK"/>
        </w:rPr>
        <w:tab/>
      </w:r>
      <w:r w:rsidRPr="00FC1466">
        <w:rPr>
          <w:rFonts w:ascii="Times New Roman" w:hAnsi="Times New Roman" w:cs="Times New Roman"/>
          <w:i/>
          <w:color w:val="FF0000"/>
          <w:sz w:val="20"/>
          <w:szCs w:val="20"/>
        </w:rPr>
        <w:t>(vyplní uchádzač)</w:t>
      </w:r>
      <w:r w:rsidRPr="00FC1466">
        <w:rPr>
          <w:rFonts w:ascii="Times New Roman" w:hAnsi="Times New Roman" w:cs="Times New Roman"/>
          <w:sz w:val="20"/>
          <w:szCs w:val="20"/>
          <w:lang w:eastAsia="sk-SK"/>
        </w:rPr>
        <w:tab/>
      </w:r>
      <w:r w:rsidRPr="00FC1466">
        <w:rPr>
          <w:rFonts w:ascii="Times New Roman" w:hAnsi="Times New Roman" w:cs="Times New Roman"/>
          <w:sz w:val="20"/>
          <w:szCs w:val="20"/>
          <w:lang w:eastAsia="sk-SK"/>
        </w:rPr>
        <w:tab/>
      </w:r>
    </w:p>
    <w:p w14:paraId="7CFBA64A" w14:textId="77777777" w:rsidR="00EA658A" w:rsidRPr="00FC1466" w:rsidRDefault="00EA658A" w:rsidP="00EA658A">
      <w:pPr>
        <w:suppressAutoHyphens/>
        <w:overflowPunct w:val="0"/>
        <w:autoSpaceDE w:val="0"/>
        <w:autoSpaceDN w:val="0"/>
        <w:adjustRightInd w:val="0"/>
        <w:ind w:left="510" w:right="515" w:hanging="510"/>
        <w:jc w:val="both"/>
        <w:textAlignment w:val="baseline"/>
        <w:rPr>
          <w:rFonts w:ascii="Times New Roman" w:hAnsi="Times New Roman" w:cs="Times New Roman"/>
          <w:sz w:val="20"/>
          <w:szCs w:val="20"/>
          <w:lang w:eastAsia="sk-SK"/>
        </w:rPr>
      </w:pPr>
      <w:r w:rsidRPr="00FC1466">
        <w:rPr>
          <w:rFonts w:ascii="Times New Roman" w:hAnsi="Times New Roman" w:cs="Times New Roman"/>
          <w:sz w:val="20"/>
          <w:szCs w:val="20"/>
          <w:lang w:eastAsia="sk-SK"/>
        </w:rPr>
        <w:t>Osoba oprávnená konať:</w:t>
      </w:r>
      <w:r w:rsidRPr="00FC1466">
        <w:rPr>
          <w:rFonts w:ascii="Times New Roman" w:hAnsi="Times New Roman" w:cs="Times New Roman"/>
          <w:sz w:val="20"/>
          <w:szCs w:val="20"/>
          <w:lang w:eastAsia="sk-SK"/>
        </w:rPr>
        <w:tab/>
      </w:r>
      <w:r w:rsidRPr="00FC1466">
        <w:rPr>
          <w:rFonts w:ascii="Times New Roman" w:hAnsi="Times New Roman" w:cs="Times New Roman"/>
          <w:sz w:val="20"/>
          <w:szCs w:val="20"/>
          <w:lang w:eastAsia="sk-SK"/>
        </w:rPr>
        <w:tab/>
      </w:r>
      <w:r w:rsidRPr="00FC1466">
        <w:rPr>
          <w:rFonts w:ascii="Times New Roman" w:hAnsi="Times New Roman" w:cs="Times New Roman"/>
          <w:i/>
          <w:color w:val="FF0000"/>
          <w:sz w:val="20"/>
          <w:szCs w:val="20"/>
        </w:rPr>
        <w:t>(vyplní uchádzač)</w:t>
      </w:r>
      <w:r w:rsidRPr="00FC1466">
        <w:rPr>
          <w:rFonts w:ascii="Times New Roman" w:hAnsi="Times New Roman" w:cs="Times New Roman"/>
          <w:sz w:val="20"/>
          <w:szCs w:val="20"/>
          <w:lang w:eastAsia="sk-SK"/>
        </w:rPr>
        <w:tab/>
      </w:r>
      <w:r w:rsidRPr="00FC1466">
        <w:rPr>
          <w:rFonts w:ascii="Times New Roman" w:hAnsi="Times New Roman" w:cs="Times New Roman"/>
          <w:sz w:val="20"/>
          <w:szCs w:val="20"/>
          <w:lang w:eastAsia="sk-SK"/>
        </w:rPr>
        <w:tab/>
      </w:r>
    </w:p>
    <w:p w14:paraId="5D274F0E" w14:textId="77777777" w:rsidR="00EA658A" w:rsidRPr="00FC1466" w:rsidRDefault="00EA658A" w:rsidP="00EA658A">
      <w:pPr>
        <w:suppressAutoHyphens/>
        <w:overflowPunct w:val="0"/>
        <w:autoSpaceDE w:val="0"/>
        <w:autoSpaceDN w:val="0"/>
        <w:adjustRightInd w:val="0"/>
        <w:ind w:left="510" w:right="515" w:hanging="510"/>
        <w:jc w:val="both"/>
        <w:textAlignment w:val="baseline"/>
        <w:rPr>
          <w:rFonts w:ascii="Times New Roman" w:hAnsi="Times New Roman" w:cs="Times New Roman"/>
          <w:sz w:val="20"/>
          <w:szCs w:val="20"/>
          <w:lang w:eastAsia="sk-SK"/>
        </w:rPr>
      </w:pPr>
      <w:r w:rsidRPr="00FC1466">
        <w:rPr>
          <w:rFonts w:ascii="Times New Roman" w:hAnsi="Times New Roman" w:cs="Times New Roman"/>
          <w:sz w:val="20"/>
          <w:szCs w:val="20"/>
          <w:lang w:eastAsia="sk-SK"/>
        </w:rPr>
        <w:t>IČO:</w:t>
      </w:r>
      <w:r w:rsidRPr="00FC1466">
        <w:rPr>
          <w:rFonts w:ascii="Times New Roman" w:hAnsi="Times New Roman" w:cs="Times New Roman"/>
          <w:sz w:val="20"/>
          <w:szCs w:val="20"/>
          <w:lang w:eastAsia="sk-SK"/>
        </w:rPr>
        <w:tab/>
      </w:r>
      <w:r w:rsidRPr="00FC1466">
        <w:rPr>
          <w:rFonts w:ascii="Times New Roman" w:hAnsi="Times New Roman" w:cs="Times New Roman"/>
          <w:sz w:val="20"/>
          <w:szCs w:val="20"/>
          <w:lang w:eastAsia="sk-SK"/>
        </w:rPr>
        <w:tab/>
      </w:r>
      <w:r w:rsidRPr="00FC1466">
        <w:rPr>
          <w:rFonts w:ascii="Times New Roman" w:hAnsi="Times New Roman" w:cs="Times New Roman"/>
          <w:sz w:val="20"/>
          <w:szCs w:val="20"/>
          <w:lang w:eastAsia="sk-SK"/>
        </w:rPr>
        <w:tab/>
      </w:r>
      <w:r w:rsidRPr="00FC1466">
        <w:rPr>
          <w:rFonts w:ascii="Times New Roman" w:hAnsi="Times New Roman" w:cs="Times New Roman"/>
          <w:sz w:val="20"/>
          <w:szCs w:val="20"/>
          <w:lang w:eastAsia="sk-SK"/>
        </w:rPr>
        <w:tab/>
      </w:r>
      <w:r w:rsidRPr="00FC1466">
        <w:rPr>
          <w:rFonts w:ascii="Times New Roman" w:hAnsi="Times New Roman" w:cs="Times New Roman"/>
          <w:sz w:val="20"/>
          <w:szCs w:val="20"/>
          <w:lang w:eastAsia="sk-SK"/>
        </w:rPr>
        <w:tab/>
      </w:r>
      <w:r w:rsidRPr="00FC1466">
        <w:rPr>
          <w:rFonts w:ascii="Times New Roman" w:hAnsi="Times New Roman" w:cs="Times New Roman"/>
          <w:i/>
          <w:color w:val="FF0000"/>
          <w:sz w:val="20"/>
          <w:szCs w:val="20"/>
        </w:rPr>
        <w:t>(vyplní uchádzač)</w:t>
      </w:r>
      <w:r w:rsidRPr="00FC1466">
        <w:rPr>
          <w:rFonts w:ascii="Times New Roman" w:hAnsi="Times New Roman" w:cs="Times New Roman"/>
          <w:sz w:val="20"/>
          <w:szCs w:val="20"/>
          <w:lang w:eastAsia="sk-SK"/>
        </w:rPr>
        <w:tab/>
      </w:r>
      <w:r w:rsidRPr="00FC1466">
        <w:rPr>
          <w:rFonts w:ascii="Times New Roman" w:hAnsi="Times New Roman" w:cs="Times New Roman"/>
          <w:sz w:val="20"/>
          <w:szCs w:val="20"/>
          <w:lang w:eastAsia="sk-SK"/>
        </w:rPr>
        <w:tab/>
      </w:r>
    </w:p>
    <w:p w14:paraId="4810B4C3" w14:textId="77777777" w:rsidR="00EA658A" w:rsidRPr="00FC1466" w:rsidRDefault="00EA658A" w:rsidP="00EA658A">
      <w:pPr>
        <w:autoSpaceDE w:val="0"/>
        <w:autoSpaceDN w:val="0"/>
        <w:adjustRightInd w:val="0"/>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DIČ:</w:t>
      </w:r>
      <w:r w:rsidRPr="00FC1466">
        <w:rPr>
          <w:rFonts w:ascii="Times New Roman" w:hAnsi="Times New Roman" w:cs="Times New Roman"/>
          <w:sz w:val="20"/>
          <w:szCs w:val="20"/>
          <w:lang w:eastAsia="sk-SK"/>
        </w:rPr>
        <w:tab/>
      </w:r>
      <w:r w:rsidRPr="00FC1466">
        <w:rPr>
          <w:rFonts w:ascii="Times New Roman" w:hAnsi="Times New Roman" w:cs="Times New Roman"/>
          <w:sz w:val="20"/>
          <w:szCs w:val="20"/>
          <w:lang w:eastAsia="sk-SK"/>
        </w:rPr>
        <w:tab/>
      </w:r>
      <w:r w:rsidRPr="00FC1466">
        <w:rPr>
          <w:rFonts w:ascii="Times New Roman" w:hAnsi="Times New Roman" w:cs="Times New Roman"/>
          <w:sz w:val="20"/>
          <w:szCs w:val="20"/>
          <w:lang w:eastAsia="sk-SK"/>
        </w:rPr>
        <w:tab/>
      </w:r>
      <w:r w:rsidRPr="00FC1466">
        <w:rPr>
          <w:rFonts w:ascii="Times New Roman" w:hAnsi="Times New Roman" w:cs="Times New Roman"/>
          <w:sz w:val="20"/>
          <w:szCs w:val="20"/>
          <w:lang w:eastAsia="sk-SK"/>
        </w:rPr>
        <w:tab/>
      </w:r>
      <w:r w:rsidRPr="00FC1466">
        <w:rPr>
          <w:rFonts w:ascii="Times New Roman" w:hAnsi="Times New Roman" w:cs="Times New Roman"/>
          <w:i/>
          <w:color w:val="FF0000"/>
          <w:sz w:val="20"/>
          <w:szCs w:val="20"/>
        </w:rPr>
        <w:t>(vyplní uchádzač)</w:t>
      </w:r>
    </w:p>
    <w:p w14:paraId="43F36D2A" w14:textId="77777777" w:rsidR="00EA658A" w:rsidRPr="00FC1466" w:rsidRDefault="00EA658A" w:rsidP="00EA658A">
      <w:pPr>
        <w:autoSpaceDE w:val="0"/>
        <w:autoSpaceDN w:val="0"/>
        <w:adjustRightInd w:val="0"/>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IČ DPH:</w:t>
      </w:r>
      <w:r w:rsidRPr="00FC1466">
        <w:rPr>
          <w:rFonts w:ascii="Times New Roman" w:hAnsi="Times New Roman" w:cs="Times New Roman"/>
          <w:sz w:val="20"/>
          <w:szCs w:val="20"/>
          <w:lang w:eastAsia="sk-SK"/>
        </w:rPr>
        <w:tab/>
      </w:r>
      <w:r w:rsidRPr="00FC1466">
        <w:rPr>
          <w:rFonts w:ascii="Times New Roman" w:hAnsi="Times New Roman" w:cs="Times New Roman"/>
          <w:sz w:val="20"/>
          <w:szCs w:val="20"/>
          <w:lang w:eastAsia="sk-SK"/>
        </w:rPr>
        <w:tab/>
      </w:r>
      <w:r w:rsidRPr="00FC1466">
        <w:rPr>
          <w:rFonts w:ascii="Times New Roman" w:hAnsi="Times New Roman" w:cs="Times New Roman"/>
          <w:sz w:val="20"/>
          <w:szCs w:val="20"/>
          <w:lang w:eastAsia="sk-SK"/>
        </w:rPr>
        <w:tab/>
      </w:r>
      <w:r w:rsidRPr="00FC1466">
        <w:rPr>
          <w:rFonts w:ascii="Times New Roman" w:hAnsi="Times New Roman" w:cs="Times New Roman"/>
          <w:sz w:val="20"/>
          <w:szCs w:val="20"/>
          <w:lang w:eastAsia="sk-SK"/>
        </w:rPr>
        <w:tab/>
      </w:r>
      <w:r w:rsidRPr="00FC1466">
        <w:rPr>
          <w:rFonts w:ascii="Times New Roman" w:hAnsi="Times New Roman" w:cs="Times New Roman"/>
          <w:i/>
          <w:color w:val="FF0000"/>
          <w:sz w:val="20"/>
          <w:szCs w:val="20"/>
        </w:rPr>
        <w:t>(vyplní uchádzač)</w:t>
      </w:r>
      <w:r w:rsidRPr="00FC1466">
        <w:rPr>
          <w:rFonts w:ascii="Times New Roman" w:hAnsi="Times New Roman" w:cs="Times New Roman"/>
          <w:sz w:val="20"/>
          <w:szCs w:val="20"/>
          <w:lang w:eastAsia="sk-SK"/>
        </w:rPr>
        <w:tab/>
      </w:r>
    </w:p>
    <w:p w14:paraId="6CAFB34E" w14:textId="77777777" w:rsidR="00EA658A" w:rsidRPr="00FC1466" w:rsidRDefault="00EA658A" w:rsidP="00EA658A">
      <w:pPr>
        <w:autoSpaceDE w:val="0"/>
        <w:autoSpaceDN w:val="0"/>
        <w:adjustRightInd w:val="0"/>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Bankové spojenie:</w:t>
      </w:r>
      <w:r w:rsidRPr="00FC1466">
        <w:rPr>
          <w:rFonts w:ascii="Times New Roman" w:hAnsi="Times New Roman" w:cs="Times New Roman"/>
          <w:sz w:val="20"/>
          <w:szCs w:val="20"/>
          <w:lang w:eastAsia="sk-SK"/>
        </w:rPr>
        <w:tab/>
      </w:r>
      <w:r w:rsidRPr="00FC1466">
        <w:rPr>
          <w:rFonts w:ascii="Times New Roman" w:hAnsi="Times New Roman" w:cs="Times New Roman"/>
          <w:sz w:val="20"/>
          <w:szCs w:val="20"/>
          <w:lang w:eastAsia="sk-SK"/>
        </w:rPr>
        <w:tab/>
      </w:r>
      <w:r w:rsidRPr="00FC1466">
        <w:rPr>
          <w:rFonts w:ascii="Times New Roman" w:hAnsi="Times New Roman" w:cs="Times New Roman"/>
          <w:i/>
          <w:color w:val="FF0000"/>
          <w:sz w:val="20"/>
          <w:szCs w:val="20"/>
        </w:rPr>
        <w:t>(vyplní uchádzač)</w:t>
      </w:r>
    </w:p>
    <w:p w14:paraId="2B7EA961" w14:textId="77777777" w:rsidR="00EA658A" w:rsidRPr="00FC1466" w:rsidRDefault="00EA658A" w:rsidP="00EA658A">
      <w:pPr>
        <w:autoSpaceDE w:val="0"/>
        <w:autoSpaceDN w:val="0"/>
        <w:adjustRightInd w:val="0"/>
        <w:jc w:val="both"/>
        <w:rPr>
          <w:rFonts w:ascii="Times New Roman" w:hAnsi="Times New Roman" w:cs="Times New Roman"/>
          <w:i/>
          <w:color w:val="FF0000"/>
          <w:sz w:val="20"/>
          <w:szCs w:val="20"/>
        </w:rPr>
      </w:pPr>
      <w:r w:rsidRPr="00FC1466">
        <w:rPr>
          <w:rFonts w:ascii="Times New Roman" w:hAnsi="Times New Roman" w:cs="Times New Roman"/>
          <w:sz w:val="20"/>
          <w:szCs w:val="20"/>
          <w:lang w:eastAsia="sk-SK"/>
        </w:rPr>
        <w:t>Spoločnosť zapísaná v:</w:t>
      </w:r>
      <w:r w:rsidRPr="00FC1466">
        <w:rPr>
          <w:rFonts w:ascii="Times New Roman" w:hAnsi="Times New Roman" w:cs="Times New Roman"/>
          <w:sz w:val="20"/>
          <w:szCs w:val="20"/>
          <w:lang w:eastAsia="sk-SK"/>
        </w:rPr>
        <w:tab/>
      </w:r>
      <w:r w:rsidRPr="00FC1466">
        <w:rPr>
          <w:rFonts w:ascii="Times New Roman" w:hAnsi="Times New Roman" w:cs="Times New Roman"/>
          <w:sz w:val="20"/>
          <w:szCs w:val="20"/>
          <w:lang w:eastAsia="sk-SK"/>
        </w:rPr>
        <w:tab/>
      </w:r>
      <w:r w:rsidRPr="00FC1466">
        <w:rPr>
          <w:rFonts w:ascii="Times New Roman" w:hAnsi="Times New Roman" w:cs="Times New Roman"/>
          <w:i/>
          <w:color w:val="FF0000"/>
          <w:sz w:val="20"/>
          <w:szCs w:val="20"/>
        </w:rPr>
        <w:t>(vyplní uchádzač)</w:t>
      </w:r>
    </w:p>
    <w:p w14:paraId="3534B366" w14:textId="77777777" w:rsidR="00EA658A" w:rsidRPr="00FC1466" w:rsidRDefault="00EA658A" w:rsidP="00EA658A">
      <w:pPr>
        <w:rPr>
          <w:rFonts w:ascii="Times New Roman" w:hAnsi="Times New Roman" w:cs="Times New Roman"/>
          <w:sz w:val="20"/>
          <w:szCs w:val="20"/>
          <w:lang w:eastAsia="sk-SK"/>
        </w:rPr>
      </w:pPr>
      <w:r w:rsidRPr="00FC1466">
        <w:rPr>
          <w:rFonts w:ascii="Times New Roman" w:hAnsi="Times New Roman" w:cs="Times New Roman"/>
          <w:sz w:val="20"/>
          <w:szCs w:val="20"/>
          <w:lang w:eastAsia="sk-SK"/>
        </w:rPr>
        <w:t>(ďalej ako „zhotoviteľ“</w:t>
      </w:r>
    </w:p>
    <w:p w14:paraId="41D31CA2" w14:textId="77777777" w:rsidR="00EA658A" w:rsidRPr="00FC1466" w:rsidRDefault="00EA658A" w:rsidP="00EA658A">
      <w:pPr>
        <w:autoSpaceDE w:val="0"/>
        <w:autoSpaceDN w:val="0"/>
        <w:adjustRightInd w:val="0"/>
        <w:spacing w:before="24"/>
        <w:ind w:right="-2"/>
        <w:jc w:val="center"/>
        <w:rPr>
          <w:rFonts w:ascii="Times New Roman" w:hAnsi="Times New Roman" w:cs="Times New Roman"/>
          <w:b/>
          <w:bCs/>
          <w:sz w:val="20"/>
          <w:szCs w:val="20"/>
          <w:lang w:eastAsia="sk-SK"/>
        </w:rPr>
      </w:pPr>
      <w:r w:rsidRPr="00FC1466">
        <w:rPr>
          <w:rFonts w:ascii="Times New Roman" w:hAnsi="Times New Roman" w:cs="Times New Roman"/>
          <w:b/>
          <w:bCs/>
          <w:sz w:val="20"/>
          <w:szCs w:val="20"/>
          <w:lang w:eastAsia="sk-SK"/>
        </w:rPr>
        <w:t xml:space="preserve">Článok II </w:t>
      </w:r>
    </w:p>
    <w:p w14:paraId="5AFE3EC1" w14:textId="77777777" w:rsidR="00EA658A" w:rsidRPr="00FC1466" w:rsidRDefault="00EA658A" w:rsidP="00EA658A">
      <w:pPr>
        <w:autoSpaceDE w:val="0"/>
        <w:autoSpaceDN w:val="0"/>
        <w:adjustRightInd w:val="0"/>
        <w:spacing w:before="24"/>
        <w:ind w:right="-2"/>
        <w:jc w:val="center"/>
        <w:rPr>
          <w:rFonts w:ascii="Times New Roman" w:hAnsi="Times New Roman" w:cs="Times New Roman"/>
          <w:b/>
          <w:bCs/>
          <w:sz w:val="20"/>
          <w:szCs w:val="20"/>
          <w:lang w:eastAsia="sk-SK"/>
        </w:rPr>
      </w:pPr>
      <w:r w:rsidRPr="00FC1466">
        <w:rPr>
          <w:rFonts w:ascii="Times New Roman" w:hAnsi="Times New Roman" w:cs="Times New Roman"/>
          <w:b/>
          <w:bCs/>
          <w:sz w:val="20"/>
          <w:szCs w:val="20"/>
          <w:lang w:eastAsia="sk-SK"/>
        </w:rPr>
        <w:t>Predmet zmluvy a miesto plnenia</w:t>
      </w:r>
    </w:p>
    <w:p w14:paraId="66BA4C06" w14:textId="77777777" w:rsidR="00EA658A" w:rsidRPr="00FC1466" w:rsidRDefault="00EA658A" w:rsidP="00EA658A">
      <w:pPr>
        <w:autoSpaceDE w:val="0"/>
        <w:autoSpaceDN w:val="0"/>
        <w:adjustRightInd w:val="0"/>
        <w:spacing w:before="24"/>
        <w:ind w:left="2887" w:right="2894"/>
        <w:jc w:val="both"/>
        <w:rPr>
          <w:rFonts w:ascii="Times New Roman" w:hAnsi="Times New Roman" w:cs="Times New Roman"/>
          <w:b/>
          <w:bCs/>
          <w:sz w:val="20"/>
          <w:szCs w:val="20"/>
          <w:lang w:eastAsia="sk-SK"/>
        </w:rPr>
      </w:pPr>
    </w:p>
    <w:p w14:paraId="14038130" w14:textId="77777777" w:rsidR="00EA658A" w:rsidRPr="00FC1466" w:rsidRDefault="00EA658A" w:rsidP="00EA658A">
      <w:pPr>
        <w:widowControl w:val="0"/>
        <w:numPr>
          <w:ilvl w:val="1"/>
          <w:numId w:val="8"/>
        </w:numPr>
        <w:autoSpaceDE w:val="0"/>
        <w:autoSpaceDN w:val="0"/>
        <w:adjustRightInd w:val="0"/>
        <w:spacing w:after="0" w:line="240" w:lineRule="auto"/>
        <w:ind w:left="426" w:hanging="426"/>
        <w:jc w:val="both"/>
        <w:rPr>
          <w:rStyle w:val="CharStyle3"/>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Predmetom plnenia zmluvy je záväzok Zhotoviteľa vykonať pre Objednávateľa Dielo </w:t>
      </w:r>
      <w:r w:rsidRPr="00FC1466">
        <w:rPr>
          <w:rFonts w:ascii="Times New Roman" w:hAnsi="Times New Roman" w:cs="Times New Roman"/>
          <w:bCs/>
          <w:sz w:val="20"/>
          <w:szCs w:val="20"/>
          <w:lang w:eastAsia="sk-SK"/>
        </w:rPr>
        <w:t>podľa špecifikácie a</w:t>
      </w:r>
      <w:r w:rsidRPr="00FC1466">
        <w:rPr>
          <w:rFonts w:ascii="Times New Roman" w:hAnsi="Times New Roman" w:cs="Times New Roman"/>
          <w:sz w:val="20"/>
          <w:szCs w:val="20"/>
          <w:lang w:eastAsia="sk-SK"/>
        </w:rPr>
        <w:t xml:space="preserve"> v rozsahu určenom Zmluvou o dielo vrátane  všetkých jej príloh a záväzok </w:t>
      </w:r>
      <w:bookmarkStart w:id="0" w:name="_Hlk479659086"/>
      <w:r w:rsidRPr="00FC1466">
        <w:rPr>
          <w:rStyle w:val="CharStyle3"/>
          <w:rFonts w:ascii="Times New Roman" w:hAnsi="Times New Roman" w:cs="Times New Roman"/>
          <w:sz w:val="20"/>
          <w:szCs w:val="20"/>
        </w:rPr>
        <w:t>objednávateľa  za vykonanie diela zaplatiť zhotoviteľovi dohodnutú odmenu.</w:t>
      </w:r>
    </w:p>
    <w:bookmarkEnd w:id="0"/>
    <w:p w14:paraId="657FBD57" w14:textId="77777777" w:rsidR="00EA658A" w:rsidRPr="00FC1466" w:rsidRDefault="00EA658A" w:rsidP="00EA658A">
      <w:pPr>
        <w:widowControl w:val="0"/>
        <w:tabs>
          <w:tab w:val="left" w:pos="706"/>
        </w:tabs>
        <w:autoSpaceDE w:val="0"/>
        <w:autoSpaceDN w:val="0"/>
        <w:adjustRightInd w:val="0"/>
        <w:ind w:left="426" w:hanging="426"/>
        <w:jc w:val="both"/>
        <w:rPr>
          <w:rFonts w:ascii="Times New Roman" w:hAnsi="Times New Roman" w:cs="Times New Roman"/>
          <w:sz w:val="20"/>
          <w:szCs w:val="20"/>
          <w:lang w:eastAsia="sk-SK"/>
        </w:rPr>
      </w:pPr>
    </w:p>
    <w:p w14:paraId="19E0DAFB" w14:textId="77777777" w:rsidR="00470263" w:rsidRDefault="00EA658A" w:rsidP="00470263">
      <w:pPr>
        <w:autoSpaceDE w:val="0"/>
        <w:autoSpaceDN w:val="0"/>
        <w:adjustRightInd w:val="0"/>
        <w:ind w:left="42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lastRenderedPageBreak/>
        <w:t xml:space="preserve">Názov stavby: </w:t>
      </w:r>
      <w:proofErr w:type="spellStart"/>
      <w:r w:rsidR="00470263" w:rsidRPr="00470263">
        <w:rPr>
          <w:rFonts w:ascii="Times New Roman" w:hAnsi="Times New Roman" w:cs="Times New Roman"/>
          <w:sz w:val="20"/>
          <w:szCs w:val="20"/>
          <w:lang w:eastAsia="sk-SK"/>
        </w:rPr>
        <w:t>Vodozádržný</w:t>
      </w:r>
      <w:proofErr w:type="spellEnd"/>
      <w:r w:rsidR="00470263" w:rsidRPr="00470263">
        <w:rPr>
          <w:rFonts w:ascii="Times New Roman" w:hAnsi="Times New Roman" w:cs="Times New Roman"/>
          <w:sz w:val="20"/>
          <w:szCs w:val="20"/>
          <w:lang w:eastAsia="sk-SK"/>
        </w:rPr>
        <w:t xml:space="preserve"> park Hviezdoslavov</w:t>
      </w:r>
    </w:p>
    <w:p w14:paraId="521C5445" w14:textId="2025FB48" w:rsidR="00EA658A" w:rsidRPr="00FC1466" w:rsidRDefault="00EA658A" w:rsidP="00470263">
      <w:pPr>
        <w:autoSpaceDE w:val="0"/>
        <w:autoSpaceDN w:val="0"/>
        <w:adjustRightInd w:val="0"/>
        <w:ind w:left="42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Miesto stavby: </w:t>
      </w:r>
      <w:r w:rsidR="00470263" w:rsidRPr="00470263">
        <w:rPr>
          <w:rFonts w:ascii="Times New Roman" w:hAnsi="Times New Roman" w:cs="Times New Roman"/>
          <w:sz w:val="20"/>
          <w:szCs w:val="20"/>
          <w:lang w:eastAsia="sk-SK"/>
        </w:rPr>
        <w:t>Hviezdoslavov 8</w:t>
      </w:r>
      <w:r w:rsidR="00470263">
        <w:rPr>
          <w:rFonts w:ascii="Times New Roman" w:hAnsi="Times New Roman" w:cs="Times New Roman"/>
          <w:sz w:val="20"/>
          <w:szCs w:val="20"/>
          <w:lang w:eastAsia="sk-SK"/>
        </w:rPr>
        <w:t xml:space="preserve">, </w:t>
      </w:r>
      <w:r w:rsidR="00470263" w:rsidRPr="00470263">
        <w:rPr>
          <w:rFonts w:ascii="Times New Roman" w:hAnsi="Times New Roman" w:cs="Times New Roman"/>
          <w:sz w:val="20"/>
          <w:szCs w:val="20"/>
          <w:lang w:eastAsia="sk-SK"/>
        </w:rPr>
        <w:t>930 41 Hviezdoslavov</w:t>
      </w:r>
      <w:r w:rsidRPr="00FC1466">
        <w:rPr>
          <w:rFonts w:ascii="Times New Roman" w:hAnsi="Times New Roman" w:cs="Times New Roman"/>
          <w:sz w:val="20"/>
          <w:szCs w:val="20"/>
          <w:lang w:eastAsia="sk-SK"/>
        </w:rPr>
        <w:tab/>
      </w:r>
      <w:r w:rsidR="00470263">
        <w:rPr>
          <w:rFonts w:ascii="Times New Roman" w:hAnsi="Times New Roman" w:cs="Times New Roman"/>
          <w:sz w:val="20"/>
          <w:szCs w:val="20"/>
          <w:lang w:eastAsia="sk-SK"/>
        </w:rPr>
        <w:t xml:space="preserve">, </w:t>
      </w:r>
      <w:r w:rsidR="00470263" w:rsidRPr="00470263">
        <w:rPr>
          <w:rFonts w:ascii="Times New Roman" w:hAnsi="Times New Roman" w:cs="Times New Roman"/>
          <w:sz w:val="20"/>
          <w:szCs w:val="20"/>
          <w:lang w:eastAsia="sk-SK"/>
        </w:rPr>
        <w:t>p. č.1/3 , p. č. 1/6</w:t>
      </w:r>
    </w:p>
    <w:p w14:paraId="23D9B8CE" w14:textId="77777777" w:rsidR="00EA658A" w:rsidRPr="00FC1466" w:rsidRDefault="00EA658A" w:rsidP="00EA658A">
      <w:pPr>
        <w:widowControl w:val="0"/>
        <w:numPr>
          <w:ilvl w:val="1"/>
          <w:numId w:val="8"/>
        </w:numPr>
        <w:shd w:val="clear" w:color="auto" w:fill="FFFFFF"/>
        <w:tabs>
          <w:tab w:val="left" w:pos="709"/>
        </w:tabs>
        <w:autoSpaceDE w:val="0"/>
        <w:autoSpaceDN w:val="0"/>
        <w:adjustRightInd w:val="0"/>
        <w:spacing w:before="264" w:after="240" w:line="240" w:lineRule="auto"/>
        <w:ind w:left="426" w:right="14" w:hanging="426"/>
        <w:jc w:val="both"/>
        <w:rPr>
          <w:rFonts w:ascii="Times New Roman" w:hAnsi="Times New Roman" w:cs="Times New Roman"/>
          <w:spacing w:val="-9"/>
          <w:sz w:val="20"/>
          <w:szCs w:val="20"/>
          <w:lang w:eastAsia="sk-SK"/>
        </w:rPr>
      </w:pPr>
      <w:r w:rsidRPr="00FC1466">
        <w:rPr>
          <w:rFonts w:ascii="Times New Roman" w:hAnsi="Times New Roman" w:cs="Times New Roman"/>
          <w:sz w:val="20"/>
          <w:szCs w:val="20"/>
          <w:lang w:eastAsia="sk-SK"/>
        </w:rPr>
        <w:t xml:space="preserve">Zhotoviteľ sa zaväzuje vykonať dielo vo vlastnom mene a na vlastnú zodpovednosť pri dodržaní kvalitatívnych a technických podmienok určených projektom stavby, v súlade s platnými technickými normami a všeobecne záväznými právnymi predpismi, </w:t>
      </w:r>
      <w:r w:rsidRPr="00FC1466">
        <w:rPr>
          <w:rFonts w:ascii="Times New Roman" w:hAnsi="Times New Roman" w:cs="Times New Roman"/>
          <w:spacing w:val="-9"/>
          <w:sz w:val="20"/>
          <w:szCs w:val="20"/>
          <w:lang w:eastAsia="sk-SK"/>
        </w:rPr>
        <w:t xml:space="preserve">za podmienok </w:t>
      </w:r>
      <w:r w:rsidRPr="00FC1466">
        <w:rPr>
          <w:rFonts w:ascii="Times New Roman" w:hAnsi="Times New Roman" w:cs="Times New Roman"/>
          <w:sz w:val="20"/>
          <w:szCs w:val="20"/>
          <w:lang w:eastAsia="sk-SK"/>
        </w:rPr>
        <w:t>dohodnutých v zmluve, riadne a včas zhotovené dielo odovzdať objednávateľovi.</w:t>
      </w:r>
    </w:p>
    <w:p w14:paraId="7293733A" w14:textId="77777777" w:rsidR="00EA658A" w:rsidRPr="00FC1466" w:rsidRDefault="00EA658A" w:rsidP="00EA658A">
      <w:pPr>
        <w:widowControl w:val="0"/>
        <w:numPr>
          <w:ilvl w:val="1"/>
          <w:numId w:val="8"/>
        </w:numPr>
        <w:shd w:val="clear" w:color="auto" w:fill="FFFFFF"/>
        <w:tabs>
          <w:tab w:val="left" w:pos="709"/>
        </w:tabs>
        <w:autoSpaceDE w:val="0"/>
        <w:autoSpaceDN w:val="0"/>
        <w:adjustRightInd w:val="0"/>
        <w:spacing w:after="240" w:line="240" w:lineRule="auto"/>
        <w:ind w:left="426" w:right="14" w:hanging="426"/>
        <w:jc w:val="both"/>
        <w:rPr>
          <w:rFonts w:ascii="Times New Roman" w:hAnsi="Times New Roman" w:cs="Times New Roman"/>
          <w:spacing w:val="-9"/>
          <w:sz w:val="20"/>
          <w:szCs w:val="20"/>
          <w:lang w:eastAsia="sk-SK"/>
        </w:rPr>
      </w:pPr>
      <w:r w:rsidRPr="00FC1466">
        <w:rPr>
          <w:rFonts w:ascii="Times New Roman" w:hAnsi="Times New Roman" w:cs="Times New Roman"/>
          <w:spacing w:val="-9"/>
          <w:sz w:val="20"/>
          <w:szCs w:val="20"/>
          <w:lang w:eastAsia="sk-SK"/>
        </w:rPr>
        <w:t xml:space="preserve">Zhotoviteľ potvrdzuje, </w:t>
      </w:r>
      <w:r w:rsidRPr="00FC1466">
        <w:rPr>
          <w:rFonts w:ascii="Times New Roman" w:hAnsi="Times New Roman" w:cs="Times New Roman"/>
          <w:spacing w:val="-7"/>
          <w:sz w:val="20"/>
          <w:szCs w:val="20"/>
          <w:lang w:eastAsia="sk-SK"/>
        </w:rPr>
        <w:t xml:space="preserve">že sa v plnom rozsahu a úplne oboznámil s rozsahom, povahou a charakterom diela, všetkými súvisiacimi podmienkami a okolnosťami podstatnými pre vyhotovenie diela, že sú mu známe technické, kvalitatívne a iné podmienky potrebné k realizácii diela a že </w:t>
      </w:r>
      <w:r w:rsidRPr="00FC1466">
        <w:rPr>
          <w:rFonts w:ascii="Times New Roman" w:hAnsi="Times New Roman" w:cs="Times New Roman"/>
          <w:spacing w:val="-4"/>
          <w:sz w:val="20"/>
          <w:szCs w:val="20"/>
          <w:lang w:eastAsia="sk-SK"/>
        </w:rPr>
        <w:t xml:space="preserve">disponuje takými kapacitami a odbornými znalosťami, ktoré sú k zhotoveniu diela potrebné. </w:t>
      </w:r>
    </w:p>
    <w:p w14:paraId="1DB86159" w14:textId="77777777" w:rsidR="00EA658A" w:rsidRPr="00FC1466" w:rsidRDefault="00EA658A" w:rsidP="00EA658A">
      <w:pPr>
        <w:widowControl w:val="0"/>
        <w:numPr>
          <w:ilvl w:val="1"/>
          <w:numId w:val="8"/>
        </w:numPr>
        <w:tabs>
          <w:tab w:val="left" w:pos="709"/>
        </w:tabs>
        <w:autoSpaceDE w:val="0"/>
        <w:autoSpaceDN w:val="0"/>
        <w:adjustRightInd w:val="0"/>
        <w:spacing w:after="240" w:line="240" w:lineRule="auto"/>
        <w:ind w:left="426" w:hanging="42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V prípade, ak bude na riadne užívanie predmetu zmluvy nevyhnutné akékoľvek právo duševného vlastníctva Zhotoviteľa alebo tretej osoby, Zhotoviteľ zabezpečí,  že Objednávateľ nadobudnutím vlastníctva k predmetu Zmluvy o dielo získal aj všetky oprávnenia a licencie na takéto práva a odplata za používanie týchto práv bude zahrnutá v cene predmetu Zmluvy o dielo.</w:t>
      </w:r>
    </w:p>
    <w:p w14:paraId="457B4EC0" w14:textId="77777777" w:rsidR="00EA658A" w:rsidRPr="00FC1466" w:rsidRDefault="00EA658A" w:rsidP="00EA658A">
      <w:pPr>
        <w:widowControl w:val="0"/>
        <w:numPr>
          <w:ilvl w:val="1"/>
          <w:numId w:val="8"/>
        </w:numPr>
        <w:tabs>
          <w:tab w:val="left" w:pos="709"/>
        </w:tabs>
        <w:autoSpaceDE w:val="0"/>
        <w:autoSpaceDN w:val="0"/>
        <w:adjustRightInd w:val="0"/>
        <w:spacing w:before="180" w:after="0" w:line="240" w:lineRule="auto"/>
        <w:ind w:left="426" w:hanging="42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Všetky veci a podklady, ktoré sú potrebné k plneniu diela, je povinný zaobstarať Zhotoviteľ, pokiaľ nie je v tejto zmluve výslovne uvedené, že ich zaobstará Objednávateľ.</w:t>
      </w:r>
    </w:p>
    <w:p w14:paraId="2688F72A" w14:textId="314A05D7" w:rsidR="00EA658A" w:rsidRPr="00FC1466" w:rsidRDefault="00EA658A" w:rsidP="00EA658A">
      <w:pPr>
        <w:widowControl w:val="0"/>
        <w:numPr>
          <w:ilvl w:val="1"/>
          <w:numId w:val="8"/>
        </w:numPr>
        <w:tabs>
          <w:tab w:val="left" w:pos="709"/>
        </w:tabs>
        <w:autoSpaceDE w:val="0"/>
        <w:autoSpaceDN w:val="0"/>
        <w:adjustRightInd w:val="0"/>
        <w:spacing w:before="142" w:after="0" w:line="240" w:lineRule="auto"/>
        <w:ind w:left="426" w:hanging="42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Súčasťou predmetu zákazky sú nasledujúce činnosti </w:t>
      </w:r>
      <w:r w:rsidR="00227E7A">
        <w:rPr>
          <w:rFonts w:ascii="Times New Roman" w:hAnsi="Times New Roman" w:cs="Times New Roman"/>
          <w:sz w:val="20"/>
          <w:szCs w:val="20"/>
          <w:lang w:eastAsia="sk-SK"/>
        </w:rPr>
        <w:t>a </w:t>
      </w:r>
      <w:r w:rsidRPr="00FC1466">
        <w:rPr>
          <w:rFonts w:ascii="Times New Roman" w:hAnsi="Times New Roman" w:cs="Times New Roman"/>
          <w:sz w:val="20"/>
          <w:szCs w:val="20"/>
          <w:lang w:eastAsia="sk-SK"/>
        </w:rPr>
        <w:t xml:space="preserve">súvisiace </w:t>
      </w:r>
      <w:r w:rsidR="00227E7A">
        <w:rPr>
          <w:rFonts w:ascii="Times New Roman" w:hAnsi="Times New Roman" w:cs="Times New Roman"/>
          <w:sz w:val="20"/>
          <w:szCs w:val="20"/>
          <w:lang w:eastAsia="sk-SK"/>
        </w:rPr>
        <w:t xml:space="preserve">náklady </w:t>
      </w:r>
      <w:r w:rsidRPr="00FC1466">
        <w:rPr>
          <w:rFonts w:ascii="Times New Roman" w:hAnsi="Times New Roman" w:cs="Times New Roman"/>
          <w:sz w:val="20"/>
          <w:szCs w:val="20"/>
          <w:lang w:eastAsia="sk-SK"/>
        </w:rPr>
        <w:t>so zhotovením a odovzdaním diela:</w:t>
      </w:r>
    </w:p>
    <w:p w14:paraId="7F8E8594" w14:textId="66C85843" w:rsidR="00227E7A" w:rsidRDefault="00227E7A" w:rsidP="00470263">
      <w:pPr>
        <w:pStyle w:val="Odsekzoznamu"/>
        <w:widowControl w:val="0"/>
        <w:numPr>
          <w:ilvl w:val="0"/>
          <w:numId w:val="27"/>
        </w:numPr>
        <w:tabs>
          <w:tab w:val="left" w:pos="709"/>
        </w:tabs>
        <w:autoSpaceDE w:val="0"/>
        <w:autoSpaceDN w:val="0"/>
        <w:adjustRightInd w:val="0"/>
        <w:jc w:val="both"/>
        <w:rPr>
          <w:rFonts w:ascii="Times New Roman" w:hAnsi="Times New Roman" w:cs="Times New Roman"/>
          <w:sz w:val="20"/>
          <w:szCs w:val="20"/>
          <w:lang w:eastAsia="sk-SK"/>
        </w:rPr>
      </w:pPr>
      <w:r>
        <w:rPr>
          <w:rFonts w:ascii="Times New Roman" w:hAnsi="Times New Roman" w:cs="Times New Roman"/>
          <w:sz w:val="20"/>
          <w:szCs w:val="20"/>
          <w:lang w:eastAsia="sk-SK"/>
        </w:rPr>
        <w:t xml:space="preserve">Odborný autorský dohľad </w:t>
      </w:r>
      <w:r w:rsidR="00124707">
        <w:rPr>
          <w:rFonts w:ascii="Times New Roman" w:hAnsi="Times New Roman" w:cs="Times New Roman"/>
          <w:sz w:val="20"/>
          <w:szCs w:val="20"/>
          <w:lang w:eastAsia="sk-SK"/>
        </w:rPr>
        <w:t>architekta/</w:t>
      </w:r>
      <w:r>
        <w:rPr>
          <w:rFonts w:ascii="Times New Roman" w:hAnsi="Times New Roman" w:cs="Times New Roman"/>
          <w:sz w:val="20"/>
          <w:szCs w:val="20"/>
          <w:lang w:eastAsia="sk-SK"/>
        </w:rPr>
        <w:t>projektanta</w:t>
      </w:r>
    </w:p>
    <w:p w14:paraId="108022B9" w14:textId="6594264F" w:rsidR="00470263" w:rsidRDefault="00EA658A" w:rsidP="00470263">
      <w:pPr>
        <w:pStyle w:val="Odsekzoznamu"/>
        <w:widowControl w:val="0"/>
        <w:numPr>
          <w:ilvl w:val="0"/>
          <w:numId w:val="27"/>
        </w:numPr>
        <w:tabs>
          <w:tab w:val="left" w:pos="709"/>
        </w:tabs>
        <w:autoSpaceDE w:val="0"/>
        <w:autoSpaceDN w:val="0"/>
        <w:adjustRightInd w:val="0"/>
        <w:jc w:val="both"/>
        <w:rPr>
          <w:rFonts w:ascii="Times New Roman" w:hAnsi="Times New Roman" w:cs="Times New Roman"/>
          <w:sz w:val="20"/>
          <w:szCs w:val="20"/>
          <w:lang w:eastAsia="sk-SK"/>
        </w:rPr>
      </w:pPr>
      <w:r w:rsidRPr="00470263">
        <w:rPr>
          <w:rFonts w:ascii="Times New Roman" w:hAnsi="Times New Roman" w:cs="Times New Roman"/>
          <w:sz w:val="20"/>
          <w:szCs w:val="20"/>
          <w:lang w:eastAsia="sk-SK"/>
        </w:rPr>
        <w:t xml:space="preserve">Vytýčenie stavby, geodetické práce </w:t>
      </w:r>
    </w:p>
    <w:p w14:paraId="6F7ED0CF" w14:textId="3A4E44E2" w:rsidR="00EA658A" w:rsidRPr="00470263" w:rsidRDefault="00470263" w:rsidP="00470263">
      <w:pPr>
        <w:pStyle w:val="Odsekzoznamu"/>
        <w:widowControl w:val="0"/>
        <w:numPr>
          <w:ilvl w:val="0"/>
          <w:numId w:val="27"/>
        </w:numPr>
        <w:tabs>
          <w:tab w:val="left" w:pos="709"/>
        </w:tabs>
        <w:autoSpaceDE w:val="0"/>
        <w:autoSpaceDN w:val="0"/>
        <w:adjustRightInd w:val="0"/>
        <w:jc w:val="both"/>
        <w:rPr>
          <w:rFonts w:ascii="Times New Roman" w:hAnsi="Times New Roman" w:cs="Times New Roman"/>
          <w:sz w:val="20"/>
          <w:szCs w:val="20"/>
          <w:lang w:eastAsia="sk-SK"/>
        </w:rPr>
      </w:pPr>
      <w:r>
        <w:rPr>
          <w:rFonts w:ascii="Times New Roman" w:hAnsi="Times New Roman" w:cs="Times New Roman"/>
          <w:sz w:val="20"/>
          <w:szCs w:val="20"/>
          <w:lang w:eastAsia="sk-SK"/>
        </w:rPr>
        <w:t>V</w:t>
      </w:r>
      <w:r w:rsidRPr="00470263">
        <w:rPr>
          <w:rFonts w:ascii="Times New Roman" w:hAnsi="Times New Roman" w:cs="Times New Roman"/>
          <w:sz w:val="20"/>
          <w:szCs w:val="20"/>
          <w:lang w:eastAsia="sk-SK"/>
        </w:rPr>
        <w:t>ytýčenie všetkých podzemných vedení nachádzajúcich sa v mieste realizácie stavebných objektov (vodovod, kanalizácia, plynovod, telefónne vedenia, optické káble a</w:t>
      </w:r>
      <w:r>
        <w:rPr>
          <w:rFonts w:ascii="Times New Roman" w:hAnsi="Times New Roman" w:cs="Times New Roman"/>
          <w:sz w:val="20"/>
          <w:szCs w:val="20"/>
          <w:lang w:eastAsia="sk-SK"/>
        </w:rPr>
        <w:t> </w:t>
      </w:r>
      <w:r w:rsidRPr="00470263">
        <w:rPr>
          <w:rFonts w:ascii="Times New Roman" w:hAnsi="Times New Roman" w:cs="Times New Roman"/>
          <w:sz w:val="20"/>
          <w:szCs w:val="20"/>
          <w:lang w:eastAsia="sk-SK"/>
        </w:rPr>
        <w:t>iné</w:t>
      </w:r>
      <w:r>
        <w:rPr>
          <w:rFonts w:ascii="Times New Roman" w:hAnsi="Times New Roman" w:cs="Times New Roman"/>
          <w:sz w:val="20"/>
          <w:szCs w:val="20"/>
          <w:lang w:eastAsia="sk-SK"/>
        </w:rPr>
        <w:t>)</w:t>
      </w:r>
      <w:r w:rsidR="00EA658A" w:rsidRPr="00470263">
        <w:rPr>
          <w:rFonts w:ascii="Times New Roman" w:hAnsi="Times New Roman" w:cs="Times New Roman"/>
          <w:sz w:val="20"/>
          <w:szCs w:val="20"/>
          <w:lang w:eastAsia="sk-SK"/>
        </w:rPr>
        <w:t xml:space="preserve">                                      </w:t>
      </w:r>
    </w:p>
    <w:p w14:paraId="6F1D8B22" w14:textId="77777777" w:rsidR="00EA658A" w:rsidRPr="00470263" w:rsidRDefault="00EA658A" w:rsidP="00470263">
      <w:pPr>
        <w:pStyle w:val="Odsekzoznamu"/>
        <w:widowControl w:val="0"/>
        <w:numPr>
          <w:ilvl w:val="0"/>
          <w:numId w:val="27"/>
        </w:numPr>
        <w:tabs>
          <w:tab w:val="left" w:pos="709"/>
        </w:tabs>
        <w:autoSpaceDE w:val="0"/>
        <w:autoSpaceDN w:val="0"/>
        <w:adjustRightInd w:val="0"/>
        <w:jc w:val="both"/>
        <w:rPr>
          <w:rFonts w:ascii="Times New Roman" w:hAnsi="Times New Roman" w:cs="Times New Roman"/>
          <w:sz w:val="20"/>
          <w:szCs w:val="20"/>
          <w:lang w:eastAsia="sk-SK"/>
        </w:rPr>
      </w:pPr>
      <w:r w:rsidRPr="00470263">
        <w:rPr>
          <w:rFonts w:ascii="Times New Roman" w:hAnsi="Times New Roman" w:cs="Times New Roman"/>
          <w:sz w:val="20"/>
          <w:szCs w:val="20"/>
          <w:lang w:eastAsia="sk-SK"/>
        </w:rPr>
        <w:t xml:space="preserve">Realizačná projektová dokumentácia                                   </w:t>
      </w:r>
    </w:p>
    <w:p w14:paraId="5B6F93F5" w14:textId="30014EEC" w:rsidR="00EA658A" w:rsidRPr="00470263" w:rsidRDefault="00EA658A" w:rsidP="00470263">
      <w:pPr>
        <w:pStyle w:val="Odsekzoznamu"/>
        <w:widowControl w:val="0"/>
        <w:numPr>
          <w:ilvl w:val="0"/>
          <w:numId w:val="27"/>
        </w:numPr>
        <w:tabs>
          <w:tab w:val="left" w:pos="709"/>
        </w:tabs>
        <w:autoSpaceDE w:val="0"/>
        <w:autoSpaceDN w:val="0"/>
        <w:adjustRightInd w:val="0"/>
        <w:jc w:val="both"/>
        <w:rPr>
          <w:rFonts w:ascii="Times New Roman" w:hAnsi="Times New Roman" w:cs="Times New Roman"/>
          <w:sz w:val="20"/>
          <w:szCs w:val="20"/>
          <w:lang w:eastAsia="sk-SK"/>
        </w:rPr>
      </w:pPr>
      <w:r w:rsidRPr="00470263">
        <w:rPr>
          <w:rFonts w:ascii="Times New Roman" w:hAnsi="Times New Roman" w:cs="Times New Roman"/>
          <w:sz w:val="20"/>
          <w:szCs w:val="20"/>
          <w:lang w:eastAsia="sk-SK"/>
        </w:rPr>
        <w:t xml:space="preserve">Projekt </w:t>
      </w:r>
      <w:r w:rsidR="00227E7A">
        <w:rPr>
          <w:rFonts w:ascii="Times New Roman" w:hAnsi="Times New Roman" w:cs="Times New Roman"/>
          <w:sz w:val="20"/>
          <w:szCs w:val="20"/>
          <w:lang w:eastAsia="sk-SK"/>
        </w:rPr>
        <w:t xml:space="preserve">dočasného </w:t>
      </w:r>
      <w:r w:rsidRPr="00470263">
        <w:rPr>
          <w:rFonts w:ascii="Times New Roman" w:hAnsi="Times New Roman" w:cs="Times New Roman"/>
          <w:sz w:val="20"/>
          <w:szCs w:val="20"/>
          <w:lang w:eastAsia="sk-SK"/>
        </w:rPr>
        <w:t xml:space="preserve">dopravného značenia počas výstavby                                  </w:t>
      </w:r>
    </w:p>
    <w:p w14:paraId="628BFA8A" w14:textId="2039D459" w:rsidR="00EA658A" w:rsidRPr="00470263" w:rsidRDefault="00EA658A" w:rsidP="00470263">
      <w:pPr>
        <w:pStyle w:val="Odsekzoznamu"/>
        <w:widowControl w:val="0"/>
        <w:numPr>
          <w:ilvl w:val="0"/>
          <w:numId w:val="27"/>
        </w:numPr>
        <w:tabs>
          <w:tab w:val="left" w:pos="709"/>
        </w:tabs>
        <w:autoSpaceDE w:val="0"/>
        <w:autoSpaceDN w:val="0"/>
        <w:adjustRightInd w:val="0"/>
        <w:jc w:val="both"/>
        <w:rPr>
          <w:rFonts w:ascii="Times New Roman" w:hAnsi="Times New Roman" w:cs="Times New Roman"/>
          <w:sz w:val="20"/>
          <w:szCs w:val="20"/>
          <w:lang w:eastAsia="sk-SK"/>
        </w:rPr>
      </w:pPr>
      <w:r w:rsidRPr="00470263">
        <w:rPr>
          <w:rFonts w:ascii="Times New Roman" w:hAnsi="Times New Roman" w:cs="Times New Roman"/>
          <w:sz w:val="20"/>
          <w:szCs w:val="20"/>
          <w:lang w:eastAsia="sk-SK"/>
        </w:rPr>
        <w:t>D</w:t>
      </w:r>
      <w:r w:rsidR="00227E7A">
        <w:rPr>
          <w:rFonts w:ascii="Times New Roman" w:hAnsi="Times New Roman" w:cs="Times New Roman"/>
          <w:sz w:val="20"/>
          <w:szCs w:val="20"/>
          <w:lang w:eastAsia="sk-SK"/>
        </w:rPr>
        <w:t>očasné d</w:t>
      </w:r>
      <w:r w:rsidRPr="00470263">
        <w:rPr>
          <w:rFonts w:ascii="Times New Roman" w:hAnsi="Times New Roman" w:cs="Times New Roman"/>
          <w:sz w:val="20"/>
          <w:szCs w:val="20"/>
          <w:lang w:eastAsia="sk-SK"/>
        </w:rPr>
        <w:t xml:space="preserve">opravné značenie počas výstavby                                       </w:t>
      </w:r>
    </w:p>
    <w:p w14:paraId="2FC38188" w14:textId="6BA378EE" w:rsidR="00EA658A" w:rsidRPr="00470263" w:rsidRDefault="00EA658A" w:rsidP="00470263">
      <w:pPr>
        <w:pStyle w:val="Odsekzoznamu"/>
        <w:widowControl w:val="0"/>
        <w:numPr>
          <w:ilvl w:val="0"/>
          <w:numId w:val="27"/>
        </w:numPr>
        <w:tabs>
          <w:tab w:val="left" w:pos="709"/>
        </w:tabs>
        <w:autoSpaceDE w:val="0"/>
        <w:autoSpaceDN w:val="0"/>
        <w:adjustRightInd w:val="0"/>
        <w:jc w:val="both"/>
        <w:rPr>
          <w:rFonts w:ascii="Times New Roman" w:hAnsi="Times New Roman" w:cs="Times New Roman"/>
          <w:sz w:val="20"/>
          <w:szCs w:val="20"/>
          <w:lang w:eastAsia="sk-SK"/>
        </w:rPr>
      </w:pPr>
      <w:r w:rsidRPr="00470263">
        <w:rPr>
          <w:rFonts w:ascii="Times New Roman" w:hAnsi="Times New Roman" w:cs="Times New Roman"/>
          <w:sz w:val="20"/>
          <w:szCs w:val="20"/>
          <w:lang w:eastAsia="sk-SK"/>
        </w:rPr>
        <w:t xml:space="preserve">Informačná tabuľa </w:t>
      </w:r>
      <w:r w:rsidR="00470263">
        <w:rPr>
          <w:rFonts w:ascii="Times New Roman" w:hAnsi="Times New Roman" w:cs="Times New Roman"/>
          <w:sz w:val="20"/>
          <w:szCs w:val="20"/>
          <w:lang w:eastAsia="sk-SK"/>
        </w:rPr>
        <w:t>– označenie stavby</w:t>
      </w:r>
    </w:p>
    <w:p w14:paraId="56F48BC5" w14:textId="77777777" w:rsidR="00470263" w:rsidRDefault="00EA658A" w:rsidP="00470263">
      <w:pPr>
        <w:pStyle w:val="Odsekzoznamu"/>
        <w:widowControl w:val="0"/>
        <w:numPr>
          <w:ilvl w:val="0"/>
          <w:numId w:val="27"/>
        </w:numPr>
        <w:tabs>
          <w:tab w:val="left" w:pos="709"/>
        </w:tabs>
        <w:autoSpaceDE w:val="0"/>
        <w:autoSpaceDN w:val="0"/>
        <w:adjustRightInd w:val="0"/>
        <w:jc w:val="both"/>
        <w:rPr>
          <w:rFonts w:ascii="Times New Roman" w:hAnsi="Times New Roman" w:cs="Times New Roman"/>
          <w:sz w:val="20"/>
          <w:szCs w:val="20"/>
          <w:lang w:eastAsia="sk-SK"/>
        </w:rPr>
      </w:pPr>
      <w:r w:rsidRPr="00470263">
        <w:rPr>
          <w:rFonts w:ascii="Times New Roman" w:hAnsi="Times New Roman" w:cs="Times New Roman"/>
          <w:sz w:val="20"/>
          <w:szCs w:val="20"/>
          <w:lang w:eastAsia="sk-SK"/>
        </w:rPr>
        <w:t xml:space="preserve">Pripojovacie poplatky, vyjadrenia správcov sietí k pripojeniu  pre účel realizácie stavby </w:t>
      </w:r>
    </w:p>
    <w:p w14:paraId="7A4D1A1E" w14:textId="04344E6A" w:rsidR="00EA658A" w:rsidRPr="00470263" w:rsidRDefault="00470263" w:rsidP="00470263">
      <w:pPr>
        <w:pStyle w:val="Odsekzoznamu"/>
        <w:widowControl w:val="0"/>
        <w:numPr>
          <w:ilvl w:val="0"/>
          <w:numId w:val="27"/>
        </w:numPr>
        <w:tabs>
          <w:tab w:val="left" w:pos="709"/>
        </w:tabs>
        <w:autoSpaceDE w:val="0"/>
        <w:autoSpaceDN w:val="0"/>
        <w:adjustRightInd w:val="0"/>
        <w:jc w:val="both"/>
        <w:rPr>
          <w:rFonts w:ascii="Times New Roman" w:hAnsi="Times New Roman" w:cs="Times New Roman"/>
          <w:sz w:val="20"/>
          <w:szCs w:val="20"/>
          <w:lang w:eastAsia="sk-SK"/>
        </w:rPr>
      </w:pPr>
      <w:r>
        <w:rPr>
          <w:rFonts w:ascii="Times New Roman" w:hAnsi="Times New Roman" w:cs="Times New Roman"/>
          <w:sz w:val="20"/>
          <w:szCs w:val="20"/>
          <w:lang w:eastAsia="sk-SK"/>
        </w:rPr>
        <w:t>P</w:t>
      </w:r>
      <w:r w:rsidRPr="00470263">
        <w:rPr>
          <w:rFonts w:ascii="Times New Roman" w:hAnsi="Times New Roman" w:cs="Times New Roman"/>
          <w:sz w:val="20"/>
          <w:szCs w:val="20"/>
          <w:lang w:eastAsia="sk-SK"/>
        </w:rPr>
        <w:t>ovoleni</w:t>
      </w:r>
      <w:r>
        <w:rPr>
          <w:rFonts w:ascii="Times New Roman" w:hAnsi="Times New Roman" w:cs="Times New Roman"/>
          <w:sz w:val="20"/>
          <w:szCs w:val="20"/>
          <w:lang w:eastAsia="sk-SK"/>
        </w:rPr>
        <w:t>a</w:t>
      </w:r>
      <w:r w:rsidRPr="00470263">
        <w:rPr>
          <w:rFonts w:ascii="Times New Roman" w:hAnsi="Times New Roman" w:cs="Times New Roman"/>
          <w:sz w:val="20"/>
          <w:szCs w:val="20"/>
          <w:lang w:eastAsia="sk-SK"/>
        </w:rPr>
        <w:t xml:space="preserve"> na rozkopávku od majiteľov príp. správcov dotknutých plôch a miestnych komunikácií</w:t>
      </w:r>
      <w:r w:rsidR="00EA658A" w:rsidRPr="00470263">
        <w:rPr>
          <w:rFonts w:ascii="Times New Roman" w:hAnsi="Times New Roman" w:cs="Times New Roman"/>
          <w:sz w:val="20"/>
          <w:szCs w:val="20"/>
          <w:lang w:eastAsia="sk-SK"/>
        </w:rPr>
        <w:t xml:space="preserve">              </w:t>
      </w:r>
    </w:p>
    <w:p w14:paraId="1DC0D99A" w14:textId="77777777" w:rsidR="00950F9E" w:rsidRDefault="00EA658A" w:rsidP="00470263">
      <w:pPr>
        <w:pStyle w:val="Odsekzoznamu"/>
        <w:widowControl w:val="0"/>
        <w:numPr>
          <w:ilvl w:val="0"/>
          <w:numId w:val="27"/>
        </w:numPr>
        <w:tabs>
          <w:tab w:val="left" w:pos="709"/>
        </w:tabs>
        <w:autoSpaceDE w:val="0"/>
        <w:autoSpaceDN w:val="0"/>
        <w:adjustRightInd w:val="0"/>
        <w:jc w:val="both"/>
        <w:rPr>
          <w:rFonts w:ascii="Times New Roman" w:hAnsi="Times New Roman" w:cs="Times New Roman"/>
          <w:sz w:val="20"/>
          <w:szCs w:val="20"/>
          <w:lang w:eastAsia="sk-SK"/>
        </w:rPr>
      </w:pPr>
      <w:r w:rsidRPr="00470263">
        <w:rPr>
          <w:rFonts w:ascii="Times New Roman" w:hAnsi="Times New Roman" w:cs="Times New Roman"/>
          <w:sz w:val="20"/>
          <w:szCs w:val="20"/>
          <w:lang w:eastAsia="sk-SK"/>
        </w:rPr>
        <w:t xml:space="preserve">Projektová dokumentácia skutočného vyhotovenia stavby  </w:t>
      </w:r>
    </w:p>
    <w:p w14:paraId="7AEFD752" w14:textId="5B9595AD" w:rsidR="00EA658A" w:rsidRPr="00470263" w:rsidRDefault="00950F9E" w:rsidP="00470263">
      <w:pPr>
        <w:pStyle w:val="Odsekzoznamu"/>
        <w:widowControl w:val="0"/>
        <w:numPr>
          <w:ilvl w:val="0"/>
          <w:numId w:val="27"/>
        </w:numPr>
        <w:tabs>
          <w:tab w:val="left" w:pos="709"/>
        </w:tabs>
        <w:autoSpaceDE w:val="0"/>
        <w:autoSpaceDN w:val="0"/>
        <w:adjustRightInd w:val="0"/>
        <w:jc w:val="both"/>
        <w:rPr>
          <w:rFonts w:ascii="Times New Roman" w:hAnsi="Times New Roman" w:cs="Times New Roman"/>
          <w:sz w:val="20"/>
          <w:szCs w:val="20"/>
          <w:lang w:eastAsia="sk-SK"/>
        </w:rPr>
      </w:pPr>
      <w:r>
        <w:rPr>
          <w:rFonts w:ascii="Times New Roman" w:hAnsi="Times New Roman" w:cs="Times New Roman"/>
          <w:sz w:val="20"/>
          <w:szCs w:val="20"/>
          <w:lang w:eastAsia="sk-SK"/>
        </w:rPr>
        <w:t>Inžinierska činnosť s vyššie uvedenými činnosťami</w:t>
      </w:r>
      <w:r w:rsidR="00EA658A" w:rsidRPr="00470263">
        <w:rPr>
          <w:rFonts w:ascii="Times New Roman" w:hAnsi="Times New Roman" w:cs="Times New Roman"/>
          <w:sz w:val="20"/>
          <w:szCs w:val="20"/>
          <w:lang w:eastAsia="sk-SK"/>
        </w:rPr>
        <w:t xml:space="preserve">                                     </w:t>
      </w:r>
    </w:p>
    <w:p w14:paraId="5E2470AE" w14:textId="77777777" w:rsidR="00EA658A" w:rsidRPr="00470263" w:rsidRDefault="00EA658A" w:rsidP="00470263">
      <w:pPr>
        <w:pStyle w:val="Odsekzoznamu"/>
        <w:widowControl w:val="0"/>
        <w:numPr>
          <w:ilvl w:val="0"/>
          <w:numId w:val="27"/>
        </w:numPr>
        <w:tabs>
          <w:tab w:val="left" w:pos="709"/>
        </w:tabs>
        <w:autoSpaceDE w:val="0"/>
        <w:autoSpaceDN w:val="0"/>
        <w:adjustRightInd w:val="0"/>
        <w:jc w:val="both"/>
        <w:rPr>
          <w:rFonts w:ascii="Times New Roman" w:hAnsi="Times New Roman" w:cs="Times New Roman"/>
          <w:sz w:val="20"/>
          <w:szCs w:val="20"/>
          <w:lang w:eastAsia="sk-SK"/>
        </w:rPr>
      </w:pPr>
      <w:r w:rsidRPr="00470263">
        <w:rPr>
          <w:rFonts w:ascii="Times New Roman" w:hAnsi="Times New Roman" w:cs="Times New Roman"/>
          <w:sz w:val="20"/>
          <w:szCs w:val="20"/>
          <w:lang w:eastAsia="sk-SK"/>
        </w:rPr>
        <w:t>Prevádzkový poriadok</w:t>
      </w:r>
    </w:p>
    <w:p w14:paraId="3703A1D9" w14:textId="77777777" w:rsidR="00EA658A" w:rsidRPr="00470263" w:rsidRDefault="00EA658A" w:rsidP="00470263">
      <w:pPr>
        <w:pStyle w:val="Odsekzoznamu"/>
        <w:widowControl w:val="0"/>
        <w:numPr>
          <w:ilvl w:val="0"/>
          <w:numId w:val="27"/>
        </w:numPr>
        <w:tabs>
          <w:tab w:val="left" w:pos="709"/>
        </w:tabs>
        <w:autoSpaceDE w:val="0"/>
        <w:autoSpaceDN w:val="0"/>
        <w:adjustRightInd w:val="0"/>
        <w:jc w:val="both"/>
        <w:rPr>
          <w:rFonts w:ascii="Times New Roman" w:hAnsi="Times New Roman" w:cs="Times New Roman"/>
          <w:sz w:val="20"/>
          <w:szCs w:val="20"/>
          <w:lang w:eastAsia="sk-SK"/>
        </w:rPr>
      </w:pPr>
      <w:r w:rsidRPr="00470263">
        <w:rPr>
          <w:rFonts w:ascii="Times New Roman" w:hAnsi="Times New Roman" w:cs="Times New Roman"/>
          <w:sz w:val="20"/>
          <w:szCs w:val="20"/>
          <w:lang w:eastAsia="sk-SK"/>
        </w:rPr>
        <w:t>Zriadenie aj odstránenie staveniska.</w:t>
      </w:r>
    </w:p>
    <w:p w14:paraId="2164C51F" w14:textId="77777777" w:rsidR="00EA658A" w:rsidRPr="00FC1466" w:rsidRDefault="00EA658A" w:rsidP="00EA658A">
      <w:pPr>
        <w:autoSpaceDE w:val="0"/>
        <w:autoSpaceDN w:val="0"/>
        <w:adjustRightInd w:val="0"/>
        <w:spacing w:before="142"/>
        <w:ind w:left="3960" w:right="4054"/>
        <w:jc w:val="center"/>
        <w:rPr>
          <w:rFonts w:ascii="Times New Roman" w:hAnsi="Times New Roman" w:cs="Times New Roman"/>
          <w:sz w:val="20"/>
          <w:szCs w:val="20"/>
          <w:lang w:eastAsia="sk-SK"/>
        </w:rPr>
      </w:pPr>
    </w:p>
    <w:p w14:paraId="31EAEE16" w14:textId="77777777" w:rsidR="00EA658A" w:rsidRPr="00FC1466" w:rsidRDefault="00EA658A" w:rsidP="00EA658A">
      <w:pPr>
        <w:autoSpaceDE w:val="0"/>
        <w:autoSpaceDN w:val="0"/>
        <w:adjustRightInd w:val="0"/>
        <w:ind w:right="-2"/>
        <w:jc w:val="center"/>
        <w:rPr>
          <w:rFonts w:ascii="Times New Roman" w:hAnsi="Times New Roman" w:cs="Times New Roman"/>
          <w:b/>
          <w:bCs/>
          <w:sz w:val="20"/>
          <w:szCs w:val="20"/>
          <w:lang w:eastAsia="sk-SK"/>
        </w:rPr>
      </w:pPr>
      <w:r w:rsidRPr="00FC1466">
        <w:rPr>
          <w:rFonts w:ascii="Times New Roman" w:hAnsi="Times New Roman" w:cs="Times New Roman"/>
          <w:b/>
          <w:bCs/>
          <w:sz w:val="20"/>
          <w:szCs w:val="20"/>
          <w:lang w:eastAsia="sk-SK"/>
        </w:rPr>
        <w:t>Článok III</w:t>
      </w:r>
    </w:p>
    <w:p w14:paraId="1CBC81D5" w14:textId="77777777" w:rsidR="00EA658A" w:rsidRPr="00FC1466" w:rsidRDefault="00EA658A" w:rsidP="00EA658A">
      <w:pPr>
        <w:autoSpaceDE w:val="0"/>
        <w:autoSpaceDN w:val="0"/>
        <w:adjustRightInd w:val="0"/>
        <w:ind w:right="-2"/>
        <w:jc w:val="center"/>
        <w:rPr>
          <w:rFonts w:ascii="Times New Roman" w:hAnsi="Times New Roman" w:cs="Times New Roman"/>
          <w:b/>
          <w:bCs/>
          <w:sz w:val="20"/>
          <w:szCs w:val="20"/>
          <w:lang w:eastAsia="sk-SK"/>
        </w:rPr>
      </w:pPr>
      <w:r w:rsidRPr="00FC1466">
        <w:rPr>
          <w:rFonts w:ascii="Times New Roman" w:hAnsi="Times New Roman" w:cs="Times New Roman"/>
          <w:b/>
          <w:bCs/>
          <w:sz w:val="20"/>
          <w:szCs w:val="20"/>
          <w:lang w:eastAsia="sk-SK"/>
        </w:rPr>
        <w:t>Čas plnenia</w:t>
      </w:r>
    </w:p>
    <w:p w14:paraId="06CD98EE" w14:textId="77777777" w:rsidR="00EA658A" w:rsidRPr="00FC1466" w:rsidRDefault="00EA658A" w:rsidP="00EA658A">
      <w:pPr>
        <w:autoSpaceDE w:val="0"/>
        <w:autoSpaceDN w:val="0"/>
        <w:adjustRightInd w:val="0"/>
        <w:ind w:right="-2"/>
        <w:jc w:val="center"/>
        <w:rPr>
          <w:rFonts w:ascii="Times New Roman" w:hAnsi="Times New Roman" w:cs="Times New Roman"/>
          <w:b/>
          <w:bCs/>
          <w:sz w:val="20"/>
          <w:szCs w:val="20"/>
          <w:lang w:eastAsia="sk-SK"/>
        </w:rPr>
      </w:pPr>
    </w:p>
    <w:p w14:paraId="1870A00E" w14:textId="1E57C8EB" w:rsidR="00EA658A" w:rsidRPr="00FC1466" w:rsidRDefault="00EA658A" w:rsidP="00EA658A">
      <w:pPr>
        <w:widowControl w:val="0"/>
        <w:numPr>
          <w:ilvl w:val="0"/>
          <w:numId w:val="9"/>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Zhotoviteľ sa zaväzuje, že zrealizuje dielo </w:t>
      </w:r>
      <w:r w:rsidRPr="00FC1466">
        <w:rPr>
          <w:rFonts w:ascii="Times New Roman" w:hAnsi="Times New Roman" w:cs="Times New Roman"/>
          <w:sz w:val="20"/>
          <w:szCs w:val="20"/>
        </w:rPr>
        <w:t xml:space="preserve">do </w:t>
      </w:r>
      <w:r w:rsidR="00D849B7">
        <w:rPr>
          <w:rFonts w:ascii="Times New Roman" w:hAnsi="Times New Roman" w:cs="Times New Roman"/>
          <w:sz w:val="20"/>
          <w:szCs w:val="20"/>
        </w:rPr>
        <w:t xml:space="preserve">6 mesiacov </w:t>
      </w:r>
      <w:r w:rsidRPr="00FC1466">
        <w:rPr>
          <w:rFonts w:ascii="Times New Roman" w:hAnsi="Times New Roman" w:cs="Times New Roman"/>
          <w:sz w:val="20"/>
          <w:szCs w:val="20"/>
        </w:rPr>
        <w:t>od prevzatia staveniska.</w:t>
      </w:r>
    </w:p>
    <w:p w14:paraId="33B8F867" w14:textId="541A2510" w:rsidR="00EA658A" w:rsidRPr="00FC1466" w:rsidRDefault="00EA658A" w:rsidP="00EA658A">
      <w:pPr>
        <w:widowControl w:val="0"/>
        <w:numPr>
          <w:ilvl w:val="0"/>
          <w:numId w:val="9"/>
        </w:numPr>
        <w:tabs>
          <w:tab w:val="left" w:pos="426"/>
        </w:tabs>
        <w:autoSpaceDE w:val="0"/>
        <w:autoSpaceDN w:val="0"/>
        <w:adjustRightInd w:val="0"/>
        <w:spacing w:before="180" w:after="0" w:line="240" w:lineRule="auto"/>
        <w:ind w:left="0" w:firstLine="0"/>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Objednávateľ sa zaväzuje stavenisko odovzdať zhotoviteľovi do </w:t>
      </w:r>
      <w:r w:rsidR="00C42D42">
        <w:rPr>
          <w:rFonts w:ascii="Times New Roman" w:hAnsi="Times New Roman" w:cs="Times New Roman"/>
          <w:sz w:val="20"/>
          <w:szCs w:val="20"/>
          <w:lang w:eastAsia="sk-SK"/>
        </w:rPr>
        <w:t>10</w:t>
      </w:r>
      <w:r w:rsidRPr="00FC1466">
        <w:rPr>
          <w:rFonts w:ascii="Times New Roman" w:hAnsi="Times New Roman" w:cs="Times New Roman"/>
          <w:sz w:val="20"/>
          <w:szCs w:val="20"/>
          <w:lang w:eastAsia="sk-SK"/>
        </w:rPr>
        <w:t xml:space="preserve"> kalendárnych dní odo dňa nadobudnutia účinnosti tejto Zmluvy a Zhotoviteľ sa zaväzuje stavenisko od Objednávateľa bezodkladne prevziať. V prípade, ak si Zhotoviteľ stavenisko neprevezme najneskôr do </w:t>
      </w:r>
      <w:r w:rsidR="00C42D42">
        <w:rPr>
          <w:rFonts w:ascii="Times New Roman" w:hAnsi="Times New Roman" w:cs="Times New Roman"/>
          <w:sz w:val="20"/>
          <w:szCs w:val="20"/>
          <w:lang w:eastAsia="sk-SK"/>
        </w:rPr>
        <w:t>10</w:t>
      </w:r>
      <w:r w:rsidRPr="00FC1466">
        <w:rPr>
          <w:rFonts w:ascii="Times New Roman" w:hAnsi="Times New Roman" w:cs="Times New Roman"/>
          <w:sz w:val="20"/>
          <w:szCs w:val="20"/>
          <w:lang w:eastAsia="sk-SK"/>
        </w:rPr>
        <w:t xml:space="preserve"> kalendárnych dní hoci mu to bolo umožnené, považuje sa toto za odovzdané a prevzaté na účely tejto zmluvy uplynutím tejto lehoty.</w:t>
      </w:r>
    </w:p>
    <w:p w14:paraId="5A1E4D8D" w14:textId="77777777" w:rsidR="00EA658A" w:rsidRPr="00FC1466" w:rsidRDefault="00EA658A" w:rsidP="00EA658A">
      <w:pPr>
        <w:widowControl w:val="0"/>
        <w:numPr>
          <w:ilvl w:val="0"/>
          <w:numId w:val="9"/>
        </w:numPr>
        <w:tabs>
          <w:tab w:val="left" w:pos="426"/>
          <w:tab w:val="left" w:pos="709"/>
        </w:tabs>
        <w:autoSpaceDE w:val="0"/>
        <w:autoSpaceDN w:val="0"/>
        <w:adjustRightInd w:val="0"/>
        <w:spacing w:before="180" w:after="0" w:line="240" w:lineRule="auto"/>
        <w:ind w:left="0" w:firstLine="0"/>
        <w:jc w:val="both"/>
        <w:rPr>
          <w:rFonts w:ascii="Times New Roman" w:hAnsi="Times New Roman" w:cs="Times New Roman"/>
          <w:i/>
          <w:sz w:val="20"/>
          <w:szCs w:val="20"/>
          <w:lang w:eastAsia="sk-SK"/>
        </w:rPr>
      </w:pPr>
      <w:r w:rsidRPr="00FC1466">
        <w:rPr>
          <w:rFonts w:ascii="Times New Roman" w:hAnsi="Times New Roman" w:cs="Times New Roman"/>
          <w:sz w:val="20"/>
          <w:szCs w:val="20"/>
          <w:lang w:eastAsia="sk-SK"/>
        </w:rPr>
        <w:t xml:space="preserve">Zhotoviteľ sa zaväzuje dielo realizovať v termínoch tak, ako sú uvedené v Harmonograme stavebných prác (ďalej len „Harmonogram“), ktorý tvorí prílohu č. 1 tejto Zmluvy. </w:t>
      </w:r>
      <w:r w:rsidRPr="00FC1466">
        <w:rPr>
          <w:rFonts w:ascii="Times New Roman" w:hAnsi="Times New Roman" w:cs="Times New Roman"/>
          <w:i/>
          <w:sz w:val="20"/>
          <w:szCs w:val="20"/>
          <w:lang w:eastAsia="sk-SK"/>
        </w:rPr>
        <w:t>(pozn. Harmonogram predložený zhotoviteľom ako súčasť ponuky vo verejnom obstarávaní)</w:t>
      </w:r>
    </w:p>
    <w:p w14:paraId="5791F4A9" w14:textId="77777777" w:rsidR="00EA658A" w:rsidRPr="00FC1466" w:rsidRDefault="00EA658A" w:rsidP="00EA658A">
      <w:pPr>
        <w:widowControl w:val="0"/>
        <w:numPr>
          <w:ilvl w:val="0"/>
          <w:numId w:val="9"/>
        </w:numPr>
        <w:tabs>
          <w:tab w:val="left" w:pos="426"/>
          <w:tab w:val="left" w:pos="709"/>
        </w:tabs>
        <w:autoSpaceDE w:val="0"/>
        <w:autoSpaceDN w:val="0"/>
        <w:adjustRightInd w:val="0"/>
        <w:spacing w:before="180" w:after="0" w:line="240" w:lineRule="auto"/>
        <w:ind w:left="0" w:firstLine="0"/>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Zhotoviteľ je oprávnený požadovať zmenu termínu realizácie diela  iba v týchto prípadoch, ktoré budú objektívne a preukázateľne brániť v realizácii diela v termínoch podľa Harmonogramu:</w:t>
      </w:r>
    </w:p>
    <w:p w14:paraId="1563DA74" w14:textId="77777777" w:rsidR="00EA658A" w:rsidRPr="00FC1466" w:rsidRDefault="00EA658A" w:rsidP="00EA658A">
      <w:pPr>
        <w:widowControl w:val="0"/>
        <w:numPr>
          <w:ilvl w:val="0"/>
          <w:numId w:val="10"/>
        </w:numPr>
        <w:tabs>
          <w:tab w:val="left" w:pos="1134"/>
        </w:tabs>
        <w:autoSpaceDE w:val="0"/>
        <w:autoSpaceDN w:val="0"/>
        <w:adjustRightInd w:val="0"/>
        <w:spacing w:after="0" w:line="240" w:lineRule="auto"/>
        <w:ind w:left="1134" w:hanging="425"/>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lastRenderedPageBreak/>
        <w:t>zásahu orgánov štátnej správy, ktorý vznikol z dôvodov mimo sféry vplyvu Zhotoviteľa;</w:t>
      </w:r>
    </w:p>
    <w:p w14:paraId="32C04C90" w14:textId="77777777" w:rsidR="00EA658A" w:rsidRPr="00FC1466" w:rsidRDefault="00EA658A" w:rsidP="00EA658A">
      <w:pPr>
        <w:widowControl w:val="0"/>
        <w:numPr>
          <w:ilvl w:val="0"/>
          <w:numId w:val="10"/>
        </w:numPr>
        <w:tabs>
          <w:tab w:val="left" w:pos="1134"/>
        </w:tabs>
        <w:autoSpaceDE w:val="0"/>
        <w:autoSpaceDN w:val="0"/>
        <w:adjustRightInd w:val="0"/>
        <w:spacing w:after="0" w:line="240" w:lineRule="auto"/>
        <w:ind w:left="1134" w:hanging="425"/>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prerušení prác na diele Objednávateľom;</w:t>
      </w:r>
    </w:p>
    <w:p w14:paraId="1646018A" w14:textId="77777777" w:rsidR="00EA658A" w:rsidRPr="00FC1466" w:rsidRDefault="00EA658A" w:rsidP="00EA658A">
      <w:pPr>
        <w:widowControl w:val="0"/>
        <w:numPr>
          <w:ilvl w:val="0"/>
          <w:numId w:val="10"/>
        </w:numPr>
        <w:tabs>
          <w:tab w:val="left" w:pos="1134"/>
        </w:tabs>
        <w:autoSpaceDE w:val="0"/>
        <w:autoSpaceDN w:val="0"/>
        <w:adjustRightInd w:val="0"/>
        <w:spacing w:after="0" w:line="240" w:lineRule="auto"/>
        <w:ind w:left="1134" w:hanging="425"/>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zmene technického riešenia diela zo strany Objednávateľa;</w:t>
      </w:r>
    </w:p>
    <w:p w14:paraId="16B5BAB7" w14:textId="77777777" w:rsidR="00EA658A" w:rsidRPr="00FC1466" w:rsidRDefault="00EA658A" w:rsidP="00EA658A">
      <w:pPr>
        <w:widowControl w:val="0"/>
        <w:numPr>
          <w:ilvl w:val="0"/>
          <w:numId w:val="10"/>
        </w:numPr>
        <w:tabs>
          <w:tab w:val="left" w:pos="1134"/>
        </w:tabs>
        <w:autoSpaceDE w:val="0"/>
        <w:autoSpaceDN w:val="0"/>
        <w:adjustRightInd w:val="0"/>
        <w:spacing w:after="0" w:line="240" w:lineRule="auto"/>
        <w:ind w:left="1134" w:hanging="425"/>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Zmluvy o dielo (napr. vojna, mobilizácia, povstanie, a pod.)</w:t>
      </w:r>
      <w:r w:rsidRPr="00FC1466">
        <w:rPr>
          <w:rFonts w:ascii="Times New Roman" w:hAnsi="Times New Roman" w:cs="Times New Roman"/>
          <w:sz w:val="20"/>
          <w:szCs w:val="20"/>
          <w:lang w:val="en-US" w:eastAsia="sk-SK"/>
        </w:rPr>
        <w:t>.</w:t>
      </w:r>
    </w:p>
    <w:p w14:paraId="54C8BF11" w14:textId="77777777" w:rsidR="00EA658A" w:rsidRPr="00FC1466" w:rsidRDefault="00EA658A" w:rsidP="00EA658A">
      <w:pPr>
        <w:widowControl w:val="0"/>
        <w:numPr>
          <w:ilvl w:val="0"/>
          <w:numId w:val="9"/>
        </w:numPr>
        <w:tabs>
          <w:tab w:val="left" w:pos="426"/>
        </w:tabs>
        <w:autoSpaceDE w:val="0"/>
        <w:autoSpaceDN w:val="0"/>
        <w:adjustRightInd w:val="0"/>
        <w:spacing w:before="180" w:after="0" w:line="240" w:lineRule="auto"/>
        <w:ind w:left="0" w:firstLine="0"/>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Podmienkou zmeny termínu zhotovenia diela podľa tohto článku Zmluvy o dielo je skutočnosť, že Zhotoviteľ ohlási dôvod na zmenu a Objednávateľ túto zmenu následne písomne schváli.  Zhotoviteľ v týchto prípadoch nie je počas tejto schválenej doby v omeškaní s ukončením a odovzdaním diela. </w:t>
      </w:r>
    </w:p>
    <w:p w14:paraId="3456DF0B" w14:textId="77777777" w:rsidR="00EA658A" w:rsidRPr="00FC1466" w:rsidRDefault="00EA658A" w:rsidP="00EA658A">
      <w:pPr>
        <w:widowControl w:val="0"/>
        <w:numPr>
          <w:ilvl w:val="1"/>
          <w:numId w:val="11"/>
        </w:numPr>
        <w:tabs>
          <w:tab w:val="left" w:pos="426"/>
        </w:tabs>
        <w:autoSpaceDE w:val="0"/>
        <w:autoSpaceDN w:val="0"/>
        <w:adjustRightInd w:val="0"/>
        <w:spacing w:before="180" w:after="0" w:line="240" w:lineRule="auto"/>
        <w:ind w:left="0" w:firstLine="0"/>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Objednávateľ odovzdá pred začatím realizácie diela Zhotoviteľovi stavenisko formou písomného vzájomne potvrdeného protokolu o odovzdaní a prevzatí staveniska.</w:t>
      </w:r>
    </w:p>
    <w:p w14:paraId="03B78A1B" w14:textId="77777777" w:rsidR="00EA658A" w:rsidRPr="00FC1466" w:rsidRDefault="00EA658A" w:rsidP="00EA658A">
      <w:pPr>
        <w:widowControl w:val="0"/>
        <w:numPr>
          <w:ilvl w:val="1"/>
          <w:numId w:val="11"/>
        </w:numPr>
        <w:tabs>
          <w:tab w:val="left" w:pos="426"/>
        </w:tabs>
        <w:autoSpaceDE w:val="0"/>
        <w:autoSpaceDN w:val="0"/>
        <w:adjustRightInd w:val="0"/>
        <w:spacing w:before="180" w:after="0" w:line="240" w:lineRule="auto"/>
        <w:ind w:left="0" w:firstLine="0"/>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Údaje o začiatku a konci lehoty výstavby uvedené v projektovej dokumentácii nie sú pre obsah tejto zmluvy relevantné a zmluvné strany ich nebudú brať do úvahy.</w:t>
      </w:r>
    </w:p>
    <w:p w14:paraId="50DA644A" w14:textId="77777777" w:rsidR="00EA658A" w:rsidRPr="00FC1466" w:rsidRDefault="00EA658A" w:rsidP="00D849B7">
      <w:pPr>
        <w:tabs>
          <w:tab w:val="left" w:pos="426"/>
        </w:tabs>
        <w:autoSpaceDE w:val="0"/>
        <w:autoSpaceDN w:val="0"/>
        <w:adjustRightInd w:val="0"/>
        <w:spacing w:before="58"/>
        <w:ind w:right="4018"/>
        <w:rPr>
          <w:rFonts w:ascii="Times New Roman" w:hAnsi="Times New Roman" w:cs="Times New Roman"/>
          <w:b/>
          <w:bCs/>
          <w:sz w:val="20"/>
          <w:szCs w:val="20"/>
          <w:lang w:eastAsia="sk-SK"/>
        </w:rPr>
      </w:pPr>
    </w:p>
    <w:p w14:paraId="65465D72" w14:textId="77777777" w:rsidR="00EA658A" w:rsidRPr="00FC1466" w:rsidRDefault="00EA658A" w:rsidP="00EA658A">
      <w:pPr>
        <w:autoSpaceDE w:val="0"/>
        <w:autoSpaceDN w:val="0"/>
        <w:adjustRightInd w:val="0"/>
        <w:ind w:right="-2"/>
        <w:jc w:val="center"/>
        <w:rPr>
          <w:rFonts w:ascii="Times New Roman" w:hAnsi="Times New Roman" w:cs="Times New Roman"/>
          <w:b/>
          <w:bCs/>
          <w:sz w:val="20"/>
          <w:szCs w:val="20"/>
          <w:lang w:eastAsia="sk-SK"/>
        </w:rPr>
      </w:pPr>
      <w:r w:rsidRPr="00FC1466">
        <w:rPr>
          <w:rFonts w:ascii="Times New Roman" w:hAnsi="Times New Roman" w:cs="Times New Roman"/>
          <w:b/>
          <w:bCs/>
          <w:sz w:val="20"/>
          <w:szCs w:val="20"/>
          <w:lang w:eastAsia="sk-SK"/>
        </w:rPr>
        <w:t xml:space="preserve">Článok IV </w:t>
      </w:r>
    </w:p>
    <w:p w14:paraId="577BD433" w14:textId="77777777" w:rsidR="00EA658A" w:rsidRPr="00FC1466" w:rsidRDefault="00EA658A" w:rsidP="00EA658A">
      <w:pPr>
        <w:autoSpaceDE w:val="0"/>
        <w:autoSpaceDN w:val="0"/>
        <w:adjustRightInd w:val="0"/>
        <w:ind w:right="-2"/>
        <w:jc w:val="center"/>
        <w:rPr>
          <w:rFonts w:ascii="Times New Roman" w:hAnsi="Times New Roman" w:cs="Times New Roman"/>
          <w:b/>
          <w:bCs/>
          <w:sz w:val="20"/>
          <w:szCs w:val="20"/>
          <w:lang w:eastAsia="sk-SK"/>
        </w:rPr>
      </w:pPr>
      <w:r w:rsidRPr="00FC1466">
        <w:rPr>
          <w:rFonts w:ascii="Times New Roman" w:hAnsi="Times New Roman" w:cs="Times New Roman"/>
          <w:b/>
          <w:bCs/>
          <w:sz w:val="20"/>
          <w:szCs w:val="20"/>
          <w:lang w:eastAsia="sk-SK"/>
        </w:rPr>
        <w:t>Cena diela</w:t>
      </w:r>
    </w:p>
    <w:p w14:paraId="4488970C" w14:textId="77777777" w:rsidR="00EA658A" w:rsidRPr="00FC1466" w:rsidRDefault="00EA658A" w:rsidP="00EA658A">
      <w:pPr>
        <w:widowControl w:val="0"/>
        <w:numPr>
          <w:ilvl w:val="0"/>
          <w:numId w:val="12"/>
        </w:numPr>
        <w:tabs>
          <w:tab w:val="left" w:pos="709"/>
        </w:tabs>
        <w:autoSpaceDE w:val="0"/>
        <w:autoSpaceDN w:val="0"/>
        <w:adjustRightInd w:val="0"/>
        <w:spacing w:before="180" w:after="0" w:line="240" w:lineRule="auto"/>
        <w:ind w:left="709" w:hanging="709"/>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Celková cena za kompletné zrealizovanie diela je:</w:t>
      </w:r>
    </w:p>
    <w:p w14:paraId="47177E20" w14:textId="77777777" w:rsidR="00EA658A" w:rsidRPr="00FC1466" w:rsidRDefault="00EA658A" w:rsidP="00EA658A">
      <w:pPr>
        <w:widowControl w:val="0"/>
        <w:tabs>
          <w:tab w:val="left" w:pos="1701"/>
        </w:tabs>
        <w:autoSpaceDE w:val="0"/>
        <w:autoSpaceDN w:val="0"/>
        <w:adjustRightInd w:val="0"/>
        <w:ind w:right="-19"/>
        <w:rPr>
          <w:rFonts w:ascii="Times New Roman" w:hAnsi="Times New Roman" w:cs="Times New Roman"/>
          <w:bCs/>
          <w:sz w:val="20"/>
          <w:szCs w:val="20"/>
          <w:lang w:eastAsia="sk-SK"/>
        </w:rPr>
      </w:pPr>
      <w:r w:rsidRPr="00FC1466">
        <w:rPr>
          <w:rFonts w:ascii="Times New Roman" w:hAnsi="Times New Roman" w:cs="Times New Roman"/>
          <w:bCs/>
          <w:sz w:val="20"/>
          <w:szCs w:val="20"/>
          <w:lang w:eastAsia="sk-SK"/>
        </w:rPr>
        <w:t>Cena v EUR bez DPH:</w:t>
      </w:r>
      <w:r w:rsidRPr="00FC1466">
        <w:rPr>
          <w:rFonts w:ascii="Times New Roman" w:hAnsi="Times New Roman" w:cs="Times New Roman"/>
          <w:bCs/>
          <w:sz w:val="20"/>
          <w:szCs w:val="20"/>
          <w:lang w:eastAsia="sk-SK"/>
        </w:rPr>
        <w:tab/>
        <w:t>..................................................................</w:t>
      </w:r>
    </w:p>
    <w:p w14:paraId="6B4E7880" w14:textId="77777777" w:rsidR="00EA658A" w:rsidRPr="00FC1466" w:rsidRDefault="00EA658A" w:rsidP="00EA658A">
      <w:pPr>
        <w:widowControl w:val="0"/>
        <w:tabs>
          <w:tab w:val="left" w:pos="1701"/>
        </w:tabs>
        <w:autoSpaceDE w:val="0"/>
        <w:autoSpaceDN w:val="0"/>
        <w:adjustRightInd w:val="0"/>
        <w:ind w:right="-19"/>
        <w:rPr>
          <w:rFonts w:ascii="Times New Roman" w:hAnsi="Times New Roman" w:cs="Times New Roman"/>
          <w:bCs/>
          <w:sz w:val="20"/>
          <w:szCs w:val="20"/>
          <w:lang w:eastAsia="sk-SK"/>
        </w:rPr>
      </w:pPr>
      <w:r w:rsidRPr="00FC1466">
        <w:rPr>
          <w:rFonts w:ascii="Times New Roman" w:hAnsi="Times New Roman" w:cs="Times New Roman"/>
          <w:bCs/>
          <w:sz w:val="20"/>
          <w:szCs w:val="20"/>
          <w:lang w:eastAsia="sk-SK"/>
        </w:rPr>
        <w:t>DPH (20%) v EUR:</w:t>
      </w:r>
      <w:r w:rsidRPr="00FC1466">
        <w:rPr>
          <w:rFonts w:ascii="Times New Roman" w:hAnsi="Times New Roman" w:cs="Times New Roman"/>
          <w:bCs/>
          <w:sz w:val="20"/>
          <w:szCs w:val="20"/>
          <w:lang w:eastAsia="sk-SK"/>
        </w:rPr>
        <w:tab/>
      </w:r>
      <w:r w:rsidRPr="00FC1466">
        <w:rPr>
          <w:rFonts w:ascii="Times New Roman" w:hAnsi="Times New Roman" w:cs="Times New Roman"/>
          <w:bCs/>
          <w:sz w:val="20"/>
          <w:szCs w:val="20"/>
          <w:lang w:eastAsia="sk-SK"/>
        </w:rPr>
        <w:tab/>
        <w:t>..................................................................</w:t>
      </w:r>
    </w:p>
    <w:p w14:paraId="3C71AF66" w14:textId="77777777" w:rsidR="00EA658A" w:rsidRPr="00FC1466" w:rsidRDefault="00EA658A" w:rsidP="00EA658A">
      <w:pPr>
        <w:widowControl w:val="0"/>
        <w:tabs>
          <w:tab w:val="left" w:pos="1701"/>
        </w:tabs>
        <w:autoSpaceDE w:val="0"/>
        <w:autoSpaceDN w:val="0"/>
        <w:adjustRightInd w:val="0"/>
        <w:ind w:right="-19"/>
        <w:rPr>
          <w:rFonts w:ascii="Times New Roman" w:hAnsi="Times New Roman" w:cs="Times New Roman"/>
          <w:bCs/>
          <w:sz w:val="20"/>
          <w:szCs w:val="20"/>
          <w:lang w:eastAsia="sk-SK"/>
        </w:rPr>
      </w:pPr>
      <w:r w:rsidRPr="00FC1466">
        <w:rPr>
          <w:rFonts w:ascii="Times New Roman" w:hAnsi="Times New Roman" w:cs="Times New Roman"/>
          <w:bCs/>
          <w:sz w:val="20"/>
          <w:szCs w:val="20"/>
          <w:lang w:eastAsia="sk-SK"/>
        </w:rPr>
        <w:t>Cena v EUR s DPH:</w:t>
      </w:r>
      <w:r w:rsidRPr="00FC1466">
        <w:rPr>
          <w:rFonts w:ascii="Times New Roman" w:hAnsi="Times New Roman" w:cs="Times New Roman"/>
          <w:bCs/>
          <w:sz w:val="20"/>
          <w:szCs w:val="20"/>
          <w:lang w:eastAsia="sk-SK"/>
        </w:rPr>
        <w:tab/>
      </w:r>
      <w:r w:rsidRPr="00FC1466">
        <w:rPr>
          <w:rFonts w:ascii="Times New Roman" w:hAnsi="Times New Roman" w:cs="Times New Roman"/>
          <w:bCs/>
          <w:sz w:val="20"/>
          <w:szCs w:val="20"/>
          <w:lang w:eastAsia="sk-SK"/>
        </w:rPr>
        <w:tab/>
        <w:t>..................................................................</w:t>
      </w:r>
    </w:p>
    <w:p w14:paraId="7062C148" w14:textId="77777777" w:rsidR="00EA658A" w:rsidRPr="00FC1466" w:rsidRDefault="00EA658A" w:rsidP="00EA658A">
      <w:pPr>
        <w:widowControl w:val="0"/>
        <w:numPr>
          <w:ilvl w:val="0"/>
          <w:numId w:val="12"/>
        </w:numPr>
        <w:tabs>
          <w:tab w:val="left" w:pos="0"/>
          <w:tab w:val="left" w:pos="426"/>
        </w:tabs>
        <w:autoSpaceDE w:val="0"/>
        <w:autoSpaceDN w:val="0"/>
        <w:adjustRightInd w:val="0"/>
        <w:spacing w:before="180" w:after="0" w:line="240" w:lineRule="auto"/>
        <w:ind w:left="0" w:right="22" w:firstLine="0"/>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Cena diela bola určená ako súčet položiek rozpočtov, ktoré tvoria prílohu č. 2 ako súčasť tejto Zmluvy o dielo  a boli vytvorené ako súčasť ponuky Zhotoviteľa vo verejnom obstarávaní (ďalej len „Výkaz výmer“). </w:t>
      </w:r>
    </w:p>
    <w:p w14:paraId="179DD035" w14:textId="77777777" w:rsidR="00EA658A" w:rsidRPr="00FC1466" w:rsidRDefault="00EA658A" w:rsidP="00EA658A">
      <w:pPr>
        <w:widowControl w:val="0"/>
        <w:numPr>
          <w:ilvl w:val="0"/>
          <w:numId w:val="12"/>
        </w:numPr>
        <w:tabs>
          <w:tab w:val="left" w:pos="0"/>
          <w:tab w:val="left" w:pos="426"/>
        </w:tabs>
        <w:autoSpaceDE w:val="0"/>
        <w:autoSpaceDN w:val="0"/>
        <w:adjustRightInd w:val="0"/>
        <w:spacing w:before="180" w:after="0" w:line="240" w:lineRule="auto"/>
        <w:ind w:left="0" w:right="22" w:firstLine="0"/>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Cena diela obsahuje všetky náklady na zhotovenie diela, predovšetkým náklady na prácu, všetky stroje, vybavenie a zariadenie, ich používanie a údržbu, ďalej všetky služby, ktoré zabezpečujú realizáciu prác, dokončenie, údržbu počas realizácie diela, likvidáciu odpadu vzniknutého v súvislosti s realizáciou diela, náklady na zabezpečenie bezpečnosti a ochrany zdravia pri práci na stavenisku, zmluvné záruky, bankové náklady, zisk, všeobecné riziká v súlade s ustanoveniami Zmluvy o dielo, vrátane zmluvne stanovenými záväzkami a zodpovednosťou.</w:t>
      </w:r>
    </w:p>
    <w:p w14:paraId="434A0FA2" w14:textId="16DC45C0" w:rsidR="00EA658A" w:rsidRDefault="00EA658A" w:rsidP="00EA658A">
      <w:pPr>
        <w:widowControl w:val="0"/>
        <w:numPr>
          <w:ilvl w:val="0"/>
          <w:numId w:val="12"/>
        </w:numPr>
        <w:autoSpaceDE w:val="0"/>
        <w:autoSpaceDN w:val="0"/>
        <w:adjustRightInd w:val="0"/>
        <w:spacing w:before="180" w:after="0" w:line="240" w:lineRule="auto"/>
        <w:ind w:left="426" w:right="14" w:hanging="42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K zmene ceny diela môže dôjsť iba na základe oboma zmluvnými stranami podpísaného a účinného  dodatku k tejto zmluve, a to výlučne z týchto dôvodov:</w:t>
      </w:r>
    </w:p>
    <w:p w14:paraId="1B6C9D1C" w14:textId="77777777" w:rsidR="00D849B7" w:rsidRPr="00D849B7" w:rsidRDefault="00D849B7" w:rsidP="00D849B7">
      <w:pPr>
        <w:widowControl w:val="0"/>
        <w:autoSpaceDE w:val="0"/>
        <w:autoSpaceDN w:val="0"/>
        <w:adjustRightInd w:val="0"/>
        <w:spacing w:before="180" w:after="0" w:line="240" w:lineRule="auto"/>
        <w:ind w:left="426" w:right="14"/>
        <w:jc w:val="both"/>
        <w:rPr>
          <w:rFonts w:ascii="Times New Roman" w:hAnsi="Times New Roman" w:cs="Times New Roman"/>
          <w:sz w:val="20"/>
          <w:szCs w:val="20"/>
          <w:lang w:eastAsia="sk-SK"/>
        </w:rPr>
      </w:pPr>
    </w:p>
    <w:p w14:paraId="3048E032" w14:textId="62EDA2C9" w:rsidR="00EA658A" w:rsidRDefault="00EA658A" w:rsidP="00D849B7">
      <w:pPr>
        <w:widowControl w:val="0"/>
        <w:numPr>
          <w:ilvl w:val="0"/>
          <w:numId w:val="13"/>
        </w:numPr>
        <w:autoSpaceDE w:val="0"/>
        <w:autoSpaceDN w:val="0"/>
        <w:adjustRightInd w:val="0"/>
        <w:spacing w:after="0" w:line="240" w:lineRule="auto"/>
        <w:ind w:left="1134" w:hanging="425"/>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pri zmene rozsahu diela</w:t>
      </w:r>
      <w:r w:rsidRPr="00FC1466">
        <w:rPr>
          <w:rFonts w:ascii="Times New Roman" w:hAnsi="Times New Roman" w:cs="Times New Roman"/>
          <w:i/>
          <w:sz w:val="20"/>
          <w:szCs w:val="20"/>
          <w:lang w:eastAsia="sk-SK"/>
        </w:rPr>
        <w:t xml:space="preserve"> </w:t>
      </w:r>
      <w:r w:rsidRPr="00FC1466">
        <w:rPr>
          <w:rFonts w:ascii="Times New Roman" w:hAnsi="Times New Roman" w:cs="Times New Roman"/>
          <w:sz w:val="20"/>
          <w:szCs w:val="20"/>
          <w:lang w:eastAsia="sk-SK"/>
        </w:rPr>
        <w:t>jeho rozšírením zo strany Objednávateľa, na základe písomnej žiadosti Objednávateľa adresovanej Zhotoviteľovi. Podkladom pre určenie zvýšenej ceny diela bude Výkaz výmer. V prípade, ak bude požadovať Objednávateľ naviac práce, ktoré nie sú ocenené vo Výkaze výmer, Zhotoviteľ predloží do 5 kalendárnych dní od obdržania žiadosti Objednávateľa návrh ceny takýchto prác. Cena naviac prác musí byť písomne odsúhlasená Objednávateľom;</w:t>
      </w:r>
    </w:p>
    <w:p w14:paraId="518AD7F4" w14:textId="77777777" w:rsidR="00D849B7" w:rsidRPr="00D849B7" w:rsidRDefault="00D849B7" w:rsidP="00D849B7">
      <w:pPr>
        <w:widowControl w:val="0"/>
        <w:autoSpaceDE w:val="0"/>
        <w:autoSpaceDN w:val="0"/>
        <w:adjustRightInd w:val="0"/>
        <w:spacing w:after="0" w:line="240" w:lineRule="auto"/>
        <w:ind w:left="1134"/>
        <w:jc w:val="both"/>
        <w:rPr>
          <w:rFonts w:ascii="Times New Roman" w:hAnsi="Times New Roman" w:cs="Times New Roman"/>
          <w:sz w:val="20"/>
          <w:szCs w:val="20"/>
          <w:lang w:eastAsia="sk-SK"/>
        </w:rPr>
      </w:pPr>
    </w:p>
    <w:p w14:paraId="76CDA1D2" w14:textId="77777777" w:rsidR="00EA658A" w:rsidRPr="00FC1466" w:rsidRDefault="00EA658A" w:rsidP="00EA658A">
      <w:pPr>
        <w:widowControl w:val="0"/>
        <w:numPr>
          <w:ilvl w:val="0"/>
          <w:numId w:val="13"/>
        </w:numPr>
        <w:autoSpaceDE w:val="0"/>
        <w:autoSpaceDN w:val="0"/>
        <w:adjustRightInd w:val="0"/>
        <w:spacing w:after="0" w:line="240" w:lineRule="auto"/>
        <w:ind w:left="1134" w:hanging="425"/>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pri zmene technického riešenia diela požadovaného Objednávateľom, zmena ceny diela bude v tomto prípade riešená dohodou strán, výlučne na základe písomného odsúhlasenia Objednávateľom;</w:t>
      </w:r>
    </w:p>
    <w:p w14:paraId="49C5F651" w14:textId="77777777" w:rsidR="00EA658A" w:rsidRPr="00FC1466" w:rsidRDefault="00EA658A" w:rsidP="00EA658A">
      <w:pPr>
        <w:widowControl w:val="0"/>
        <w:numPr>
          <w:ilvl w:val="0"/>
          <w:numId w:val="13"/>
        </w:numPr>
        <w:autoSpaceDE w:val="0"/>
        <w:autoSpaceDN w:val="0"/>
        <w:adjustRightInd w:val="0"/>
        <w:spacing w:before="180" w:after="0" w:line="240" w:lineRule="auto"/>
        <w:ind w:left="1134" w:right="14" w:hanging="425"/>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pri zmene sadzby dane z pridanej hodnoty, v takom prípade cena sa automaticky zmení o zvýšenú alebo zníženú položku DPH;</w:t>
      </w:r>
    </w:p>
    <w:p w14:paraId="4A87532C" w14:textId="568B8ACC" w:rsidR="00EA658A" w:rsidRDefault="00EA658A" w:rsidP="00EA658A">
      <w:pPr>
        <w:widowControl w:val="0"/>
        <w:numPr>
          <w:ilvl w:val="0"/>
          <w:numId w:val="13"/>
        </w:numPr>
        <w:autoSpaceDE w:val="0"/>
        <w:autoSpaceDN w:val="0"/>
        <w:adjustRightInd w:val="0"/>
        <w:spacing w:before="180" w:after="0" w:line="240" w:lineRule="auto"/>
        <w:ind w:left="1134" w:right="14" w:hanging="425"/>
        <w:jc w:val="both"/>
        <w:rPr>
          <w:rFonts w:ascii="Times New Roman" w:hAnsi="Times New Roman" w:cs="Times New Roman"/>
          <w:sz w:val="20"/>
          <w:szCs w:val="20"/>
          <w:lang w:eastAsia="sk-SK"/>
        </w:rPr>
      </w:pPr>
      <w:r w:rsidRPr="00FC1466">
        <w:rPr>
          <w:rFonts w:ascii="Times New Roman" w:hAnsi="Times New Roman" w:cs="Times New Roman"/>
          <w:b/>
          <w:bCs/>
          <w:i/>
          <w:iCs/>
          <w:sz w:val="20"/>
          <w:szCs w:val="20"/>
          <w:lang w:eastAsia="sk-SK"/>
        </w:rPr>
        <w:t>zúžením predmetu plnenia Objednávateľom formou</w:t>
      </w:r>
      <w:r w:rsidRPr="00FC1466">
        <w:rPr>
          <w:rFonts w:ascii="Times New Roman" w:hAnsi="Times New Roman" w:cs="Times New Roman"/>
          <w:sz w:val="20"/>
          <w:szCs w:val="20"/>
          <w:lang w:eastAsia="sk-SK"/>
        </w:rPr>
        <w:t xml:space="preserve"> vylúčenia akejkoľvek jeho položky Objednávateľom na základe písomného oznámenia adresovaného Zhotoviteľovi, v takom prípade sa cena diela znižuje automaticky o cenu nerealizovaných položiek, určenú z Výkazu výmer.</w:t>
      </w:r>
    </w:p>
    <w:p w14:paraId="4258A82C" w14:textId="77777777" w:rsidR="00D849B7" w:rsidRPr="00FC1466" w:rsidRDefault="00D849B7" w:rsidP="00D849B7">
      <w:pPr>
        <w:widowControl w:val="0"/>
        <w:autoSpaceDE w:val="0"/>
        <w:autoSpaceDN w:val="0"/>
        <w:adjustRightInd w:val="0"/>
        <w:spacing w:before="180" w:after="0" w:line="240" w:lineRule="auto"/>
        <w:ind w:right="14"/>
        <w:jc w:val="both"/>
        <w:rPr>
          <w:rFonts w:ascii="Times New Roman" w:hAnsi="Times New Roman" w:cs="Times New Roman"/>
          <w:sz w:val="20"/>
          <w:szCs w:val="20"/>
          <w:lang w:eastAsia="sk-SK"/>
        </w:rPr>
      </w:pPr>
    </w:p>
    <w:p w14:paraId="2E83BD13" w14:textId="22F03A81" w:rsidR="00EA658A" w:rsidRPr="00D849B7" w:rsidRDefault="00EA658A" w:rsidP="00D849B7">
      <w:pPr>
        <w:widowControl w:val="0"/>
        <w:numPr>
          <w:ilvl w:val="0"/>
          <w:numId w:val="12"/>
        </w:numPr>
        <w:tabs>
          <w:tab w:val="left" w:pos="0"/>
          <w:tab w:val="left" w:pos="426"/>
        </w:tabs>
        <w:autoSpaceDE w:val="0"/>
        <w:autoSpaceDN w:val="0"/>
        <w:adjustRightInd w:val="0"/>
        <w:spacing w:before="180" w:after="0" w:line="240" w:lineRule="auto"/>
        <w:ind w:left="0" w:right="22" w:firstLine="0"/>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lastRenderedPageBreak/>
        <w:t>Zhotoviteľ vyhlasuje, že sa dôkladne oboznámil s povahou a rozsahom diela, vrátane potreby všetkých práv, ktorých nadobudnutie je potrebné pre zrealizovanie diela, podrobne je mu známy obsah Výkazu výmer. Zhotoviteľ nie je oprávnený účtovať Objednávateľovi žiadne dodatočné náklady, hoci by pre riadne dokončenie diela ako celku podľa projektovej dokumentácie boli potrebné materiály, výrobky alebo práce nezahrnuté vo Výkaze výmer, okrem tých, ktoré vzniknú na základe neskoršej požiadavky Objednávateľa na zmenu diela z dôvodov ustanovených v tejto Zmluve o dielo a ktoré budú predmetom jeho písomného odsúhlasenia podľa tejto Zmluvy o dielo.</w:t>
      </w:r>
    </w:p>
    <w:p w14:paraId="0EF94E08" w14:textId="77777777" w:rsidR="00EA658A" w:rsidRPr="00FC1466" w:rsidRDefault="00EA658A" w:rsidP="00EA658A">
      <w:pPr>
        <w:autoSpaceDE w:val="0"/>
        <w:autoSpaceDN w:val="0"/>
        <w:adjustRightInd w:val="0"/>
        <w:spacing w:before="14"/>
        <w:ind w:right="22"/>
        <w:jc w:val="center"/>
        <w:rPr>
          <w:rFonts w:ascii="Times New Roman" w:hAnsi="Times New Roman" w:cs="Times New Roman"/>
          <w:b/>
          <w:bCs/>
          <w:sz w:val="20"/>
          <w:szCs w:val="20"/>
          <w:lang w:eastAsia="sk-SK"/>
        </w:rPr>
      </w:pPr>
      <w:r w:rsidRPr="00FC1466">
        <w:rPr>
          <w:rFonts w:ascii="Times New Roman" w:hAnsi="Times New Roman" w:cs="Times New Roman"/>
          <w:b/>
          <w:bCs/>
          <w:sz w:val="20"/>
          <w:szCs w:val="20"/>
          <w:lang w:eastAsia="sk-SK"/>
        </w:rPr>
        <w:t>Článok V</w:t>
      </w:r>
    </w:p>
    <w:p w14:paraId="04C52911" w14:textId="5E3887AF" w:rsidR="00EA658A" w:rsidRPr="00FC1466" w:rsidRDefault="00EA658A" w:rsidP="00D849B7">
      <w:pPr>
        <w:autoSpaceDE w:val="0"/>
        <w:autoSpaceDN w:val="0"/>
        <w:adjustRightInd w:val="0"/>
        <w:spacing w:before="29"/>
        <w:ind w:right="14"/>
        <w:jc w:val="center"/>
        <w:rPr>
          <w:rFonts w:ascii="Times New Roman" w:hAnsi="Times New Roman" w:cs="Times New Roman"/>
          <w:b/>
          <w:bCs/>
          <w:sz w:val="20"/>
          <w:szCs w:val="20"/>
          <w:lang w:eastAsia="sk-SK"/>
        </w:rPr>
      </w:pPr>
      <w:r w:rsidRPr="00FC1466">
        <w:rPr>
          <w:rFonts w:ascii="Times New Roman" w:hAnsi="Times New Roman" w:cs="Times New Roman"/>
          <w:b/>
          <w:bCs/>
          <w:sz w:val="20"/>
          <w:szCs w:val="20"/>
          <w:lang w:eastAsia="sk-SK"/>
        </w:rPr>
        <w:t>Spôsob fakturácie a platobné podmienky</w:t>
      </w:r>
    </w:p>
    <w:p w14:paraId="1AC52135" w14:textId="77777777" w:rsidR="00EA658A" w:rsidRPr="00FC1466" w:rsidRDefault="00EA658A" w:rsidP="00EA658A">
      <w:pPr>
        <w:widowControl w:val="0"/>
        <w:numPr>
          <w:ilvl w:val="0"/>
          <w:numId w:val="14"/>
        </w:numPr>
        <w:autoSpaceDE w:val="0"/>
        <w:autoSpaceDN w:val="0"/>
        <w:adjustRightInd w:val="0"/>
        <w:spacing w:before="22" w:after="0" w:line="240" w:lineRule="auto"/>
        <w:ind w:right="3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Zhotoviteľ je oprávnený účtovať Objednávateľovi cenu diela  a objednávateľ je povinný zaplatiť Zhotoviteľovi cenu diela po odovzdaní a prevzatí </w:t>
      </w:r>
      <w:r w:rsidRPr="00FC1466">
        <w:rPr>
          <w:rFonts w:ascii="Times New Roman" w:hAnsi="Times New Roman" w:cs="Times New Roman"/>
          <w:sz w:val="20"/>
          <w:szCs w:val="20"/>
        </w:rPr>
        <w:t xml:space="preserve">diela </w:t>
      </w:r>
      <w:r w:rsidRPr="00FC1466">
        <w:rPr>
          <w:rFonts w:ascii="Times New Roman" w:hAnsi="Times New Roman" w:cs="Times New Roman"/>
          <w:sz w:val="20"/>
          <w:szCs w:val="20"/>
          <w:lang w:eastAsia="sk-SK"/>
        </w:rPr>
        <w:t>a po tom, ako budú riadne odstránené pri preberaní diela uplatnené vady alebo nedorobky.</w:t>
      </w:r>
    </w:p>
    <w:p w14:paraId="1797B24B" w14:textId="77777777" w:rsidR="00EA658A" w:rsidRPr="00FC1466" w:rsidRDefault="00EA658A" w:rsidP="00EA658A">
      <w:pPr>
        <w:pStyle w:val="Odsekzoznamu"/>
        <w:widowControl w:val="0"/>
        <w:autoSpaceDE w:val="0"/>
        <w:autoSpaceDN w:val="0"/>
        <w:adjustRightInd w:val="0"/>
        <w:spacing w:before="22"/>
        <w:ind w:left="0" w:right="3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Tieto skutočnosti budú podkladom pre vystavenie faktúry na cenu diela a prílohami tejto faktúry budú:</w:t>
      </w:r>
    </w:p>
    <w:p w14:paraId="319F9807" w14:textId="77777777" w:rsidR="00EA658A" w:rsidRPr="00FC1466" w:rsidRDefault="00EA658A" w:rsidP="00EA658A">
      <w:pPr>
        <w:pStyle w:val="Odsekzoznamu"/>
        <w:widowControl w:val="0"/>
        <w:numPr>
          <w:ilvl w:val="0"/>
          <w:numId w:val="24"/>
        </w:numPr>
        <w:autoSpaceDE w:val="0"/>
        <w:autoSpaceDN w:val="0"/>
        <w:adjustRightInd w:val="0"/>
        <w:spacing w:before="22" w:after="0" w:line="240" w:lineRule="auto"/>
        <w:ind w:right="36"/>
        <w:contextualSpacing w:val="0"/>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kópia stavebným dozorom  odsúhlaseného súpisu všetkých vykonaných prác a dodávok, </w:t>
      </w:r>
    </w:p>
    <w:p w14:paraId="52980189" w14:textId="77777777" w:rsidR="00EA658A" w:rsidRPr="00FC1466" w:rsidRDefault="00EA658A" w:rsidP="00EA658A">
      <w:pPr>
        <w:pStyle w:val="Odsekzoznamu"/>
        <w:widowControl w:val="0"/>
        <w:numPr>
          <w:ilvl w:val="0"/>
          <w:numId w:val="24"/>
        </w:numPr>
        <w:autoSpaceDE w:val="0"/>
        <w:autoSpaceDN w:val="0"/>
        <w:adjustRightInd w:val="0"/>
        <w:spacing w:before="22" w:after="0" w:line="240" w:lineRule="auto"/>
        <w:ind w:right="36"/>
        <w:contextualSpacing w:val="0"/>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kópia protokolu o odovzdaní a prevzatí diela,</w:t>
      </w:r>
    </w:p>
    <w:p w14:paraId="2C7FB911" w14:textId="77777777" w:rsidR="00EA658A" w:rsidRPr="00FC1466" w:rsidRDefault="00EA658A" w:rsidP="00EA658A">
      <w:pPr>
        <w:pStyle w:val="Odsekzoznamu"/>
        <w:widowControl w:val="0"/>
        <w:numPr>
          <w:ilvl w:val="0"/>
          <w:numId w:val="24"/>
        </w:numPr>
        <w:autoSpaceDE w:val="0"/>
        <w:autoSpaceDN w:val="0"/>
        <w:adjustRightInd w:val="0"/>
        <w:spacing w:before="22" w:after="0" w:line="240" w:lineRule="auto"/>
        <w:ind w:right="36"/>
        <w:contextualSpacing w:val="0"/>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záznam o odstránení vád a nedorobkov.</w:t>
      </w:r>
    </w:p>
    <w:p w14:paraId="3AEB81EA" w14:textId="77777777" w:rsidR="00EA658A" w:rsidRPr="00FC1466" w:rsidRDefault="00EA658A" w:rsidP="00EA658A">
      <w:pPr>
        <w:widowControl w:val="0"/>
        <w:autoSpaceDE w:val="0"/>
        <w:autoSpaceDN w:val="0"/>
        <w:adjustRightInd w:val="0"/>
        <w:spacing w:before="22"/>
        <w:ind w:right="3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Splatnosť faktúry je 30 dní odo dňa doručenia faktúry Objednávateľovi.</w:t>
      </w:r>
    </w:p>
    <w:p w14:paraId="77E3C572" w14:textId="77777777" w:rsidR="00EA658A" w:rsidRPr="00FC1466" w:rsidRDefault="00EA658A" w:rsidP="00EA658A">
      <w:pPr>
        <w:widowControl w:val="0"/>
        <w:numPr>
          <w:ilvl w:val="0"/>
          <w:numId w:val="14"/>
        </w:numPr>
        <w:tabs>
          <w:tab w:val="left" w:pos="709"/>
        </w:tabs>
        <w:autoSpaceDE w:val="0"/>
        <w:autoSpaceDN w:val="0"/>
        <w:adjustRightInd w:val="0"/>
        <w:spacing w:before="22" w:after="0" w:line="240" w:lineRule="auto"/>
        <w:ind w:right="3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Faktúra - daňový doklad bude obsahovať všetky náležitosti daňového dokladu podľa § 10 zákona č. 431/2002 Z. z. o účtovníctve v znení neskorších predpisov a § 71 zákona č. 222/2004 Z. z. o dani z pridanej hodnoty v znení neskorších predpisov, minimálne však:</w:t>
      </w:r>
    </w:p>
    <w:p w14:paraId="781AA5A4" w14:textId="77777777" w:rsidR="00EA658A" w:rsidRPr="00FC1466" w:rsidRDefault="00EA658A" w:rsidP="00EA658A">
      <w:pPr>
        <w:widowControl w:val="0"/>
        <w:numPr>
          <w:ilvl w:val="0"/>
          <w:numId w:val="15"/>
        </w:numPr>
        <w:tabs>
          <w:tab w:val="left" w:pos="670"/>
        </w:tabs>
        <w:autoSpaceDE w:val="0"/>
        <w:autoSpaceDN w:val="0"/>
        <w:adjustRightInd w:val="0"/>
        <w:spacing w:before="50" w:after="0" w:line="240" w:lineRule="auto"/>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 označenie faktúry - daňový doklad a jej číslo;</w:t>
      </w:r>
    </w:p>
    <w:p w14:paraId="31516EE7" w14:textId="77777777" w:rsidR="00EA658A" w:rsidRPr="00FC1466" w:rsidRDefault="00EA658A" w:rsidP="00EA658A">
      <w:pPr>
        <w:widowControl w:val="0"/>
        <w:numPr>
          <w:ilvl w:val="0"/>
          <w:numId w:val="15"/>
        </w:numPr>
        <w:tabs>
          <w:tab w:val="left" w:pos="1134"/>
        </w:tabs>
        <w:autoSpaceDE w:val="0"/>
        <w:autoSpaceDN w:val="0"/>
        <w:adjustRightInd w:val="0"/>
        <w:spacing w:before="22" w:after="0" w:line="240" w:lineRule="auto"/>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názov a adresu sídla Objednávateľa a Zhotoviteľa a adresu, na ktorú má byť faktúra  </w:t>
      </w:r>
    </w:p>
    <w:p w14:paraId="1C18642B" w14:textId="77777777" w:rsidR="00EA658A" w:rsidRPr="00FC1466" w:rsidRDefault="00EA658A" w:rsidP="00EA658A">
      <w:pPr>
        <w:tabs>
          <w:tab w:val="left" w:pos="1134"/>
        </w:tabs>
        <w:autoSpaceDE w:val="0"/>
        <w:autoSpaceDN w:val="0"/>
        <w:adjustRightInd w:val="0"/>
        <w:spacing w:before="22"/>
        <w:ind w:left="1069"/>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 zaslaná, IČO, DIČ, IČ DPH Zhotoviteľa aj Objednávateľa;</w:t>
      </w:r>
    </w:p>
    <w:p w14:paraId="6EC78DB3" w14:textId="77777777" w:rsidR="00EA658A" w:rsidRPr="00FC1466" w:rsidRDefault="00EA658A" w:rsidP="00EA658A">
      <w:pPr>
        <w:widowControl w:val="0"/>
        <w:numPr>
          <w:ilvl w:val="0"/>
          <w:numId w:val="15"/>
        </w:numPr>
        <w:tabs>
          <w:tab w:val="left" w:pos="1134"/>
        </w:tabs>
        <w:autoSpaceDE w:val="0"/>
        <w:autoSpaceDN w:val="0"/>
        <w:adjustRightInd w:val="0"/>
        <w:spacing w:before="7" w:after="0" w:line="240" w:lineRule="auto"/>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číslo zmluvy a označenie diela;</w:t>
      </w:r>
    </w:p>
    <w:p w14:paraId="78940230" w14:textId="77777777" w:rsidR="00EA658A" w:rsidRPr="00FC1466" w:rsidRDefault="00EA658A" w:rsidP="00EA658A">
      <w:pPr>
        <w:widowControl w:val="0"/>
        <w:numPr>
          <w:ilvl w:val="0"/>
          <w:numId w:val="15"/>
        </w:numPr>
        <w:tabs>
          <w:tab w:val="left" w:pos="1134"/>
        </w:tabs>
        <w:autoSpaceDE w:val="0"/>
        <w:autoSpaceDN w:val="0"/>
        <w:adjustRightInd w:val="0"/>
        <w:spacing w:before="7" w:after="0" w:line="240" w:lineRule="auto"/>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označenie banky (názov a adresa banky, SWIFT kód) a číslo účtu (aj v tvare IBAN);</w:t>
      </w:r>
    </w:p>
    <w:p w14:paraId="6124D682" w14:textId="77777777" w:rsidR="00EA658A" w:rsidRPr="00FC1466" w:rsidRDefault="00EA658A" w:rsidP="00EA658A">
      <w:pPr>
        <w:widowControl w:val="0"/>
        <w:numPr>
          <w:ilvl w:val="0"/>
          <w:numId w:val="15"/>
        </w:numPr>
        <w:tabs>
          <w:tab w:val="left" w:pos="1134"/>
        </w:tabs>
        <w:autoSpaceDE w:val="0"/>
        <w:autoSpaceDN w:val="0"/>
        <w:adjustRightInd w:val="0"/>
        <w:spacing w:before="7" w:after="0" w:line="240" w:lineRule="auto"/>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dátum dodania plnenia;</w:t>
      </w:r>
    </w:p>
    <w:p w14:paraId="5D4628CB" w14:textId="77777777" w:rsidR="00EA658A" w:rsidRPr="00FC1466" w:rsidRDefault="00EA658A" w:rsidP="00EA658A">
      <w:pPr>
        <w:widowControl w:val="0"/>
        <w:numPr>
          <w:ilvl w:val="0"/>
          <w:numId w:val="15"/>
        </w:numPr>
        <w:tabs>
          <w:tab w:val="left" w:pos="1134"/>
        </w:tabs>
        <w:autoSpaceDE w:val="0"/>
        <w:autoSpaceDN w:val="0"/>
        <w:adjustRightInd w:val="0"/>
        <w:spacing w:before="7" w:after="0" w:line="240" w:lineRule="auto"/>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deň vystavenia a odoslania faktúry a lehota splatnosti;</w:t>
      </w:r>
    </w:p>
    <w:p w14:paraId="6797DF57" w14:textId="77777777" w:rsidR="00EA658A" w:rsidRPr="00FC1466" w:rsidRDefault="00EA658A" w:rsidP="00EA658A">
      <w:pPr>
        <w:widowControl w:val="0"/>
        <w:numPr>
          <w:ilvl w:val="0"/>
          <w:numId w:val="15"/>
        </w:numPr>
        <w:tabs>
          <w:tab w:val="left" w:pos="1134"/>
        </w:tabs>
        <w:autoSpaceDE w:val="0"/>
        <w:autoSpaceDN w:val="0"/>
        <w:adjustRightInd w:val="0"/>
        <w:spacing w:after="0" w:line="240" w:lineRule="auto"/>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výšku fakturovanej čiastky nasledovne: základ dane, sadzbu dane, výšku dane, celkovú </w:t>
      </w:r>
    </w:p>
    <w:p w14:paraId="48600683" w14:textId="77777777" w:rsidR="00EA658A" w:rsidRPr="00FC1466" w:rsidRDefault="00EA658A" w:rsidP="00EA658A">
      <w:pPr>
        <w:tabs>
          <w:tab w:val="left" w:pos="1134"/>
        </w:tabs>
        <w:autoSpaceDE w:val="0"/>
        <w:autoSpaceDN w:val="0"/>
        <w:adjustRightInd w:val="0"/>
        <w:ind w:left="1069"/>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 fakturovanú sumu zaokrúhlenú na dve desatinné miesta;</w:t>
      </w:r>
    </w:p>
    <w:p w14:paraId="26E6BDBC" w14:textId="77777777" w:rsidR="00EA658A" w:rsidRPr="00FC1466" w:rsidRDefault="00EA658A" w:rsidP="00EA658A">
      <w:pPr>
        <w:widowControl w:val="0"/>
        <w:numPr>
          <w:ilvl w:val="0"/>
          <w:numId w:val="15"/>
        </w:numPr>
        <w:tabs>
          <w:tab w:val="left" w:pos="1134"/>
        </w:tabs>
        <w:autoSpaceDE w:val="0"/>
        <w:autoSpaceDN w:val="0"/>
        <w:adjustRightInd w:val="0"/>
        <w:spacing w:before="7" w:after="0" w:line="240" w:lineRule="auto"/>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náležitosti pre účely dane z pridanej hodnoty; </w:t>
      </w:r>
    </w:p>
    <w:p w14:paraId="7D09AF95" w14:textId="77777777" w:rsidR="00EA658A" w:rsidRPr="00FC1466" w:rsidRDefault="00EA658A" w:rsidP="00EA658A">
      <w:pPr>
        <w:widowControl w:val="0"/>
        <w:numPr>
          <w:ilvl w:val="0"/>
          <w:numId w:val="15"/>
        </w:numPr>
        <w:tabs>
          <w:tab w:val="left" w:pos="1134"/>
        </w:tabs>
        <w:autoSpaceDE w:val="0"/>
        <w:autoSpaceDN w:val="0"/>
        <w:adjustRightInd w:val="0"/>
        <w:spacing w:before="7" w:after="0" w:line="240" w:lineRule="auto"/>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pečiatku a podpis Zhotoviteľa;</w:t>
      </w:r>
    </w:p>
    <w:p w14:paraId="77A1E29C" w14:textId="77777777" w:rsidR="00EA658A" w:rsidRPr="00FC1466" w:rsidRDefault="00EA658A" w:rsidP="00EA658A">
      <w:pPr>
        <w:widowControl w:val="0"/>
        <w:numPr>
          <w:ilvl w:val="0"/>
          <w:numId w:val="15"/>
        </w:numPr>
        <w:tabs>
          <w:tab w:val="left" w:pos="1134"/>
        </w:tabs>
        <w:autoSpaceDE w:val="0"/>
        <w:autoSpaceDN w:val="0"/>
        <w:adjustRightInd w:val="0"/>
        <w:spacing w:before="7" w:after="0" w:line="240" w:lineRule="auto"/>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prílohy v zmysle tejto Zmluvy o dielo.</w:t>
      </w:r>
    </w:p>
    <w:p w14:paraId="187F61B3" w14:textId="77777777" w:rsidR="00EA658A" w:rsidRPr="00FC1466" w:rsidRDefault="00EA658A" w:rsidP="00EA658A">
      <w:pPr>
        <w:widowControl w:val="0"/>
        <w:tabs>
          <w:tab w:val="left" w:pos="432"/>
        </w:tabs>
        <w:autoSpaceDE w:val="0"/>
        <w:autoSpaceDN w:val="0"/>
        <w:adjustRightInd w:val="0"/>
        <w:spacing w:before="22"/>
        <w:ind w:left="567" w:right="36"/>
        <w:rPr>
          <w:rFonts w:ascii="Times New Roman" w:hAnsi="Times New Roman" w:cs="Times New Roman"/>
          <w:sz w:val="20"/>
          <w:szCs w:val="20"/>
          <w:lang w:eastAsia="sk-SK"/>
        </w:rPr>
      </w:pPr>
    </w:p>
    <w:p w14:paraId="69D3E093" w14:textId="77777777" w:rsidR="00EA658A" w:rsidRPr="00FC1466" w:rsidRDefault="00EA658A" w:rsidP="00EA658A">
      <w:pPr>
        <w:widowControl w:val="0"/>
        <w:numPr>
          <w:ilvl w:val="0"/>
          <w:numId w:val="14"/>
        </w:numPr>
        <w:tabs>
          <w:tab w:val="left" w:pos="709"/>
        </w:tabs>
        <w:autoSpaceDE w:val="0"/>
        <w:autoSpaceDN w:val="0"/>
        <w:adjustRightInd w:val="0"/>
        <w:spacing w:before="7" w:after="0" w:line="240" w:lineRule="auto"/>
        <w:ind w:right="36"/>
        <w:rPr>
          <w:rFonts w:ascii="Times New Roman" w:hAnsi="Times New Roman" w:cs="Times New Roman"/>
          <w:sz w:val="20"/>
          <w:szCs w:val="20"/>
          <w:lang w:eastAsia="sk-SK"/>
        </w:rPr>
      </w:pPr>
      <w:r w:rsidRPr="00FC1466">
        <w:rPr>
          <w:rFonts w:ascii="Times New Roman" w:hAnsi="Times New Roman" w:cs="Times New Roman"/>
          <w:sz w:val="20"/>
          <w:szCs w:val="20"/>
          <w:lang w:eastAsia="sk-SK"/>
        </w:rPr>
        <w:t>Za správne vyčíslenie výšky dane z pridanej hodnoty zodpovedá Zhotoviteľ v plnom rozsahu.</w:t>
      </w:r>
    </w:p>
    <w:p w14:paraId="005B4B5C" w14:textId="77777777" w:rsidR="00EA658A" w:rsidRPr="00FC1466" w:rsidRDefault="00EA658A" w:rsidP="00EA658A">
      <w:pPr>
        <w:widowControl w:val="0"/>
        <w:tabs>
          <w:tab w:val="left" w:pos="709"/>
        </w:tabs>
        <w:autoSpaceDE w:val="0"/>
        <w:autoSpaceDN w:val="0"/>
        <w:adjustRightInd w:val="0"/>
        <w:spacing w:before="7"/>
        <w:ind w:left="709" w:right="36"/>
        <w:rPr>
          <w:rFonts w:ascii="Times New Roman" w:hAnsi="Times New Roman" w:cs="Times New Roman"/>
          <w:sz w:val="20"/>
          <w:szCs w:val="20"/>
          <w:lang w:eastAsia="sk-SK"/>
        </w:rPr>
      </w:pPr>
    </w:p>
    <w:p w14:paraId="4966C7BC" w14:textId="77777777" w:rsidR="00EA658A" w:rsidRPr="00FC1466" w:rsidRDefault="00EA658A" w:rsidP="00EA658A">
      <w:pPr>
        <w:widowControl w:val="0"/>
        <w:numPr>
          <w:ilvl w:val="0"/>
          <w:numId w:val="14"/>
        </w:numPr>
        <w:tabs>
          <w:tab w:val="left" w:pos="432"/>
          <w:tab w:val="left" w:pos="670"/>
          <w:tab w:val="left" w:pos="709"/>
        </w:tabs>
        <w:autoSpaceDE w:val="0"/>
        <w:autoSpaceDN w:val="0"/>
        <w:adjustRightInd w:val="0"/>
        <w:spacing w:before="7" w:after="0" w:line="240" w:lineRule="auto"/>
        <w:ind w:right="3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V prípade, že faktúra a jej prílohy nebudú obsahovať všetky dohodnuté náležitosti, Objednávateľ sumu ceny uvedenú na takejto faktúre neuhradí a faktúru vráti Zhotoviteľovi s uvedením všetkých nedostatkov, ktoré sa majú odstrániť. V tomto prípade sa preruší plynutie lehoty splatnosti a nová lehota splatnosti začne plynúť dňom doručenia riadne opravenej, resp. doplnenej faktúry Objednávateľovi.</w:t>
      </w:r>
    </w:p>
    <w:p w14:paraId="070963CC" w14:textId="77777777" w:rsidR="00EA658A" w:rsidRPr="00FC1466" w:rsidRDefault="00EA658A" w:rsidP="00EA658A">
      <w:pPr>
        <w:widowControl w:val="0"/>
        <w:tabs>
          <w:tab w:val="left" w:pos="432"/>
          <w:tab w:val="left" w:pos="670"/>
          <w:tab w:val="left" w:pos="709"/>
        </w:tabs>
        <w:autoSpaceDE w:val="0"/>
        <w:autoSpaceDN w:val="0"/>
        <w:adjustRightInd w:val="0"/>
        <w:spacing w:before="7"/>
        <w:ind w:left="709" w:right="36"/>
        <w:jc w:val="both"/>
        <w:rPr>
          <w:rFonts w:ascii="Times New Roman" w:hAnsi="Times New Roman" w:cs="Times New Roman"/>
          <w:sz w:val="20"/>
          <w:szCs w:val="20"/>
          <w:lang w:eastAsia="sk-SK"/>
        </w:rPr>
      </w:pPr>
    </w:p>
    <w:p w14:paraId="0E464B93" w14:textId="77777777" w:rsidR="00EA658A" w:rsidRPr="00FC1466" w:rsidRDefault="00EA658A" w:rsidP="00EA658A">
      <w:pPr>
        <w:widowControl w:val="0"/>
        <w:numPr>
          <w:ilvl w:val="0"/>
          <w:numId w:val="14"/>
        </w:numPr>
        <w:tabs>
          <w:tab w:val="left" w:pos="432"/>
          <w:tab w:val="left" w:pos="670"/>
          <w:tab w:val="left" w:pos="709"/>
        </w:tabs>
        <w:autoSpaceDE w:val="0"/>
        <w:autoSpaceDN w:val="0"/>
        <w:adjustRightInd w:val="0"/>
        <w:spacing w:before="7" w:after="0" w:line="240" w:lineRule="auto"/>
        <w:ind w:right="3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Zhotoviteľ zašle Objednávateľovi faktúru spolu v 2 (dvoch)  vyhotoveniach.</w:t>
      </w:r>
    </w:p>
    <w:p w14:paraId="39CDFE4D" w14:textId="77777777" w:rsidR="00EA658A" w:rsidRPr="00FC1466" w:rsidRDefault="00EA658A" w:rsidP="00EA658A">
      <w:pPr>
        <w:widowControl w:val="0"/>
        <w:numPr>
          <w:ilvl w:val="0"/>
          <w:numId w:val="14"/>
        </w:numPr>
        <w:tabs>
          <w:tab w:val="left" w:pos="432"/>
          <w:tab w:val="left" w:pos="670"/>
          <w:tab w:val="left" w:pos="709"/>
        </w:tabs>
        <w:autoSpaceDE w:val="0"/>
        <w:autoSpaceDN w:val="0"/>
        <w:adjustRightInd w:val="0"/>
        <w:spacing w:before="274" w:after="0" w:line="240" w:lineRule="auto"/>
        <w:ind w:right="3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Platba sa považuje za uhradenú dňom odpísania jej sumy z účtu Objednávateľa v prospech účtu Zhotoviteľa.</w:t>
      </w:r>
    </w:p>
    <w:p w14:paraId="2EA196C8" w14:textId="77777777" w:rsidR="00EA658A" w:rsidRDefault="00EA658A" w:rsidP="00EA658A">
      <w:pPr>
        <w:widowControl w:val="0"/>
        <w:numPr>
          <w:ilvl w:val="0"/>
          <w:numId w:val="14"/>
        </w:numPr>
        <w:tabs>
          <w:tab w:val="left" w:pos="432"/>
          <w:tab w:val="left" w:pos="670"/>
          <w:tab w:val="left" w:pos="709"/>
        </w:tabs>
        <w:autoSpaceDE w:val="0"/>
        <w:autoSpaceDN w:val="0"/>
        <w:adjustRightInd w:val="0"/>
        <w:spacing w:before="274" w:after="0" w:line="240" w:lineRule="auto"/>
        <w:ind w:right="3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Objednávateľ neposkytuje na plnenie diela preddavok.</w:t>
      </w:r>
    </w:p>
    <w:p w14:paraId="08224316" w14:textId="75011F5B" w:rsidR="00EA658A" w:rsidRDefault="00EA658A" w:rsidP="00EA658A">
      <w:pPr>
        <w:widowControl w:val="0"/>
        <w:tabs>
          <w:tab w:val="left" w:pos="432"/>
          <w:tab w:val="left" w:pos="670"/>
          <w:tab w:val="left" w:pos="709"/>
        </w:tabs>
        <w:autoSpaceDE w:val="0"/>
        <w:autoSpaceDN w:val="0"/>
        <w:adjustRightInd w:val="0"/>
        <w:spacing w:before="274" w:after="0" w:line="240" w:lineRule="auto"/>
        <w:ind w:right="36"/>
        <w:jc w:val="both"/>
        <w:rPr>
          <w:rFonts w:ascii="Times New Roman" w:hAnsi="Times New Roman" w:cs="Times New Roman"/>
          <w:sz w:val="20"/>
          <w:szCs w:val="20"/>
          <w:lang w:eastAsia="sk-SK"/>
        </w:rPr>
      </w:pPr>
    </w:p>
    <w:p w14:paraId="471CE49D" w14:textId="3A7B2CEF" w:rsidR="00D849B7" w:rsidRDefault="00D849B7" w:rsidP="00EA658A">
      <w:pPr>
        <w:widowControl w:val="0"/>
        <w:tabs>
          <w:tab w:val="left" w:pos="432"/>
          <w:tab w:val="left" w:pos="670"/>
          <w:tab w:val="left" w:pos="709"/>
        </w:tabs>
        <w:autoSpaceDE w:val="0"/>
        <w:autoSpaceDN w:val="0"/>
        <w:adjustRightInd w:val="0"/>
        <w:spacing w:before="274" w:after="0" w:line="240" w:lineRule="auto"/>
        <w:ind w:right="36"/>
        <w:jc w:val="both"/>
        <w:rPr>
          <w:rFonts w:ascii="Times New Roman" w:hAnsi="Times New Roman" w:cs="Times New Roman"/>
          <w:sz w:val="20"/>
          <w:szCs w:val="20"/>
          <w:lang w:eastAsia="sk-SK"/>
        </w:rPr>
      </w:pPr>
    </w:p>
    <w:p w14:paraId="227794C2" w14:textId="60929856" w:rsidR="00D849B7" w:rsidRDefault="00D849B7" w:rsidP="00EA658A">
      <w:pPr>
        <w:widowControl w:val="0"/>
        <w:tabs>
          <w:tab w:val="left" w:pos="432"/>
          <w:tab w:val="left" w:pos="670"/>
          <w:tab w:val="left" w:pos="709"/>
        </w:tabs>
        <w:autoSpaceDE w:val="0"/>
        <w:autoSpaceDN w:val="0"/>
        <w:adjustRightInd w:val="0"/>
        <w:spacing w:before="274" w:after="0" w:line="240" w:lineRule="auto"/>
        <w:ind w:right="36"/>
        <w:jc w:val="both"/>
        <w:rPr>
          <w:rFonts w:ascii="Times New Roman" w:hAnsi="Times New Roman" w:cs="Times New Roman"/>
          <w:sz w:val="20"/>
          <w:szCs w:val="20"/>
          <w:lang w:eastAsia="sk-SK"/>
        </w:rPr>
      </w:pPr>
    </w:p>
    <w:p w14:paraId="72EB0E7B" w14:textId="77777777" w:rsidR="00D849B7" w:rsidRPr="00FC1466" w:rsidRDefault="00D849B7" w:rsidP="00EA658A">
      <w:pPr>
        <w:widowControl w:val="0"/>
        <w:tabs>
          <w:tab w:val="left" w:pos="432"/>
          <w:tab w:val="left" w:pos="670"/>
          <w:tab w:val="left" w:pos="709"/>
        </w:tabs>
        <w:autoSpaceDE w:val="0"/>
        <w:autoSpaceDN w:val="0"/>
        <w:adjustRightInd w:val="0"/>
        <w:spacing w:before="274" w:after="0" w:line="240" w:lineRule="auto"/>
        <w:ind w:right="36"/>
        <w:jc w:val="both"/>
        <w:rPr>
          <w:rFonts w:ascii="Times New Roman" w:hAnsi="Times New Roman" w:cs="Times New Roman"/>
          <w:sz w:val="20"/>
          <w:szCs w:val="20"/>
          <w:lang w:eastAsia="sk-SK"/>
        </w:rPr>
      </w:pPr>
    </w:p>
    <w:p w14:paraId="257460F6" w14:textId="77777777" w:rsidR="00EA658A" w:rsidRPr="00FC1466" w:rsidRDefault="00EA658A" w:rsidP="00EA658A">
      <w:pPr>
        <w:autoSpaceDE w:val="0"/>
        <w:autoSpaceDN w:val="0"/>
        <w:adjustRightInd w:val="0"/>
        <w:spacing w:before="221"/>
        <w:ind w:right="7"/>
        <w:jc w:val="center"/>
        <w:rPr>
          <w:rFonts w:ascii="Times New Roman" w:hAnsi="Times New Roman" w:cs="Times New Roman"/>
          <w:b/>
          <w:bCs/>
          <w:sz w:val="20"/>
          <w:szCs w:val="20"/>
          <w:lang w:eastAsia="sk-SK"/>
        </w:rPr>
      </w:pPr>
      <w:r w:rsidRPr="00FC1466">
        <w:rPr>
          <w:rFonts w:ascii="Times New Roman" w:hAnsi="Times New Roman" w:cs="Times New Roman"/>
          <w:b/>
          <w:bCs/>
          <w:sz w:val="20"/>
          <w:szCs w:val="20"/>
          <w:lang w:eastAsia="sk-SK"/>
        </w:rPr>
        <w:t>Článok VI</w:t>
      </w:r>
    </w:p>
    <w:p w14:paraId="4C0CF1C9" w14:textId="3E976C76" w:rsidR="00EA658A" w:rsidRPr="00FC1466" w:rsidRDefault="00EA658A" w:rsidP="00D849B7">
      <w:pPr>
        <w:autoSpaceDE w:val="0"/>
        <w:autoSpaceDN w:val="0"/>
        <w:adjustRightInd w:val="0"/>
        <w:spacing w:before="22"/>
        <w:jc w:val="center"/>
        <w:rPr>
          <w:rFonts w:ascii="Times New Roman" w:hAnsi="Times New Roman" w:cs="Times New Roman"/>
          <w:b/>
          <w:bCs/>
          <w:sz w:val="20"/>
          <w:szCs w:val="20"/>
          <w:lang w:eastAsia="sk-SK"/>
        </w:rPr>
      </w:pPr>
      <w:r w:rsidRPr="00FC1466">
        <w:rPr>
          <w:rFonts w:ascii="Times New Roman" w:hAnsi="Times New Roman" w:cs="Times New Roman"/>
          <w:b/>
          <w:bCs/>
          <w:sz w:val="20"/>
          <w:szCs w:val="20"/>
          <w:lang w:eastAsia="sk-SK"/>
        </w:rPr>
        <w:t>Spôsob realizácie diela.</w:t>
      </w:r>
    </w:p>
    <w:p w14:paraId="6E11D632" w14:textId="734AFC73" w:rsidR="00EA658A" w:rsidRDefault="00EA658A" w:rsidP="00D849B7">
      <w:pPr>
        <w:widowControl w:val="0"/>
        <w:numPr>
          <w:ilvl w:val="1"/>
          <w:numId w:val="16"/>
        </w:numPr>
        <w:tabs>
          <w:tab w:val="left" w:pos="426"/>
        </w:tabs>
        <w:autoSpaceDE w:val="0"/>
        <w:autoSpaceDN w:val="0"/>
        <w:adjustRightInd w:val="0"/>
        <w:spacing w:after="0" w:line="240" w:lineRule="auto"/>
        <w:ind w:left="0" w:firstLine="0"/>
        <w:jc w:val="both"/>
        <w:rPr>
          <w:rFonts w:ascii="Times New Roman" w:hAnsi="Times New Roman" w:cs="Times New Roman"/>
          <w:bCs/>
          <w:sz w:val="20"/>
          <w:szCs w:val="20"/>
          <w:lang w:eastAsia="sk-SK"/>
        </w:rPr>
      </w:pPr>
      <w:r w:rsidRPr="00FC1466">
        <w:rPr>
          <w:rFonts w:ascii="Times New Roman" w:hAnsi="Times New Roman" w:cs="Times New Roman"/>
          <w:bCs/>
          <w:sz w:val="20"/>
          <w:szCs w:val="20"/>
          <w:lang w:eastAsia="sk-SK"/>
        </w:rPr>
        <w:t>Zhotoviteľ je povinný dodržiavať pri plnení tejto Zmluvy o dielo všetky súvisiace všeobecne záväzné právne predpisy a technické normy.</w:t>
      </w:r>
    </w:p>
    <w:p w14:paraId="1EC3C163" w14:textId="77777777" w:rsidR="00D849B7" w:rsidRPr="00D849B7" w:rsidRDefault="00D849B7" w:rsidP="00D849B7">
      <w:pPr>
        <w:widowControl w:val="0"/>
        <w:tabs>
          <w:tab w:val="left" w:pos="426"/>
        </w:tabs>
        <w:autoSpaceDE w:val="0"/>
        <w:autoSpaceDN w:val="0"/>
        <w:adjustRightInd w:val="0"/>
        <w:spacing w:after="0" w:line="240" w:lineRule="auto"/>
        <w:jc w:val="both"/>
        <w:rPr>
          <w:rFonts w:ascii="Times New Roman" w:hAnsi="Times New Roman" w:cs="Times New Roman"/>
          <w:bCs/>
          <w:sz w:val="20"/>
          <w:szCs w:val="20"/>
          <w:lang w:eastAsia="sk-SK"/>
        </w:rPr>
      </w:pPr>
    </w:p>
    <w:p w14:paraId="3D5322E4" w14:textId="77777777" w:rsidR="00EA658A" w:rsidRPr="00FC1466" w:rsidRDefault="00EA658A" w:rsidP="00EA658A">
      <w:pPr>
        <w:widowControl w:val="0"/>
        <w:numPr>
          <w:ilvl w:val="1"/>
          <w:numId w:val="16"/>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Zhotoviteľ vyhlasuje, že pred podpisom tejto Zmluvy o dielo si stavenisko a jeho okolie prehliadol a overil si všetky s tým súvisiace dostupné informácie v takej miere, že je plne oboznámený s jeho tvarom a charakteristikou, hydrologickými a klimatickými podmienkami a možnosťami prístupu na </w:t>
      </w:r>
      <w:r w:rsidRPr="00FC1466">
        <w:rPr>
          <w:rFonts w:ascii="Times New Roman" w:hAnsi="Times New Roman" w:cs="Times New Roman"/>
          <w:bCs/>
          <w:sz w:val="20"/>
          <w:szCs w:val="20"/>
          <w:lang w:eastAsia="sk-SK"/>
        </w:rPr>
        <w:t>stavenisko</w:t>
      </w:r>
      <w:r w:rsidRPr="00FC1466">
        <w:rPr>
          <w:rFonts w:ascii="Times New Roman" w:hAnsi="Times New Roman" w:cs="Times New Roman"/>
          <w:sz w:val="20"/>
          <w:szCs w:val="20"/>
          <w:lang w:eastAsia="sk-SK"/>
        </w:rPr>
        <w:t xml:space="preserve">, ako aj s potrebou všetkých práv potrebných pre realizáciu diela. Zhotoviteľ od Objednávateľa v tejto súvislosti nepožaduje, ani po prevzatí staveniska požadovať nebude, žiadne ďalšie plnenie. </w:t>
      </w:r>
    </w:p>
    <w:p w14:paraId="396E5FDE" w14:textId="77777777" w:rsidR="00EA658A" w:rsidRPr="00FC1466" w:rsidRDefault="00EA658A" w:rsidP="00EA658A">
      <w:pPr>
        <w:widowControl w:val="0"/>
        <w:autoSpaceDE w:val="0"/>
        <w:autoSpaceDN w:val="0"/>
        <w:adjustRightInd w:val="0"/>
        <w:ind w:left="720"/>
        <w:contextualSpacing/>
        <w:rPr>
          <w:rFonts w:ascii="Times New Roman" w:hAnsi="Times New Roman" w:cs="Times New Roman"/>
          <w:sz w:val="20"/>
          <w:szCs w:val="20"/>
          <w:lang w:eastAsia="sk-SK"/>
        </w:rPr>
      </w:pPr>
    </w:p>
    <w:p w14:paraId="5A6095B9" w14:textId="77777777" w:rsidR="00EA658A" w:rsidRPr="00FC1466" w:rsidRDefault="00EA658A" w:rsidP="00EA658A">
      <w:pPr>
        <w:widowControl w:val="0"/>
        <w:numPr>
          <w:ilvl w:val="1"/>
          <w:numId w:val="16"/>
        </w:numPr>
        <w:tabs>
          <w:tab w:val="left" w:pos="426"/>
        </w:tabs>
        <w:autoSpaceDE w:val="0"/>
        <w:autoSpaceDN w:val="0"/>
        <w:adjustRightInd w:val="0"/>
        <w:spacing w:after="0" w:line="240" w:lineRule="auto"/>
        <w:ind w:left="709" w:right="43" w:hanging="709"/>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Zhotoviteľ je povinný umožniť </w:t>
      </w:r>
    </w:p>
    <w:p w14:paraId="465CBE63" w14:textId="77777777" w:rsidR="00EA658A" w:rsidRPr="00FC1466" w:rsidRDefault="00EA658A" w:rsidP="00EA658A">
      <w:pPr>
        <w:widowControl w:val="0"/>
        <w:numPr>
          <w:ilvl w:val="0"/>
          <w:numId w:val="4"/>
        </w:numPr>
        <w:tabs>
          <w:tab w:val="left" w:pos="426"/>
          <w:tab w:val="left" w:pos="1134"/>
        </w:tabs>
        <w:autoSpaceDE w:val="0"/>
        <w:autoSpaceDN w:val="0"/>
        <w:adjustRightInd w:val="0"/>
        <w:spacing w:after="0" w:line="240" w:lineRule="auto"/>
        <w:ind w:left="1134" w:right="43" w:hanging="425"/>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Objednávateľovi, </w:t>
      </w:r>
    </w:p>
    <w:p w14:paraId="6F00B02F" w14:textId="797F090C" w:rsidR="00EA658A" w:rsidRPr="00FC1466" w:rsidRDefault="00EA658A" w:rsidP="00EA658A">
      <w:pPr>
        <w:widowControl w:val="0"/>
        <w:numPr>
          <w:ilvl w:val="0"/>
          <w:numId w:val="4"/>
        </w:numPr>
        <w:tabs>
          <w:tab w:val="left" w:pos="426"/>
          <w:tab w:val="left" w:pos="1134"/>
        </w:tabs>
        <w:autoSpaceDE w:val="0"/>
        <w:autoSpaceDN w:val="0"/>
        <w:adjustRightInd w:val="0"/>
        <w:spacing w:after="0" w:line="240" w:lineRule="auto"/>
        <w:ind w:left="1134" w:right="43" w:hanging="425"/>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stavebnému dozoru, </w:t>
      </w:r>
      <w:r w:rsidR="00D849B7">
        <w:rPr>
          <w:rFonts w:ascii="Times New Roman" w:hAnsi="Times New Roman" w:cs="Times New Roman"/>
          <w:sz w:val="20"/>
          <w:szCs w:val="20"/>
          <w:lang w:eastAsia="sk-SK"/>
        </w:rPr>
        <w:t>projektanto</w:t>
      </w:r>
      <w:r w:rsidR="00C42D42">
        <w:rPr>
          <w:rFonts w:ascii="Times New Roman" w:hAnsi="Times New Roman" w:cs="Times New Roman"/>
          <w:sz w:val="20"/>
          <w:szCs w:val="20"/>
          <w:lang w:eastAsia="sk-SK"/>
        </w:rPr>
        <w:t xml:space="preserve">vi </w:t>
      </w:r>
    </w:p>
    <w:p w14:paraId="0873DB36" w14:textId="3B445971" w:rsidR="00EA658A" w:rsidRDefault="00EA658A" w:rsidP="00EA658A">
      <w:pPr>
        <w:widowControl w:val="0"/>
        <w:numPr>
          <w:ilvl w:val="0"/>
          <w:numId w:val="4"/>
        </w:numPr>
        <w:tabs>
          <w:tab w:val="left" w:pos="426"/>
          <w:tab w:val="left" w:pos="1134"/>
        </w:tabs>
        <w:autoSpaceDE w:val="0"/>
        <w:autoSpaceDN w:val="0"/>
        <w:adjustRightInd w:val="0"/>
        <w:spacing w:after="0" w:line="240" w:lineRule="auto"/>
        <w:ind w:left="1134" w:right="43" w:hanging="425"/>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orgánom verejnej správy, vykonávajúcim činnosti v rámci svojich právomocí,</w:t>
      </w:r>
    </w:p>
    <w:p w14:paraId="051CAADC" w14:textId="4449F715" w:rsidR="00C42D42" w:rsidRPr="00C42D42" w:rsidRDefault="00D849B7" w:rsidP="00C42D42">
      <w:pPr>
        <w:widowControl w:val="0"/>
        <w:numPr>
          <w:ilvl w:val="0"/>
          <w:numId w:val="4"/>
        </w:numPr>
        <w:tabs>
          <w:tab w:val="left" w:pos="426"/>
          <w:tab w:val="left" w:pos="1134"/>
        </w:tabs>
        <w:autoSpaceDE w:val="0"/>
        <w:autoSpaceDN w:val="0"/>
        <w:adjustRightInd w:val="0"/>
        <w:spacing w:after="0" w:line="240" w:lineRule="auto"/>
        <w:ind w:left="1134" w:right="43" w:hanging="425"/>
        <w:jc w:val="both"/>
        <w:rPr>
          <w:rFonts w:ascii="Times New Roman" w:hAnsi="Times New Roman" w:cs="Times New Roman"/>
          <w:sz w:val="20"/>
          <w:szCs w:val="20"/>
          <w:lang w:eastAsia="sk-SK"/>
        </w:rPr>
      </w:pPr>
      <w:r>
        <w:rPr>
          <w:rFonts w:ascii="Times New Roman" w:hAnsi="Times New Roman" w:cs="Times New Roman"/>
          <w:sz w:val="20"/>
          <w:szCs w:val="20"/>
          <w:lang w:eastAsia="sk-SK"/>
        </w:rPr>
        <w:t>poskytovateľovi príspevku NPF a sprostredkovateľskému orgánu (MŽP SR a SAŽP)</w:t>
      </w:r>
    </w:p>
    <w:p w14:paraId="5FAD5BE4" w14:textId="77777777" w:rsidR="00EA658A" w:rsidRPr="00FC1466" w:rsidRDefault="00EA658A" w:rsidP="00EA658A">
      <w:pPr>
        <w:widowControl w:val="0"/>
        <w:numPr>
          <w:ilvl w:val="0"/>
          <w:numId w:val="4"/>
        </w:numPr>
        <w:tabs>
          <w:tab w:val="left" w:pos="426"/>
          <w:tab w:val="left" w:pos="1134"/>
        </w:tabs>
        <w:autoSpaceDE w:val="0"/>
        <w:autoSpaceDN w:val="0"/>
        <w:adjustRightInd w:val="0"/>
        <w:spacing w:after="0" w:line="240" w:lineRule="auto"/>
        <w:ind w:left="1134" w:right="43" w:hanging="425"/>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inej osobe oprávnenej na to všeobecne záväzným právnym predpisom alebo splnomocnenej Objednávateľom</w:t>
      </w:r>
    </w:p>
    <w:p w14:paraId="76F5EF17" w14:textId="56DEC54F" w:rsidR="00EA658A" w:rsidRPr="00FC1466" w:rsidRDefault="00EA658A" w:rsidP="00D849B7">
      <w:pPr>
        <w:widowControl w:val="0"/>
        <w:autoSpaceDE w:val="0"/>
        <w:autoSpaceDN w:val="0"/>
        <w:adjustRightInd w:val="0"/>
        <w:ind w:left="426" w:right="43" w:hanging="42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ab/>
        <w:t>prístup na stavenisko a na ktorékoľvek miesto, kde sa budú vykonávať práce súvisiace s touto Zmluvou o dielo.</w:t>
      </w:r>
    </w:p>
    <w:p w14:paraId="53E242EF" w14:textId="77777777" w:rsidR="00EA658A" w:rsidRPr="00FC1466" w:rsidRDefault="00EA658A" w:rsidP="00EA658A">
      <w:pPr>
        <w:widowControl w:val="0"/>
        <w:numPr>
          <w:ilvl w:val="1"/>
          <w:numId w:val="16"/>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Zhotoviteľ je povinný riadne plniť všetky požiadavky predpisov upravujúcich problematiku požiarnej ochrany a  bezpečnosť a ochranu zdravia pri práci (BOZP). Zhotoviteľ zabezpečuje na vlastné náklady koordinátora BOZP.</w:t>
      </w:r>
    </w:p>
    <w:p w14:paraId="2A2EB526" w14:textId="77777777" w:rsidR="00EA658A" w:rsidRPr="00FC1466" w:rsidRDefault="00EA658A" w:rsidP="00EA658A">
      <w:pPr>
        <w:widowControl w:val="0"/>
        <w:tabs>
          <w:tab w:val="left" w:pos="426"/>
        </w:tabs>
        <w:autoSpaceDE w:val="0"/>
        <w:autoSpaceDN w:val="0"/>
        <w:adjustRightInd w:val="0"/>
        <w:jc w:val="both"/>
        <w:rPr>
          <w:rFonts w:ascii="Times New Roman" w:hAnsi="Times New Roman" w:cs="Times New Roman"/>
          <w:sz w:val="20"/>
          <w:szCs w:val="20"/>
          <w:lang w:eastAsia="sk-SK"/>
        </w:rPr>
      </w:pPr>
    </w:p>
    <w:p w14:paraId="5CE842FA" w14:textId="77777777" w:rsidR="00EA658A" w:rsidRPr="00FC1466" w:rsidRDefault="00EA658A" w:rsidP="00EA658A">
      <w:pPr>
        <w:widowControl w:val="0"/>
        <w:numPr>
          <w:ilvl w:val="1"/>
          <w:numId w:val="16"/>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Zhotoviteľ je povinný na požiadanie odovzdať Objednávateľovi fotokópie dokladov o odbornej spôsobilosti všetkých osôb, ktoré budú vykonávať dielo.</w:t>
      </w:r>
    </w:p>
    <w:p w14:paraId="555E584C" w14:textId="77777777" w:rsidR="00EA658A" w:rsidRPr="00FC1466" w:rsidRDefault="00EA658A" w:rsidP="00EA658A">
      <w:pPr>
        <w:widowControl w:val="0"/>
        <w:numPr>
          <w:ilvl w:val="1"/>
          <w:numId w:val="16"/>
        </w:numPr>
        <w:tabs>
          <w:tab w:val="left" w:pos="426"/>
        </w:tabs>
        <w:autoSpaceDE w:val="0"/>
        <w:autoSpaceDN w:val="0"/>
        <w:adjustRightInd w:val="0"/>
        <w:spacing w:before="180" w:after="0" w:line="240" w:lineRule="auto"/>
        <w:ind w:left="709" w:right="43" w:hanging="709"/>
        <w:jc w:val="both"/>
        <w:rPr>
          <w:rFonts w:ascii="Times New Roman" w:hAnsi="Times New Roman" w:cs="Times New Roman"/>
          <w:sz w:val="20"/>
          <w:szCs w:val="20"/>
          <w:lang w:eastAsia="sk-SK"/>
        </w:rPr>
      </w:pPr>
    </w:p>
    <w:p w14:paraId="1F6E2F88" w14:textId="77777777" w:rsidR="00EA658A" w:rsidRPr="00FC1466" w:rsidRDefault="00EA658A" w:rsidP="00EA658A">
      <w:pPr>
        <w:widowControl w:val="0"/>
        <w:tabs>
          <w:tab w:val="left" w:pos="709"/>
        </w:tabs>
        <w:autoSpaceDE w:val="0"/>
        <w:autoSpaceDN w:val="0"/>
        <w:adjustRightInd w:val="0"/>
        <w:ind w:right="43"/>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a) Ku dňu odovzdania staveniska (pracoviska) sa Objednávateľ zaväzuje Zhotoviteľovi odovzdať:</w:t>
      </w:r>
    </w:p>
    <w:p w14:paraId="612238AA" w14:textId="77777777" w:rsidR="00EA658A" w:rsidRPr="00FC1466" w:rsidRDefault="00EA658A" w:rsidP="00EA658A">
      <w:pPr>
        <w:widowControl w:val="0"/>
        <w:numPr>
          <w:ilvl w:val="0"/>
          <w:numId w:val="7"/>
        </w:numPr>
        <w:tabs>
          <w:tab w:val="left" w:pos="709"/>
        </w:tabs>
        <w:autoSpaceDE w:val="0"/>
        <w:autoSpaceDN w:val="0"/>
        <w:adjustRightInd w:val="0"/>
        <w:spacing w:after="0" w:line="240" w:lineRule="auto"/>
        <w:ind w:left="993" w:right="43" w:hanging="284"/>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projektovú dokumentáciu, </w:t>
      </w:r>
    </w:p>
    <w:p w14:paraId="78E4BDCD" w14:textId="0CFA3ED5" w:rsidR="00EA658A" w:rsidRPr="00FC1466" w:rsidRDefault="00EA658A" w:rsidP="00EA658A">
      <w:pPr>
        <w:widowControl w:val="0"/>
        <w:numPr>
          <w:ilvl w:val="0"/>
          <w:numId w:val="7"/>
        </w:numPr>
        <w:tabs>
          <w:tab w:val="left" w:pos="709"/>
        </w:tabs>
        <w:autoSpaceDE w:val="0"/>
        <w:autoSpaceDN w:val="0"/>
        <w:adjustRightInd w:val="0"/>
        <w:spacing w:after="0" w:line="240" w:lineRule="auto"/>
        <w:ind w:left="993" w:right="43" w:hanging="284"/>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stavebné povolenie </w:t>
      </w:r>
    </w:p>
    <w:p w14:paraId="7A525ED3" w14:textId="77777777" w:rsidR="00EA658A" w:rsidRPr="00FC1466" w:rsidRDefault="00EA658A" w:rsidP="00EA658A">
      <w:pPr>
        <w:widowControl w:val="0"/>
        <w:numPr>
          <w:ilvl w:val="0"/>
          <w:numId w:val="7"/>
        </w:numPr>
        <w:tabs>
          <w:tab w:val="left" w:pos="709"/>
        </w:tabs>
        <w:autoSpaceDE w:val="0"/>
        <w:autoSpaceDN w:val="0"/>
        <w:adjustRightInd w:val="0"/>
        <w:spacing w:after="0" w:line="240" w:lineRule="auto"/>
        <w:ind w:left="993" w:right="43" w:hanging="284"/>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oznámenie o tom, kto bude vykonávať stavebný dozor, spolu s identifikačnými údajmi tohto subjektu.</w:t>
      </w:r>
    </w:p>
    <w:p w14:paraId="15421ECF" w14:textId="774928D3" w:rsidR="00EA658A" w:rsidRPr="00C42D42" w:rsidRDefault="00EA658A" w:rsidP="00C42D42">
      <w:pPr>
        <w:widowControl w:val="0"/>
        <w:tabs>
          <w:tab w:val="left" w:pos="709"/>
        </w:tabs>
        <w:autoSpaceDE w:val="0"/>
        <w:autoSpaceDN w:val="0"/>
        <w:adjustRightInd w:val="0"/>
        <w:ind w:right="43"/>
        <w:jc w:val="both"/>
        <w:rPr>
          <w:rFonts w:ascii="Times New Roman" w:hAnsi="Times New Roman" w:cs="Times New Roman"/>
          <w:sz w:val="20"/>
          <w:szCs w:val="20"/>
          <w:highlight w:val="yellow"/>
          <w:lang w:eastAsia="sk-SK"/>
        </w:rPr>
      </w:pPr>
      <w:r w:rsidRPr="00FC1466">
        <w:rPr>
          <w:rFonts w:ascii="Times New Roman" w:hAnsi="Times New Roman" w:cs="Times New Roman"/>
          <w:sz w:val="20"/>
          <w:szCs w:val="20"/>
          <w:lang w:eastAsia="sk-SK"/>
        </w:rPr>
        <w:t xml:space="preserve">b) Ku dňu odovzdania staveniska (pracoviska) sa Zhotoviteľ zaväzuje potvrdiť Objednávateľovi  identifikáciu osoby stavbyvedúceho. </w:t>
      </w:r>
    </w:p>
    <w:p w14:paraId="24A4AE0A" w14:textId="77777777" w:rsidR="00EA658A" w:rsidRPr="00FC1466" w:rsidRDefault="00EA658A" w:rsidP="00EA658A">
      <w:pPr>
        <w:widowControl w:val="0"/>
        <w:numPr>
          <w:ilvl w:val="1"/>
          <w:numId w:val="16"/>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Zhotoviteľ počas realizovania diela a odstraňovania prípadných vád na ňom je povinný dodržiavať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do vzduchu, vody a okolitej krajiny na stavenisku alebo v jeho tesnej blízkosti akékoľvek toxické odpady alebo látky. </w:t>
      </w:r>
    </w:p>
    <w:p w14:paraId="5CB56A02" w14:textId="77777777" w:rsidR="00EA658A" w:rsidRPr="00FC1466" w:rsidRDefault="00EA658A" w:rsidP="00EA658A">
      <w:pPr>
        <w:widowControl w:val="0"/>
        <w:tabs>
          <w:tab w:val="left" w:pos="426"/>
        </w:tabs>
        <w:autoSpaceDE w:val="0"/>
        <w:autoSpaceDN w:val="0"/>
        <w:adjustRightInd w:val="0"/>
        <w:jc w:val="both"/>
        <w:rPr>
          <w:rFonts w:ascii="Times New Roman" w:hAnsi="Times New Roman" w:cs="Times New Roman"/>
          <w:sz w:val="20"/>
          <w:szCs w:val="20"/>
          <w:lang w:eastAsia="sk-SK"/>
        </w:rPr>
      </w:pPr>
    </w:p>
    <w:p w14:paraId="36B0A74B" w14:textId="77777777" w:rsidR="00EA658A" w:rsidRPr="00FC1466" w:rsidRDefault="00EA658A" w:rsidP="00EA658A">
      <w:pPr>
        <w:widowControl w:val="0"/>
        <w:numPr>
          <w:ilvl w:val="1"/>
          <w:numId w:val="16"/>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Zhotoviteľ v plnom rozsahu zodpovedá za bezpečnosť a ochranu zdravia pri práci a bezpečnosť technických zariadení pri realizácii odstraňovacích a stavebných prác, najmä v súlade s ustanoveniami vyhlášky </w:t>
      </w:r>
      <w:r w:rsidRPr="00FC1466">
        <w:rPr>
          <w:rStyle w:val="apple-converted-space"/>
          <w:rFonts w:ascii="Times New Roman" w:hAnsi="Times New Roman" w:cs="Times New Roman"/>
          <w:sz w:val="20"/>
          <w:szCs w:val="20"/>
          <w:shd w:val="clear" w:color="auto" w:fill="F9F9F9"/>
        </w:rPr>
        <w:t> </w:t>
      </w:r>
      <w:r w:rsidRPr="00C42D42">
        <w:rPr>
          <w:rFonts w:ascii="Times New Roman" w:hAnsi="Times New Roman" w:cs="Times New Roman"/>
          <w:sz w:val="20"/>
          <w:szCs w:val="20"/>
          <w:shd w:val="clear" w:color="auto" w:fill="F3F3F3"/>
        </w:rPr>
        <w:t xml:space="preserve">Ministerstva práce, sociálnych vecí a rodiny Slovenskej republiky </w:t>
      </w:r>
      <w:r w:rsidRPr="00C42D42">
        <w:rPr>
          <w:rFonts w:ascii="Times New Roman" w:hAnsi="Times New Roman" w:cs="Times New Roman"/>
          <w:sz w:val="20"/>
          <w:szCs w:val="20"/>
          <w:lang w:eastAsia="sk-SK"/>
        </w:rPr>
        <w:t xml:space="preserve">č. 147/2013 Z. z., </w:t>
      </w:r>
      <w:r w:rsidRPr="00C42D42">
        <w:rPr>
          <w:rFonts w:ascii="Times New Roman" w:hAnsi="Times New Roman" w:cs="Times New Roman"/>
          <w:sz w:val="20"/>
          <w:szCs w:val="20"/>
          <w:shd w:val="clear" w:color="auto" w:fill="F9F9F9"/>
        </w:rPr>
        <w:t xml:space="preserve">ktorou sa ustanovujú podrobnosti na zaistenie bezpečnosti a ochrany zdravia pri stavebných prácach a prácach s nimi súvisiacich a podrobnosti o odbornej spôsobilosti na výkon niektorých pracovných činností v znení neskorších predpisov. </w:t>
      </w:r>
      <w:r w:rsidRPr="00C42D42">
        <w:rPr>
          <w:rFonts w:ascii="Times New Roman" w:hAnsi="Times New Roman" w:cs="Times New Roman"/>
          <w:sz w:val="20"/>
          <w:szCs w:val="20"/>
          <w:lang w:eastAsia="sk-SK"/>
        </w:rPr>
        <w:t>Zhotoviteľ</w:t>
      </w:r>
      <w:r w:rsidRPr="00FC1466">
        <w:rPr>
          <w:rFonts w:ascii="Times New Roman" w:hAnsi="Times New Roman" w:cs="Times New Roman"/>
          <w:sz w:val="20"/>
          <w:szCs w:val="20"/>
          <w:lang w:eastAsia="sk-SK"/>
        </w:rPr>
        <w:t xml:space="preserve"> preberá plnú zodpovednosť za primeranosť, stabilitu a bezpečnosť všetkých pracovných postupov a metód výstavby. Zhotoviteľ je povinný zaistiť bezpečnosť všetkých osôb oprávnených byť na stavenisku a podniknúť všetky patričné opatrenia na ochranu životného prostredia na stavenisku a mimo neho tak, aby sa zamedzilo škodám alebo ohrozeniu osôb alebo majetku, alebo iným nepriaznivým účinkom realizácie stavby. Objednávateľ </w:t>
      </w:r>
      <w:r w:rsidRPr="00FC1466">
        <w:rPr>
          <w:rFonts w:ascii="Times New Roman" w:hAnsi="Times New Roman" w:cs="Times New Roman"/>
          <w:sz w:val="20"/>
          <w:szCs w:val="20"/>
          <w:lang w:eastAsia="sk-SK"/>
        </w:rPr>
        <w:lastRenderedPageBreak/>
        <w:t>nezodpovedá za akékoľvek odškodnenie alebo kompenzácie splatné ktorémukoľvek robotníkovi alebo inej osobe vykonávajúcej práce na diele.</w:t>
      </w:r>
    </w:p>
    <w:p w14:paraId="320EB68C" w14:textId="77777777" w:rsidR="00EA658A" w:rsidRPr="00FC1466" w:rsidRDefault="00EA658A" w:rsidP="00EA658A">
      <w:pPr>
        <w:widowControl w:val="0"/>
        <w:numPr>
          <w:ilvl w:val="1"/>
          <w:numId w:val="16"/>
        </w:numPr>
        <w:tabs>
          <w:tab w:val="left" w:pos="426"/>
        </w:tabs>
        <w:autoSpaceDE w:val="0"/>
        <w:autoSpaceDN w:val="0"/>
        <w:adjustRightInd w:val="0"/>
        <w:spacing w:before="180" w:after="0" w:line="240" w:lineRule="auto"/>
        <w:ind w:left="426" w:right="43" w:hanging="42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Zhotoviteľ je povinný viesť odo dňa prevzatia staveniska o prácach, ktoré vykonáva, stavebný denník, a to v jednom origináli a v jednej kópii pre Objednávateľa, resp. stavebný dozor. Do denníka sa zapisujú všetky rozhodujúce skutočnosti, týkajúce sa realizácie práce, predovšetkým </w:t>
      </w:r>
    </w:p>
    <w:p w14:paraId="797DEB94" w14:textId="77777777" w:rsidR="00EA658A" w:rsidRPr="00FC1466" w:rsidRDefault="00EA658A" w:rsidP="00EA658A">
      <w:pPr>
        <w:widowControl w:val="0"/>
        <w:numPr>
          <w:ilvl w:val="0"/>
          <w:numId w:val="6"/>
        </w:numPr>
        <w:tabs>
          <w:tab w:val="left" w:pos="374"/>
        </w:tabs>
        <w:autoSpaceDE w:val="0"/>
        <w:autoSpaceDN w:val="0"/>
        <w:adjustRightInd w:val="0"/>
        <w:spacing w:after="0" w:line="240" w:lineRule="auto"/>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ich časový postup, </w:t>
      </w:r>
    </w:p>
    <w:p w14:paraId="6EC37AFC" w14:textId="77777777" w:rsidR="00EA658A" w:rsidRPr="00FC1466" w:rsidRDefault="00EA658A" w:rsidP="00EA658A">
      <w:pPr>
        <w:widowControl w:val="0"/>
        <w:numPr>
          <w:ilvl w:val="0"/>
          <w:numId w:val="6"/>
        </w:numPr>
        <w:tabs>
          <w:tab w:val="left" w:pos="374"/>
        </w:tabs>
        <w:autoSpaceDE w:val="0"/>
        <w:autoSpaceDN w:val="0"/>
        <w:adjustRightInd w:val="0"/>
        <w:spacing w:after="0" w:line="240" w:lineRule="auto"/>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údaje o počasí (maximálna a minimálna teplota), </w:t>
      </w:r>
    </w:p>
    <w:p w14:paraId="5C51F6E1" w14:textId="77777777" w:rsidR="00EA658A" w:rsidRPr="00FC1466" w:rsidRDefault="00EA658A" w:rsidP="00EA658A">
      <w:pPr>
        <w:widowControl w:val="0"/>
        <w:numPr>
          <w:ilvl w:val="0"/>
          <w:numId w:val="6"/>
        </w:numPr>
        <w:tabs>
          <w:tab w:val="left" w:pos="374"/>
        </w:tabs>
        <w:autoSpaceDE w:val="0"/>
        <w:autoSpaceDN w:val="0"/>
        <w:adjustRightInd w:val="0"/>
        <w:spacing w:after="0" w:line="240" w:lineRule="auto"/>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údaj o pracovníkoch a ich počtoch, mechanizmoch, </w:t>
      </w:r>
    </w:p>
    <w:p w14:paraId="4F78EDC7" w14:textId="77777777" w:rsidR="00EA658A" w:rsidRPr="00FC1466" w:rsidRDefault="00EA658A" w:rsidP="00EA658A">
      <w:pPr>
        <w:widowControl w:val="0"/>
        <w:numPr>
          <w:ilvl w:val="0"/>
          <w:numId w:val="6"/>
        </w:numPr>
        <w:tabs>
          <w:tab w:val="left" w:pos="374"/>
        </w:tabs>
        <w:autoSpaceDE w:val="0"/>
        <w:autoSpaceDN w:val="0"/>
        <w:adjustRightInd w:val="0"/>
        <w:spacing w:after="0" w:line="240" w:lineRule="auto"/>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rozsah a kvalita prác, </w:t>
      </w:r>
    </w:p>
    <w:p w14:paraId="6D46D58A" w14:textId="77777777" w:rsidR="00EA658A" w:rsidRPr="00FC1466" w:rsidRDefault="00EA658A" w:rsidP="00EA658A">
      <w:pPr>
        <w:widowControl w:val="0"/>
        <w:numPr>
          <w:ilvl w:val="0"/>
          <w:numId w:val="6"/>
        </w:numPr>
        <w:tabs>
          <w:tab w:val="left" w:pos="374"/>
        </w:tabs>
        <w:autoSpaceDE w:val="0"/>
        <w:autoSpaceDN w:val="0"/>
        <w:adjustRightInd w:val="0"/>
        <w:spacing w:after="0" w:line="240" w:lineRule="auto"/>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prípadné odchýlky od projektovej dokumentácie a ich zdôvodnenia, </w:t>
      </w:r>
    </w:p>
    <w:p w14:paraId="517AFEB3" w14:textId="77777777" w:rsidR="00EA658A" w:rsidRPr="00FC1466" w:rsidRDefault="00EA658A" w:rsidP="00EA658A">
      <w:pPr>
        <w:widowControl w:val="0"/>
        <w:numPr>
          <w:ilvl w:val="0"/>
          <w:numId w:val="6"/>
        </w:numPr>
        <w:tabs>
          <w:tab w:val="left" w:pos="374"/>
        </w:tabs>
        <w:autoSpaceDE w:val="0"/>
        <w:autoSpaceDN w:val="0"/>
        <w:adjustRightInd w:val="0"/>
        <w:spacing w:after="0" w:line="240" w:lineRule="auto"/>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prípadné vyjadrenia stavebného dozoru alebo Objednávateľa, </w:t>
      </w:r>
    </w:p>
    <w:p w14:paraId="768A04B2" w14:textId="77777777" w:rsidR="00EA658A" w:rsidRPr="00FC1466" w:rsidRDefault="00EA658A" w:rsidP="00EA658A">
      <w:pPr>
        <w:widowControl w:val="0"/>
        <w:numPr>
          <w:ilvl w:val="0"/>
          <w:numId w:val="6"/>
        </w:numPr>
        <w:tabs>
          <w:tab w:val="left" w:pos="374"/>
        </w:tabs>
        <w:autoSpaceDE w:val="0"/>
        <w:autoSpaceDN w:val="0"/>
        <w:adjustRightInd w:val="0"/>
        <w:spacing w:after="0" w:line="240" w:lineRule="auto"/>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prípadné vyjadrenia projektanta, </w:t>
      </w:r>
    </w:p>
    <w:p w14:paraId="27E3218B" w14:textId="77777777" w:rsidR="00EA658A" w:rsidRPr="00FC1466" w:rsidRDefault="00EA658A" w:rsidP="00EA658A">
      <w:pPr>
        <w:widowControl w:val="0"/>
        <w:numPr>
          <w:ilvl w:val="0"/>
          <w:numId w:val="6"/>
        </w:numPr>
        <w:tabs>
          <w:tab w:val="left" w:pos="374"/>
        </w:tabs>
        <w:autoSpaceDE w:val="0"/>
        <w:autoSpaceDN w:val="0"/>
        <w:adjustRightInd w:val="0"/>
        <w:spacing w:after="0" w:line="240" w:lineRule="auto"/>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prípadné prerušenia prác s ich odôvodnením, </w:t>
      </w:r>
    </w:p>
    <w:p w14:paraId="4F8A9528" w14:textId="77777777" w:rsidR="00EA658A" w:rsidRPr="00FC1466" w:rsidRDefault="00EA658A" w:rsidP="00EA658A">
      <w:pPr>
        <w:widowControl w:val="0"/>
        <w:numPr>
          <w:ilvl w:val="0"/>
          <w:numId w:val="6"/>
        </w:numPr>
        <w:tabs>
          <w:tab w:val="left" w:pos="374"/>
        </w:tabs>
        <w:autoSpaceDE w:val="0"/>
        <w:autoSpaceDN w:val="0"/>
        <w:adjustRightInd w:val="0"/>
        <w:spacing w:after="0" w:line="240" w:lineRule="auto"/>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iné údaje dôležité pre posúdenie hospodárnosti prác a </w:t>
      </w:r>
    </w:p>
    <w:p w14:paraId="1288FA33" w14:textId="77777777" w:rsidR="00EA658A" w:rsidRPr="00FC1466" w:rsidRDefault="00EA658A" w:rsidP="00EA658A">
      <w:pPr>
        <w:widowControl w:val="0"/>
        <w:numPr>
          <w:ilvl w:val="0"/>
          <w:numId w:val="6"/>
        </w:numPr>
        <w:tabs>
          <w:tab w:val="left" w:pos="374"/>
        </w:tabs>
        <w:autoSpaceDE w:val="0"/>
        <w:autoSpaceDN w:val="0"/>
        <w:adjustRightInd w:val="0"/>
        <w:spacing w:after="0" w:line="240" w:lineRule="auto"/>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údaje nevyhnutné pre posúdenie prác orgánmi verejnej správy. </w:t>
      </w:r>
    </w:p>
    <w:p w14:paraId="2BF321C3" w14:textId="77777777" w:rsidR="00EA658A" w:rsidRPr="00FC1466" w:rsidRDefault="00EA658A" w:rsidP="00EA658A">
      <w:pPr>
        <w:widowControl w:val="0"/>
        <w:tabs>
          <w:tab w:val="left" w:pos="374"/>
        </w:tabs>
        <w:autoSpaceDE w:val="0"/>
        <w:autoSpaceDN w:val="0"/>
        <w:adjustRightInd w:val="0"/>
        <w:ind w:left="567"/>
        <w:jc w:val="both"/>
        <w:rPr>
          <w:rFonts w:ascii="Times New Roman" w:hAnsi="Times New Roman" w:cs="Times New Roman"/>
          <w:sz w:val="20"/>
          <w:szCs w:val="20"/>
          <w:lang w:eastAsia="sk-SK"/>
        </w:rPr>
      </w:pPr>
    </w:p>
    <w:p w14:paraId="5740C4AF" w14:textId="4CB0275F" w:rsidR="00EA658A" w:rsidRPr="00FC1466" w:rsidRDefault="00EA658A" w:rsidP="00C42D42">
      <w:pPr>
        <w:widowControl w:val="0"/>
        <w:tabs>
          <w:tab w:val="left" w:pos="0"/>
        </w:tabs>
        <w:autoSpaceDE w:val="0"/>
        <w:autoSpaceDN w:val="0"/>
        <w:adjustRightInd w:val="0"/>
        <w:ind w:left="42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Stavebný dozor je oprávnený denne sledovať obsah stavebného denníka. Za týmto účelom zodpovedný zástupca Zhotoviteľa je povinný predložiť stavebnému dozoru denný záznam vykonaných prác, najneskôr nasledujúci deň na podpis. Stavebný dozor v stavebnom denníku vyznačí svoj súhlas prípadne nesúhlas s obsahom denného záznamu, a to s uvedením dôvodov nesúhlasu. Ak tak neurobí najneskôr do troch kalendárnych dní odo dňa predloženia záznamu Zhotoviteľom má sa za to, že s obsahom záznamu súhlasí.</w:t>
      </w:r>
    </w:p>
    <w:p w14:paraId="6AC65F50" w14:textId="77777777" w:rsidR="00EA658A" w:rsidRPr="00FC1466" w:rsidRDefault="00EA658A" w:rsidP="00EA658A">
      <w:pPr>
        <w:widowControl w:val="0"/>
        <w:numPr>
          <w:ilvl w:val="1"/>
          <w:numId w:val="16"/>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Stavebný denník sa vedie do doby odovzdania a prevzatia diela a uchováva sa minimálne do doby uplynutia lehoty na uplatnenie práv zo zodpovednosti za vady.</w:t>
      </w:r>
    </w:p>
    <w:p w14:paraId="574375EC" w14:textId="77777777" w:rsidR="00EA658A" w:rsidRPr="00FC1466" w:rsidRDefault="00EA658A" w:rsidP="00EA658A">
      <w:pPr>
        <w:widowControl w:val="0"/>
        <w:tabs>
          <w:tab w:val="left" w:pos="426"/>
        </w:tabs>
        <w:autoSpaceDE w:val="0"/>
        <w:autoSpaceDN w:val="0"/>
        <w:adjustRightInd w:val="0"/>
        <w:ind w:left="360"/>
        <w:jc w:val="both"/>
        <w:rPr>
          <w:rFonts w:ascii="Times New Roman" w:hAnsi="Times New Roman" w:cs="Times New Roman"/>
          <w:sz w:val="20"/>
          <w:szCs w:val="20"/>
          <w:lang w:eastAsia="sk-SK"/>
        </w:rPr>
      </w:pPr>
    </w:p>
    <w:p w14:paraId="520FD44C" w14:textId="77777777" w:rsidR="00EA658A" w:rsidRPr="00FC1466" w:rsidRDefault="00EA658A" w:rsidP="00EA658A">
      <w:pPr>
        <w:widowControl w:val="0"/>
        <w:numPr>
          <w:ilvl w:val="1"/>
          <w:numId w:val="16"/>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Zhotoviteľ bude informovať Objednávateľa o stave rozpracovanosti diela na pravidelných kontrolných dňoch, ktoré bude organizovať podľa požiadavky Objednávateľa. Kontrolný deň sa bude konať v termíne určenom dohodou strán, najneskôr do 5 kalendárnych dní od obdržania žiadosti Objednávateľa Zhotoviteľom. </w:t>
      </w:r>
    </w:p>
    <w:p w14:paraId="44504139" w14:textId="77777777" w:rsidR="00EA658A" w:rsidRPr="00FC1466" w:rsidRDefault="00EA658A" w:rsidP="00EA658A">
      <w:pPr>
        <w:widowControl w:val="0"/>
        <w:tabs>
          <w:tab w:val="left" w:pos="426"/>
        </w:tabs>
        <w:autoSpaceDE w:val="0"/>
        <w:autoSpaceDN w:val="0"/>
        <w:adjustRightInd w:val="0"/>
        <w:jc w:val="both"/>
        <w:rPr>
          <w:rFonts w:ascii="Times New Roman" w:hAnsi="Times New Roman" w:cs="Times New Roman"/>
          <w:sz w:val="20"/>
          <w:szCs w:val="20"/>
          <w:lang w:eastAsia="sk-SK"/>
        </w:rPr>
      </w:pPr>
    </w:p>
    <w:p w14:paraId="55E30AD6" w14:textId="77777777" w:rsidR="00EA658A" w:rsidRPr="00FC1466" w:rsidRDefault="00EA658A" w:rsidP="00EA658A">
      <w:pPr>
        <w:widowControl w:val="0"/>
        <w:numPr>
          <w:ilvl w:val="1"/>
          <w:numId w:val="16"/>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Zhotoviteľ je povinný informovať Objednávateľa o dodávateľoch, ktorí sa budú podieľať na realizačných prácach na predmete diela. Zhotoviteľ nesmie stavbu ako celok odovzdať k zhotoveniu inému subjektu. Objednávateľ má právo vylúčiť z realizácie diela alebo ktorejkoľvek jeho časti hociktorého z dodávateľov Zhotoviteľa.</w:t>
      </w:r>
    </w:p>
    <w:p w14:paraId="02239980" w14:textId="77777777" w:rsidR="00EA658A" w:rsidRPr="00FC1466" w:rsidRDefault="00EA658A" w:rsidP="00EA658A">
      <w:pPr>
        <w:widowControl w:val="0"/>
        <w:tabs>
          <w:tab w:val="left" w:pos="426"/>
        </w:tabs>
        <w:autoSpaceDE w:val="0"/>
        <w:autoSpaceDN w:val="0"/>
        <w:adjustRightInd w:val="0"/>
        <w:jc w:val="both"/>
        <w:rPr>
          <w:rFonts w:ascii="Times New Roman" w:hAnsi="Times New Roman" w:cs="Times New Roman"/>
          <w:sz w:val="20"/>
          <w:szCs w:val="20"/>
          <w:lang w:eastAsia="sk-SK"/>
        </w:rPr>
      </w:pPr>
    </w:p>
    <w:p w14:paraId="2AC46A3D" w14:textId="77777777" w:rsidR="00EA658A" w:rsidRPr="00FC1466" w:rsidRDefault="00EA658A" w:rsidP="00EA658A">
      <w:pPr>
        <w:widowControl w:val="0"/>
        <w:numPr>
          <w:ilvl w:val="1"/>
          <w:numId w:val="16"/>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Zhotoviteľ je povinný pri plnení tejto Zmluvy o dielo riadiť sa písomnými pokynmi Objednávateľa. V prípade ak pokyny Objednávateľa budú podľa názoru Zhotoviteľa nevhodné, Zhotoviteľ na to Objednávateľa písomne upozorní. Ak napriek upozorneniu bude Objednávateľ trvať na realizácii predmetných pokynov, Zhotoviteľ nezodpovedá za prípadné škody spôsobené nevhodnými pokynmi Objednávateľa.</w:t>
      </w:r>
    </w:p>
    <w:p w14:paraId="4C2C7C7B" w14:textId="77777777" w:rsidR="00EA658A" w:rsidRPr="00FC1466" w:rsidRDefault="00EA658A" w:rsidP="00EA658A">
      <w:pPr>
        <w:widowControl w:val="0"/>
        <w:tabs>
          <w:tab w:val="left" w:pos="426"/>
        </w:tabs>
        <w:autoSpaceDE w:val="0"/>
        <w:autoSpaceDN w:val="0"/>
        <w:adjustRightInd w:val="0"/>
        <w:jc w:val="both"/>
        <w:rPr>
          <w:rFonts w:ascii="Times New Roman" w:hAnsi="Times New Roman" w:cs="Times New Roman"/>
          <w:sz w:val="20"/>
          <w:szCs w:val="20"/>
          <w:lang w:eastAsia="sk-SK"/>
        </w:rPr>
      </w:pPr>
    </w:p>
    <w:p w14:paraId="61B04EC0" w14:textId="1CE33477" w:rsidR="00EA658A" w:rsidRDefault="00EA658A" w:rsidP="00EA658A">
      <w:pPr>
        <w:widowControl w:val="0"/>
        <w:numPr>
          <w:ilvl w:val="1"/>
          <w:numId w:val="16"/>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Zhotoviteľ sa zaväzuje, že akúkoľvek ním spôsobenú alebo zapríčinenú škodu pri realizácii diela odstráni tak, že uvedie vec do pôvodného stavu na vlastné náklady alebo nahradí spôsobenú škodu bez zbytočného odkladu Objednávateľovi.</w:t>
      </w:r>
      <w:r w:rsidRPr="00FC1466">
        <w:rPr>
          <w:rFonts w:ascii="Times New Roman" w:hAnsi="Times New Roman" w:cs="Times New Roman"/>
          <w:i/>
          <w:sz w:val="20"/>
          <w:szCs w:val="20"/>
          <w:lang w:eastAsia="sk-SK"/>
        </w:rPr>
        <w:t xml:space="preserve"> </w:t>
      </w:r>
      <w:r w:rsidRPr="00FC1466">
        <w:rPr>
          <w:rFonts w:ascii="Times New Roman" w:hAnsi="Times New Roman" w:cs="Times New Roman"/>
          <w:sz w:val="20"/>
          <w:szCs w:val="20"/>
          <w:lang w:eastAsia="sk-SK"/>
        </w:rPr>
        <w:t>Určenie spôsobu odstránenia škody podľa tohto bodu zmluvy patrí Objednávateľovi.</w:t>
      </w:r>
    </w:p>
    <w:p w14:paraId="5360819C" w14:textId="77777777" w:rsidR="00C42D42" w:rsidRPr="00FC1466" w:rsidRDefault="00C42D42" w:rsidP="00C42D42">
      <w:pPr>
        <w:widowControl w:val="0"/>
        <w:tabs>
          <w:tab w:val="left" w:pos="426"/>
        </w:tabs>
        <w:autoSpaceDE w:val="0"/>
        <w:autoSpaceDN w:val="0"/>
        <w:adjustRightInd w:val="0"/>
        <w:spacing w:after="0" w:line="240" w:lineRule="auto"/>
        <w:jc w:val="both"/>
        <w:rPr>
          <w:rFonts w:ascii="Times New Roman" w:hAnsi="Times New Roman" w:cs="Times New Roman"/>
          <w:sz w:val="20"/>
          <w:szCs w:val="20"/>
          <w:lang w:eastAsia="sk-SK"/>
        </w:rPr>
      </w:pPr>
    </w:p>
    <w:p w14:paraId="43CA144F" w14:textId="77777777" w:rsidR="00EA658A" w:rsidRPr="00FC1466" w:rsidRDefault="00EA658A" w:rsidP="00EA658A">
      <w:pPr>
        <w:widowControl w:val="0"/>
        <w:numPr>
          <w:ilvl w:val="1"/>
          <w:numId w:val="16"/>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Všetky podstatné časti diela, stavebné materiály, výrobky, ich hlavné časti a podobne je Zhotoviteľ povinný predložiť na schválenie stavebnému dozoru. Na vyžiadanie mu tiež musia byť predložené výkresy, a iné podklady súvisiace s predmetom plnenia. </w:t>
      </w:r>
    </w:p>
    <w:p w14:paraId="3A79FE81" w14:textId="77777777" w:rsidR="00EA658A" w:rsidRPr="00FC1466" w:rsidRDefault="00EA658A" w:rsidP="00EA658A">
      <w:pPr>
        <w:widowControl w:val="0"/>
        <w:tabs>
          <w:tab w:val="left" w:pos="426"/>
        </w:tabs>
        <w:autoSpaceDE w:val="0"/>
        <w:autoSpaceDN w:val="0"/>
        <w:adjustRightInd w:val="0"/>
        <w:jc w:val="both"/>
        <w:rPr>
          <w:rFonts w:ascii="Times New Roman" w:hAnsi="Times New Roman" w:cs="Times New Roman"/>
          <w:sz w:val="20"/>
          <w:szCs w:val="20"/>
          <w:lang w:eastAsia="sk-SK"/>
        </w:rPr>
      </w:pPr>
    </w:p>
    <w:p w14:paraId="7525729A" w14:textId="77777777" w:rsidR="00EA658A" w:rsidRPr="00FC1466" w:rsidRDefault="00EA658A" w:rsidP="00EA658A">
      <w:pPr>
        <w:widowControl w:val="0"/>
        <w:numPr>
          <w:ilvl w:val="1"/>
          <w:numId w:val="16"/>
        </w:numPr>
        <w:tabs>
          <w:tab w:val="left" w:pos="0"/>
          <w:tab w:val="left" w:pos="426"/>
        </w:tabs>
        <w:autoSpaceDE w:val="0"/>
        <w:autoSpaceDN w:val="0"/>
        <w:adjustRightInd w:val="0"/>
        <w:spacing w:after="0" w:line="240" w:lineRule="auto"/>
        <w:ind w:left="0" w:firstLine="0"/>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Zhotoviteľ použije pre dielo len výrobky, ktoré majú také vlastnosti, aby počas predpokladanej existencii stavby bola pri bežnej údržbe zaručená požadovaná mechanická pevnosť a stabilita, požiarna bezpečnosť, hygienické požiadavky, ochrana zdravia a životného prostredia. Za týmto účelom materiály, stavebné diely a výrobky zabezpečované Zhotoviteľom musia byť dokladované certifikátmi v zmysle zákona č. 133/2013 Z. z. o stavebných výrobkoch a o zmene a doplnení niektorých zákonov v znení v znení neskorších predpisov a tie materiály, ktoré tieto doklady nebudú mať, resp. nebudú zodpovedať zmluve a požadovaným skúškam, musí </w:t>
      </w:r>
      <w:r w:rsidRPr="00FC1466">
        <w:rPr>
          <w:rFonts w:ascii="Times New Roman" w:hAnsi="Times New Roman" w:cs="Times New Roman"/>
          <w:sz w:val="20"/>
          <w:szCs w:val="20"/>
          <w:lang w:eastAsia="sk-SK"/>
        </w:rPr>
        <w:lastRenderedPageBreak/>
        <w:t>Zhotoviteľ na vlastné náklady odstrániť a nahradiť bezchybnými. Z tohto dôvodu vzniknuté škody znáša Zhotoviteľ. Objednávateľ môže stanoviť termín na odstránenie chýb primeraný ich rozsahu.</w:t>
      </w:r>
    </w:p>
    <w:p w14:paraId="38AA72AF" w14:textId="77777777" w:rsidR="00EA658A" w:rsidRPr="00FC1466" w:rsidRDefault="00EA658A" w:rsidP="00EA658A">
      <w:pPr>
        <w:widowControl w:val="0"/>
        <w:tabs>
          <w:tab w:val="left" w:pos="426"/>
        </w:tabs>
        <w:autoSpaceDE w:val="0"/>
        <w:autoSpaceDN w:val="0"/>
        <w:adjustRightInd w:val="0"/>
        <w:jc w:val="both"/>
        <w:rPr>
          <w:rFonts w:ascii="Times New Roman" w:hAnsi="Times New Roman" w:cs="Times New Roman"/>
          <w:sz w:val="20"/>
          <w:szCs w:val="20"/>
          <w:lang w:eastAsia="sk-SK"/>
        </w:rPr>
      </w:pPr>
    </w:p>
    <w:p w14:paraId="7DFE7D69" w14:textId="77777777" w:rsidR="00EA658A" w:rsidRPr="00FC1466" w:rsidRDefault="00EA658A" w:rsidP="00EA658A">
      <w:pPr>
        <w:widowControl w:val="0"/>
        <w:numPr>
          <w:ilvl w:val="1"/>
          <w:numId w:val="16"/>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Stavebný dozor je oprávnený dať pracovníkom Zhotoviteľa pokyn prerušiť prácu, ak zodpovedný pracovník Zhotoviteľa nie je dosiahnuteľný a ak je ohrozená bezpečnosť uskutočňovanej stavby, život alebo zdravie pracujúcich na stavbe, dielo nie je vykonávané v požadovanej kvalite alebo hrozia iné vážne škody.</w:t>
      </w:r>
      <w:r w:rsidRPr="00FC1466">
        <w:rPr>
          <w:rFonts w:ascii="Times New Roman" w:hAnsi="Times New Roman" w:cs="Times New Roman"/>
          <w:i/>
          <w:sz w:val="20"/>
          <w:szCs w:val="20"/>
          <w:lang w:eastAsia="sk-SK"/>
        </w:rPr>
        <w:t xml:space="preserve"> </w:t>
      </w:r>
      <w:r w:rsidRPr="00FC1466">
        <w:rPr>
          <w:rFonts w:ascii="Times New Roman" w:hAnsi="Times New Roman" w:cs="Times New Roman"/>
          <w:sz w:val="20"/>
          <w:szCs w:val="20"/>
          <w:lang w:eastAsia="sk-SK"/>
        </w:rPr>
        <w:t>Objednávateľ alebo stavebný dozor má plné právo namietať a žiadať Zhotoviteľa, aby ihneď odvolal zo stavby každého pracovníka, ktorého Zhotoviteľ zabezpečil a ktorý sa, podľa ich názoru, nesprávne správa alebo je nezodpovedný, či nedbalý vo vzťahu k riadnemu plneniu svojich povinností alebo ktorého prítomnosť na stavbe je z iných dôvodov, podľa mienky Objednávateľa alebo stavebného dozoru, nežiadúca.</w:t>
      </w:r>
    </w:p>
    <w:p w14:paraId="271E1D2E" w14:textId="77777777" w:rsidR="00EA658A" w:rsidRPr="00FC1466" w:rsidRDefault="00EA658A" w:rsidP="00EA658A">
      <w:pPr>
        <w:widowControl w:val="0"/>
        <w:tabs>
          <w:tab w:val="left" w:pos="426"/>
        </w:tabs>
        <w:autoSpaceDE w:val="0"/>
        <w:autoSpaceDN w:val="0"/>
        <w:adjustRightInd w:val="0"/>
        <w:jc w:val="both"/>
        <w:rPr>
          <w:rFonts w:ascii="Times New Roman" w:hAnsi="Times New Roman" w:cs="Times New Roman"/>
          <w:sz w:val="20"/>
          <w:szCs w:val="20"/>
          <w:lang w:eastAsia="sk-SK"/>
        </w:rPr>
      </w:pPr>
    </w:p>
    <w:p w14:paraId="49524740" w14:textId="77777777" w:rsidR="00EA658A" w:rsidRPr="00FC1466" w:rsidRDefault="00EA658A" w:rsidP="00EA658A">
      <w:pPr>
        <w:widowControl w:val="0"/>
        <w:numPr>
          <w:ilvl w:val="1"/>
          <w:numId w:val="16"/>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Zhotoviteľ sa zaväzuje, že jeho pracovníci budú nosiť oblečenie zreteľne označené firemnou značkou tak, aby mal Objednávateľ a stavebný dozor prehľad o ľuďoch pohybujúcich sa v rámci staveniska. Firemným štítkom neoznačeného pracovníka má zástupca Objednávateľa právo vykázať zo stavby.</w:t>
      </w:r>
    </w:p>
    <w:p w14:paraId="74843E69" w14:textId="77777777" w:rsidR="00EA658A" w:rsidRPr="00FC1466" w:rsidRDefault="00EA658A" w:rsidP="00EA658A">
      <w:pPr>
        <w:widowControl w:val="0"/>
        <w:tabs>
          <w:tab w:val="left" w:pos="426"/>
        </w:tabs>
        <w:autoSpaceDE w:val="0"/>
        <w:autoSpaceDN w:val="0"/>
        <w:adjustRightInd w:val="0"/>
        <w:jc w:val="both"/>
        <w:rPr>
          <w:rFonts w:ascii="Times New Roman" w:hAnsi="Times New Roman" w:cs="Times New Roman"/>
          <w:sz w:val="20"/>
          <w:szCs w:val="20"/>
          <w:lang w:eastAsia="sk-SK"/>
        </w:rPr>
      </w:pPr>
    </w:p>
    <w:p w14:paraId="105B2C05" w14:textId="77777777" w:rsidR="00EA658A" w:rsidRPr="00FC1466" w:rsidRDefault="00EA658A" w:rsidP="00EA658A">
      <w:pPr>
        <w:widowControl w:val="0"/>
        <w:numPr>
          <w:ilvl w:val="1"/>
          <w:numId w:val="16"/>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Zhotoviteľ je povinný odškodniť v plnej výške Objednávateľa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w:t>
      </w:r>
    </w:p>
    <w:p w14:paraId="14B4889F" w14:textId="77777777" w:rsidR="00EA658A" w:rsidRPr="00FC1466" w:rsidRDefault="00EA658A" w:rsidP="00EA658A">
      <w:pPr>
        <w:widowControl w:val="0"/>
        <w:tabs>
          <w:tab w:val="left" w:pos="709"/>
        </w:tabs>
        <w:autoSpaceDE w:val="0"/>
        <w:autoSpaceDN w:val="0"/>
        <w:adjustRightInd w:val="0"/>
        <w:ind w:left="709" w:right="43"/>
        <w:jc w:val="both"/>
        <w:rPr>
          <w:rFonts w:ascii="Times New Roman" w:hAnsi="Times New Roman" w:cs="Times New Roman"/>
          <w:sz w:val="20"/>
          <w:szCs w:val="20"/>
          <w:lang w:eastAsia="sk-SK"/>
        </w:rPr>
      </w:pPr>
    </w:p>
    <w:p w14:paraId="6CE9F634" w14:textId="77777777" w:rsidR="00EA658A" w:rsidRPr="00FC1466" w:rsidRDefault="00EA658A" w:rsidP="00EA658A">
      <w:pPr>
        <w:widowControl w:val="0"/>
        <w:numPr>
          <w:ilvl w:val="1"/>
          <w:numId w:val="16"/>
        </w:numPr>
        <w:autoSpaceDE w:val="0"/>
        <w:autoSpaceDN w:val="0"/>
        <w:adjustRightInd w:val="0"/>
        <w:spacing w:after="0" w:line="240" w:lineRule="auto"/>
        <w:ind w:left="426" w:right="43" w:hanging="42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Zhotoviteľ bol povinný mať pred uzatvorením tejto zmluvy uzatvorené:</w:t>
      </w:r>
    </w:p>
    <w:p w14:paraId="66971CCD" w14:textId="77777777" w:rsidR="00EA658A" w:rsidRPr="00FC1466" w:rsidRDefault="00EA658A" w:rsidP="00EA658A">
      <w:pPr>
        <w:pStyle w:val="Odsekzoznamu"/>
        <w:widowControl w:val="0"/>
        <w:numPr>
          <w:ilvl w:val="0"/>
          <w:numId w:val="24"/>
        </w:numPr>
        <w:autoSpaceDE w:val="0"/>
        <w:autoSpaceDN w:val="0"/>
        <w:adjustRightInd w:val="0"/>
        <w:spacing w:before="29" w:after="0" w:line="240" w:lineRule="auto"/>
        <w:ind w:right="43"/>
        <w:contextualSpacing w:val="0"/>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poistenie proti poškodeniu predmetu zákazky, s výškou poistného krytia min. vo výške ceny predmetu zákazky s DPH</w:t>
      </w:r>
    </w:p>
    <w:p w14:paraId="4E38E4AD" w14:textId="77777777" w:rsidR="00EA658A" w:rsidRPr="00FC1466" w:rsidRDefault="00EA658A" w:rsidP="00EA658A">
      <w:pPr>
        <w:pStyle w:val="Odsekzoznamu"/>
        <w:widowControl w:val="0"/>
        <w:numPr>
          <w:ilvl w:val="0"/>
          <w:numId w:val="24"/>
        </w:numPr>
        <w:autoSpaceDE w:val="0"/>
        <w:autoSpaceDN w:val="0"/>
        <w:adjustRightInd w:val="0"/>
        <w:spacing w:before="29" w:after="0" w:line="240" w:lineRule="auto"/>
        <w:ind w:right="43"/>
        <w:contextualSpacing w:val="0"/>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poistenie proti všetkým rizikám, ktoré je poistením proti strate alebo poškodeniu akéhokoľvek majetku dodaného na stavenisko úspešným uchádzačom alebo jeho subdodávateľom, s výškou poistného krytia min.  vo výške ceny predmetu zákazky s DPH.</w:t>
      </w:r>
    </w:p>
    <w:p w14:paraId="77A99284" w14:textId="1CEE6F9F" w:rsidR="00EA658A" w:rsidRPr="00FC1466" w:rsidRDefault="00EA658A" w:rsidP="00EA658A">
      <w:pPr>
        <w:pStyle w:val="Odsekzoznamu"/>
        <w:widowControl w:val="0"/>
        <w:numPr>
          <w:ilvl w:val="0"/>
          <w:numId w:val="24"/>
        </w:numPr>
        <w:autoSpaceDE w:val="0"/>
        <w:autoSpaceDN w:val="0"/>
        <w:adjustRightInd w:val="0"/>
        <w:spacing w:before="29" w:after="0" w:line="240" w:lineRule="auto"/>
        <w:ind w:right="43"/>
        <w:contextualSpacing w:val="0"/>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poistenie zodpovednosti tretej osoby – poistenie objektívnej zodpovednosti voči tretej strane za ublíženie na zdraví (alebo usmrtenie) alebo za poškodenie majetku tretej osoby, ktoré môže byť spôsobené počas realizácie predmetu zákazky , s výškou poistného krytia min. </w:t>
      </w:r>
      <w:r w:rsidR="00C42D42">
        <w:rPr>
          <w:rFonts w:ascii="Times New Roman" w:hAnsi="Times New Roman" w:cs="Times New Roman"/>
          <w:sz w:val="20"/>
          <w:szCs w:val="20"/>
          <w:lang w:eastAsia="sk-SK"/>
        </w:rPr>
        <w:t>4</w:t>
      </w:r>
      <w:r w:rsidRPr="00FC1466">
        <w:rPr>
          <w:rFonts w:ascii="Times New Roman" w:hAnsi="Times New Roman" w:cs="Times New Roman"/>
          <w:sz w:val="20"/>
          <w:szCs w:val="20"/>
          <w:lang w:eastAsia="sk-SK"/>
        </w:rPr>
        <w:t>00 000,-EUR.</w:t>
      </w:r>
    </w:p>
    <w:p w14:paraId="3F66D1B5" w14:textId="74873C94" w:rsidR="00EA658A" w:rsidRPr="00FC1466" w:rsidRDefault="00EA658A" w:rsidP="00EA658A">
      <w:pPr>
        <w:pStyle w:val="Odsekzoznamu"/>
        <w:widowControl w:val="0"/>
        <w:numPr>
          <w:ilvl w:val="0"/>
          <w:numId w:val="24"/>
        </w:numPr>
        <w:autoSpaceDE w:val="0"/>
        <w:autoSpaceDN w:val="0"/>
        <w:adjustRightInd w:val="0"/>
        <w:spacing w:before="29" w:after="0" w:line="240" w:lineRule="auto"/>
        <w:ind w:right="43"/>
        <w:contextualSpacing w:val="0"/>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poistenie pracovníkov – poistenie zodpovednosti voči zamestnancom verejného obstarávateľa alebo ktorejkoľvek osobe určenej verejným obstarávateľom alebo konajúcej v jeho mene v súvislosti s predmetom zmluvy voči zamestnancom úspešného uchádzača, zamestnancom zástupcu verejného obstarávateľa a zamestnancom subdodávateľov za ublíženie na zdraví (alebo usmrtenie), s výškou poistného krytia min. </w:t>
      </w:r>
      <w:r w:rsidR="00C42D42">
        <w:rPr>
          <w:rFonts w:ascii="Times New Roman" w:hAnsi="Times New Roman" w:cs="Times New Roman"/>
          <w:sz w:val="20"/>
          <w:szCs w:val="20"/>
          <w:lang w:eastAsia="sk-SK"/>
        </w:rPr>
        <w:t>4</w:t>
      </w:r>
      <w:r w:rsidRPr="00FC1466">
        <w:rPr>
          <w:rFonts w:ascii="Times New Roman" w:hAnsi="Times New Roman" w:cs="Times New Roman"/>
          <w:sz w:val="20"/>
          <w:szCs w:val="20"/>
          <w:lang w:eastAsia="sk-SK"/>
        </w:rPr>
        <w:t>00 000,-EUR</w:t>
      </w:r>
    </w:p>
    <w:p w14:paraId="04EB7AD0" w14:textId="032BEC43" w:rsidR="00EA658A" w:rsidRPr="00C42D42" w:rsidRDefault="00EA658A" w:rsidP="00C42D42">
      <w:pPr>
        <w:pStyle w:val="Odsekzoznamu"/>
        <w:widowControl w:val="0"/>
        <w:autoSpaceDE w:val="0"/>
        <w:autoSpaceDN w:val="0"/>
        <w:adjustRightInd w:val="0"/>
        <w:spacing w:before="29"/>
        <w:ind w:left="0" w:right="43"/>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Tieto poistenia musia byť platné počas celej doby realizácie stavebných prác - diela podľa tejto zmluvy a Zhotoviteľ je povinný to na výzvu Objednávateľa kedykoľvek preukázať.</w:t>
      </w:r>
    </w:p>
    <w:p w14:paraId="58D31F0E" w14:textId="77777777" w:rsidR="00EA658A" w:rsidRPr="00FC1466" w:rsidRDefault="00EA658A" w:rsidP="00EA658A">
      <w:pPr>
        <w:widowControl w:val="0"/>
        <w:numPr>
          <w:ilvl w:val="1"/>
          <w:numId w:val="16"/>
        </w:numPr>
        <w:tabs>
          <w:tab w:val="left" w:pos="426"/>
        </w:tabs>
        <w:autoSpaceDE w:val="0"/>
        <w:autoSpaceDN w:val="0"/>
        <w:adjustRightInd w:val="0"/>
        <w:spacing w:after="0" w:line="240" w:lineRule="auto"/>
        <w:ind w:left="0" w:firstLine="0"/>
        <w:jc w:val="both"/>
        <w:rPr>
          <w:rFonts w:ascii="Times New Roman" w:eastAsiaTheme="minorEastAsia" w:hAnsi="Times New Roman" w:cs="Times New Roman"/>
          <w:sz w:val="20"/>
          <w:szCs w:val="20"/>
          <w:lang w:eastAsia="sk-SK"/>
        </w:rPr>
      </w:pPr>
      <w:r w:rsidRPr="00FC1466">
        <w:rPr>
          <w:rFonts w:ascii="Times New Roman" w:eastAsiaTheme="minorEastAsia" w:hAnsi="Times New Roman" w:cs="Times New Roman"/>
          <w:sz w:val="20"/>
          <w:szCs w:val="20"/>
          <w:lang w:eastAsia="sk-SK"/>
        </w:rPr>
        <w:t xml:space="preserve">Ak Zhotoviteľ zistí pri vykonávaní diela skryté prekážky týkajúce sa miesta, kde sa má dielo vykonať, a tieto prekážky znemožňujú vykonanie </w:t>
      </w:r>
      <w:r w:rsidRPr="00FC1466">
        <w:rPr>
          <w:rFonts w:ascii="Times New Roman" w:hAnsi="Times New Roman" w:cs="Times New Roman"/>
          <w:sz w:val="20"/>
          <w:szCs w:val="20"/>
          <w:lang w:eastAsia="sk-SK"/>
        </w:rPr>
        <w:t>diela</w:t>
      </w:r>
      <w:r w:rsidRPr="00FC1466">
        <w:rPr>
          <w:rFonts w:ascii="Times New Roman" w:eastAsiaTheme="minorEastAsia" w:hAnsi="Times New Roman" w:cs="Times New Roman"/>
          <w:sz w:val="20"/>
          <w:szCs w:val="20"/>
          <w:lang w:eastAsia="sk-SK"/>
        </w:rPr>
        <w:t xml:space="preserve"> dohodnutým spôsobom, je zhotoviteľ povinný oznámiť to bez zbytočného odkladu objednávateľovi a navrhnúť mu zmenu diela. Kým </w:t>
      </w:r>
      <w:r w:rsidRPr="00FC1466">
        <w:rPr>
          <w:rFonts w:ascii="Times New Roman" w:hAnsi="Times New Roman" w:cs="Times New Roman"/>
          <w:sz w:val="20"/>
          <w:szCs w:val="20"/>
          <w:lang w:eastAsia="sk-SK"/>
        </w:rPr>
        <w:t>Zhotoviteľ</w:t>
      </w:r>
      <w:r w:rsidRPr="00FC1466">
        <w:rPr>
          <w:rFonts w:ascii="Times New Roman" w:eastAsiaTheme="minorEastAsia" w:hAnsi="Times New Roman" w:cs="Times New Roman"/>
          <w:sz w:val="20"/>
          <w:szCs w:val="20"/>
          <w:lang w:eastAsia="sk-SK"/>
        </w:rPr>
        <w:t xml:space="preserve"> nedostane písomné pokyny Objednávateľa určujúce spôsob a rozsah zmeny diela, je zhotoviteľ oprávnený vykonávanie diela prerušiť iba v </w:t>
      </w:r>
      <w:r w:rsidRPr="00FC1466">
        <w:rPr>
          <w:rFonts w:ascii="Times New Roman" w:hAnsi="Times New Roman" w:cs="Times New Roman"/>
          <w:sz w:val="20"/>
          <w:szCs w:val="20"/>
          <w:lang w:eastAsia="sk-SK"/>
        </w:rPr>
        <w:t>tej</w:t>
      </w:r>
      <w:r w:rsidRPr="00FC1466">
        <w:rPr>
          <w:rFonts w:ascii="Times New Roman" w:eastAsiaTheme="minorEastAsia" w:hAnsi="Times New Roman" w:cs="Times New Roman"/>
          <w:sz w:val="20"/>
          <w:szCs w:val="20"/>
          <w:lang w:eastAsia="sk-SK"/>
        </w:rPr>
        <w:t xml:space="preserve"> časti, ktorá je postihnutá skrytými prekážkami. Ak Zhotoviteľ porušil svoju povinnosť zistiť pred začatím vykonávania diela prekážky uvedené v tomto odseku a oznámiť ich Objednávateľovi, má Objednávateľ voči nemu nárok na náhradu škody.</w:t>
      </w:r>
    </w:p>
    <w:p w14:paraId="365B3D58" w14:textId="77777777" w:rsidR="00EA658A" w:rsidRPr="00FC1466" w:rsidRDefault="00EA658A" w:rsidP="00EA658A">
      <w:pPr>
        <w:widowControl w:val="0"/>
        <w:tabs>
          <w:tab w:val="left" w:pos="426"/>
        </w:tabs>
        <w:autoSpaceDE w:val="0"/>
        <w:autoSpaceDN w:val="0"/>
        <w:adjustRightInd w:val="0"/>
        <w:jc w:val="both"/>
        <w:rPr>
          <w:rFonts w:ascii="Times New Roman" w:eastAsiaTheme="minorEastAsia" w:hAnsi="Times New Roman" w:cs="Times New Roman"/>
          <w:sz w:val="20"/>
          <w:szCs w:val="20"/>
          <w:lang w:eastAsia="sk-SK"/>
        </w:rPr>
      </w:pPr>
    </w:p>
    <w:p w14:paraId="654D29F7" w14:textId="77777777" w:rsidR="00EA658A" w:rsidRPr="00FC1466" w:rsidRDefault="00EA658A" w:rsidP="00EA658A">
      <w:pPr>
        <w:widowControl w:val="0"/>
        <w:numPr>
          <w:ilvl w:val="1"/>
          <w:numId w:val="16"/>
        </w:numPr>
        <w:tabs>
          <w:tab w:val="left" w:pos="426"/>
        </w:tabs>
        <w:autoSpaceDE w:val="0"/>
        <w:autoSpaceDN w:val="0"/>
        <w:adjustRightInd w:val="0"/>
        <w:spacing w:after="0" w:line="240" w:lineRule="auto"/>
        <w:ind w:left="0" w:firstLine="0"/>
        <w:jc w:val="both"/>
        <w:rPr>
          <w:rFonts w:ascii="Times New Roman" w:eastAsiaTheme="minorEastAsia" w:hAnsi="Times New Roman" w:cs="Times New Roman"/>
          <w:sz w:val="20"/>
          <w:szCs w:val="20"/>
          <w:lang w:eastAsia="sk-SK"/>
        </w:rPr>
      </w:pPr>
      <w:r w:rsidRPr="00FC1466">
        <w:rPr>
          <w:rFonts w:ascii="Times New Roman" w:eastAsiaTheme="minorEastAsia" w:hAnsi="Times New Roman" w:cs="Times New Roman"/>
          <w:sz w:val="20"/>
          <w:szCs w:val="20"/>
          <w:lang w:eastAsia="sk-SK"/>
        </w:rPr>
        <w:t>Zhotoviteľ sa zaväzuje vyhotovovať a archivovať podrobnú fotodokumentáciu o priebehu vykonávania Diela, najmä, nie však výlučne všetkých zakrývaných častí Diela. Na požiadanie Objednávateľa sa Zhotoviteľ zaväzuje sprístupniť Objednávateľovi fotodokumentáciu a umožniť Objednávateľovi vyhotovenie kópií fotodokumentácie. Pokiaľ sa Zmluvné strany nedohodnú inak, povinnosť Zhotoviteľa archivovať fotodokumentáciu zaniká odovzdaním fotodokumentácie Objednávateľovi pri odovzdaní a prevzatí Diela.</w:t>
      </w:r>
    </w:p>
    <w:p w14:paraId="5C4FD021" w14:textId="47137F83" w:rsidR="00EA658A" w:rsidRDefault="00EA658A" w:rsidP="00EA658A">
      <w:pPr>
        <w:widowControl w:val="0"/>
        <w:tabs>
          <w:tab w:val="left" w:pos="426"/>
        </w:tabs>
        <w:autoSpaceDE w:val="0"/>
        <w:autoSpaceDN w:val="0"/>
        <w:adjustRightInd w:val="0"/>
        <w:jc w:val="both"/>
        <w:rPr>
          <w:rFonts w:ascii="Times New Roman" w:eastAsiaTheme="minorEastAsia" w:hAnsi="Times New Roman" w:cs="Times New Roman"/>
          <w:sz w:val="20"/>
          <w:szCs w:val="20"/>
          <w:lang w:eastAsia="sk-SK"/>
        </w:rPr>
      </w:pPr>
    </w:p>
    <w:p w14:paraId="520F8EC5" w14:textId="77777777" w:rsidR="00C42D42" w:rsidRPr="00FC1466" w:rsidRDefault="00C42D42" w:rsidP="00EA658A">
      <w:pPr>
        <w:widowControl w:val="0"/>
        <w:tabs>
          <w:tab w:val="left" w:pos="426"/>
        </w:tabs>
        <w:autoSpaceDE w:val="0"/>
        <w:autoSpaceDN w:val="0"/>
        <w:adjustRightInd w:val="0"/>
        <w:jc w:val="both"/>
        <w:rPr>
          <w:rFonts w:ascii="Times New Roman" w:eastAsiaTheme="minorEastAsia" w:hAnsi="Times New Roman" w:cs="Times New Roman"/>
          <w:sz w:val="20"/>
          <w:szCs w:val="20"/>
          <w:lang w:eastAsia="sk-SK"/>
        </w:rPr>
      </w:pPr>
    </w:p>
    <w:p w14:paraId="7CF0754D" w14:textId="22172C64" w:rsidR="00EA658A" w:rsidRPr="00FC1466" w:rsidRDefault="00EA658A" w:rsidP="00EA658A">
      <w:pPr>
        <w:widowControl w:val="0"/>
        <w:numPr>
          <w:ilvl w:val="1"/>
          <w:numId w:val="16"/>
        </w:numPr>
        <w:tabs>
          <w:tab w:val="left" w:pos="426"/>
        </w:tabs>
        <w:autoSpaceDE w:val="0"/>
        <w:autoSpaceDN w:val="0"/>
        <w:adjustRightInd w:val="0"/>
        <w:spacing w:after="0" w:line="240" w:lineRule="auto"/>
        <w:ind w:left="0" w:firstLine="0"/>
        <w:jc w:val="both"/>
        <w:rPr>
          <w:rFonts w:ascii="Times New Roman" w:eastAsiaTheme="minorEastAsia" w:hAnsi="Times New Roman" w:cs="Times New Roman"/>
          <w:sz w:val="20"/>
          <w:szCs w:val="20"/>
          <w:lang w:eastAsia="sk-SK"/>
        </w:rPr>
      </w:pPr>
      <w:r w:rsidRPr="00FC1466">
        <w:rPr>
          <w:rFonts w:ascii="Times New Roman" w:eastAsiaTheme="minorEastAsia" w:hAnsi="Times New Roman" w:cs="Times New Roman"/>
          <w:sz w:val="20"/>
          <w:szCs w:val="20"/>
          <w:lang w:eastAsia="sk-SK"/>
        </w:rPr>
        <w:lastRenderedPageBreak/>
        <w:t xml:space="preserve">Zhotoviteľ sa zaväzuje najneskôr do 7 kalendárnych dní odo dňa nadobudnutia účinnosti  tejto Zmluvy obomi Zmluvnými stranami predložiť Objednávateľovi zoznam svojich pracovníkov a pracovníkov svojich subdodávateľov, ktorí budú vykonávať stavebné práce a tento zoznam sa zaväzuje počas doby zhotovovania Diela priebežne aktualizovať. Za omeškanie so splnením tejto povinnosti je zhotoviteľ povinný zaplatiť objednávateľovi zmluvnú pokutu vo výške </w:t>
      </w:r>
      <w:r w:rsidR="00C42D42">
        <w:rPr>
          <w:rFonts w:ascii="Times New Roman" w:eastAsiaTheme="minorEastAsia" w:hAnsi="Times New Roman" w:cs="Times New Roman"/>
          <w:sz w:val="20"/>
          <w:szCs w:val="20"/>
          <w:lang w:eastAsia="sk-SK"/>
        </w:rPr>
        <w:t>5</w:t>
      </w:r>
      <w:r w:rsidRPr="00FC1466">
        <w:rPr>
          <w:rFonts w:ascii="Times New Roman" w:eastAsiaTheme="minorEastAsia" w:hAnsi="Times New Roman" w:cs="Times New Roman"/>
          <w:sz w:val="20"/>
          <w:szCs w:val="20"/>
          <w:lang w:eastAsia="sk-SK"/>
        </w:rPr>
        <w:t>00 EUR za každý deň omeškania.</w:t>
      </w:r>
    </w:p>
    <w:p w14:paraId="2FD0F9B8" w14:textId="77777777" w:rsidR="00EA658A" w:rsidRPr="00FC1466" w:rsidRDefault="00EA658A" w:rsidP="00EA658A">
      <w:pPr>
        <w:widowControl w:val="0"/>
        <w:tabs>
          <w:tab w:val="left" w:pos="426"/>
        </w:tabs>
        <w:autoSpaceDE w:val="0"/>
        <w:autoSpaceDN w:val="0"/>
        <w:adjustRightInd w:val="0"/>
        <w:jc w:val="both"/>
        <w:rPr>
          <w:rFonts w:ascii="Times New Roman" w:eastAsiaTheme="minorEastAsia" w:hAnsi="Times New Roman" w:cs="Times New Roman"/>
          <w:sz w:val="20"/>
          <w:szCs w:val="20"/>
          <w:lang w:eastAsia="sk-SK"/>
        </w:rPr>
      </w:pPr>
    </w:p>
    <w:p w14:paraId="7F08CD4C" w14:textId="77777777" w:rsidR="00EA658A" w:rsidRPr="00FC1466" w:rsidRDefault="00EA658A" w:rsidP="00EA658A">
      <w:pPr>
        <w:widowControl w:val="0"/>
        <w:numPr>
          <w:ilvl w:val="1"/>
          <w:numId w:val="16"/>
        </w:numPr>
        <w:tabs>
          <w:tab w:val="left" w:pos="426"/>
        </w:tabs>
        <w:autoSpaceDE w:val="0"/>
        <w:autoSpaceDN w:val="0"/>
        <w:adjustRightInd w:val="0"/>
        <w:spacing w:after="0" w:line="240" w:lineRule="auto"/>
        <w:ind w:left="0" w:firstLine="0"/>
        <w:jc w:val="both"/>
        <w:rPr>
          <w:rFonts w:ascii="Times New Roman" w:eastAsiaTheme="minorEastAsia" w:hAnsi="Times New Roman" w:cs="Times New Roman"/>
          <w:sz w:val="20"/>
          <w:szCs w:val="20"/>
          <w:lang w:eastAsia="sk-SK"/>
        </w:rPr>
      </w:pPr>
      <w:r w:rsidRPr="00FC1466">
        <w:rPr>
          <w:rFonts w:ascii="Times New Roman" w:eastAsiaTheme="minorEastAsia" w:hAnsi="Times New Roman" w:cs="Times New Roman"/>
          <w:sz w:val="20"/>
          <w:szCs w:val="20"/>
          <w:lang w:eastAsia="sk-SK"/>
        </w:rPr>
        <w:t>Zhotoviteľ sa zaväzuje vykázať zo staveniska všetky osoby, ktoré odmietajú dodržiavať podmienky ustanovené všeobecne záväznými právnymi predpismi na úseku bezpečnosti a ochrany zdravia pri práci, ochrany pred požiarmi, hygieny a ochrany životného prostredia alebo osoby, ktoré tieto predpisy porušujú ako aj všetky osoby, ktoré nie sú uvedené v zozname podľa predchádzajúceho bodu (netýka sa osôb poverených Objednávateľom). Za týmto účelom sa Zhotoviteľ zaväzuje zabezpečiť, aby všetci jeho pracovníci, vrátane pracovníkov subdodávateľov, absolvovali všetky príslušné školenia a disponovali všetkými nevyhnutnými certifikátmi, osvedčeniami a povoleniami.</w:t>
      </w:r>
    </w:p>
    <w:p w14:paraId="0FB8EB6D" w14:textId="77777777" w:rsidR="00EA658A" w:rsidRPr="00FC1466" w:rsidRDefault="00EA658A" w:rsidP="00EA658A">
      <w:pPr>
        <w:widowControl w:val="0"/>
        <w:tabs>
          <w:tab w:val="left" w:pos="426"/>
        </w:tabs>
        <w:autoSpaceDE w:val="0"/>
        <w:autoSpaceDN w:val="0"/>
        <w:adjustRightInd w:val="0"/>
        <w:jc w:val="both"/>
        <w:rPr>
          <w:rFonts w:ascii="Times New Roman" w:eastAsiaTheme="minorEastAsia" w:hAnsi="Times New Roman" w:cs="Times New Roman"/>
          <w:sz w:val="20"/>
          <w:szCs w:val="20"/>
          <w:lang w:eastAsia="sk-SK"/>
        </w:rPr>
      </w:pPr>
    </w:p>
    <w:p w14:paraId="442C702A" w14:textId="77777777" w:rsidR="00EA658A" w:rsidRPr="00FC1466" w:rsidRDefault="00EA658A" w:rsidP="00EA658A">
      <w:pPr>
        <w:widowControl w:val="0"/>
        <w:numPr>
          <w:ilvl w:val="1"/>
          <w:numId w:val="16"/>
        </w:numPr>
        <w:tabs>
          <w:tab w:val="left" w:pos="426"/>
        </w:tabs>
        <w:autoSpaceDE w:val="0"/>
        <w:autoSpaceDN w:val="0"/>
        <w:adjustRightInd w:val="0"/>
        <w:spacing w:after="0" w:line="240" w:lineRule="auto"/>
        <w:ind w:left="0" w:firstLine="0"/>
        <w:jc w:val="both"/>
        <w:rPr>
          <w:rFonts w:ascii="Times New Roman" w:eastAsiaTheme="minorEastAsia" w:hAnsi="Times New Roman" w:cs="Times New Roman"/>
          <w:sz w:val="20"/>
          <w:szCs w:val="20"/>
          <w:lang w:eastAsia="sk-SK"/>
        </w:rPr>
      </w:pPr>
      <w:r w:rsidRPr="00FC1466">
        <w:rPr>
          <w:rFonts w:ascii="Times New Roman" w:eastAsiaTheme="minorEastAsia" w:hAnsi="Times New Roman" w:cs="Times New Roman"/>
          <w:sz w:val="20"/>
          <w:szCs w:val="20"/>
          <w:lang w:eastAsia="sk-SK"/>
        </w:rPr>
        <w:t>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w:t>
      </w:r>
    </w:p>
    <w:p w14:paraId="77D7E49B" w14:textId="77777777" w:rsidR="00EA658A" w:rsidRPr="00FC1466" w:rsidRDefault="00EA658A" w:rsidP="00EA658A">
      <w:pPr>
        <w:widowControl w:val="0"/>
        <w:tabs>
          <w:tab w:val="left" w:pos="426"/>
        </w:tabs>
        <w:autoSpaceDE w:val="0"/>
        <w:autoSpaceDN w:val="0"/>
        <w:adjustRightInd w:val="0"/>
        <w:jc w:val="both"/>
        <w:rPr>
          <w:rFonts w:ascii="Times New Roman" w:eastAsiaTheme="minorEastAsia" w:hAnsi="Times New Roman" w:cs="Times New Roman"/>
          <w:sz w:val="20"/>
          <w:szCs w:val="20"/>
          <w:lang w:eastAsia="sk-SK"/>
        </w:rPr>
      </w:pPr>
    </w:p>
    <w:p w14:paraId="3069F6FC" w14:textId="77777777" w:rsidR="00EA658A" w:rsidRPr="00FC1466" w:rsidRDefault="00EA658A" w:rsidP="00EA658A">
      <w:pPr>
        <w:widowControl w:val="0"/>
        <w:numPr>
          <w:ilvl w:val="1"/>
          <w:numId w:val="16"/>
        </w:numPr>
        <w:tabs>
          <w:tab w:val="left" w:pos="426"/>
        </w:tabs>
        <w:autoSpaceDE w:val="0"/>
        <w:autoSpaceDN w:val="0"/>
        <w:adjustRightInd w:val="0"/>
        <w:spacing w:after="0" w:line="240" w:lineRule="auto"/>
        <w:ind w:left="0" w:firstLine="0"/>
        <w:jc w:val="both"/>
        <w:rPr>
          <w:rFonts w:ascii="Times New Roman" w:eastAsiaTheme="minorEastAsia" w:hAnsi="Times New Roman" w:cs="Times New Roman"/>
          <w:sz w:val="20"/>
          <w:szCs w:val="20"/>
          <w:lang w:eastAsia="sk-SK"/>
        </w:rPr>
      </w:pPr>
      <w:r w:rsidRPr="00FC1466">
        <w:rPr>
          <w:rFonts w:ascii="Times New Roman" w:eastAsiaTheme="minorEastAsia" w:hAnsi="Times New Roman" w:cs="Times New Roman"/>
          <w:sz w:val="20"/>
          <w:szCs w:val="20"/>
          <w:lang w:eastAsia="sk-SK"/>
        </w:rPr>
        <w:t>Zhotoviteľ sa zaväzuje zabezpečiť, aby sa jeho pracovníci, ako aj pracovníci subdodávateľov, bez súhlasu Objednávateľa nepohybovali alebo sa nezdržiavali na častiach staveniska, ktoré bezprostredne nesúvisia s výkonom prác na Diele.</w:t>
      </w:r>
    </w:p>
    <w:p w14:paraId="6C34F1F1" w14:textId="77777777" w:rsidR="00EA658A" w:rsidRPr="00FC1466" w:rsidRDefault="00EA658A" w:rsidP="00EA658A">
      <w:pPr>
        <w:widowControl w:val="0"/>
        <w:tabs>
          <w:tab w:val="left" w:pos="426"/>
        </w:tabs>
        <w:autoSpaceDE w:val="0"/>
        <w:autoSpaceDN w:val="0"/>
        <w:adjustRightInd w:val="0"/>
        <w:jc w:val="both"/>
        <w:rPr>
          <w:rFonts w:ascii="Times New Roman" w:eastAsiaTheme="minorEastAsia" w:hAnsi="Times New Roman" w:cs="Times New Roman"/>
          <w:sz w:val="20"/>
          <w:szCs w:val="20"/>
          <w:lang w:eastAsia="sk-SK"/>
        </w:rPr>
      </w:pPr>
    </w:p>
    <w:p w14:paraId="4632A6EF" w14:textId="77777777" w:rsidR="00EA658A" w:rsidRPr="00FC1466" w:rsidRDefault="00EA658A" w:rsidP="00EA658A">
      <w:pPr>
        <w:widowControl w:val="0"/>
        <w:numPr>
          <w:ilvl w:val="1"/>
          <w:numId w:val="16"/>
        </w:numPr>
        <w:tabs>
          <w:tab w:val="left" w:pos="426"/>
        </w:tabs>
        <w:autoSpaceDE w:val="0"/>
        <w:autoSpaceDN w:val="0"/>
        <w:adjustRightInd w:val="0"/>
        <w:spacing w:after="0" w:line="240" w:lineRule="auto"/>
        <w:ind w:left="0" w:firstLine="0"/>
        <w:jc w:val="both"/>
        <w:rPr>
          <w:rFonts w:ascii="Times New Roman" w:eastAsiaTheme="minorEastAsia" w:hAnsi="Times New Roman" w:cs="Times New Roman"/>
          <w:sz w:val="20"/>
          <w:szCs w:val="20"/>
          <w:lang w:eastAsia="sk-SK"/>
        </w:rPr>
      </w:pPr>
      <w:r w:rsidRPr="00FC1466">
        <w:rPr>
          <w:rFonts w:ascii="Times New Roman" w:eastAsiaTheme="minorEastAsia" w:hAnsi="Times New Roman" w:cs="Times New Roman"/>
          <w:sz w:val="20"/>
          <w:szCs w:val="20"/>
          <w:lang w:eastAsia="sk-SK"/>
        </w:rPr>
        <w:t xml:space="preserve">Zhotoviteľ sa zaväzuje nepoužiť bez predchádzajúceho písomného súhlasu Objednávateľa akýkoľvek materiál alebo výrobky, ktoré nie sú uvedené v Dokumentácii. Za týmto účelom sa zhotoviteľ zaväzuje, že pri vykonávaní Diela nebude použitý materiál, ktorý je škodlivý alebo svojou povahou inak nevhodný. Všetky stavebné výrobky a materiály použité pri vykonávaní Diela musia spĺňať kritériá uvedené v právnych predpisoch v znení neskorších predpisov a musia byť riadne certifikované. Všetky stavebné výrobky použité pri vykonávaní Diela musia byť bez akýchkoľvek právnych vád a nesmie sa na </w:t>
      </w:r>
      <w:proofErr w:type="spellStart"/>
      <w:r w:rsidRPr="00FC1466">
        <w:rPr>
          <w:rFonts w:ascii="Times New Roman" w:eastAsiaTheme="minorEastAsia" w:hAnsi="Times New Roman" w:cs="Times New Roman"/>
          <w:sz w:val="20"/>
          <w:szCs w:val="20"/>
          <w:lang w:eastAsia="sk-SK"/>
        </w:rPr>
        <w:t>ne</w:t>
      </w:r>
      <w:proofErr w:type="spellEnd"/>
      <w:r w:rsidRPr="00FC1466">
        <w:rPr>
          <w:rFonts w:ascii="Times New Roman" w:eastAsiaTheme="minorEastAsia" w:hAnsi="Times New Roman" w:cs="Times New Roman"/>
          <w:sz w:val="20"/>
          <w:szCs w:val="20"/>
          <w:lang w:eastAsia="sk-SK"/>
        </w:rPr>
        <w:t xml:space="preserve"> vzťahovať výhrada vlastníctva akejkoľvek tretej osoby.</w:t>
      </w:r>
    </w:p>
    <w:p w14:paraId="203AE662" w14:textId="77777777" w:rsidR="00EA658A" w:rsidRPr="00FC1466" w:rsidRDefault="00EA658A" w:rsidP="00EA658A">
      <w:pPr>
        <w:widowControl w:val="0"/>
        <w:tabs>
          <w:tab w:val="left" w:pos="426"/>
        </w:tabs>
        <w:autoSpaceDE w:val="0"/>
        <w:autoSpaceDN w:val="0"/>
        <w:adjustRightInd w:val="0"/>
        <w:jc w:val="both"/>
        <w:rPr>
          <w:rFonts w:ascii="Times New Roman" w:eastAsiaTheme="minorEastAsia" w:hAnsi="Times New Roman" w:cs="Times New Roman"/>
          <w:sz w:val="20"/>
          <w:szCs w:val="20"/>
          <w:lang w:eastAsia="sk-SK"/>
        </w:rPr>
      </w:pPr>
    </w:p>
    <w:p w14:paraId="0EA502FD" w14:textId="77777777" w:rsidR="00EA658A" w:rsidRPr="00FC1466" w:rsidRDefault="00EA658A" w:rsidP="00EA658A">
      <w:pPr>
        <w:widowControl w:val="0"/>
        <w:numPr>
          <w:ilvl w:val="1"/>
          <w:numId w:val="16"/>
        </w:numPr>
        <w:tabs>
          <w:tab w:val="left" w:pos="426"/>
        </w:tabs>
        <w:autoSpaceDE w:val="0"/>
        <w:autoSpaceDN w:val="0"/>
        <w:adjustRightInd w:val="0"/>
        <w:spacing w:after="0" w:line="240" w:lineRule="auto"/>
        <w:ind w:left="0" w:firstLine="0"/>
        <w:jc w:val="both"/>
        <w:rPr>
          <w:rFonts w:ascii="Times New Roman" w:eastAsiaTheme="minorEastAsia" w:hAnsi="Times New Roman" w:cs="Times New Roman"/>
          <w:sz w:val="20"/>
          <w:szCs w:val="20"/>
          <w:lang w:eastAsia="sk-SK"/>
        </w:rPr>
      </w:pPr>
      <w:r w:rsidRPr="00FC1466">
        <w:rPr>
          <w:rFonts w:ascii="Times New Roman" w:eastAsiaTheme="minorEastAsia" w:hAnsi="Times New Roman" w:cs="Times New Roman"/>
          <w:sz w:val="20"/>
          <w:szCs w:val="20"/>
          <w:lang w:eastAsia="sk-SK"/>
        </w:rPr>
        <w:t>Zhotoviteľ sa zaväzuje zabezpečiť si na vlastné náklady dodávku médií (voda, elektrika a pod.), a to počas celej doby zhotovenia Diela, vrátane zriadenia všetkých prípojok a inštalácie meračov a rozvodov. Poplatky za pripojenie a dodávku médií ako aj ďalších služieb s tým súvisiacich uhrádza v celom rozsahu Zhotoviteľ.</w:t>
      </w:r>
    </w:p>
    <w:p w14:paraId="33787174" w14:textId="77777777" w:rsidR="00EA658A" w:rsidRPr="00FC1466" w:rsidRDefault="00EA658A" w:rsidP="00C42D42">
      <w:pPr>
        <w:autoSpaceDE w:val="0"/>
        <w:autoSpaceDN w:val="0"/>
        <w:adjustRightInd w:val="0"/>
        <w:spacing w:before="60"/>
        <w:ind w:right="2866"/>
        <w:rPr>
          <w:rFonts w:ascii="Times New Roman" w:hAnsi="Times New Roman" w:cs="Times New Roman"/>
          <w:b/>
          <w:bCs/>
          <w:sz w:val="20"/>
          <w:szCs w:val="20"/>
          <w:lang w:eastAsia="sk-SK"/>
        </w:rPr>
      </w:pPr>
    </w:p>
    <w:p w14:paraId="2EA53D38" w14:textId="77777777" w:rsidR="00EA658A" w:rsidRPr="00FC1466" w:rsidRDefault="00EA658A" w:rsidP="00EA658A">
      <w:pPr>
        <w:autoSpaceDE w:val="0"/>
        <w:autoSpaceDN w:val="0"/>
        <w:adjustRightInd w:val="0"/>
        <w:spacing w:before="60"/>
        <w:ind w:right="-2"/>
        <w:jc w:val="center"/>
        <w:rPr>
          <w:rFonts w:ascii="Times New Roman" w:hAnsi="Times New Roman" w:cs="Times New Roman"/>
          <w:b/>
          <w:bCs/>
          <w:sz w:val="20"/>
          <w:szCs w:val="20"/>
          <w:lang w:eastAsia="sk-SK"/>
        </w:rPr>
      </w:pPr>
      <w:r w:rsidRPr="00FC1466">
        <w:rPr>
          <w:rFonts w:ascii="Times New Roman" w:hAnsi="Times New Roman" w:cs="Times New Roman"/>
          <w:b/>
          <w:bCs/>
          <w:sz w:val="20"/>
          <w:szCs w:val="20"/>
          <w:lang w:eastAsia="sk-SK"/>
        </w:rPr>
        <w:t xml:space="preserve">Článok VII </w:t>
      </w:r>
    </w:p>
    <w:p w14:paraId="3592381D" w14:textId="6E0EC5CD" w:rsidR="00EA658A" w:rsidRPr="00FC1466" w:rsidRDefault="00EA658A" w:rsidP="00C42D42">
      <w:pPr>
        <w:autoSpaceDE w:val="0"/>
        <w:autoSpaceDN w:val="0"/>
        <w:adjustRightInd w:val="0"/>
        <w:spacing w:before="60"/>
        <w:ind w:right="-2"/>
        <w:jc w:val="center"/>
        <w:rPr>
          <w:rFonts w:ascii="Times New Roman" w:hAnsi="Times New Roman" w:cs="Times New Roman"/>
          <w:b/>
          <w:bCs/>
          <w:sz w:val="20"/>
          <w:szCs w:val="20"/>
          <w:lang w:eastAsia="sk-SK"/>
        </w:rPr>
      </w:pPr>
      <w:r w:rsidRPr="00FC1466">
        <w:rPr>
          <w:rFonts w:ascii="Times New Roman" w:hAnsi="Times New Roman" w:cs="Times New Roman"/>
          <w:b/>
          <w:bCs/>
          <w:sz w:val="20"/>
          <w:szCs w:val="20"/>
          <w:lang w:eastAsia="sk-SK"/>
        </w:rPr>
        <w:t>Zmluvné pokuty a náhrada škody</w:t>
      </w:r>
    </w:p>
    <w:p w14:paraId="457F90AB" w14:textId="77777777" w:rsidR="00EA658A" w:rsidRPr="00FC1466" w:rsidRDefault="00EA658A" w:rsidP="00EA658A">
      <w:pPr>
        <w:pStyle w:val="Odsekzoznamu"/>
        <w:widowControl w:val="0"/>
        <w:numPr>
          <w:ilvl w:val="0"/>
          <w:numId w:val="16"/>
        </w:numPr>
        <w:tabs>
          <w:tab w:val="left" w:pos="426"/>
        </w:tabs>
        <w:autoSpaceDE w:val="0"/>
        <w:autoSpaceDN w:val="0"/>
        <w:adjustRightInd w:val="0"/>
        <w:spacing w:after="0" w:line="240" w:lineRule="auto"/>
        <w:contextualSpacing w:val="0"/>
        <w:jc w:val="both"/>
        <w:rPr>
          <w:rFonts w:ascii="Times New Roman" w:eastAsiaTheme="minorEastAsia" w:hAnsi="Times New Roman" w:cs="Times New Roman"/>
          <w:vanish/>
          <w:sz w:val="20"/>
          <w:szCs w:val="20"/>
          <w:lang w:eastAsia="sk-SK"/>
        </w:rPr>
      </w:pPr>
    </w:p>
    <w:p w14:paraId="49DDCBAF" w14:textId="77777777" w:rsidR="00EA658A" w:rsidRPr="00FC1466" w:rsidRDefault="00EA658A" w:rsidP="00EA658A">
      <w:pPr>
        <w:pStyle w:val="Odsekzoznamu"/>
        <w:widowControl w:val="0"/>
        <w:numPr>
          <w:ilvl w:val="1"/>
          <w:numId w:val="17"/>
        </w:numPr>
        <w:tabs>
          <w:tab w:val="left" w:pos="0"/>
          <w:tab w:val="left" w:pos="426"/>
        </w:tabs>
        <w:autoSpaceDE w:val="0"/>
        <w:autoSpaceDN w:val="0"/>
        <w:adjustRightInd w:val="0"/>
        <w:spacing w:after="0" w:line="240" w:lineRule="auto"/>
        <w:ind w:left="0" w:firstLine="0"/>
        <w:contextualSpacing w:val="0"/>
        <w:jc w:val="both"/>
        <w:rPr>
          <w:rFonts w:ascii="Times New Roman" w:eastAsiaTheme="minorEastAsia" w:hAnsi="Times New Roman" w:cs="Times New Roman"/>
          <w:sz w:val="20"/>
          <w:szCs w:val="20"/>
          <w:lang w:eastAsia="sk-SK"/>
        </w:rPr>
      </w:pPr>
      <w:r w:rsidRPr="00FC1466">
        <w:rPr>
          <w:rFonts w:ascii="Times New Roman" w:eastAsiaTheme="minorEastAsia" w:hAnsi="Times New Roman" w:cs="Times New Roman"/>
          <w:sz w:val="20"/>
          <w:szCs w:val="20"/>
          <w:lang w:eastAsia="sk-SK"/>
        </w:rPr>
        <w:t>V prípade omeškania Zhotoviteľa s riadnym a včasným odovzdaním zmluvného diela je Zhotoviteľ povinný zaplatiť Objednávateľovi zmluvnú pokutu vo výške 0,5% zmluvnej ceny diela bez DPH za každý začatý deň omeškania.</w:t>
      </w:r>
    </w:p>
    <w:p w14:paraId="5CDBD110" w14:textId="77777777" w:rsidR="00EA658A" w:rsidRPr="00FC1466" w:rsidRDefault="00EA658A" w:rsidP="00EA658A">
      <w:pPr>
        <w:pStyle w:val="Odsekzoznamu"/>
        <w:widowControl w:val="0"/>
        <w:tabs>
          <w:tab w:val="left" w:pos="0"/>
          <w:tab w:val="left" w:pos="426"/>
        </w:tabs>
        <w:autoSpaceDE w:val="0"/>
        <w:autoSpaceDN w:val="0"/>
        <w:adjustRightInd w:val="0"/>
        <w:ind w:left="0"/>
        <w:jc w:val="both"/>
        <w:rPr>
          <w:rFonts w:ascii="Times New Roman" w:eastAsiaTheme="minorEastAsia" w:hAnsi="Times New Roman" w:cs="Times New Roman"/>
          <w:sz w:val="20"/>
          <w:szCs w:val="20"/>
          <w:lang w:eastAsia="sk-SK"/>
        </w:rPr>
      </w:pPr>
    </w:p>
    <w:p w14:paraId="77F04081" w14:textId="77777777" w:rsidR="00EA658A" w:rsidRPr="00FC1466" w:rsidRDefault="00EA658A" w:rsidP="00EA658A">
      <w:pPr>
        <w:pStyle w:val="Odsekzoznamu"/>
        <w:widowControl w:val="0"/>
        <w:numPr>
          <w:ilvl w:val="1"/>
          <w:numId w:val="17"/>
        </w:numPr>
        <w:tabs>
          <w:tab w:val="left" w:pos="0"/>
          <w:tab w:val="left" w:pos="426"/>
        </w:tabs>
        <w:autoSpaceDE w:val="0"/>
        <w:autoSpaceDN w:val="0"/>
        <w:adjustRightInd w:val="0"/>
        <w:spacing w:after="0" w:line="240" w:lineRule="auto"/>
        <w:ind w:left="0" w:firstLine="0"/>
        <w:contextualSpacing w:val="0"/>
        <w:jc w:val="both"/>
        <w:rPr>
          <w:rFonts w:ascii="Times New Roman" w:eastAsiaTheme="minorEastAsia" w:hAnsi="Times New Roman" w:cs="Times New Roman"/>
          <w:sz w:val="20"/>
          <w:szCs w:val="20"/>
          <w:lang w:eastAsia="sk-SK"/>
        </w:rPr>
      </w:pPr>
      <w:r w:rsidRPr="00FC1466">
        <w:rPr>
          <w:rFonts w:ascii="Times New Roman" w:eastAsiaTheme="minorEastAsia" w:hAnsi="Times New Roman" w:cs="Times New Roman"/>
          <w:sz w:val="20"/>
          <w:szCs w:val="20"/>
          <w:lang w:eastAsia="sk-SK"/>
        </w:rPr>
        <w:t xml:space="preserve">V prípade omeškania Zhotoviteľa s riadnym a včasným uskutočňovaním zmluvného diela v súlade s Harmonogramom je Zhotoviteľ povinný zaplatiť Objednávateľovi zmluvnú pokutu vo výške 0,5% zmluvnej ceny diela bez DPH za každý začatý deň omeškania. </w:t>
      </w:r>
    </w:p>
    <w:p w14:paraId="56E79211" w14:textId="77777777" w:rsidR="00EA658A" w:rsidRPr="00FC1466" w:rsidRDefault="00EA658A" w:rsidP="00EA658A">
      <w:pPr>
        <w:pStyle w:val="Odsekzoznamu"/>
        <w:widowControl w:val="0"/>
        <w:tabs>
          <w:tab w:val="left" w:pos="0"/>
          <w:tab w:val="left" w:pos="426"/>
        </w:tabs>
        <w:autoSpaceDE w:val="0"/>
        <w:autoSpaceDN w:val="0"/>
        <w:adjustRightInd w:val="0"/>
        <w:ind w:left="0"/>
        <w:jc w:val="both"/>
        <w:rPr>
          <w:rFonts w:ascii="Times New Roman" w:eastAsiaTheme="minorEastAsia" w:hAnsi="Times New Roman" w:cs="Times New Roman"/>
          <w:sz w:val="20"/>
          <w:szCs w:val="20"/>
          <w:lang w:eastAsia="sk-SK"/>
        </w:rPr>
      </w:pPr>
    </w:p>
    <w:p w14:paraId="0CDB8419" w14:textId="77777777" w:rsidR="00EA658A" w:rsidRPr="00FC1466" w:rsidRDefault="00EA658A" w:rsidP="00EA658A">
      <w:pPr>
        <w:pStyle w:val="Odsekzoznamu"/>
        <w:widowControl w:val="0"/>
        <w:numPr>
          <w:ilvl w:val="1"/>
          <w:numId w:val="17"/>
        </w:numPr>
        <w:tabs>
          <w:tab w:val="left" w:pos="0"/>
          <w:tab w:val="left" w:pos="426"/>
        </w:tabs>
        <w:autoSpaceDE w:val="0"/>
        <w:autoSpaceDN w:val="0"/>
        <w:adjustRightInd w:val="0"/>
        <w:spacing w:after="0" w:line="240" w:lineRule="auto"/>
        <w:ind w:left="0" w:firstLine="0"/>
        <w:contextualSpacing w:val="0"/>
        <w:jc w:val="both"/>
        <w:rPr>
          <w:rFonts w:ascii="Times New Roman" w:eastAsiaTheme="minorEastAsia" w:hAnsi="Times New Roman" w:cs="Times New Roman"/>
          <w:sz w:val="20"/>
          <w:szCs w:val="20"/>
          <w:lang w:eastAsia="sk-SK"/>
        </w:rPr>
      </w:pPr>
      <w:r w:rsidRPr="00FC1466">
        <w:rPr>
          <w:rFonts w:ascii="Times New Roman" w:eastAsiaTheme="minorEastAsia" w:hAnsi="Times New Roman" w:cs="Times New Roman"/>
          <w:sz w:val="20"/>
          <w:szCs w:val="20"/>
          <w:lang w:eastAsia="sk-SK"/>
        </w:rPr>
        <w:t xml:space="preserve">V prípade,  ak  Zhotoviteľ </w:t>
      </w:r>
      <w:r w:rsidRPr="00FC1466">
        <w:rPr>
          <w:rFonts w:ascii="Times New Roman" w:hAnsi="Times New Roman" w:cs="Times New Roman"/>
          <w:sz w:val="20"/>
          <w:szCs w:val="20"/>
          <w:lang w:eastAsia="sk-SK"/>
        </w:rPr>
        <w:t xml:space="preserve">preukázateľne nezhotovuje predmet plnenia v požadovanej kvalite a ani po písomnom upozornení zo strany Objednávateľa nedošlo k zjednaniu nápravy v požadovanej lehote min. 14 kalendárnych dní od doručenia písomnej výzvy  Zhotoviteľa na riadne vykonávanie diela, </w:t>
      </w:r>
      <w:r w:rsidRPr="00FC1466">
        <w:rPr>
          <w:rFonts w:ascii="Times New Roman" w:eastAsiaTheme="minorEastAsia" w:hAnsi="Times New Roman" w:cs="Times New Roman"/>
          <w:sz w:val="20"/>
          <w:szCs w:val="20"/>
          <w:lang w:eastAsia="sk-SK"/>
        </w:rPr>
        <w:t>je Zhotoviteľ povinný zaplatiť Objednávateľovi zmluvnú pokutu vo výške 25 % zo zmluvnej ceny diela bez DPH.</w:t>
      </w:r>
    </w:p>
    <w:p w14:paraId="5C677877" w14:textId="77777777" w:rsidR="00EA658A" w:rsidRPr="00FC1466" w:rsidRDefault="00EA658A" w:rsidP="00EA658A">
      <w:pPr>
        <w:pStyle w:val="Odsekzoznamu"/>
        <w:rPr>
          <w:rFonts w:ascii="Times New Roman" w:eastAsiaTheme="minorEastAsia" w:hAnsi="Times New Roman" w:cs="Times New Roman"/>
          <w:sz w:val="20"/>
          <w:szCs w:val="20"/>
          <w:lang w:eastAsia="sk-SK"/>
        </w:rPr>
      </w:pPr>
    </w:p>
    <w:p w14:paraId="08854EB7" w14:textId="77777777" w:rsidR="00EA658A" w:rsidRPr="00FC1466" w:rsidRDefault="00EA658A" w:rsidP="00EA658A">
      <w:pPr>
        <w:pStyle w:val="Odsekzoznamu"/>
        <w:widowControl w:val="0"/>
        <w:numPr>
          <w:ilvl w:val="1"/>
          <w:numId w:val="17"/>
        </w:numPr>
        <w:tabs>
          <w:tab w:val="left" w:pos="0"/>
          <w:tab w:val="left" w:pos="426"/>
        </w:tabs>
        <w:autoSpaceDE w:val="0"/>
        <w:autoSpaceDN w:val="0"/>
        <w:adjustRightInd w:val="0"/>
        <w:spacing w:after="0" w:line="240" w:lineRule="auto"/>
        <w:ind w:left="0" w:firstLine="0"/>
        <w:contextualSpacing w:val="0"/>
        <w:jc w:val="both"/>
        <w:rPr>
          <w:rFonts w:ascii="Times New Roman" w:eastAsiaTheme="minorEastAsia" w:hAnsi="Times New Roman" w:cs="Times New Roman"/>
          <w:sz w:val="20"/>
          <w:szCs w:val="20"/>
          <w:lang w:eastAsia="sk-SK"/>
        </w:rPr>
      </w:pPr>
      <w:r w:rsidRPr="00FC1466">
        <w:rPr>
          <w:rFonts w:ascii="Times New Roman" w:eastAsiaTheme="minorEastAsia" w:hAnsi="Times New Roman" w:cs="Times New Roman"/>
          <w:sz w:val="20"/>
          <w:szCs w:val="20"/>
          <w:lang w:eastAsia="sk-SK"/>
        </w:rPr>
        <w:t xml:space="preserve">V prípade, ak </w:t>
      </w:r>
      <w:r w:rsidRPr="00FC1466">
        <w:rPr>
          <w:rFonts w:ascii="Times New Roman" w:hAnsi="Times New Roman" w:cs="Times New Roman"/>
          <w:sz w:val="20"/>
          <w:szCs w:val="20"/>
          <w:lang w:eastAsia="sk-SK"/>
        </w:rPr>
        <w:t xml:space="preserve">Zhotoviteľ inak podstatným spôsobom poruší túto zmluvu o dielo, </w:t>
      </w:r>
      <w:r w:rsidRPr="00FC1466">
        <w:rPr>
          <w:rFonts w:ascii="Times New Roman" w:eastAsiaTheme="minorEastAsia" w:hAnsi="Times New Roman" w:cs="Times New Roman"/>
          <w:sz w:val="20"/>
          <w:szCs w:val="20"/>
          <w:lang w:eastAsia="sk-SK"/>
        </w:rPr>
        <w:t>je Zhotoviteľ povinný zaplatiť Objednávateľovi zmluvnú pokutu vo výške 25 % zo zmluvnej ceny diela bez DPH.</w:t>
      </w:r>
      <w:r w:rsidRPr="00FC1466">
        <w:rPr>
          <w:rFonts w:ascii="Times New Roman" w:hAnsi="Times New Roman" w:cs="Times New Roman"/>
          <w:sz w:val="20"/>
          <w:szCs w:val="20"/>
          <w:lang w:eastAsia="sk-SK"/>
        </w:rPr>
        <w:t xml:space="preserve"> Pod podstatným porušením tejto Zmluvy o dielo sa rozumie predovšetkým, nie však výlučne, porušenie povinností Zhotoviteľa ustanovených v bodoch 6.19 a 6.20 a opakované porušenie ďalších povinností Zhotoviteľa podľa tejto Zmluvy o dielo.</w:t>
      </w:r>
    </w:p>
    <w:p w14:paraId="7D298204" w14:textId="77777777" w:rsidR="00EA658A" w:rsidRPr="00FC1466" w:rsidRDefault="00EA658A" w:rsidP="00EA658A">
      <w:pPr>
        <w:pStyle w:val="Odsekzoznamu"/>
        <w:widowControl w:val="0"/>
        <w:tabs>
          <w:tab w:val="left" w:pos="0"/>
          <w:tab w:val="left" w:pos="426"/>
        </w:tabs>
        <w:autoSpaceDE w:val="0"/>
        <w:autoSpaceDN w:val="0"/>
        <w:adjustRightInd w:val="0"/>
        <w:ind w:left="0"/>
        <w:jc w:val="both"/>
        <w:rPr>
          <w:rFonts w:ascii="Times New Roman" w:eastAsiaTheme="minorEastAsia" w:hAnsi="Times New Roman" w:cs="Times New Roman"/>
          <w:sz w:val="20"/>
          <w:szCs w:val="20"/>
          <w:lang w:eastAsia="sk-SK"/>
        </w:rPr>
      </w:pPr>
    </w:p>
    <w:p w14:paraId="3C6DD4DB" w14:textId="77777777" w:rsidR="00EA658A" w:rsidRPr="00FC1466" w:rsidRDefault="00EA658A" w:rsidP="00EA658A">
      <w:pPr>
        <w:pStyle w:val="Odsekzoznamu"/>
        <w:widowControl w:val="0"/>
        <w:numPr>
          <w:ilvl w:val="1"/>
          <w:numId w:val="17"/>
        </w:numPr>
        <w:tabs>
          <w:tab w:val="left" w:pos="0"/>
          <w:tab w:val="left" w:pos="426"/>
        </w:tabs>
        <w:autoSpaceDE w:val="0"/>
        <w:autoSpaceDN w:val="0"/>
        <w:adjustRightInd w:val="0"/>
        <w:spacing w:after="0" w:line="240" w:lineRule="auto"/>
        <w:ind w:left="0" w:firstLine="0"/>
        <w:contextualSpacing w:val="0"/>
        <w:jc w:val="both"/>
        <w:rPr>
          <w:rFonts w:ascii="Times New Roman" w:eastAsiaTheme="minorEastAsia" w:hAnsi="Times New Roman" w:cs="Times New Roman"/>
          <w:sz w:val="20"/>
          <w:szCs w:val="20"/>
          <w:lang w:eastAsia="sk-SK"/>
        </w:rPr>
      </w:pPr>
      <w:r w:rsidRPr="00FC1466">
        <w:rPr>
          <w:rFonts w:ascii="Times New Roman" w:eastAsiaTheme="minorEastAsia" w:hAnsi="Times New Roman" w:cs="Times New Roman"/>
          <w:sz w:val="20"/>
          <w:szCs w:val="20"/>
          <w:lang w:eastAsia="sk-SK"/>
        </w:rPr>
        <w:t xml:space="preserve">Ak bude Zhotoviteľ v omeškaní s odstránením vád a nedorobkov uvedených v zápise o odovzdaní a </w:t>
      </w:r>
    </w:p>
    <w:p w14:paraId="5C8BA3B5" w14:textId="42540FC0" w:rsidR="00EA658A" w:rsidRPr="00FC1466" w:rsidRDefault="00EA658A" w:rsidP="00EA658A">
      <w:pPr>
        <w:pStyle w:val="Odsekzoznamu"/>
        <w:widowControl w:val="0"/>
        <w:tabs>
          <w:tab w:val="left" w:pos="0"/>
          <w:tab w:val="left" w:pos="426"/>
        </w:tabs>
        <w:autoSpaceDE w:val="0"/>
        <w:autoSpaceDN w:val="0"/>
        <w:adjustRightInd w:val="0"/>
        <w:ind w:left="0"/>
        <w:jc w:val="both"/>
        <w:rPr>
          <w:rFonts w:ascii="Times New Roman" w:eastAsiaTheme="minorEastAsia" w:hAnsi="Times New Roman" w:cs="Times New Roman"/>
          <w:sz w:val="20"/>
          <w:szCs w:val="20"/>
          <w:lang w:eastAsia="sk-SK"/>
        </w:rPr>
      </w:pPr>
      <w:r w:rsidRPr="00FC1466">
        <w:rPr>
          <w:rFonts w:ascii="Times New Roman" w:eastAsiaTheme="minorEastAsia" w:hAnsi="Times New Roman" w:cs="Times New Roman"/>
          <w:sz w:val="20"/>
          <w:szCs w:val="20"/>
          <w:lang w:eastAsia="sk-SK"/>
        </w:rPr>
        <w:t xml:space="preserve">prevzatí diela v dohodnutom termíne alebo ak Zhotoviteľ neodstráni vady diela uplatnené Objednávateľom v záručnej dobe v zmysle čl. IX, bod 9.13 tejto Zmluvy o dielo včas, je povinný zaplatiť Objednávateľovi zmluvnú pokutu vo výške </w:t>
      </w:r>
      <w:r w:rsidR="00C42D42">
        <w:rPr>
          <w:rFonts w:ascii="Times New Roman" w:eastAsiaTheme="minorEastAsia" w:hAnsi="Times New Roman" w:cs="Times New Roman"/>
          <w:sz w:val="20"/>
          <w:szCs w:val="20"/>
          <w:lang w:eastAsia="sk-SK"/>
        </w:rPr>
        <w:t>5</w:t>
      </w:r>
      <w:r w:rsidRPr="00FC1466">
        <w:rPr>
          <w:rFonts w:ascii="Times New Roman" w:eastAsiaTheme="minorEastAsia" w:hAnsi="Times New Roman" w:cs="Times New Roman"/>
          <w:sz w:val="20"/>
          <w:szCs w:val="20"/>
          <w:lang w:eastAsia="sk-SK"/>
        </w:rPr>
        <w:t>00,- EUR za každú vadu a každý začatý deň omeškania až do ich odstránenia.</w:t>
      </w:r>
    </w:p>
    <w:p w14:paraId="741441E6" w14:textId="77777777" w:rsidR="00EA658A" w:rsidRPr="00FC1466" w:rsidRDefault="00EA658A" w:rsidP="00EA658A">
      <w:pPr>
        <w:pStyle w:val="Odsekzoznamu"/>
        <w:widowControl w:val="0"/>
        <w:tabs>
          <w:tab w:val="left" w:pos="0"/>
          <w:tab w:val="left" w:pos="426"/>
        </w:tabs>
        <w:autoSpaceDE w:val="0"/>
        <w:autoSpaceDN w:val="0"/>
        <w:adjustRightInd w:val="0"/>
        <w:ind w:left="0"/>
        <w:jc w:val="both"/>
        <w:rPr>
          <w:rFonts w:ascii="Times New Roman" w:eastAsiaTheme="minorEastAsia" w:hAnsi="Times New Roman" w:cs="Times New Roman"/>
          <w:sz w:val="20"/>
          <w:szCs w:val="20"/>
          <w:lang w:eastAsia="sk-SK"/>
        </w:rPr>
      </w:pPr>
    </w:p>
    <w:p w14:paraId="48310B04" w14:textId="77777777" w:rsidR="00EA658A" w:rsidRPr="00FC1466" w:rsidRDefault="00EA658A" w:rsidP="00EA658A">
      <w:pPr>
        <w:pStyle w:val="Odsekzoznamu"/>
        <w:widowControl w:val="0"/>
        <w:numPr>
          <w:ilvl w:val="1"/>
          <w:numId w:val="17"/>
        </w:numPr>
        <w:tabs>
          <w:tab w:val="left" w:pos="0"/>
          <w:tab w:val="left" w:pos="426"/>
        </w:tabs>
        <w:autoSpaceDE w:val="0"/>
        <w:autoSpaceDN w:val="0"/>
        <w:adjustRightInd w:val="0"/>
        <w:spacing w:after="0" w:line="240" w:lineRule="auto"/>
        <w:ind w:left="0" w:firstLine="0"/>
        <w:contextualSpacing w:val="0"/>
        <w:jc w:val="both"/>
        <w:rPr>
          <w:rFonts w:ascii="Times New Roman" w:eastAsiaTheme="minorEastAsia" w:hAnsi="Times New Roman" w:cs="Times New Roman"/>
          <w:sz w:val="20"/>
          <w:szCs w:val="20"/>
          <w:lang w:eastAsia="sk-SK"/>
        </w:rPr>
      </w:pPr>
      <w:r w:rsidRPr="00FC1466">
        <w:rPr>
          <w:rFonts w:ascii="Times New Roman" w:eastAsiaTheme="minorEastAsia" w:hAnsi="Times New Roman" w:cs="Times New Roman"/>
          <w:sz w:val="20"/>
          <w:szCs w:val="20"/>
          <w:lang w:eastAsia="sk-SK"/>
        </w:rPr>
        <w:t>V prípade, ak Zhotoviteľ neumožní Objednávateľovi či stavebnému dozoru kedykoľvek kontrolu prebiehajúcich stavebných prác, je povinný zaplatiť Objednávateľovi zmluvnú pokutu vo výške 500 Eur za každý jednotlivý prípad  takéhoto postupu, a to aj opakovane.</w:t>
      </w:r>
    </w:p>
    <w:p w14:paraId="1C80790A" w14:textId="77777777" w:rsidR="00EA658A" w:rsidRPr="00FC1466" w:rsidRDefault="00EA658A" w:rsidP="00EA658A">
      <w:pPr>
        <w:pStyle w:val="Odsekzoznamu"/>
        <w:widowControl w:val="0"/>
        <w:tabs>
          <w:tab w:val="left" w:pos="0"/>
          <w:tab w:val="left" w:pos="426"/>
        </w:tabs>
        <w:autoSpaceDE w:val="0"/>
        <w:autoSpaceDN w:val="0"/>
        <w:adjustRightInd w:val="0"/>
        <w:ind w:left="0"/>
        <w:jc w:val="both"/>
        <w:rPr>
          <w:rFonts w:ascii="Times New Roman" w:eastAsiaTheme="minorEastAsia" w:hAnsi="Times New Roman" w:cs="Times New Roman"/>
          <w:sz w:val="20"/>
          <w:szCs w:val="20"/>
          <w:lang w:eastAsia="sk-SK"/>
        </w:rPr>
      </w:pPr>
    </w:p>
    <w:p w14:paraId="07B02D48" w14:textId="77777777" w:rsidR="00EA658A" w:rsidRPr="00FC1466" w:rsidRDefault="00EA658A" w:rsidP="00EA658A">
      <w:pPr>
        <w:pStyle w:val="Odsekzoznamu"/>
        <w:widowControl w:val="0"/>
        <w:numPr>
          <w:ilvl w:val="1"/>
          <w:numId w:val="17"/>
        </w:numPr>
        <w:tabs>
          <w:tab w:val="left" w:pos="0"/>
          <w:tab w:val="left" w:pos="426"/>
        </w:tabs>
        <w:autoSpaceDE w:val="0"/>
        <w:autoSpaceDN w:val="0"/>
        <w:adjustRightInd w:val="0"/>
        <w:spacing w:after="0" w:line="240" w:lineRule="auto"/>
        <w:ind w:left="0" w:firstLine="0"/>
        <w:contextualSpacing w:val="0"/>
        <w:jc w:val="both"/>
        <w:rPr>
          <w:rFonts w:ascii="Times New Roman" w:eastAsiaTheme="minorEastAsia" w:hAnsi="Times New Roman" w:cs="Times New Roman"/>
          <w:sz w:val="20"/>
          <w:szCs w:val="20"/>
          <w:lang w:eastAsia="sk-SK"/>
        </w:rPr>
      </w:pPr>
      <w:r w:rsidRPr="00FC1466">
        <w:rPr>
          <w:rFonts w:ascii="Times New Roman" w:eastAsiaTheme="minorEastAsia" w:hAnsi="Times New Roman" w:cs="Times New Roman"/>
          <w:sz w:val="20"/>
          <w:szCs w:val="20"/>
          <w:lang w:eastAsia="sk-SK"/>
        </w:rPr>
        <w:t>V prípade porušenia povinnosti Zhotoviteľa mať platné poistenie v rozsahu určenom touto zmluvou,  je povinný zaplatiť Objednávateľovi zmluvnú pokutu vo výške 5% z ceny diela bez DPH, a to aj opakovane.</w:t>
      </w:r>
    </w:p>
    <w:p w14:paraId="0CC5E2EC" w14:textId="77777777" w:rsidR="00EA658A" w:rsidRPr="00FC1466" w:rsidRDefault="00EA658A" w:rsidP="00EA658A">
      <w:pPr>
        <w:pStyle w:val="Odsekzoznamu"/>
        <w:widowControl w:val="0"/>
        <w:tabs>
          <w:tab w:val="left" w:pos="0"/>
          <w:tab w:val="left" w:pos="426"/>
        </w:tabs>
        <w:autoSpaceDE w:val="0"/>
        <w:autoSpaceDN w:val="0"/>
        <w:adjustRightInd w:val="0"/>
        <w:ind w:left="0"/>
        <w:jc w:val="both"/>
        <w:rPr>
          <w:rFonts w:ascii="Times New Roman" w:eastAsiaTheme="minorEastAsia" w:hAnsi="Times New Roman" w:cs="Times New Roman"/>
          <w:sz w:val="20"/>
          <w:szCs w:val="20"/>
          <w:lang w:eastAsia="sk-SK"/>
        </w:rPr>
      </w:pPr>
    </w:p>
    <w:p w14:paraId="1E9F4151" w14:textId="77777777" w:rsidR="00EA658A" w:rsidRPr="00FC1466" w:rsidRDefault="00EA658A" w:rsidP="00EA658A">
      <w:pPr>
        <w:pStyle w:val="Odsekzoznamu"/>
        <w:widowControl w:val="0"/>
        <w:numPr>
          <w:ilvl w:val="1"/>
          <w:numId w:val="17"/>
        </w:numPr>
        <w:tabs>
          <w:tab w:val="left" w:pos="0"/>
          <w:tab w:val="left" w:pos="426"/>
        </w:tabs>
        <w:autoSpaceDE w:val="0"/>
        <w:autoSpaceDN w:val="0"/>
        <w:adjustRightInd w:val="0"/>
        <w:spacing w:after="0" w:line="240" w:lineRule="auto"/>
        <w:ind w:left="0" w:firstLine="0"/>
        <w:contextualSpacing w:val="0"/>
        <w:jc w:val="both"/>
        <w:rPr>
          <w:rFonts w:ascii="Times New Roman" w:eastAsiaTheme="minorEastAsia" w:hAnsi="Times New Roman" w:cs="Times New Roman"/>
          <w:sz w:val="20"/>
          <w:szCs w:val="20"/>
          <w:lang w:eastAsia="sk-SK"/>
        </w:rPr>
      </w:pPr>
      <w:r w:rsidRPr="00FC1466">
        <w:rPr>
          <w:rFonts w:ascii="Times New Roman" w:eastAsiaTheme="minorEastAsia" w:hAnsi="Times New Roman" w:cs="Times New Roman"/>
          <w:sz w:val="20"/>
          <w:szCs w:val="20"/>
          <w:lang w:eastAsia="sk-SK"/>
        </w:rPr>
        <w:t>V prípade, ak sa na stavenisku bude nachádzať osoba neuvedená v zozname osôb predloženom a aktualizovanom Zhotoviteľom, je Zhotoviteľ povinný zaplatiť Objednávateľovi zmluvnú pokutu vo výške 200 EUR za každé takéto porušenie povinností, a to aj opakovane.</w:t>
      </w:r>
    </w:p>
    <w:p w14:paraId="5E998223" w14:textId="77777777" w:rsidR="00EA658A" w:rsidRPr="00FC1466" w:rsidRDefault="00EA658A" w:rsidP="00EA658A">
      <w:pPr>
        <w:pStyle w:val="Odsekzoznamu"/>
        <w:rPr>
          <w:rFonts w:ascii="Times New Roman" w:eastAsiaTheme="minorEastAsia" w:hAnsi="Times New Roman" w:cs="Times New Roman"/>
          <w:sz w:val="20"/>
          <w:szCs w:val="20"/>
          <w:lang w:eastAsia="sk-SK"/>
        </w:rPr>
      </w:pPr>
    </w:p>
    <w:p w14:paraId="42225E05" w14:textId="77777777" w:rsidR="00EA658A" w:rsidRPr="00FC1466" w:rsidRDefault="00EA658A" w:rsidP="00EA658A">
      <w:pPr>
        <w:pStyle w:val="Odsekzoznamu"/>
        <w:widowControl w:val="0"/>
        <w:numPr>
          <w:ilvl w:val="1"/>
          <w:numId w:val="17"/>
        </w:numPr>
        <w:tabs>
          <w:tab w:val="left" w:pos="0"/>
          <w:tab w:val="left" w:pos="426"/>
        </w:tabs>
        <w:autoSpaceDE w:val="0"/>
        <w:autoSpaceDN w:val="0"/>
        <w:adjustRightInd w:val="0"/>
        <w:spacing w:after="0" w:line="240" w:lineRule="auto"/>
        <w:ind w:left="0" w:firstLine="0"/>
        <w:contextualSpacing w:val="0"/>
        <w:jc w:val="both"/>
        <w:rPr>
          <w:rFonts w:ascii="Times New Roman" w:eastAsiaTheme="minorEastAsia" w:hAnsi="Times New Roman" w:cs="Times New Roman"/>
          <w:sz w:val="20"/>
          <w:szCs w:val="20"/>
          <w:lang w:eastAsia="sk-SK"/>
        </w:rPr>
      </w:pPr>
      <w:r w:rsidRPr="00FC1466">
        <w:rPr>
          <w:rFonts w:ascii="Times New Roman" w:eastAsiaTheme="minorEastAsia" w:hAnsi="Times New Roman" w:cs="Times New Roman"/>
          <w:sz w:val="20"/>
          <w:szCs w:val="20"/>
          <w:lang w:eastAsia="sk-SK"/>
        </w:rPr>
        <w:t>V prípade ak Zhotoviteľ poruší niektorú zo svojich zmluvných povinností uvedených v bodoch 6.18, 6.24, 6.25, 6.26, 6.27, tejto zmluvy, je povinný objednávateľovi zaplatiť zmluvnú pokutu vo výške 200 EUR za každý jednotlivý prípad porušenia zmluvy.</w:t>
      </w:r>
    </w:p>
    <w:p w14:paraId="3B7DAF79" w14:textId="77777777" w:rsidR="00EA658A" w:rsidRPr="00FC1466" w:rsidRDefault="00EA658A" w:rsidP="00EA658A">
      <w:pPr>
        <w:pStyle w:val="Odsekzoznamu"/>
        <w:widowControl w:val="0"/>
        <w:tabs>
          <w:tab w:val="left" w:pos="0"/>
          <w:tab w:val="left" w:pos="426"/>
        </w:tabs>
        <w:autoSpaceDE w:val="0"/>
        <w:autoSpaceDN w:val="0"/>
        <w:adjustRightInd w:val="0"/>
        <w:ind w:left="0"/>
        <w:jc w:val="both"/>
        <w:rPr>
          <w:rFonts w:ascii="Times New Roman" w:eastAsiaTheme="minorEastAsia" w:hAnsi="Times New Roman" w:cs="Times New Roman"/>
          <w:sz w:val="20"/>
          <w:szCs w:val="20"/>
          <w:lang w:eastAsia="sk-SK"/>
        </w:rPr>
      </w:pPr>
    </w:p>
    <w:p w14:paraId="5FC17DA3" w14:textId="77777777" w:rsidR="00EA658A" w:rsidRPr="00FC1466" w:rsidRDefault="00EA658A" w:rsidP="00EA658A">
      <w:pPr>
        <w:pStyle w:val="Odsekzoznamu"/>
        <w:widowControl w:val="0"/>
        <w:numPr>
          <w:ilvl w:val="1"/>
          <w:numId w:val="17"/>
        </w:numPr>
        <w:tabs>
          <w:tab w:val="left" w:pos="0"/>
          <w:tab w:val="left" w:pos="426"/>
        </w:tabs>
        <w:autoSpaceDE w:val="0"/>
        <w:autoSpaceDN w:val="0"/>
        <w:adjustRightInd w:val="0"/>
        <w:spacing w:after="0" w:line="240" w:lineRule="auto"/>
        <w:ind w:left="0" w:firstLine="0"/>
        <w:contextualSpacing w:val="0"/>
        <w:jc w:val="both"/>
        <w:rPr>
          <w:rFonts w:ascii="Times New Roman" w:eastAsiaTheme="minorEastAsia" w:hAnsi="Times New Roman" w:cs="Times New Roman"/>
          <w:sz w:val="20"/>
          <w:szCs w:val="20"/>
          <w:lang w:eastAsia="sk-SK"/>
        </w:rPr>
      </w:pPr>
      <w:r w:rsidRPr="00FC1466">
        <w:rPr>
          <w:rFonts w:ascii="Times New Roman" w:eastAsiaTheme="minorEastAsia" w:hAnsi="Times New Roman" w:cs="Times New Roman"/>
          <w:sz w:val="20"/>
          <w:szCs w:val="20"/>
          <w:lang w:eastAsia="sk-SK"/>
        </w:rPr>
        <w:t>Týmito zmluvnými pokutami nie je dotknutý nárok strán na uplatnenie nároku na náhradu  škody, ktorý ostáva v celom rozsahu zachovaný.</w:t>
      </w:r>
    </w:p>
    <w:p w14:paraId="1CFDB766" w14:textId="77777777" w:rsidR="00EA658A" w:rsidRPr="00FC1466" w:rsidRDefault="00EA658A" w:rsidP="00EA658A">
      <w:pPr>
        <w:pStyle w:val="Odsekzoznamu"/>
        <w:widowControl w:val="0"/>
        <w:tabs>
          <w:tab w:val="left" w:pos="0"/>
          <w:tab w:val="left" w:pos="426"/>
        </w:tabs>
        <w:autoSpaceDE w:val="0"/>
        <w:autoSpaceDN w:val="0"/>
        <w:adjustRightInd w:val="0"/>
        <w:ind w:left="0"/>
        <w:jc w:val="both"/>
        <w:rPr>
          <w:rFonts w:ascii="Times New Roman" w:eastAsiaTheme="minorEastAsia" w:hAnsi="Times New Roman" w:cs="Times New Roman"/>
          <w:sz w:val="20"/>
          <w:szCs w:val="20"/>
          <w:lang w:eastAsia="sk-SK"/>
        </w:rPr>
      </w:pPr>
    </w:p>
    <w:p w14:paraId="4C718E15" w14:textId="2A365203" w:rsidR="00EA658A" w:rsidRPr="00E01730" w:rsidRDefault="00C42D42" w:rsidP="00EA658A">
      <w:pPr>
        <w:pStyle w:val="Odsekzoznamu"/>
        <w:widowControl w:val="0"/>
        <w:numPr>
          <w:ilvl w:val="1"/>
          <w:numId w:val="17"/>
        </w:numPr>
        <w:tabs>
          <w:tab w:val="left" w:pos="0"/>
          <w:tab w:val="left" w:pos="426"/>
        </w:tabs>
        <w:autoSpaceDE w:val="0"/>
        <w:autoSpaceDN w:val="0"/>
        <w:adjustRightInd w:val="0"/>
        <w:spacing w:after="0" w:line="240" w:lineRule="auto"/>
        <w:ind w:left="0" w:firstLine="0"/>
        <w:contextualSpacing w:val="0"/>
        <w:jc w:val="both"/>
        <w:rPr>
          <w:rFonts w:ascii="Times New Roman" w:eastAsiaTheme="minorEastAsia" w:hAnsi="Times New Roman" w:cs="Times New Roman"/>
          <w:sz w:val="20"/>
          <w:szCs w:val="20"/>
          <w:lang w:eastAsia="sk-SK"/>
        </w:rPr>
      </w:pPr>
      <w:r>
        <w:rPr>
          <w:rFonts w:ascii="Times New Roman" w:eastAsiaTheme="minorEastAsia" w:hAnsi="Times New Roman" w:cs="Times New Roman"/>
          <w:sz w:val="20"/>
          <w:szCs w:val="20"/>
          <w:lang w:eastAsia="sk-SK"/>
        </w:rPr>
        <w:t xml:space="preserve">V lehote do 7 dní od nadobudnutia účinnosti </w:t>
      </w:r>
      <w:r w:rsidR="008F2CD7">
        <w:rPr>
          <w:rFonts w:ascii="Times New Roman" w:eastAsiaTheme="minorEastAsia" w:hAnsi="Times New Roman" w:cs="Times New Roman"/>
          <w:sz w:val="20"/>
          <w:szCs w:val="20"/>
          <w:lang w:eastAsia="sk-SK"/>
        </w:rPr>
        <w:t>podľa bodu 11.16.</w:t>
      </w:r>
      <w:r w:rsidR="00EA658A" w:rsidRPr="00E01730">
        <w:rPr>
          <w:rFonts w:ascii="Times New Roman" w:eastAsiaTheme="minorEastAsia" w:hAnsi="Times New Roman" w:cs="Times New Roman"/>
          <w:sz w:val="20"/>
          <w:szCs w:val="20"/>
          <w:lang w:eastAsia="sk-SK"/>
        </w:rPr>
        <w:t xml:space="preserve"> tejto zmluvy Zhotoviteľ zložil na bankový účet Objednávateľa zábezpeku vo výške 1</w:t>
      </w:r>
      <w:r>
        <w:rPr>
          <w:rFonts w:ascii="Times New Roman" w:eastAsiaTheme="minorEastAsia" w:hAnsi="Times New Roman" w:cs="Times New Roman"/>
          <w:sz w:val="20"/>
          <w:szCs w:val="20"/>
          <w:lang w:eastAsia="sk-SK"/>
        </w:rPr>
        <w:t>5</w:t>
      </w:r>
      <w:r w:rsidR="00EA658A" w:rsidRPr="00E01730">
        <w:rPr>
          <w:rFonts w:ascii="Times New Roman" w:eastAsiaTheme="minorEastAsia" w:hAnsi="Times New Roman" w:cs="Times New Roman"/>
          <w:sz w:val="20"/>
          <w:szCs w:val="20"/>
          <w:lang w:eastAsia="sk-SK"/>
        </w:rPr>
        <w:t xml:space="preserve"> % zo zmluvnej ceny diela s DPH. Táto zábezpeka slúži na úhradu zmluvných sankcií, náhrady škody a ostatných pohľadávok, ktoré vzniknú Objednávateľovi voči Zhotoviteľovi na základe tejto zmluvy alebo v súvislosti s ňou. V prípade vzniku pohľadávky Objednávateľa voči Zhotoviteľovi, Objednávateľ oznámi Zhotoviteľovi výšku tejto pohľadávky a jej úhradu zo sumy zloženej zábezpeky. Výška zloženej zábezpeky sa tým zníži o príslušnú sumu a Zhotoviteľ je povinný najneskôr do 7 </w:t>
      </w:r>
      <w:r w:rsidR="00EA658A" w:rsidRPr="00E01730">
        <w:rPr>
          <w:rFonts w:ascii="Times New Roman" w:hAnsi="Times New Roman" w:cs="Times New Roman"/>
          <w:sz w:val="20"/>
          <w:szCs w:val="20"/>
          <w:lang w:eastAsia="sk-SK"/>
        </w:rPr>
        <w:t>kalendárnych</w:t>
      </w:r>
      <w:r w:rsidR="00EA658A" w:rsidRPr="00E01730">
        <w:rPr>
          <w:rFonts w:ascii="Times New Roman" w:eastAsiaTheme="minorEastAsia" w:hAnsi="Times New Roman" w:cs="Times New Roman"/>
          <w:sz w:val="20"/>
          <w:szCs w:val="20"/>
          <w:lang w:eastAsia="sk-SK"/>
        </w:rPr>
        <w:t xml:space="preserve"> dní po doručení takéhoto oznámenia zaplatiť Objednávateľovi (prevodom na bankový účet) takú sumu, ktorou doplní zloženú zábezpeku na dohodnutú výšku </w:t>
      </w:r>
      <w:r w:rsidR="00FC497E" w:rsidRPr="00E01730">
        <w:rPr>
          <w:rFonts w:ascii="Times New Roman" w:eastAsiaTheme="minorEastAsia" w:hAnsi="Times New Roman" w:cs="Times New Roman"/>
          <w:sz w:val="20"/>
          <w:szCs w:val="20"/>
          <w:lang w:eastAsia="sk-SK"/>
        </w:rPr>
        <w:t>1</w:t>
      </w:r>
      <w:r>
        <w:rPr>
          <w:rFonts w:ascii="Times New Roman" w:eastAsiaTheme="minorEastAsia" w:hAnsi="Times New Roman" w:cs="Times New Roman"/>
          <w:sz w:val="20"/>
          <w:szCs w:val="20"/>
          <w:lang w:eastAsia="sk-SK"/>
        </w:rPr>
        <w:t>5</w:t>
      </w:r>
      <w:r w:rsidR="00EA658A" w:rsidRPr="00E01730">
        <w:rPr>
          <w:rFonts w:ascii="Times New Roman" w:eastAsiaTheme="minorEastAsia" w:hAnsi="Times New Roman" w:cs="Times New Roman"/>
          <w:sz w:val="20"/>
          <w:szCs w:val="20"/>
          <w:lang w:eastAsia="sk-SK"/>
        </w:rPr>
        <w:t xml:space="preserve">% zo zmluvnej ceny. Nedoplnenie sumy zábezpeky podľa predchádzajúcej vety v stanovenej lehote je porušením zmluvnej povinnosti podstatným spôsobom. Po riadnom odovzdaní a prebratí diela Objednávateľom, resp. po odstránení všetkých prípadných vád a nedorobkov uvedených v Preberacom protokole, je Zhotoviteľ oprávnený požiadať Objednávateľa o vrátenie zloženej zábezpeky, resp. jej nevyčerpanej časti a Objednávateľ je v takom prípade povinný vrátiť zábezpeku, resp. jej nevyčerpanú časť Zhotoviteľovi najneskôr do 7 kalendárnych dní od kedy mu Zhotoviteľ svoju žiadosť doručil. </w:t>
      </w:r>
    </w:p>
    <w:p w14:paraId="3B64A727" w14:textId="77777777" w:rsidR="00EA658A" w:rsidRPr="00E01730" w:rsidRDefault="00EA658A" w:rsidP="00EA658A">
      <w:pPr>
        <w:pStyle w:val="Odsekzoznamu"/>
        <w:widowControl w:val="0"/>
        <w:tabs>
          <w:tab w:val="left" w:pos="0"/>
          <w:tab w:val="left" w:pos="426"/>
        </w:tabs>
        <w:autoSpaceDE w:val="0"/>
        <w:autoSpaceDN w:val="0"/>
        <w:adjustRightInd w:val="0"/>
        <w:ind w:left="0"/>
        <w:jc w:val="both"/>
        <w:rPr>
          <w:rFonts w:ascii="Times New Roman" w:eastAsiaTheme="minorEastAsia" w:hAnsi="Times New Roman" w:cs="Times New Roman"/>
          <w:sz w:val="20"/>
          <w:szCs w:val="20"/>
          <w:lang w:eastAsia="sk-SK"/>
        </w:rPr>
      </w:pPr>
    </w:p>
    <w:p w14:paraId="1F6D4FBF" w14:textId="7D6D2B55" w:rsidR="00EA658A" w:rsidRPr="00E01730" w:rsidRDefault="00EA658A" w:rsidP="00EA658A">
      <w:pPr>
        <w:pStyle w:val="Odsekzoznamu"/>
        <w:widowControl w:val="0"/>
        <w:numPr>
          <w:ilvl w:val="1"/>
          <w:numId w:val="17"/>
        </w:numPr>
        <w:tabs>
          <w:tab w:val="left" w:pos="0"/>
          <w:tab w:val="left" w:pos="426"/>
        </w:tabs>
        <w:autoSpaceDE w:val="0"/>
        <w:autoSpaceDN w:val="0"/>
        <w:adjustRightInd w:val="0"/>
        <w:spacing w:after="0" w:line="240" w:lineRule="auto"/>
        <w:ind w:left="0" w:firstLine="0"/>
        <w:contextualSpacing w:val="0"/>
        <w:jc w:val="both"/>
        <w:rPr>
          <w:rFonts w:ascii="Times New Roman" w:eastAsiaTheme="minorEastAsia" w:hAnsi="Times New Roman" w:cs="Times New Roman"/>
          <w:sz w:val="20"/>
          <w:szCs w:val="20"/>
          <w:lang w:eastAsia="sk-SK"/>
        </w:rPr>
      </w:pPr>
      <w:r w:rsidRPr="00E01730">
        <w:rPr>
          <w:rFonts w:ascii="Times New Roman" w:eastAsiaTheme="minorEastAsia" w:hAnsi="Times New Roman" w:cs="Times New Roman"/>
          <w:sz w:val="20"/>
          <w:szCs w:val="20"/>
          <w:lang w:eastAsia="sk-SK"/>
        </w:rPr>
        <w:t xml:space="preserve"> Zábezpeku podľa predchádzajúceho bodu môže zložiť Zhotoviteľ aj vo forme bankovej záruky </w:t>
      </w:r>
      <w:r w:rsidRPr="00E01730">
        <w:rPr>
          <w:rFonts w:ascii="Times New Roman" w:eastAsia="Andale Sans UI" w:hAnsi="Times New Roman" w:cs="Times New Roman"/>
          <w:kern w:val="1"/>
          <w:sz w:val="20"/>
          <w:szCs w:val="20"/>
          <w:lang w:eastAsia="sk-SK"/>
        </w:rPr>
        <w:t>bankou s platnou bankovou licenciou Národnej banky Slovenska</w:t>
      </w:r>
      <w:r w:rsidRPr="00E01730">
        <w:rPr>
          <w:rFonts w:ascii="Times New Roman" w:eastAsiaTheme="minorEastAsia" w:hAnsi="Times New Roman" w:cs="Times New Roman"/>
          <w:sz w:val="20"/>
          <w:szCs w:val="20"/>
          <w:lang w:eastAsia="sk-SK"/>
        </w:rPr>
        <w:t xml:space="preserve">, </w:t>
      </w:r>
      <w:r w:rsidRPr="00E01730">
        <w:rPr>
          <w:rFonts w:ascii="Times New Roman" w:eastAsia="Andale Sans UI" w:hAnsi="Times New Roman" w:cs="Times New Roman"/>
          <w:kern w:val="1"/>
          <w:sz w:val="20"/>
          <w:szCs w:val="20"/>
          <w:lang w:eastAsia="sk-SK"/>
        </w:rPr>
        <w:t xml:space="preserve">ktorá sa neodvolateľne a bez námietok zaviaže uspokojiť Objednávateľa až do záručnej sumy </w:t>
      </w:r>
      <w:r w:rsidRPr="00E01730">
        <w:rPr>
          <w:rFonts w:ascii="Times New Roman" w:eastAsiaTheme="minorEastAsia" w:hAnsi="Times New Roman" w:cs="Times New Roman"/>
          <w:sz w:val="20"/>
          <w:szCs w:val="20"/>
          <w:lang w:eastAsia="sk-SK"/>
        </w:rPr>
        <w:t>vo výške 1</w:t>
      </w:r>
      <w:r w:rsidR="008F2CD7">
        <w:rPr>
          <w:rFonts w:ascii="Times New Roman" w:eastAsiaTheme="minorEastAsia" w:hAnsi="Times New Roman" w:cs="Times New Roman"/>
          <w:sz w:val="20"/>
          <w:szCs w:val="20"/>
          <w:lang w:eastAsia="sk-SK"/>
        </w:rPr>
        <w:t>5</w:t>
      </w:r>
      <w:r w:rsidRPr="00E01730">
        <w:rPr>
          <w:rFonts w:ascii="Times New Roman" w:eastAsiaTheme="minorEastAsia" w:hAnsi="Times New Roman" w:cs="Times New Roman"/>
          <w:sz w:val="20"/>
          <w:szCs w:val="20"/>
          <w:lang w:eastAsia="sk-SK"/>
        </w:rPr>
        <w:t xml:space="preserve"> % zo zmluvnej ceny diela s DPH</w:t>
      </w:r>
      <w:r w:rsidRPr="00E01730">
        <w:rPr>
          <w:rFonts w:ascii="Times New Roman" w:eastAsia="Andale Sans UI" w:hAnsi="Times New Roman" w:cs="Times New Roman"/>
          <w:kern w:val="1"/>
          <w:sz w:val="20"/>
          <w:szCs w:val="20"/>
          <w:lang w:eastAsia="sk-SK"/>
        </w:rPr>
        <w:t xml:space="preserve">, a to na prvú písomnú výzvu Objednávateľa, pričom banka  </w:t>
      </w:r>
      <w:r w:rsidRPr="00E01730">
        <w:rPr>
          <w:rFonts w:ascii="Times New Roman" w:eastAsiaTheme="minorEastAsia" w:hAnsi="Times New Roman" w:cs="Times New Roman"/>
          <w:sz w:val="20"/>
          <w:szCs w:val="20"/>
          <w:lang w:eastAsia="sk-SK"/>
        </w:rPr>
        <w:t xml:space="preserve">umožní Objednávateľovi uplatnenie bankovej záruky  v zmysle predchádzajúceho bodu 7.11 tejto zmluvy na uhrádzanie tam uvedených pohľadávok a v tejto bankovej záruke musí byť jedinou podmienkou uhradenia pohľadávky nárok vznesený Objednávateľom bez dodatočných obmedzení stanovených bankou alebo Zhotoviteľom. </w:t>
      </w:r>
      <w:r w:rsidRPr="00E01730">
        <w:rPr>
          <w:rFonts w:ascii="Times New Roman" w:eastAsia="Andale Sans UI" w:hAnsi="Times New Roman" w:cs="Times New Roman"/>
          <w:kern w:val="1"/>
          <w:sz w:val="20"/>
          <w:szCs w:val="20"/>
          <w:lang w:eastAsia="sk-SK"/>
        </w:rPr>
        <w:t xml:space="preserve">Banková záruka vinkulovaná v prospech objednávateľa musí platiť na celú dobu záručnej doby v zmysle tejto zmluvy. </w:t>
      </w:r>
      <w:r w:rsidRPr="00E01730">
        <w:rPr>
          <w:rFonts w:ascii="Times New Roman" w:eastAsiaTheme="minorEastAsia" w:hAnsi="Times New Roman" w:cs="Times New Roman"/>
          <w:sz w:val="20"/>
          <w:szCs w:val="20"/>
          <w:lang w:eastAsia="sk-SK"/>
        </w:rPr>
        <w:t xml:space="preserve">V prípade čerpania finančných prostriedkov z bankovej záruky je  Zhotoviteľ povinný doplniť výšku bankovej záruky do 7 kalendárnych dní tak, aby zodpovedala požadovanej výške, teda  </w:t>
      </w:r>
      <w:r w:rsidR="00FC497E" w:rsidRPr="00E01730">
        <w:rPr>
          <w:rFonts w:ascii="Times New Roman" w:eastAsiaTheme="minorEastAsia" w:hAnsi="Times New Roman" w:cs="Times New Roman"/>
          <w:sz w:val="20"/>
          <w:szCs w:val="20"/>
          <w:lang w:eastAsia="sk-SK"/>
        </w:rPr>
        <w:t>1</w:t>
      </w:r>
      <w:r w:rsidR="008F2CD7">
        <w:rPr>
          <w:rFonts w:ascii="Times New Roman" w:eastAsiaTheme="minorEastAsia" w:hAnsi="Times New Roman" w:cs="Times New Roman"/>
          <w:sz w:val="20"/>
          <w:szCs w:val="20"/>
          <w:lang w:eastAsia="sk-SK"/>
        </w:rPr>
        <w:t>5</w:t>
      </w:r>
      <w:r w:rsidRPr="00E01730">
        <w:rPr>
          <w:rFonts w:ascii="Times New Roman" w:eastAsiaTheme="minorEastAsia" w:hAnsi="Times New Roman" w:cs="Times New Roman"/>
          <w:sz w:val="20"/>
          <w:szCs w:val="20"/>
          <w:lang w:eastAsia="sk-SK"/>
        </w:rPr>
        <w:t xml:space="preserve"> % zo zmluvnej ceny s DPH. Nedoplnenie sumy zábezpeky podľa predchádzajúcej vety v stanovenej lehote je porušením zmluvnej povinnosti podstatným spôsobom. </w:t>
      </w:r>
      <w:r w:rsidRPr="00E01730">
        <w:rPr>
          <w:rFonts w:ascii="Times New Roman" w:eastAsia="Andale Sans UI" w:hAnsi="Times New Roman" w:cs="Times New Roman"/>
          <w:kern w:val="1"/>
          <w:sz w:val="20"/>
          <w:szCs w:val="20"/>
          <w:lang w:eastAsia="sk-SK"/>
        </w:rPr>
        <w:t xml:space="preserve">Banková záruka vinkulovaná v prospech Objednávateľa musí platiť na celú dobu vykonávania diela v zmysle tejto zmluvy až do </w:t>
      </w:r>
      <w:r w:rsidRPr="00E01730">
        <w:rPr>
          <w:rFonts w:ascii="Times New Roman" w:eastAsiaTheme="minorEastAsia" w:hAnsi="Times New Roman" w:cs="Times New Roman"/>
          <w:sz w:val="20"/>
          <w:szCs w:val="20"/>
          <w:lang w:eastAsia="sk-SK"/>
        </w:rPr>
        <w:t>riadneho odovzdania a prebratia diela Objednávateľom, resp. do odstránenia všetkých prípadných vád a nedorobkov uvedených v Preberacom protokole</w:t>
      </w:r>
      <w:r w:rsidRPr="00E01730">
        <w:rPr>
          <w:rFonts w:ascii="Times New Roman" w:eastAsia="Andale Sans UI" w:hAnsi="Times New Roman" w:cs="Times New Roman"/>
          <w:kern w:val="1"/>
          <w:sz w:val="20"/>
          <w:szCs w:val="20"/>
          <w:lang w:eastAsia="sk-SK"/>
        </w:rPr>
        <w:t xml:space="preserve">. </w:t>
      </w:r>
      <w:r w:rsidRPr="00E01730">
        <w:rPr>
          <w:rFonts w:ascii="Times New Roman" w:eastAsiaTheme="minorEastAsia" w:hAnsi="Times New Roman" w:cs="Times New Roman"/>
          <w:sz w:val="20"/>
          <w:szCs w:val="20"/>
          <w:lang w:eastAsia="sk-SK"/>
        </w:rPr>
        <w:t xml:space="preserve">Po riadnom odovzdaní a prebratí diela Objednávateľom, resp. po odstránení všetkých prípadných vád a nedorobkov uvedených v Preberacom protokole, je Zhotoviteľ oprávnený požiadať Objednávateľa o vrátenie </w:t>
      </w:r>
      <w:r w:rsidRPr="00E01730">
        <w:rPr>
          <w:rFonts w:ascii="Times New Roman" w:eastAsiaTheme="minorEastAsia" w:hAnsi="Times New Roman" w:cs="Times New Roman"/>
          <w:sz w:val="20"/>
          <w:szCs w:val="20"/>
          <w:lang w:eastAsia="sk-SK"/>
        </w:rPr>
        <w:lastRenderedPageBreak/>
        <w:t xml:space="preserve">záručnej listiny a Objednávateľ je v takom prípade povinný vrátiť záručnú listinu, ak už nemá žiadne nároky, ktoré by z nej mohol uplatňovať, a to najneskôr do 7 </w:t>
      </w:r>
      <w:r w:rsidRPr="00E01730">
        <w:rPr>
          <w:rFonts w:ascii="Times New Roman" w:hAnsi="Times New Roman" w:cs="Times New Roman"/>
          <w:sz w:val="20"/>
          <w:szCs w:val="20"/>
          <w:lang w:eastAsia="sk-SK"/>
        </w:rPr>
        <w:t>kalendárnych</w:t>
      </w:r>
      <w:r w:rsidRPr="00E01730">
        <w:rPr>
          <w:rFonts w:ascii="Times New Roman" w:eastAsiaTheme="minorEastAsia" w:hAnsi="Times New Roman" w:cs="Times New Roman"/>
          <w:sz w:val="20"/>
          <w:szCs w:val="20"/>
          <w:lang w:eastAsia="sk-SK"/>
        </w:rPr>
        <w:t xml:space="preserve"> dní od kedy mu Zhotoviteľ svoju žiadosť doručil. </w:t>
      </w:r>
    </w:p>
    <w:p w14:paraId="3F991E4A" w14:textId="77777777" w:rsidR="00EA658A" w:rsidRPr="00FC1466" w:rsidRDefault="00EA658A" w:rsidP="00EA658A">
      <w:pPr>
        <w:widowControl w:val="0"/>
        <w:tabs>
          <w:tab w:val="left" w:pos="432"/>
        </w:tabs>
        <w:autoSpaceDE w:val="0"/>
        <w:autoSpaceDN w:val="0"/>
        <w:adjustRightInd w:val="0"/>
        <w:ind w:left="567"/>
        <w:jc w:val="both"/>
        <w:rPr>
          <w:rFonts w:ascii="Times New Roman" w:hAnsi="Times New Roman" w:cs="Times New Roman"/>
          <w:sz w:val="20"/>
          <w:szCs w:val="20"/>
          <w:lang w:eastAsia="sk-SK"/>
        </w:rPr>
      </w:pPr>
    </w:p>
    <w:p w14:paraId="702BD6CB" w14:textId="77777777" w:rsidR="00EA658A" w:rsidRPr="00FC1466" w:rsidRDefault="00EA658A" w:rsidP="00EA658A">
      <w:pPr>
        <w:autoSpaceDE w:val="0"/>
        <w:autoSpaceDN w:val="0"/>
        <w:adjustRightInd w:val="0"/>
        <w:ind w:right="-2"/>
        <w:jc w:val="center"/>
        <w:rPr>
          <w:rFonts w:ascii="Times New Roman" w:hAnsi="Times New Roman" w:cs="Times New Roman"/>
          <w:b/>
          <w:bCs/>
          <w:sz w:val="20"/>
          <w:szCs w:val="20"/>
          <w:lang w:eastAsia="sk-SK"/>
        </w:rPr>
      </w:pPr>
      <w:r w:rsidRPr="00FC1466">
        <w:rPr>
          <w:rFonts w:ascii="Times New Roman" w:hAnsi="Times New Roman" w:cs="Times New Roman"/>
          <w:b/>
          <w:bCs/>
          <w:sz w:val="20"/>
          <w:szCs w:val="20"/>
          <w:lang w:eastAsia="sk-SK"/>
        </w:rPr>
        <w:t>Článok VIII</w:t>
      </w:r>
    </w:p>
    <w:p w14:paraId="5CDC28C0" w14:textId="77777777" w:rsidR="00EA658A" w:rsidRPr="00FC1466" w:rsidRDefault="00EA658A" w:rsidP="00EA658A">
      <w:pPr>
        <w:autoSpaceDE w:val="0"/>
        <w:autoSpaceDN w:val="0"/>
        <w:adjustRightInd w:val="0"/>
        <w:ind w:right="-2"/>
        <w:jc w:val="center"/>
        <w:rPr>
          <w:rFonts w:ascii="Times New Roman" w:hAnsi="Times New Roman" w:cs="Times New Roman"/>
          <w:b/>
          <w:bCs/>
          <w:sz w:val="20"/>
          <w:szCs w:val="20"/>
          <w:lang w:eastAsia="sk-SK"/>
        </w:rPr>
      </w:pPr>
      <w:r w:rsidRPr="00FC1466">
        <w:rPr>
          <w:rFonts w:ascii="Times New Roman" w:hAnsi="Times New Roman" w:cs="Times New Roman"/>
          <w:b/>
          <w:bCs/>
          <w:sz w:val="20"/>
          <w:szCs w:val="20"/>
          <w:lang w:eastAsia="sk-SK"/>
        </w:rPr>
        <w:t xml:space="preserve"> Odstúpenie od zmluvy</w:t>
      </w:r>
    </w:p>
    <w:p w14:paraId="05142319" w14:textId="77777777" w:rsidR="00EA658A" w:rsidRPr="00FC1466" w:rsidRDefault="00EA658A" w:rsidP="00EA658A">
      <w:pPr>
        <w:widowControl w:val="0"/>
        <w:numPr>
          <w:ilvl w:val="0"/>
          <w:numId w:val="18"/>
        </w:numPr>
        <w:tabs>
          <w:tab w:val="left" w:pos="0"/>
        </w:tabs>
        <w:autoSpaceDE w:val="0"/>
        <w:autoSpaceDN w:val="0"/>
        <w:adjustRightInd w:val="0"/>
        <w:spacing w:after="0" w:line="240" w:lineRule="auto"/>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Objednávateľ je oprávnený odstúpiť od tejto Zmluvy o dielo, čiastočne odstúpiť od tejto Zmluvy o dielo alebo odobrať Zhotoviteľovi časť realizovaných výkonov a nechať ich realizovať tretími osobami, a to z nasledovných dôvodov ležiacich na strane Zhotoviteľa :</w:t>
      </w:r>
    </w:p>
    <w:p w14:paraId="70932549" w14:textId="77777777" w:rsidR="00EA658A" w:rsidRPr="00FC1466" w:rsidRDefault="00EA658A" w:rsidP="00EA658A">
      <w:pPr>
        <w:widowControl w:val="0"/>
        <w:numPr>
          <w:ilvl w:val="0"/>
          <w:numId w:val="19"/>
        </w:numPr>
        <w:tabs>
          <w:tab w:val="left" w:pos="1134"/>
        </w:tabs>
        <w:autoSpaceDE w:val="0"/>
        <w:autoSpaceDN w:val="0"/>
        <w:adjustRightInd w:val="0"/>
        <w:spacing w:after="0" w:line="240" w:lineRule="auto"/>
        <w:ind w:left="1134" w:hanging="425"/>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ak Zhotoviteľ je v omeškaní s realizáciou diela oproti Harmonogramu  o viac ako 15 kalendárnych dní;</w:t>
      </w:r>
    </w:p>
    <w:p w14:paraId="580A4BFE" w14:textId="77777777" w:rsidR="00EA658A" w:rsidRPr="00FC1466" w:rsidRDefault="00EA658A" w:rsidP="00EA658A">
      <w:pPr>
        <w:widowControl w:val="0"/>
        <w:numPr>
          <w:ilvl w:val="0"/>
          <w:numId w:val="19"/>
        </w:numPr>
        <w:tabs>
          <w:tab w:val="left" w:pos="1134"/>
        </w:tabs>
        <w:autoSpaceDE w:val="0"/>
        <w:autoSpaceDN w:val="0"/>
        <w:adjustRightInd w:val="0"/>
        <w:spacing w:before="14" w:after="0" w:line="240" w:lineRule="auto"/>
        <w:ind w:left="1134" w:hanging="425"/>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ak Zhotoviteľ preukázateľne nezhotovuje predmet plnenia v požadovanej kvalite a ani po písomnom upozornení zo strany Objednávateľa nedošlo k zjednaniu nápravy v stanovenej lehote min. 14 kalendárnych dní od doručenia písomného upozornenia;</w:t>
      </w:r>
    </w:p>
    <w:p w14:paraId="1E122D76" w14:textId="77777777" w:rsidR="00EA658A" w:rsidRPr="00FC1466" w:rsidRDefault="00EA658A" w:rsidP="00EA658A">
      <w:pPr>
        <w:widowControl w:val="0"/>
        <w:numPr>
          <w:ilvl w:val="0"/>
          <w:numId w:val="19"/>
        </w:numPr>
        <w:tabs>
          <w:tab w:val="left" w:pos="1134"/>
        </w:tabs>
        <w:autoSpaceDE w:val="0"/>
        <w:autoSpaceDN w:val="0"/>
        <w:adjustRightInd w:val="0"/>
        <w:spacing w:before="14" w:after="0" w:line="240" w:lineRule="auto"/>
        <w:ind w:left="1134" w:hanging="425"/>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ak Zhotoviteľ inak podstatným spôsobom poruší túto Zmluvu o dielo. Pod podstatným porušením tejto Zmluvy o dielo sa rozumie predovšetkým porušenie povinností Zhotoviteľa ustanovených v bodoch 6.19 a 6.20 a opakované porušenie ďalších povinností Zhotoviteľa podľa tejto Zmluvy o dielo.</w:t>
      </w:r>
    </w:p>
    <w:p w14:paraId="6C2457DC" w14:textId="54A050EC" w:rsidR="008F2CD7" w:rsidRDefault="008F2CD7" w:rsidP="00EA658A">
      <w:pPr>
        <w:widowControl w:val="0"/>
        <w:numPr>
          <w:ilvl w:val="0"/>
          <w:numId w:val="19"/>
        </w:numPr>
        <w:tabs>
          <w:tab w:val="left" w:pos="1134"/>
        </w:tabs>
        <w:autoSpaceDE w:val="0"/>
        <w:autoSpaceDN w:val="0"/>
        <w:adjustRightInd w:val="0"/>
        <w:spacing w:before="14" w:after="0" w:line="240" w:lineRule="auto"/>
        <w:ind w:left="1134" w:hanging="425"/>
        <w:jc w:val="both"/>
        <w:rPr>
          <w:rFonts w:ascii="Times New Roman" w:hAnsi="Times New Roman" w:cs="Times New Roman"/>
          <w:sz w:val="20"/>
          <w:szCs w:val="20"/>
          <w:lang w:eastAsia="sk-SK"/>
        </w:rPr>
      </w:pPr>
      <w:r>
        <w:rPr>
          <w:rFonts w:ascii="Times New Roman" w:hAnsi="Times New Roman" w:cs="Times New Roman"/>
          <w:sz w:val="20"/>
          <w:szCs w:val="20"/>
          <w:lang w:eastAsia="sk-SK"/>
        </w:rPr>
        <w:t>Ak Zhotoviteľ nesplní povinnosť zloženia zábezpeky podľa bodu 7.11. resp.7.12</w:t>
      </w:r>
    </w:p>
    <w:p w14:paraId="3A66C7B5" w14:textId="6024502A" w:rsidR="00EA658A" w:rsidRPr="00FC1466" w:rsidRDefault="00EA658A" w:rsidP="00EA658A">
      <w:pPr>
        <w:widowControl w:val="0"/>
        <w:numPr>
          <w:ilvl w:val="0"/>
          <w:numId w:val="19"/>
        </w:numPr>
        <w:tabs>
          <w:tab w:val="left" w:pos="1134"/>
        </w:tabs>
        <w:autoSpaceDE w:val="0"/>
        <w:autoSpaceDN w:val="0"/>
        <w:adjustRightInd w:val="0"/>
        <w:spacing w:before="14" w:after="0" w:line="240" w:lineRule="auto"/>
        <w:ind w:left="1134" w:hanging="425"/>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ak na Zhotoviteľa bude vyhlásený konkurz alebo dôjde k jeho likvidácii bez právneho nástupcu.</w:t>
      </w:r>
    </w:p>
    <w:p w14:paraId="14083B4E" w14:textId="77777777" w:rsidR="00EA658A" w:rsidRPr="00FC1466" w:rsidRDefault="00EA658A" w:rsidP="00EA658A">
      <w:pPr>
        <w:tabs>
          <w:tab w:val="left" w:pos="709"/>
          <w:tab w:val="left" w:pos="1134"/>
        </w:tabs>
        <w:autoSpaceDE w:val="0"/>
        <w:autoSpaceDN w:val="0"/>
        <w:adjustRightInd w:val="0"/>
        <w:spacing w:before="14"/>
        <w:ind w:left="709"/>
        <w:jc w:val="both"/>
        <w:rPr>
          <w:rFonts w:ascii="Times New Roman" w:hAnsi="Times New Roman" w:cs="Times New Roman"/>
          <w:sz w:val="20"/>
          <w:szCs w:val="20"/>
          <w:lang w:eastAsia="sk-SK"/>
        </w:rPr>
      </w:pPr>
    </w:p>
    <w:p w14:paraId="1AD7DCEE" w14:textId="77777777" w:rsidR="00EA658A" w:rsidRPr="00FC1466" w:rsidRDefault="00EA658A" w:rsidP="00EA658A">
      <w:pPr>
        <w:widowControl w:val="0"/>
        <w:numPr>
          <w:ilvl w:val="0"/>
          <w:numId w:val="18"/>
        </w:numPr>
        <w:tabs>
          <w:tab w:val="left" w:pos="284"/>
        </w:tabs>
        <w:autoSpaceDE w:val="0"/>
        <w:autoSpaceDN w:val="0"/>
        <w:adjustRightInd w:val="0"/>
        <w:spacing w:after="0" w:line="240" w:lineRule="auto"/>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Ak nastane okolnosť uvedená v bode 8.1 - odobratie Zhotoviteľovi časti realizovaných výkonov a prenechanie ich realizácie tretími osobami, Objednávateľ si uplatní u Zhotoviteľa preukázateľné zvýšené náklady oproti nákladom, ktoré by mal Objednávateľ v prípade, ak by dané výkony realizoval Zhotoviteľ. Preukázateľné zvýšené náklady musí Zhotoviteľ uhradiť Objednávateľovi najneskôr do 10 kalendárnych dní od kedy bol na ich úhradu vyzvaný.</w:t>
      </w:r>
    </w:p>
    <w:p w14:paraId="664355C6" w14:textId="77777777" w:rsidR="00EA658A" w:rsidRPr="00FC1466" w:rsidRDefault="00EA658A" w:rsidP="00EA658A">
      <w:pPr>
        <w:widowControl w:val="0"/>
        <w:tabs>
          <w:tab w:val="left" w:pos="284"/>
        </w:tabs>
        <w:autoSpaceDE w:val="0"/>
        <w:autoSpaceDN w:val="0"/>
        <w:adjustRightInd w:val="0"/>
        <w:jc w:val="both"/>
        <w:rPr>
          <w:rFonts w:ascii="Times New Roman" w:hAnsi="Times New Roman" w:cs="Times New Roman"/>
          <w:sz w:val="20"/>
          <w:szCs w:val="20"/>
          <w:lang w:eastAsia="sk-SK"/>
        </w:rPr>
      </w:pPr>
    </w:p>
    <w:p w14:paraId="403E796D" w14:textId="77777777" w:rsidR="00EA658A" w:rsidRPr="00FC1466" w:rsidRDefault="00EA658A" w:rsidP="00EA658A">
      <w:pPr>
        <w:widowControl w:val="0"/>
        <w:numPr>
          <w:ilvl w:val="0"/>
          <w:numId w:val="18"/>
        </w:numPr>
        <w:tabs>
          <w:tab w:val="left" w:pos="284"/>
        </w:tabs>
        <w:autoSpaceDE w:val="0"/>
        <w:autoSpaceDN w:val="0"/>
        <w:adjustRightInd w:val="0"/>
        <w:spacing w:after="0" w:line="240" w:lineRule="auto"/>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Zhotoviteľ nie je oprávnený odstúpiť od tejto Zmluvy o dielo okrem prípadov výslovne uvedených v tejto Zmluve.</w:t>
      </w:r>
    </w:p>
    <w:p w14:paraId="37C52509" w14:textId="77777777" w:rsidR="00EA658A" w:rsidRPr="00FC1466" w:rsidRDefault="00EA658A" w:rsidP="00EA658A">
      <w:pPr>
        <w:widowControl w:val="0"/>
        <w:tabs>
          <w:tab w:val="left" w:pos="284"/>
        </w:tabs>
        <w:autoSpaceDE w:val="0"/>
        <w:autoSpaceDN w:val="0"/>
        <w:adjustRightInd w:val="0"/>
        <w:rPr>
          <w:rFonts w:ascii="Times New Roman" w:hAnsi="Times New Roman" w:cs="Times New Roman"/>
          <w:sz w:val="20"/>
          <w:szCs w:val="20"/>
          <w:lang w:eastAsia="sk-SK"/>
        </w:rPr>
      </w:pPr>
    </w:p>
    <w:p w14:paraId="212AAD54" w14:textId="77777777" w:rsidR="00EA658A" w:rsidRPr="00FC1466" w:rsidRDefault="00EA658A" w:rsidP="00EA658A">
      <w:pPr>
        <w:widowControl w:val="0"/>
        <w:numPr>
          <w:ilvl w:val="0"/>
          <w:numId w:val="18"/>
        </w:numPr>
        <w:tabs>
          <w:tab w:val="left" w:pos="284"/>
        </w:tabs>
        <w:autoSpaceDE w:val="0"/>
        <w:autoSpaceDN w:val="0"/>
        <w:adjustRightInd w:val="0"/>
        <w:spacing w:after="0" w:line="240" w:lineRule="auto"/>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Pokiaľ sa od tejto Zmluvy o dielo odstúpi a strany sa písomne nedohodnú inak, </w:t>
      </w:r>
    </w:p>
    <w:p w14:paraId="7D4827EF" w14:textId="77777777" w:rsidR="00EA658A" w:rsidRPr="00FC1466" w:rsidRDefault="00EA658A" w:rsidP="00EA658A">
      <w:pPr>
        <w:widowControl w:val="0"/>
        <w:numPr>
          <w:ilvl w:val="0"/>
          <w:numId w:val="5"/>
        </w:numPr>
        <w:tabs>
          <w:tab w:val="left" w:pos="1134"/>
        </w:tabs>
        <w:autoSpaceDE w:val="0"/>
        <w:autoSpaceDN w:val="0"/>
        <w:adjustRightInd w:val="0"/>
        <w:spacing w:after="0" w:line="240" w:lineRule="auto"/>
        <w:ind w:left="1134" w:hanging="425"/>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Zhotoviteľ je povinný okamžite zastaviť práce, okrem prác neodkladných, </w:t>
      </w:r>
    </w:p>
    <w:p w14:paraId="5430F369" w14:textId="77777777" w:rsidR="00EA658A" w:rsidRPr="00FC1466" w:rsidRDefault="00EA658A" w:rsidP="00EA658A">
      <w:pPr>
        <w:widowControl w:val="0"/>
        <w:numPr>
          <w:ilvl w:val="0"/>
          <w:numId w:val="5"/>
        </w:numPr>
        <w:tabs>
          <w:tab w:val="left" w:pos="1134"/>
        </w:tabs>
        <w:autoSpaceDE w:val="0"/>
        <w:autoSpaceDN w:val="0"/>
        <w:adjustRightInd w:val="0"/>
        <w:spacing w:after="0" w:line="240" w:lineRule="auto"/>
        <w:ind w:left="1134" w:hanging="425"/>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zmluvné strany vykonajú prevzatie doteraz vykonaných prác a dodávok, o čom vyhotovia protokol, ktorý podpíšu a v ktorom budú uvedené všetky práce a dodávky, ktoré boli vykonané v dohodnutej kvalite a v súlade s touto zmluvou, ktoré Objednávateľ prevezme a Zhotoviteľovi uhradí,</w:t>
      </w:r>
    </w:p>
    <w:p w14:paraId="74F6D916" w14:textId="77777777" w:rsidR="00EA658A" w:rsidRPr="00FC1466" w:rsidRDefault="00EA658A" w:rsidP="00EA658A">
      <w:pPr>
        <w:widowControl w:val="0"/>
        <w:numPr>
          <w:ilvl w:val="0"/>
          <w:numId w:val="5"/>
        </w:numPr>
        <w:tabs>
          <w:tab w:val="left" w:pos="1134"/>
        </w:tabs>
        <w:autoSpaceDE w:val="0"/>
        <w:autoSpaceDN w:val="0"/>
        <w:adjustRightInd w:val="0"/>
        <w:spacing w:after="0" w:line="240" w:lineRule="auto"/>
        <w:ind w:left="1134" w:hanging="425"/>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Zhotoviteľ bezodkladne stavenisko opustí, pričom  do momentu opustenia staveniska zabezpečí ochranu staveniska.</w:t>
      </w:r>
    </w:p>
    <w:p w14:paraId="3CF307F2" w14:textId="77777777" w:rsidR="00EA658A" w:rsidRPr="00FC1466" w:rsidRDefault="00EA658A" w:rsidP="00EA658A">
      <w:pPr>
        <w:widowControl w:val="0"/>
        <w:tabs>
          <w:tab w:val="left" w:pos="1134"/>
        </w:tabs>
        <w:autoSpaceDE w:val="0"/>
        <w:autoSpaceDN w:val="0"/>
        <w:adjustRightInd w:val="0"/>
        <w:ind w:left="1134"/>
        <w:jc w:val="both"/>
        <w:rPr>
          <w:rFonts w:ascii="Times New Roman" w:hAnsi="Times New Roman" w:cs="Times New Roman"/>
          <w:sz w:val="20"/>
          <w:szCs w:val="20"/>
          <w:lang w:eastAsia="sk-SK"/>
        </w:rPr>
      </w:pPr>
    </w:p>
    <w:p w14:paraId="52849891" w14:textId="77777777" w:rsidR="00EA658A" w:rsidRPr="00FC1466" w:rsidRDefault="00EA658A" w:rsidP="00EA658A">
      <w:pPr>
        <w:widowControl w:val="0"/>
        <w:numPr>
          <w:ilvl w:val="0"/>
          <w:numId w:val="18"/>
        </w:numPr>
        <w:tabs>
          <w:tab w:val="left" w:pos="0"/>
        </w:tabs>
        <w:autoSpaceDE w:val="0"/>
        <w:autoSpaceDN w:val="0"/>
        <w:adjustRightInd w:val="0"/>
        <w:spacing w:after="0" w:line="240" w:lineRule="auto"/>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Pod neodkladnými prácami sa rozumejú práce, ktorých nevykonanie by mohlo spôsobiť ohrozenie života alebo zdravia osôb, vznik škody na diele, životnom prostredí, majetku Objednávateľa alebo tretej osoby.</w:t>
      </w:r>
    </w:p>
    <w:p w14:paraId="43DDE1B8" w14:textId="77777777" w:rsidR="00EA658A" w:rsidRPr="00FC1466" w:rsidRDefault="00EA658A" w:rsidP="00EA658A">
      <w:pPr>
        <w:widowControl w:val="0"/>
        <w:tabs>
          <w:tab w:val="left" w:pos="0"/>
        </w:tabs>
        <w:autoSpaceDE w:val="0"/>
        <w:autoSpaceDN w:val="0"/>
        <w:adjustRightInd w:val="0"/>
        <w:jc w:val="both"/>
        <w:rPr>
          <w:rFonts w:ascii="Times New Roman" w:hAnsi="Times New Roman" w:cs="Times New Roman"/>
          <w:sz w:val="20"/>
          <w:szCs w:val="20"/>
          <w:lang w:eastAsia="sk-SK"/>
        </w:rPr>
      </w:pPr>
    </w:p>
    <w:p w14:paraId="32293107" w14:textId="77777777" w:rsidR="00EA658A" w:rsidRPr="00FC1466" w:rsidRDefault="00EA658A" w:rsidP="00EA658A">
      <w:pPr>
        <w:widowControl w:val="0"/>
        <w:numPr>
          <w:ilvl w:val="0"/>
          <w:numId w:val="18"/>
        </w:numPr>
        <w:tabs>
          <w:tab w:val="left" w:pos="0"/>
        </w:tabs>
        <w:autoSpaceDE w:val="0"/>
        <w:autoSpaceDN w:val="0"/>
        <w:adjustRightInd w:val="0"/>
        <w:spacing w:after="0" w:line="240" w:lineRule="auto"/>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Obidve zmluvné strany môžu ukončiť túto zmluvu odstúpením v prípade, ak zmluva nenadobudne účinnosť do 2 rokov od jej podpísania zmluvnými stranami.</w:t>
      </w:r>
    </w:p>
    <w:p w14:paraId="714AA392" w14:textId="77777777" w:rsidR="00EA658A" w:rsidRPr="00FC1466" w:rsidRDefault="00EA658A" w:rsidP="00EA658A">
      <w:pPr>
        <w:autoSpaceDE w:val="0"/>
        <w:autoSpaceDN w:val="0"/>
        <w:adjustRightInd w:val="0"/>
        <w:ind w:right="14"/>
        <w:jc w:val="center"/>
        <w:rPr>
          <w:rFonts w:ascii="Times New Roman" w:hAnsi="Times New Roman" w:cs="Times New Roman"/>
          <w:sz w:val="20"/>
          <w:szCs w:val="20"/>
          <w:lang w:eastAsia="sk-SK"/>
        </w:rPr>
      </w:pPr>
    </w:p>
    <w:p w14:paraId="5772038F" w14:textId="77777777" w:rsidR="00EA658A" w:rsidRPr="00FC1466" w:rsidRDefault="00EA658A" w:rsidP="00EA658A">
      <w:pPr>
        <w:autoSpaceDE w:val="0"/>
        <w:autoSpaceDN w:val="0"/>
        <w:adjustRightInd w:val="0"/>
        <w:spacing w:before="41"/>
        <w:ind w:right="14"/>
        <w:jc w:val="center"/>
        <w:rPr>
          <w:rFonts w:ascii="Times New Roman" w:hAnsi="Times New Roman" w:cs="Times New Roman"/>
          <w:b/>
          <w:bCs/>
          <w:sz w:val="20"/>
          <w:szCs w:val="20"/>
          <w:lang w:eastAsia="sk-SK"/>
        </w:rPr>
      </w:pPr>
      <w:r w:rsidRPr="00FC1466">
        <w:rPr>
          <w:rFonts w:ascii="Times New Roman" w:hAnsi="Times New Roman" w:cs="Times New Roman"/>
          <w:b/>
          <w:bCs/>
          <w:sz w:val="20"/>
          <w:szCs w:val="20"/>
          <w:lang w:eastAsia="sk-SK"/>
        </w:rPr>
        <w:t>Článok IX</w:t>
      </w:r>
    </w:p>
    <w:p w14:paraId="22AA119A" w14:textId="254D47F3" w:rsidR="00EA658A" w:rsidRPr="00FC1466" w:rsidRDefault="00EA658A" w:rsidP="008F2CD7">
      <w:pPr>
        <w:autoSpaceDE w:val="0"/>
        <w:autoSpaceDN w:val="0"/>
        <w:adjustRightInd w:val="0"/>
        <w:spacing w:before="29"/>
        <w:ind w:right="14"/>
        <w:jc w:val="center"/>
        <w:rPr>
          <w:rFonts w:ascii="Times New Roman" w:hAnsi="Times New Roman" w:cs="Times New Roman"/>
          <w:b/>
          <w:bCs/>
          <w:sz w:val="20"/>
          <w:szCs w:val="20"/>
          <w:lang w:eastAsia="sk-SK"/>
        </w:rPr>
      </w:pPr>
      <w:r w:rsidRPr="00FC1466">
        <w:rPr>
          <w:rFonts w:ascii="Times New Roman" w:hAnsi="Times New Roman" w:cs="Times New Roman"/>
          <w:b/>
          <w:bCs/>
          <w:sz w:val="20"/>
          <w:szCs w:val="20"/>
          <w:lang w:eastAsia="sk-SK"/>
        </w:rPr>
        <w:t>Odovzdanie a prevzatie diela, záručná doba a zodpovednosť za vady</w:t>
      </w:r>
    </w:p>
    <w:p w14:paraId="40DF29AD" w14:textId="0E2BCA15" w:rsidR="00EA658A" w:rsidRDefault="00EA658A" w:rsidP="00EA658A">
      <w:pPr>
        <w:widowControl w:val="0"/>
        <w:numPr>
          <w:ilvl w:val="0"/>
          <w:numId w:val="20"/>
        </w:numPr>
        <w:tabs>
          <w:tab w:val="left" w:pos="0"/>
          <w:tab w:val="left" w:pos="426"/>
        </w:tabs>
        <w:autoSpaceDE w:val="0"/>
        <w:autoSpaceDN w:val="0"/>
        <w:adjustRightInd w:val="0"/>
        <w:spacing w:after="0" w:line="240" w:lineRule="auto"/>
        <w:ind w:left="0" w:firstLine="0"/>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Predmetom odovzdania a prevzatia bude celé dielo naraz.</w:t>
      </w:r>
    </w:p>
    <w:p w14:paraId="40F44CDD" w14:textId="77777777" w:rsidR="008F2CD7" w:rsidRPr="008F2CD7" w:rsidRDefault="008F2CD7" w:rsidP="008F2CD7">
      <w:pPr>
        <w:widowControl w:val="0"/>
        <w:tabs>
          <w:tab w:val="left" w:pos="0"/>
          <w:tab w:val="left" w:pos="426"/>
        </w:tabs>
        <w:autoSpaceDE w:val="0"/>
        <w:autoSpaceDN w:val="0"/>
        <w:adjustRightInd w:val="0"/>
        <w:spacing w:after="0" w:line="240" w:lineRule="auto"/>
        <w:jc w:val="both"/>
        <w:rPr>
          <w:rFonts w:ascii="Times New Roman" w:hAnsi="Times New Roman" w:cs="Times New Roman"/>
          <w:sz w:val="20"/>
          <w:szCs w:val="20"/>
          <w:lang w:eastAsia="sk-SK"/>
        </w:rPr>
      </w:pPr>
    </w:p>
    <w:p w14:paraId="4C4EA398" w14:textId="77777777" w:rsidR="00EA658A" w:rsidRPr="00FC1466" w:rsidRDefault="00EA658A" w:rsidP="00EA658A">
      <w:pPr>
        <w:widowControl w:val="0"/>
        <w:numPr>
          <w:ilvl w:val="0"/>
          <w:numId w:val="20"/>
        </w:numPr>
        <w:tabs>
          <w:tab w:val="left" w:pos="0"/>
          <w:tab w:val="left" w:pos="426"/>
        </w:tabs>
        <w:autoSpaceDE w:val="0"/>
        <w:autoSpaceDN w:val="0"/>
        <w:adjustRightInd w:val="0"/>
        <w:spacing w:after="0" w:line="240" w:lineRule="auto"/>
        <w:ind w:left="0" w:firstLine="0"/>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Zhotoviteľ je povinný písomne oznámiť Objednávateľovi najneskôr 14 kalendárnych dní vopred, kedy bude predmet plnenia pripravený na odovzdanie a prevzatie. Na základe návrhu Zhotoviteľa, Objednávateľ zvolá </w:t>
      </w:r>
      <w:r w:rsidRPr="00FC1466">
        <w:rPr>
          <w:rFonts w:ascii="Times New Roman" w:hAnsi="Times New Roman" w:cs="Times New Roman"/>
          <w:sz w:val="20"/>
          <w:szCs w:val="20"/>
          <w:lang w:eastAsia="sk-SK"/>
        </w:rPr>
        <w:lastRenderedPageBreak/>
        <w:t>najneskôr do 7 kalendárnych dní písomnou pozvánkou preberacie konanie, na ktorom si zmluvné strany dohodnú časový program odovzdania diela.</w:t>
      </w:r>
    </w:p>
    <w:p w14:paraId="7FE6DE93" w14:textId="77777777" w:rsidR="00EA658A" w:rsidRPr="00FC1466" w:rsidRDefault="00EA658A" w:rsidP="00EA658A">
      <w:pPr>
        <w:widowControl w:val="0"/>
        <w:tabs>
          <w:tab w:val="left" w:pos="0"/>
          <w:tab w:val="left" w:pos="426"/>
        </w:tabs>
        <w:autoSpaceDE w:val="0"/>
        <w:autoSpaceDN w:val="0"/>
        <w:adjustRightInd w:val="0"/>
        <w:rPr>
          <w:rFonts w:ascii="Times New Roman" w:hAnsi="Times New Roman" w:cs="Times New Roman"/>
          <w:sz w:val="20"/>
          <w:szCs w:val="20"/>
          <w:lang w:eastAsia="sk-SK"/>
        </w:rPr>
      </w:pPr>
    </w:p>
    <w:p w14:paraId="56F59DDE" w14:textId="77777777" w:rsidR="00EA658A" w:rsidRPr="00FC1466" w:rsidRDefault="00EA658A" w:rsidP="00EA658A">
      <w:pPr>
        <w:widowControl w:val="0"/>
        <w:numPr>
          <w:ilvl w:val="0"/>
          <w:numId w:val="20"/>
        </w:numPr>
        <w:tabs>
          <w:tab w:val="left" w:pos="0"/>
          <w:tab w:val="left" w:pos="426"/>
        </w:tabs>
        <w:autoSpaceDE w:val="0"/>
        <w:autoSpaceDN w:val="0"/>
        <w:adjustRightInd w:val="0"/>
        <w:spacing w:after="0" w:line="240" w:lineRule="auto"/>
        <w:ind w:left="0" w:firstLine="0"/>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K preberaciemu protokolu je zhotoviteľ povinný pripraviť a Objednávateľovi odovzdať tieto doklady:</w:t>
      </w:r>
    </w:p>
    <w:p w14:paraId="27B64037" w14:textId="77777777" w:rsidR="00EA658A" w:rsidRPr="00FC1466" w:rsidRDefault="00EA658A" w:rsidP="00EA658A">
      <w:pPr>
        <w:widowControl w:val="0"/>
        <w:numPr>
          <w:ilvl w:val="0"/>
          <w:numId w:val="2"/>
        </w:numPr>
        <w:tabs>
          <w:tab w:val="left" w:pos="1418"/>
        </w:tabs>
        <w:autoSpaceDE w:val="0"/>
        <w:autoSpaceDN w:val="0"/>
        <w:adjustRightInd w:val="0"/>
        <w:spacing w:after="0" w:line="240" w:lineRule="auto"/>
        <w:ind w:left="1418" w:hanging="425"/>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v prípade, ak budú použité: atesty a certifikáty výrobkov, osvedčenia o skúškach použitých materiálov a konštrukcií,</w:t>
      </w:r>
    </w:p>
    <w:p w14:paraId="15CA4D68" w14:textId="77777777" w:rsidR="00EA658A" w:rsidRPr="00FC1466" w:rsidRDefault="00EA658A" w:rsidP="00EA658A">
      <w:pPr>
        <w:widowControl w:val="0"/>
        <w:numPr>
          <w:ilvl w:val="0"/>
          <w:numId w:val="2"/>
        </w:numPr>
        <w:tabs>
          <w:tab w:val="left" w:pos="1418"/>
        </w:tabs>
        <w:autoSpaceDE w:val="0"/>
        <w:autoSpaceDN w:val="0"/>
        <w:adjustRightInd w:val="0"/>
        <w:spacing w:after="0" w:line="240" w:lineRule="auto"/>
        <w:ind w:left="1418" w:hanging="425"/>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dokumentáciu priebehu  všetkých  realizovaných stavebných prác (fotografie, prípadne videozáznamy), </w:t>
      </w:r>
    </w:p>
    <w:p w14:paraId="0D0856F1" w14:textId="77777777" w:rsidR="00EA658A" w:rsidRPr="00FC1466" w:rsidRDefault="00EA658A" w:rsidP="00EA658A">
      <w:pPr>
        <w:widowControl w:val="0"/>
        <w:numPr>
          <w:ilvl w:val="0"/>
          <w:numId w:val="2"/>
        </w:numPr>
        <w:tabs>
          <w:tab w:val="left" w:pos="1418"/>
        </w:tabs>
        <w:autoSpaceDE w:val="0"/>
        <w:autoSpaceDN w:val="0"/>
        <w:adjustRightInd w:val="0"/>
        <w:spacing w:after="0" w:line="240" w:lineRule="auto"/>
        <w:ind w:left="1418" w:hanging="425"/>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kópiu Stavebného denníka, </w:t>
      </w:r>
    </w:p>
    <w:p w14:paraId="13FC0BF5" w14:textId="77777777" w:rsidR="00EA658A" w:rsidRPr="00FC1466" w:rsidRDefault="00EA658A" w:rsidP="00EA658A">
      <w:pPr>
        <w:widowControl w:val="0"/>
        <w:numPr>
          <w:ilvl w:val="0"/>
          <w:numId w:val="2"/>
        </w:numPr>
        <w:tabs>
          <w:tab w:val="left" w:pos="1418"/>
        </w:tabs>
        <w:autoSpaceDE w:val="0"/>
        <w:autoSpaceDN w:val="0"/>
        <w:adjustRightInd w:val="0"/>
        <w:spacing w:after="0" w:line="240" w:lineRule="auto"/>
        <w:ind w:left="1418" w:hanging="425"/>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doklady o uložení likvidácii odpadu v súlade s právnymi predpismi, </w:t>
      </w:r>
    </w:p>
    <w:p w14:paraId="47637684" w14:textId="77777777" w:rsidR="00EA658A" w:rsidRPr="00FC1466" w:rsidRDefault="00EA658A" w:rsidP="00EA658A">
      <w:pPr>
        <w:widowControl w:val="0"/>
        <w:numPr>
          <w:ilvl w:val="0"/>
          <w:numId w:val="2"/>
        </w:numPr>
        <w:tabs>
          <w:tab w:val="left" w:pos="1418"/>
        </w:tabs>
        <w:autoSpaceDE w:val="0"/>
        <w:autoSpaceDN w:val="0"/>
        <w:adjustRightInd w:val="0"/>
        <w:spacing w:after="0" w:line="240" w:lineRule="auto"/>
        <w:ind w:left="1418" w:hanging="425"/>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iné zápisy a doklady realizovaných prác podľa dohody strán,</w:t>
      </w:r>
    </w:p>
    <w:p w14:paraId="4DC68EDA" w14:textId="77777777" w:rsidR="00EA658A" w:rsidRPr="00FC1466" w:rsidRDefault="00EA658A" w:rsidP="00EA658A">
      <w:pPr>
        <w:widowControl w:val="0"/>
        <w:numPr>
          <w:ilvl w:val="0"/>
          <w:numId w:val="2"/>
        </w:numPr>
        <w:tabs>
          <w:tab w:val="left" w:pos="1418"/>
        </w:tabs>
        <w:autoSpaceDE w:val="0"/>
        <w:autoSpaceDN w:val="0"/>
        <w:adjustRightInd w:val="0"/>
        <w:spacing w:after="0" w:line="240" w:lineRule="auto"/>
        <w:ind w:left="1418" w:hanging="425"/>
        <w:jc w:val="both"/>
        <w:rPr>
          <w:rFonts w:ascii="Times New Roman" w:hAnsi="Times New Roman" w:cs="Times New Roman"/>
          <w:sz w:val="20"/>
          <w:szCs w:val="20"/>
          <w:lang w:eastAsia="sk-SK"/>
        </w:rPr>
      </w:pPr>
      <w:proofErr w:type="spellStart"/>
      <w:r w:rsidRPr="00FC1466">
        <w:rPr>
          <w:rFonts w:ascii="Times New Roman" w:hAnsi="Times New Roman" w:cs="Times New Roman"/>
          <w:sz w:val="20"/>
          <w:szCs w:val="20"/>
          <w:lang w:eastAsia="sk-SK"/>
        </w:rPr>
        <w:t>porealizačné</w:t>
      </w:r>
      <w:proofErr w:type="spellEnd"/>
      <w:r w:rsidRPr="00FC1466">
        <w:rPr>
          <w:rFonts w:ascii="Times New Roman" w:hAnsi="Times New Roman" w:cs="Times New Roman"/>
          <w:sz w:val="20"/>
          <w:szCs w:val="20"/>
          <w:lang w:eastAsia="sk-SK"/>
        </w:rPr>
        <w:t xml:space="preserve"> vyjadrenia sa správcov existujúcich inžinierskych sietí, ak sú podľa predpisov vyžadované;</w:t>
      </w:r>
    </w:p>
    <w:p w14:paraId="5563266C" w14:textId="77358DD4" w:rsidR="00EA658A" w:rsidRDefault="00EA658A" w:rsidP="00EA658A">
      <w:pPr>
        <w:widowControl w:val="0"/>
        <w:numPr>
          <w:ilvl w:val="0"/>
          <w:numId w:val="2"/>
        </w:numPr>
        <w:tabs>
          <w:tab w:val="left" w:pos="1418"/>
        </w:tabs>
        <w:autoSpaceDE w:val="0"/>
        <w:autoSpaceDN w:val="0"/>
        <w:adjustRightInd w:val="0"/>
        <w:spacing w:after="0" w:line="240" w:lineRule="auto"/>
        <w:ind w:left="1418" w:hanging="425"/>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všetky ďalšie doklady vyžadované právnymi normami pri kolaudácii diela.</w:t>
      </w:r>
    </w:p>
    <w:p w14:paraId="5C8EEC29" w14:textId="2F7123D4" w:rsidR="008F2CD7" w:rsidRPr="00FC1466" w:rsidRDefault="008F2CD7" w:rsidP="00EA658A">
      <w:pPr>
        <w:widowControl w:val="0"/>
        <w:numPr>
          <w:ilvl w:val="0"/>
          <w:numId w:val="2"/>
        </w:numPr>
        <w:tabs>
          <w:tab w:val="left" w:pos="1418"/>
        </w:tabs>
        <w:autoSpaceDE w:val="0"/>
        <w:autoSpaceDN w:val="0"/>
        <w:adjustRightInd w:val="0"/>
        <w:spacing w:after="0" w:line="240" w:lineRule="auto"/>
        <w:ind w:left="1418" w:hanging="425"/>
        <w:jc w:val="both"/>
        <w:rPr>
          <w:rFonts w:ascii="Times New Roman" w:hAnsi="Times New Roman" w:cs="Times New Roman"/>
          <w:sz w:val="20"/>
          <w:szCs w:val="20"/>
          <w:lang w:eastAsia="sk-SK"/>
        </w:rPr>
      </w:pPr>
      <w:r>
        <w:rPr>
          <w:rFonts w:ascii="Times New Roman" w:hAnsi="Times New Roman" w:cs="Times New Roman"/>
          <w:sz w:val="20"/>
          <w:szCs w:val="20"/>
          <w:lang w:eastAsia="sk-SK"/>
        </w:rPr>
        <w:t xml:space="preserve">dokumentáciu skutočného vyhotovenia diela </w:t>
      </w:r>
    </w:p>
    <w:p w14:paraId="57C5E648" w14:textId="77777777" w:rsidR="00EA658A" w:rsidRPr="00FC1466" w:rsidRDefault="00EA658A" w:rsidP="00EA658A">
      <w:pPr>
        <w:tabs>
          <w:tab w:val="left" w:pos="425"/>
        </w:tabs>
        <w:autoSpaceDE w:val="0"/>
        <w:autoSpaceDN w:val="0"/>
        <w:adjustRightInd w:val="0"/>
        <w:ind w:left="426" w:hanging="426"/>
        <w:jc w:val="both"/>
        <w:rPr>
          <w:rFonts w:ascii="Times New Roman" w:hAnsi="Times New Roman" w:cs="Times New Roman"/>
          <w:sz w:val="20"/>
          <w:szCs w:val="20"/>
          <w:lang w:eastAsia="sk-SK"/>
        </w:rPr>
      </w:pPr>
    </w:p>
    <w:p w14:paraId="5E204B52" w14:textId="77777777" w:rsidR="00EA658A" w:rsidRPr="00FC1466" w:rsidRDefault="00EA658A" w:rsidP="00EA658A">
      <w:pPr>
        <w:widowControl w:val="0"/>
        <w:numPr>
          <w:ilvl w:val="0"/>
          <w:numId w:val="20"/>
        </w:numPr>
        <w:tabs>
          <w:tab w:val="left" w:pos="0"/>
        </w:tabs>
        <w:autoSpaceDE w:val="0"/>
        <w:autoSpaceDN w:val="0"/>
        <w:adjustRightInd w:val="0"/>
        <w:spacing w:after="0" w:line="240" w:lineRule="auto"/>
        <w:ind w:left="426" w:hanging="42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O odovzdaní a prevzatí diela spíše Objednávateľ a Zhotoviteľ preberací protokol. </w:t>
      </w:r>
    </w:p>
    <w:p w14:paraId="17F66999" w14:textId="77777777" w:rsidR="00EA658A" w:rsidRPr="00FC1466" w:rsidRDefault="00EA658A" w:rsidP="00EA658A">
      <w:pPr>
        <w:tabs>
          <w:tab w:val="left" w:pos="0"/>
        </w:tabs>
        <w:autoSpaceDE w:val="0"/>
        <w:autoSpaceDN w:val="0"/>
        <w:adjustRightInd w:val="0"/>
        <w:ind w:left="426" w:hanging="426"/>
        <w:jc w:val="both"/>
        <w:rPr>
          <w:rFonts w:ascii="Times New Roman" w:hAnsi="Times New Roman" w:cs="Times New Roman"/>
          <w:sz w:val="20"/>
          <w:szCs w:val="20"/>
          <w:lang w:eastAsia="sk-SK"/>
        </w:rPr>
      </w:pPr>
    </w:p>
    <w:p w14:paraId="633DE022" w14:textId="77777777" w:rsidR="00EA658A" w:rsidRPr="00FC1466" w:rsidRDefault="00EA658A" w:rsidP="00EA658A">
      <w:pPr>
        <w:widowControl w:val="0"/>
        <w:numPr>
          <w:ilvl w:val="0"/>
          <w:numId w:val="20"/>
        </w:numPr>
        <w:tabs>
          <w:tab w:val="left" w:pos="0"/>
        </w:tabs>
        <w:autoSpaceDE w:val="0"/>
        <w:autoSpaceDN w:val="0"/>
        <w:adjustRightInd w:val="0"/>
        <w:spacing w:after="0" w:line="240" w:lineRule="auto"/>
        <w:ind w:left="426" w:hanging="42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Objednávateľ sa zaväzuje dielo prevziať v prípade, ak bude dielo bez vád a nedorobkov a Zhotoviteľ odovzdá pri preberacom konaní Objednávateľovi všetky doklady uvedené v bode 9.3 tejto zmluvy.  </w:t>
      </w:r>
    </w:p>
    <w:p w14:paraId="57CC521D" w14:textId="77777777" w:rsidR="00EA658A" w:rsidRPr="00FC1466" w:rsidRDefault="00EA658A" w:rsidP="00EA658A">
      <w:pPr>
        <w:tabs>
          <w:tab w:val="left" w:pos="0"/>
        </w:tabs>
        <w:autoSpaceDE w:val="0"/>
        <w:autoSpaceDN w:val="0"/>
        <w:adjustRightInd w:val="0"/>
        <w:ind w:left="426" w:hanging="426"/>
        <w:jc w:val="both"/>
        <w:rPr>
          <w:rFonts w:ascii="Times New Roman" w:hAnsi="Times New Roman" w:cs="Times New Roman"/>
          <w:sz w:val="20"/>
          <w:szCs w:val="20"/>
          <w:lang w:eastAsia="sk-SK"/>
        </w:rPr>
      </w:pPr>
    </w:p>
    <w:p w14:paraId="5477139A" w14:textId="77777777" w:rsidR="00EA658A" w:rsidRPr="00FC1466" w:rsidRDefault="00EA658A" w:rsidP="00EA658A">
      <w:pPr>
        <w:widowControl w:val="0"/>
        <w:numPr>
          <w:ilvl w:val="0"/>
          <w:numId w:val="20"/>
        </w:numPr>
        <w:tabs>
          <w:tab w:val="left" w:pos="0"/>
        </w:tabs>
        <w:autoSpaceDE w:val="0"/>
        <w:autoSpaceDN w:val="0"/>
        <w:adjustRightInd w:val="0"/>
        <w:spacing w:after="0" w:line="240" w:lineRule="auto"/>
        <w:ind w:left="426" w:hanging="42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Preberací protokol bude vyhotovený v dvoch vyhotoveniach a bude obsahovať najmä:</w:t>
      </w:r>
    </w:p>
    <w:p w14:paraId="7737D874" w14:textId="77777777" w:rsidR="00EA658A" w:rsidRPr="00FC1466" w:rsidRDefault="00EA658A" w:rsidP="00EA658A">
      <w:pPr>
        <w:widowControl w:val="0"/>
        <w:numPr>
          <w:ilvl w:val="0"/>
          <w:numId w:val="1"/>
        </w:numPr>
        <w:tabs>
          <w:tab w:val="left" w:pos="709"/>
          <w:tab w:val="left" w:pos="1418"/>
        </w:tabs>
        <w:autoSpaceDE w:val="0"/>
        <w:autoSpaceDN w:val="0"/>
        <w:adjustRightInd w:val="0"/>
        <w:spacing w:after="0" w:line="240" w:lineRule="auto"/>
        <w:ind w:left="993" w:hanging="42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základné údaje o diele,</w:t>
      </w:r>
    </w:p>
    <w:p w14:paraId="3477CE5B" w14:textId="77777777" w:rsidR="00EA658A" w:rsidRPr="00FC1466" w:rsidRDefault="00EA658A" w:rsidP="00EA658A">
      <w:pPr>
        <w:widowControl w:val="0"/>
        <w:numPr>
          <w:ilvl w:val="0"/>
          <w:numId w:val="1"/>
        </w:numPr>
        <w:tabs>
          <w:tab w:val="left" w:pos="709"/>
          <w:tab w:val="left" w:pos="1418"/>
        </w:tabs>
        <w:autoSpaceDE w:val="0"/>
        <w:autoSpaceDN w:val="0"/>
        <w:adjustRightInd w:val="0"/>
        <w:spacing w:after="0" w:line="240" w:lineRule="auto"/>
        <w:ind w:left="993" w:hanging="42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zoznam odovzdaných dokladov,</w:t>
      </w:r>
    </w:p>
    <w:p w14:paraId="73344868" w14:textId="77777777" w:rsidR="00EA658A" w:rsidRPr="00FC1466" w:rsidRDefault="00EA658A" w:rsidP="00EA658A">
      <w:pPr>
        <w:widowControl w:val="0"/>
        <w:numPr>
          <w:ilvl w:val="0"/>
          <w:numId w:val="1"/>
        </w:numPr>
        <w:tabs>
          <w:tab w:val="left" w:pos="709"/>
          <w:tab w:val="left" w:pos="1418"/>
        </w:tabs>
        <w:autoSpaceDE w:val="0"/>
        <w:autoSpaceDN w:val="0"/>
        <w:adjustRightInd w:val="0"/>
        <w:spacing w:after="0" w:line="240" w:lineRule="auto"/>
        <w:ind w:left="993" w:hanging="42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prehlásenie strán o tom, že Zhotoviteľ dielo odovzdáva a Objednávateľ dielo preberá, </w:t>
      </w:r>
    </w:p>
    <w:p w14:paraId="37CAA555" w14:textId="77777777" w:rsidR="00EA658A" w:rsidRPr="00FC1466" w:rsidRDefault="00EA658A" w:rsidP="00EA658A">
      <w:pPr>
        <w:widowControl w:val="0"/>
        <w:numPr>
          <w:ilvl w:val="0"/>
          <w:numId w:val="1"/>
        </w:numPr>
        <w:tabs>
          <w:tab w:val="left" w:pos="709"/>
          <w:tab w:val="left" w:pos="1418"/>
        </w:tabs>
        <w:autoSpaceDE w:val="0"/>
        <w:autoSpaceDN w:val="0"/>
        <w:adjustRightInd w:val="0"/>
        <w:spacing w:after="0" w:line="240" w:lineRule="auto"/>
        <w:ind w:left="993" w:hanging="42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podpisy oprávnených zástupcov zmluvných strán,</w:t>
      </w:r>
    </w:p>
    <w:p w14:paraId="743588EA" w14:textId="77777777" w:rsidR="00EA658A" w:rsidRPr="00FC1466" w:rsidRDefault="00EA658A" w:rsidP="00EA658A">
      <w:pPr>
        <w:widowControl w:val="0"/>
        <w:numPr>
          <w:ilvl w:val="0"/>
          <w:numId w:val="3"/>
        </w:numPr>
        <w:tabs>
          <w:tab w:val="left" w:pos="598"/>
          <w:tab w:val="left" w:pos="709"/>
          <w:tab w:val="left" w:pos="1418"/>
        </w:tabs>
        <w:autoSpaceDE w:val="0"/>
        <w:autoSpaceDN w:val="0"/>
        <w:adjustRightInd w:val="0"/>
        <w:spacing w:before="58" w:after="0" w:line="240" w:lineRule="auto"/>
        <w:ind w:left="993" w:hanging="42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dĺžku trvania záručnej lehoty,</w:t>
      </w:r>
    </w:p>
    <w:p w14:paraId="44D26D72" w14:textId="77777777" w:rsidR="00EA658A" w:rsidRPr="00FC1466" w:rsidRDefault="00EA658A" w:rsidP="00EA658A">
      <w:pPr>
        <w:widowControl w:val="0"/>
        <w:numPr>
          <w:ilvl w:val="0"/>
          <w:numId w:val="3"/>
        </w:numPr>
        <w:tabs>
          <w:tab w:val="left" w:pos="598"/>
          <w:tab w:val="left" w:pos="709"/>
          <w:tab w:val="left" w:pos="1418"/>
        </w:tabs>
        <w:autoSpaceDE w:val="0"/>
        <w:autoSpaceDN w:val="0"/>
        <w:adjustRightInd w:val="0"/>
        <w:spacing w:before="22" w:after="0" w:line="240" w:lineRule="auto"/>
        <w:ind w:left="993" w:hanging="42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termín, do ktorého je Zhotoviteľ povinný vypratať stavenisko.</w:t>
      </w:r>
    </w:p>
    <w:p w14:paraId="57BD92BE" w14:textId="77777777" w:rsidR="00EA658A" w:rsidRPr="00FC1466" w:rsidRDefault="00EA658A" w:rsidP="00EA658A">
      <w:pPr>
        <w:tabs>
          <w:tab w:val="left" w:pos="425"/>
        </w:tabs>
        <w:autoSpaceDE w:val="0"/>
        <w:autoSpaceDN w:val="0"/>
        <w:adjustRightInd w:val="0"/>
        <w:ind w:left="426" w:hanging="426"/>
        <w:jc w:val="both"/>
        <w:rPr>
          <w:rFonts w:ascii="Times New Roman" w:hAnsi="Times New Roman" w:cs="Times New Roman"/>
          <w:sz w:val="20"/>
          <w:szCs w:val="20"/>
          <w:lang w:eastAsia="sk-SK"/>
        </w:rPr>
      </w:pPr>
    </w:p>
    <w:p w14:paraId="1EB3652F" w14:textId="77777777" w:rsidR="00EA658A" w:rsidRPr="00FC1466" w:rsidRDefault="00EA658A" w:rsidP="00EA658A">
      <w:pPr>
        <w:widowControl w:val="0"/>
        <w:numPr>
          <w:ilvl w:val="0"/>
          <w:numId w:val="20"/>
        </w:numPr>
        <w:tabs>
          <w:tab w:val="left" w:pos="0"/>
          <w:tab w:val="left" w:pos="284"/>
          <w:tab w:val="left" w:pos="426"/>
        </w:tabs>
        <w:autoSpaceDE w:val="0"/>
        <w:autoSpaceDN w:val="0"/>
        <w:adjustRightInd w:val="0"/>
        <w:spacing w:after="0" w:line="240" w:lineRule="auto"/>
        <w:ind w:left="426" w:hanging="42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Ak Objednávateľ odmietne prevziať dielo, je povinný spísať zápis, v ktorom uvedie dôvody, pre ktoré dielo neprevzal. Po odstránení vád a nedorobkov, pre ktoré dielo nebolo prevzaté Objednávateľom, opakuje sa preberacie konanie podľa tohto článku Zmluvy o dielo.</w:t>
      </w:r>
    </w:p>
    <w:p w14:paraId="633D6D9A" w14:textId="77777777" w:rsidR="00EA658A" w:rsidRPr="00FC1466" w:rsidRDefault="00EA658A" w:rsidP="00EA658A">
      <w:pPr>
        <w:tabs>
          <w:tab w:val="left" w:pos="0"/>
          <w:tab w:val="left" w:pos="284"/>
          <w:tab w:val="left" w:pos="426"/>
        </w:tabs>
        <w:autoSpaceDE w:val="0"/>
        <w:autoSpaceDN w:val="0"/>
        <w:adjustRightInd w:val="0"/>
        <w:ind w:left="426" w:hanging="426"/>
        <w:jc w:val="both"/>
        <w:rPr>
          <w:rFonts w:ascii="Times New Roman" w:hAnsi="Times New Roman" w:cs="Times New Roman"/>
          <w:sz w:val="20"/>
          <w:szCs w:val="20"/>
          <w:lang w:eastAsia="sk-SK"/>
        </w:rPr>
      </w:pPr>
    </w:p>
    <w:p w14:paraId="46A28942" w14:textId="77777777" w:rsidR="00EA658A" w:rsidRPr="00FC1466" w:rsidRDefault="00EA658A" w:rsidP="00EA658A">
      <w:pPr>
        <w:widowControl w:val="0"/>
        <w:numPr>
          <w:ilvl w:val="0"/>
          <w:numId w:val="20"/>
        </w:numPr>
        <w:tabs>
          <w:tab w:val="left" w:pos="0"/>
          <w:tab w:val="left" w:pos="284"/>
          <w:tab w:val="left" w:pos="426"/>
        </w:tabs>
        <w:autoSpaceDE w:val="0"/>
        <w:autoSpaceDN w:val="0"/>
        <w:adjustRightInd w:val="0"/>
        <w:spacing w:after="0" w:line="240" w:lineRule="auto"/>
        <w:ind w:left="426" w:hanging="42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Zhotoviteľ zodpovedá za to, že dielo bude zhotovené podľa podmienok tejto Zmluvy o dielo a že počas záručnej doby bude mať vlastnosti dohodnuté v tejto Zmluve o dielo. Zmluvné strany sa dohodli, že záručná doba bude trvať 60 (šesťdesiat) mesiacov a začína plynúť odo dňa odovzdania a prevzatia diela bez vád a nedorobkov.</w:t>
      </w:r>
      <w:r w:rsidRPr="00FC1466">
        <w:rPr>
          <w:rFonts w:ascii="Times New Roman" w:hAnsi="Times New Roman" w:cs="Times New Roman"/>
          <w:i/>
          <w:sz w:val="20"/>
          <w:szCs w:val="20"/>
          <w:lang w:eastAsia="sk-SK"/>
        </w:rPr>
        <w:t xml:space="preserve"> </w:t>
      </w:r>
      <w:r w:rsidRPr="00FC1466">
        <w:rPr>
          <w:rFonts w:ascii="Times New Roman" w:hAnsi="Times New Roman" w:cs="Times New Roman"/>
          <w:sz w:val="20"/>
          <w:szCs w:val="20"/>
          <w:lang w:eastAsia="sk-SK"/>
        </w:rPr>
        <w:t xml:space="preserve">V prípade, ak bude dielo odovzdávané po častiach, záručná doba plynie na každú samostatne odovzdávanú časť diela osobitne.  </w:t>
      </w:r>
      <w:r w:rsidRPr="00FC1466">
        <w:rPr>
          <w:rFonts w:ascii="Times New Roman" w:hAnsi="Times New Roman" w:cs="Times New Roman"/>
          <w:sz w:val="20"/>
          <w:lang w:eastAsia="sk-SK"/>
        </w:rPr>
        <w:t>Zmluvné strany sa dohodli pre prípad vady diela, že počas záručnej doby má  Zhotoviteľ povinnosť bezplatného odstránenia vady.</w:t>
      </w:r>
    </w:p>
    <w:p w14:paraId="64787A6C" w14:textId="77777777" w:rsidR="00EA658A" w:rsidRPr="00FC1466" w:rsidRDefault="00EA658A" w:rsidP="00EA658A">
      <w:pPr>
        <w:widowControl w:val="0"/>
        <w:tabs>
          <w:tab w:val="left" w:pos="0"/>
          <w:tab w:val="left" w:pos="284"/>
          <w:tab w:val="left" w:pos="426"/>
        </w:tabs>
        <w:autoSpaceDE w:val="0"/>
        <w:autoSpaceDN w:val="0"/>
        <w:adjustRightInd w:val="0"/>
        <w:ind w:left="426" w:hanging="426"/>
        <w:rPr>
          <w:rFonts w:ascii="Times New Roman" w:hAnsi="Times New Roman" w:cs="Times New Roman"/>
          <w:sz w:val="20"/>
          <w:lang w:eastAsia="sk-SK"/>
        </w:rPr>
      </w:pPr>
    </w:p>
    <w:p w14:paraId="7CFD6C14" w14:textId="77777777" w:rsidR="00EA658A" w:rsidRPr="00FC1466" w:rsidRDefault="00EA658A" w:rsidP="00EA658A">
      <w:pPr>
        <w:widowControl w:val="0"/>
        <w:numPr>
          <w:ilvl w:val="0"/>
          <w:numId w:val="20"/>
        </w:numPr>
        <w:tabs>
          <w:tab w:val="left" w:pos="0"/>
          <w:tab w:val="left" w:pos="284"/>
          <w:tab w:val="left" w:pos="426"/>
        </w:tabs>
        <w:autoSpaceDE w:val="0"/>
        <w:autoSpaceDN w:val="0"/>
        <w:adjustRightInd w:val="0"/>
        <w:spacing w:after="0" w:line="240" w:lineRule="auto"/>
        <w:ind w:left="426" w:hanging="42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Práva zo zodpovednosti za vady musia byť uplatnené u Zhotoviteľa v záručnej dobe, inak tieto práva zanikajú.</w:t>
      </w:r>
    </w:p>
    <w:p w14:paraId="21283C38" w14:textId="77777777" w:rsidR="00EA658A" w:rsidRPr="00FC1466" w:rsidRDefault="00EA658A" w:rsidP="00EA658A">
      <w:pPr>
        <w:widowControl w:val="0"/>
        <w:tabs>
          <w:tab w:val="left" w:pos="0"/>
          <w:tab w:val="left" w:pos="284"/>
          <w:tab w:val="left" w:pos="426"/>
        </w:tabs>
        <w:autoSpaceDE w:val="0"/>
        <w:autoSpaceDN w:val="0"/>
        <w:adjustRightInd w:val="0"/>
        <w:ind w:left="426" w:hanging="426"/>
        <w:rPr>
          <w:rFonts w:ascii="Times New Roman" w:hAnsi="Times New Roman" w:cs="Times New Roman"/>
          <w:sz w:val="20"/>
          <w:szCs w:val="20"/>
          <w:lang w:eastAsia="sk-SK"/>
        </w:rPr>
      </w:pPr>
    </w:p>
    <w:p w14:paraId="1F9AFB0D" w14:textId="77777777" w:rsidR="00EA658A" w:rsidRPr="00FC1466" w:rsidRDefault="00EA658A" w:rsidP="00EA658A">
      <w:pPr>
        <w:widowControl w:val="0"/>
        <w:numPr>
          <w:ilvl w:val="0"/>
          <w:numId w:val="20"/>
        </w:numPr>
        <w:tabs>
          <w:tab w:val="left" w:pos="0"/>
          <w:tab w:val="left" w:pos="284"/>
          <w:tab w:val="left" w:pos="426"/>
        </w:tabs>
        <w:autoSpaceDE w:val="0"/>
        <w:autoSpaceDN w:val="0"/>
        <w:adjustRightInd w:val="0"/>
        <w:spacing w:after="0" w:line="240" w:lineRule="auto"/>
        <w:ind w:left="426" w:hanging="42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Objednávateľ oznámi Zhotoviteľovi bez zbytočného odkladu vady diela, ktoré sa objavili počas záručnej doby a ktoré sa vyskytli aj napriek primeranej starostlivosti po odovzdaní diela. V oznámení Objednávateľ uvedie ako sa vady prejavujú. K oznámeniu prípadne predloží dôkazné prostriedky a navrhovaný termín ich odstránenia.</w:t>
      </w:r>
    </w:p>
    <w:p w14:paraId="179DD8DF" w14:textId="77777777" w:rsidR="00EA658A" w:rsidRPr="00FC1466" w:rsidRDefault="00EA658A" w:rsidP="00EA658A">
      <w:pPr>
        <w:widowControl w:val="0"/>
        <w:tabs>
          <w:tab w:val="left" w:pos="0"/>
          <w:tab w:val="left" w:pos="284"/>
          <w:tab w:val="left" w:pos="426"/>
        </w:tabs>
        <w:autoSpaceDE w:val="0"/>
        <w:autoSpaceDN w:val="0"/>
        <w:adjustRightInd w:val="0"/>
        <w:ind w:left="426" w:hanging="426"/>
        <w:rPr>
          <w:rFonts w:ascii="Times New Roman" w:hAnsi="Times New Roman" w:cs="Times New Roman"/>
          <w:sz w:val="20"/>
          <w:szCs w:val="20"/>
          <w:lang w:eastAsia="sk-SK"/>
        </w:rPr>
      </w:pPr>
    </w:p>
    <w:p w14:paraId="1D95B0DD" w14:textId="77777777" w:rsidR="00EA658A" w:rsidRPr="00FC1466" w:rsidRDefault="00EA658A" w:rsidP="00EA658A">
      <w:pPr>
        <w:widowControl w:val="0"/>
        <w:numPr>
          <w:ilvl w:val="0"/>
          <w:numId w:val="20"/>
        </w:numPr>
        <w:tabs>
          <w:tab w:val="left" w:pos="0"/>
          <w:tab w:val="left" w:pos="284"/>
          <w:tab w:val="left" w:pos="426"/>
        </w:tabs>
        <w:autoSpaceDE w:val="0"/>
        <w:autoSpaceDN w:val="0"/>
        <w:adjustRightInd w:val="0"/>
        <w:spacing w:after="0" w:line="240" w:lineRule="auto"/>
        <w:ind w:left="426" w:hanging="42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Zhotoviteľ je povinný na reklamáciu reagovať do 7 kalendárnych dní po jej obdržaní a následne dohodnúť s Objednávateľom a podľa okolností aj s projektantom spôsob a primeranú lehotu bezodplatného odstránenia vady. Ak reklamuje Objednávateľ u Zhotoviteľa vady zhotoveného diela v záručnej dobe, je Zhotoviteľ </w:t>
      </w:r>
      <w:r w:rsidRPr="00FC1466">
        <w:rPr>
          <w:rFonts w:ascii="Times New Roman" w:hAnsi="Times New Roman" w:cs="Times New Roman"/>
          <w:sz w:val="20"/>
          <w:szCs w:val="20"/>
          <w:lang w:eastAsia="sk-SK"/>
        </w:rPr>
        <w:lastRenderedPageBreak/>
        <w:t xml:space="preserve">povinný tieto odstrániť v technicky najkratšom možnom čase. Objednávateľ môže poskytnúť na požiadanie Zhotoviteľa dlhšiu lehotu, ak odstránenie vady vyžaduje dlhšiu lehotu. V prípade, ak nedôjde medzi stranami k dohode ohľadom lehoty na odstránenie vád diela, táto lehota bude 30 kalendárnych dní od obdržania reklamácie Objednávateľa Zhotoviteľom. </w:t>
      </w:r>
    </w:p>
    <w:p w14:paraId="12AEDD90" w14:textId="77777777" w:rsidR="00EA658A" w:rsidRPr="00FC1466" w:rsidRDefault="00EA658A" w:rsidP="00EA658A">
      <w:pPr>
        <w:widowControl w:val="0"/>
        <w:tabs>
          <w:tab w:val="left" w:pos="0"/>
          <w:tab w:val="left" w:pos="284"/>
          <w:tab w:val="left" w:pos="426"/>
        </w:tabs>
        <w:autoSpaceDE w:val="0"/>
        <w:autoSpaceDN w:val="0"/>
        <w:adjustRightInd w:val="0"/>
        <w:ind w:left="426" w:hanging="426"/>
        <w:rPr>
          <w:rFonts w:ascii="Times New Roman" w:hAnsi="Times New Roman" w:cs="Times New Roman"/>
          <w:sz w:val="20"/>
          <w:szCs w:val="20"/>
          <w:lang w:eastAsia="sk-SK"/>
        </w:rPr>
      </w:pPr>
    </w:p>
    <w:p w14:paraId="59769788" w14:textId="77777777" w:rsidR="00EA658A" w:rsidRPr="00FC1466" w:rsidRDefault="00EA658A" w:rsidP="00EA658A">
      <w:pPr>
        <w:widowControl w:val="0"/>
        <w:numPr>
          <w:ilvl w:val="0"/>
          <w:numId w:val="20"/>
        </w:numPr>
        <w:tabs>
          <w:tab w:val="left" w:pos="0"/>
          <w:tab w:val="left" w:pos="284"/>
          <w:tab w:val="left" w:pos="426"/>
        </w:tabs>
        <w:autoSpaceDE w:val="0"/>
        <w:autoSpaceDN w:val="0"/>
        <w:adjustRightInd w:val="0"/>
        <w:spacing w:after="0" w:line="240" w:lineRule="auto"/>
        <w:ind w:left="426" w:hanging="42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Objednávateľ môže zadať odstránenie nejakej vady tretej strane na náklady Zhotoviteľa. Môže tak urobiť vtedy, ak Zhotoviteľ reklamovanú vadu neodstráni včas. Objednávateľ je povinný informovať Zhotoviteľa prinajmenšom 10 kalendárnych dní vopred o svojom úmysle zadať odstránenie vady tretej strane. Ak Zhotoviteľ sám neodstráni takúto vadu do 10 kalendárnych dní od obdržania informácie podľa predchádzajúcej vety, Objednávateľ môže zadať odstránenie tejto vady tretej strane. Primerané náklady súvisiace s odstránením vady budú vyúčtované Zhotoviteľovi, ktorý ich uhradí Objednávateľovi do 5 kalendárnych dní od doručenia faktúry.</w:t>
      </w:r>
    </w:p>
    <w:p w14:paraId="5A4897A2" w14:textId="77777777" w:rsidR="00EA658A" w:rsidRPr="00FC1466" w:rsidRDefault="00EA658A" w:rsidP="008F2CD7">
      <w:pPr>
        <w:rPr>
          <w:rFonts w:ascii="Times New Roman" w:hAnsi="Times New Roman" w:cs="Times New Roman"/>
          <w:sz w:val="20"/>
          <w:szCs w:val="20"/>
          <w:lang w:eastAsia="sk-SK"/>
        </w:rPr>
      </w:pPr>
    </w:p>
    <w:p w14:paraId="2DEE11CC" w14:textId="77777777" w:rsidR="00EA658A" w:rsidRPr="00FC1466" w:rsidRDefault="00EA658A" w:rsidP="00EA658A">
      <w:pPr>
        <w:autoSpaceDE w:val="0"/>
        <w:autoSpaceDN w:val="0"/>
        <w:adjustRightInd w:val="0"/>
        <w:ind w:right="-2"/>
        <w:jc w:val="center"/>
        <w:rPr>
          <w:rFonts w:ascii="Times New Roman" w:hAnsi="Times New Roman" w:cs="Times New Roman"/>
          <w:b/>
          <w:bCs/>
          <w:sz w:val="20"/>
          <w:szCs w:val="20"/>
          <w:lang w:eastAsia="sk-SK"/>
        </w:rPr>
      </w:pPr>
      <w:r w:rsidRPr="00FC1466">
        <w:rPr>
          <w:rFonts w:ascii="Times New Roman" w:hAnsi="Times New Roman" w:cs="Times New Roman"/>
          <w:b/>
          <w:bCs/>
          <w:sz w:val="20"/>
          <w:szCs w:val="20"/>
          <w:lang w:eastAsia="sk-SK"/>
        </w:rPr>
        <w:t>Článok X.</w:t>
      </w:r>
    </w:p>
    <w:p w14:paraId="69B3DD97" w14:textId="2278430D" w:rsidR="00EA658A" w:rsidRPr="00FC1466" w:rsidRDefault="00EA658A" w:rsidP="008F2CD7">
      <w:pPr>
        <w:autoSpaceDE w:val="0"/>
        <w:autoSpaceDN w:val="0"/>
        <w:adjustRightInd w:val="0"/>
        <w:ind w:right="-2"/>
        <w:jc w:val="center"/>
        <w:rPr>
          <w:rFonts w:ascii="Times New Roman" w:hAnsi="Times New Roman" w:cs="Times New Roman"/>
          <w:b/>
          <w:bCs/>
          <w:sz w:val="20"/>
          <w:szCs w:val="20"/>
          <w:lang w:eastAsia="sk-SK"/>
        </w:rPr>
      </w:pPr>
      <w:r w:rsidRPr="00FC1466">
        <w:rPr>
          <w:rFonts w:ascii="Times New Roman" w:hAnsi="Times New Roman" w:cs="Times New Roman"/>
          <w:b/>
          <w:bCs/>
          <w:sz w:val="20"/>
          <w:szCs w:val="20"/>
          <w:lang w:eastAsia="sk-SK"/>
        </w:rPr>
        <w:t>Využitie subdodávateľov</w:t>
      </w:r>
    </w:p>
    <w:p w14:paraId="69DB2F0E" w14:textId="7AB104B0" w:rsidR="00EA658A" w:rsidRPr="00FC1466" w:rsidRDefault="00EA658A" w:rsidP="008F2CD7">
      <w:pPr>
        <w:widowControl w:val="0"/>
        <w:autoSpaceDE w:val="0"/>
        <w:autoSpaceDN w:val="0"/>
        <w:adjustRightInd w:val="0"/>
        <w:ind w:left="426" w:hanging="426"/>
        <w:jc w:val="both"/>
        <w:rPr>
          <w:rFonts w:ascii="Times New Roman" w:eastAsiaTheme="minorEastAsia" w:hAnsi="Times New Roman" w:cs="Times New Roman"/>
          <w:sz w:val="20"/>
          <w:szCs w:val="20"/>
          <w:lang w:eastAsia="sk-SK"/>
        </w:rPr>
      </w:pPr>
      <w:r w:rsidRPr="00FC1466">
        <w:rPr>
          <w:rFonts w:ascii="Times New Roman" w:eastAsiaTheme="minorEastAsia" w:hAnsi="Times New Roman" w:cs="Times New Roman"/>
          <w:sz w:val="20"/>
          <w:szCs w:val="20"/>
          <w:lang w:eastAsia="sk-SK"/>
        </w:rPr>
        <w:t xml:space="preserve">10.1. Zhotoviteľ predkladá v prílohe č. 5 k tejto zmluve zoznam všetkých svojich subdodávateľov (identifikačné údaje a predmet subdodávky) a údaje o osobe oprávnenej konať za každého subdodávateľa v rozsahu meno a priezvisko, adresa </w:t>
      </w:r>
      <w:r w:rsidRPr="00FC1466">
        <w:rPr>
          <w:rFonts w:ascii="Times New Roman" w:hAnsi="Times New Roman" w:cs="Times New Roman"/>
          <w:sz w:val="20"/>
          <w:szCs w:val="20"/>
          <w:lang w:eastAsia="sk-SK"/>
        </w:rPr>
        <w:t>pobytu</w:t>
      </w:r>
      <w:r w:rsidRPr="00FC1466">
        <w:rPr>
          <w:rFonts w:ascii="Times New Roman" w:eastAsiaTheme="minorEastAsia" w:hAnsi="Times New Roman" w:cs="Times New Roman"/>
          <w:sz w:val="20"/>
          <w:szCs w:val="20"/>
          <w:lang w:eastAsia="sk-SK"/>
        </w:rPr>
        <w:t xml:space="preserve">, dátum narodenia. Až do splnenia tejto Zmluvy je zhotoviteľ povinný oznámiť Objednávateľovi akúkoľvek zmenu údajov o subdodávateľovi. </w:t>
      </w:r>
    </w:p>
    <w:p w14:paraId="286EDA19" w14:textId="51485E22" w:rsidR="00EA658A" w:rsidRPr="00FC1466" w:rsidRDefault="00EA658A" w:rsidP="008F2CD7">
      <w:pPr>
        <w:widowControl w:val="0"/>
        <w:autoSpaceDE w:val="0"/>
        <w:autoSpaceDN w:val="0"/>
        <w:adjustRightInd w:val="0"/>
        <w:ind w:left="426" w:hanging="426"/>
        <w:jc w:val="both"/>
        <w:rPr>
          <w:rFonts w:ascii="Times New Roman" w:eastAsiaTheme="minorEastAsia" w:hAnsi="Times New Roman" w:cs="Times New Roman"/>
          <w:sz w:val="20"/>
          <w:szCs w:val="20"/>
          <w:lang w:eastAsia="sk-SK"/>
        </w:rPr>
      </w:pPr>
      <w:r w:rsidRPr="00FC1466">
        <w:rPr>
          <w:rFonts w:ascii="Times New Roman" w:eastAsiaTheme="minorEastAsia" w:hAnsi="Times New Roman" w:cs="Times New Roman"/>
          <w:sz w:val="20"/>
          <w:szCs w:val="20"/>
          <w:lang w:eastAsia="sk-SK"/>
        </w:rPr>
        <w:t xml:space="preserve">10.2. Zhotoviteľ je oprávnený kedykoľvek počas trvania tejto Zmluvy vymeniť ktoréhokoľvek subdodávateľa, a to za predpokladu, že nový subdodávateľ spĺňa požiadavky  uvedené v </w:t>
      </w:r>
      <w:proofErr w:type="spellStart"/>
      <w:r w:rsidRPr="00FC1466">
        <w:rPr>
          <w:rFonts w:ascii="Times New Roman" w:eastAsiaTheme="minorEastAsia" w:hAnsi="Times New Roman" w:cs="Times New Roman"/>
          <w:sz w:val="20"/>
          <w:szCs w:val="20"/>
          <w:lang w:eastAsia="sk-SK"/>
        </w:rPr>
        <w:t>ust</w:t>
      </w:r>
      <w:proofErr w:type="spellEnd"/>
      <w:r w:rsidRPr="00FC1466">
        <w:rPr>
          <w:rFonts w:ascii="Times New Roman" w:eastAsiaTheme="minorEastAsia" w:hAnsi="Times New Roman" w:cs="Times New Roman"/>
          <w:sz w:val="20"/>
          <w:szCs w:val="20"/>
          <w:lang w:eastAsia="sk-SK"/>
        </w:rPr>
        <w:t xml:space="preserve">. § 41 ods.1 písm. b) zákona č. 343/2015 Z. z.  o verejnom obstarávaní a o zmene a doplnení niektorých zákonov (ďalej ako „ZVO“), ako aj povinnosť podľa § 11 ods. 1 ZVO v prípade subdodávateľa, ktorý má povinnosť zapisovať sa do registra partnerov verejného sektora.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doklady preukazujúce, že nový subdodávateľ spĺňa podmienky účasti osobného postavenia v rozsahu požadovanom </w:t>
      </w:r>
      <w:proofErr w:type="spellStart"/>
      <w:r w:rsidRPr="00FC1466">
        <w:rPr>
          <w:rFonts w:ascii="Times New Roman" w:eastAsiaTheme="minorEastAsia" w:hAnsi="Times New Roman" w:cs="Times New Roman"/>
          <w:sz w:val="20"/>
          <w:szCs w:val="20"/>
          <w:lang w:eastAsia="sk-SK"/>
        </w:rPr>
        <w:t>ust</w:t>
      </w:r>
      <w:proofErr w:type="spellEnd"/>
      <w:r w:rsidRPr="00FC1466">
        <w:rPr>
          <w:rFonts w:ascii="Times New Roman" w:eastAsiaTheme="minorEastAsia" w:hAnsi="Times New Roman" w:cs="Times New Roman"/>
          <w:sz w:val="20"/>
          <w:szCs w:val="20"/>
          <w:lang w:eastAsia="sk-SK"/>
        </w:rPr>
        <w:t>. § 41 ods. 1 písm. b) ZVO.</w:t>
      </w:r>
      <w:r w:rsidRPr="00FC1466">
        <w:rPr>
          <w:rFonts w:ascii="Times New Roman" w:hAnsi="Times New Roman" w:cs="Times New Roman"/>
          <w:sz w:val="20"/>
          <w:szCs w:val="20"/>
        </w:rPr>
        <w:t xml:space="preserve"> </w:t>
      </w:r>
      <w:r w:rsidRPr="00FC1466">
        <w:rPr>
          <w:rFonts w:ascii="Times New Roman" w:eastAsiaTheme="minorEastAsia" w:hAnsi="Times New Roman" w:cs="Times New Roman"/>
          <w:sz w:val="20"/>
          <w:szCs w:val="20"/>
          <w:lang w:eastAsia="sk-SK"/>
        </w:rPr>
        <w:t xml:space="preserve">Až do splnenia predmetu tejto Zmluvy je zhotoviteľ povinný oznámiť Objednávateľovi akúkoľvek zmenu údajov o novom subdodávateľovi. </w:t>
      </w:r>
    </w:p>
    <w:p w14:paraId="1FA9351A" w14:textId="740DD244" w:rsidR="00EA658A" w:rsidRPr="00FC1466" w:rsidRDefault="00EA658A" w:rsidP="008F2CD7">
      <w:pPr>
        <w:widowControl w:val="0"/>
        <w:autoSpaceDE w:val="0"/>
        <w:autoSpaceDN w:val="0"/>
        <w:adjustRightInd w:val="0"/>
        <w:ind w:left="426" w:hanging="426"/>
        <w:jc w:val="both"/>
        <w:rPr>
          <w:rFonts w:ascii="Times New Roman" w:eastAsiaTheme="minorEastAsia" w:hAnsi="Times New Roman" w:cs="Times New Roman"/>
          <w:sz w:val="20"/>
          <w:szCs w:val="20"/>
          <w:lang w:eastAsia="sk-SK"/>
        </w:rPr>
      </w:pPr>
      <w:r w:rsidRPr="00FC1466">
        <w:rPr>
          <w:rFonts w:ascii="Times New Roman" w:eastAsiaTheme="minorEastAsia" w:hAnsi="Times New Roman" w:cs="Times New Roman"/>
          <w:sz w:val="20"/>
          <w:szCs w:val="20"/>
          <w:lang w:eastAsia="sk-SK"/>
        </w:rPr>
        <w:t>10.3.  Povinnosti uvedené v bodoch 10.1. a 10.2. nie je Zhotoviteľ povinný plniť v prípade subdodávateľov, ktorí mu dodávajú tovary.</w:t>
      </w:r>
    </w:p>
    <w:p w14:paraId="3D6C1A3F" w14:textId="605019B0" w:rsidR="00EA658A" w:rsidRPr="00FC1466" w:rsidRDefault="00EA658A" w:rsidP="008F2CD7">
      <w:pPr>
        <w:widowControl w:val="0"/>
        <w:autoSpaceDE w:val="0"/>
        <w:autoSpaceDN w:val="0"/>
        <w:adjustRightInd w:val="0"/>
        <w:ind w:left="426" w:hanging="426"/>
        <w:jc w:val="both"/>
        <w:rPr>
          <w:rFonts w:ascii="Times New Roman" w:hAnsi="Times New Roman" w:cs="Times New Roman"/>
          <w:bCs/>
          <w:sz w:val="20"/>
          <w:szCs w:val="20"/>
          <w:lang w:eastAsia="sk-SK"/>
        </w:rPr>
      </w:pPr>
      <w:r w:rsidRPr="00FC1466">
        <w:rPr>
          <w:rFonts w:ascii="Times New Roman" w:eastAsiaTheme="minorEastAsia" w:hAnsi="Times New Roman" w:cs="Times New Roman"/>
          <w:sz w:val="20"/>
          <w:szCs w:val="20"/>
          <w:lang w:eastAsia="sk-SK"/>
        </w:rPr>
        <w:t>10.4.  V prípade porušenia ktorejkoľvek z povinností týkajúcej sa subdodávateľov alebo ich zmeny (napr. neoznámenie zmeny subdodávateľa, nepredloženie dokladov preukazujúcich splnenie podmienok účasti</w:t>
      </w:r>
      <w:r w:rsidRPr="00FC1466">
        <w:rPr>
          <w:rFonts w:ascii="Times New Roman" w:hAnsi="Times New Roman" w:cs="Times New Roman"/>
          <w:sz w:val="20"/>
          <w:szCs w:val="20"/>
        </w:rPr>
        <w:t xml:space="preserve"> </w:t>
      </w:r>
      <w:r w:rsidRPr="00FC1466">
        <w:rPr>
          <w:rFonts w:ascii="Times New Roman" w:eastAsiaTheme="minorEastAsia" w:hAnsi="Times New Roman" w:cs="Times New Roman"/>
          <w:sz w:val="20"/>
          <w:szCs w:val="20"/>
          <w:lang w:eastAsia="sk-SK"/>
        </w:rPr>
        <w:t xml:space="preserve">podľa </w:t>
      </w:r>
      <w:proofErr w:type="spellStart"/>
      <w:r w:rsidRPr="00FC1466">
        <w:rPr>
          <w:rFonts w:ascii="Times New Roman" w:eastAsiaTheme="minorEastAsia" w:hAnsi="Times New Roman" w:cs="Times New Roman"/>
          <w:sz w:val="20"/>
          <w:szCs w:val="20"/>
          <w:lang w:eastAsia="sk-SK"/>
        </w:rPr>
        <w:t>ust</w:t>
      </w:r>
      <w:proofErr w:type="spellEnd"/>
      <w:r w:rsidRPr="00FC1466">
        <w:rPr>
          <w:rFonts w:ascii="Times New Roman" w:eastAsiaTheme="minorEastAsia" w:hAnsi="Times New Roman" w:cs="Times New Roman"/>
          <w:sz w:val="20"/>
          <w:szCs w:val="20"/>
          <w:lang w:eastAsia="sk-SK"/>
        </w:rPr>
        <w:t xml:space="preserve">. § 41 ods.1 písm. b) ZVO alebo využitie subdodávateľa, ktorý nespĺňa podmienky podľa </w:t>
      </w:r>
      <w:proofErr w:type="spellStart"/>
      <w:r w:rsidRPr="00FC1466">
        <w:rPr>
          <w:rFonts w:ascii="Times New Roman" w:eastAsiaTheme="minorEastAsia" w:hAnsi="Times New Roman" w:cs="Times New Roman"/>
          <w:sz w:val="20"/>
          <w:szCs w:val="20"/>
          <w:lang w:eastAsia="sk-SK"/>
        </w:rPr>
        <w:t>ust</w:t>
      </w:r>
      <w:proofErr w:type="spellEnd"/>
      <w:r w:rsidRPr="00FC1466">
        <w:rPr>
          <w:rFonts w:ascii="Times New Roman" w:eastAsiaTheme="minorEastAsia" w:hAnsi="Times New Roman" w:cs="Times New Roman"/>
          <w:sz w:val="20"/>
          <w:szCs w:val="20"/>
          <w:lang w:eastAsia="sk-SK"/>
        </w:rPr>
        <w:t>. § 41 ods.1 písm. b) ZVO alebo povinnosť podľa § 11 ods. 1 ZVO v prípade subdodávateľa, ktorý má povinnosť zapisovať sa do registra partnerov verejného sektora, má Objednávateľ právo požadovať od Objednávateľa uhradenie zmluvnej pokuty  vo výške 5% bez DPH z ceny za dielo, a to za každé porušenie ktorejkoľvek z vyššie uvedených povinností a to aj opakovane. Zároveň má Objednávateľ v prípade porušenia týchto povinností právo odstúpiť od zmluvy.</w:t>
      </w:r>
    </w:p>
    <w:p w14:paraId="7737BB86" w14:textId="77777777" w:rsidR="00EA658A" w:rsidRPr="00FC1466" w:rsidRDefault="00EA658A" w:rsidP="00EA658A">
      <w:pPr>
        <w:autoSpaceDE w:val="0"/>
        <w:autoSpaceDN w:val="0"/>
        <w:adjustRightInd w:val="0"/>
        <w:ind w:right="139"/>
        <w:jc w:val="center"/>
        <w:rPr>
          <w:rFonts w:ascii="Times New Roman" w:hAnsi="Times New Roman" w:cs="Times New Roman"/>
          <w:b/>
          <w:bCs/>
          <w:strike/>
          <w:sz w:val="20"/>
          <w:szCs w:val="20"/>
          <w:lang w:eastAsia="sk-SK"/>
        </w:rPr>
      </w:pPr>
      <w:r w:rsidRPr="00FC1466">
        <w:rPr>
          <w:rFonts w:ascii="Times New Roman" w:hAnsi="Times New Roman" w:cs="Times New Roman"/>
          <w:b/>
          <w:bCs/>
          <w:sz w:val="20"/>
          <w:szCs w:val="20"/>
          <w:lang w:eastAsia="sk-SK"/>
        </w:rPr>
        <w:t>Článok XI.</w:t>
      </w:r>
    </w:p>
    <w:p w14:paraId="234C6ED0" w14:textId="7BF65EE2" w:rsidR="00EA658A" w:rsidRPr="008F2CD7" w:rsidRDefault="00EA658A" w:rsidP="008F2CD7">
      <w:pPr>
        <w:autoSpaceDE w:val="0"/>
        <w:autoSpaceDN w:val="0"/>
        <w:adjustRightInd w:val="0"/>
        <w:spacing w:before="34"/>
        <w:ind w:left="2836" w:right="2765"/>
        <w:jc w:val="center"/>
        <w:rPr>
          <w:rFonts w:ascii="Times New Roman" w:hAnsi="Times New Roman" w:cs="Times New Roman"/>
          <w:b/>
          <w:bCs/>
          <w:sz w:val="20"/>
          <w:szCs w:val="20"/>
          <w:lang w:eastAsia="sk-SK"/>
        </w:rPr>
      </w:pPr>
      <w:r w:rsidRPr="00FC1466">
        <w:rPr>
          <w:rFonts w:ascii="Times New Roman" w:hAnsi="Times New Roman" w:cs="Times New Roman"/>
          <w:b/>
          <w:bCs/>
          <w:sz w:val="20"/>
          <w:szCs w:val="20"/>
          <w:lang w:eastAsia="sk-SK"/>
        </w:rPr>
        <w:t>Všeobecné a záverečné ustanovenia</w:t>
      </w:r>
    </w:p>
    <w:p w14:paraId="4643F7BB" w14:textId="77777777" w:rsidR="00EA658A" w:rsidRPr="00FC1466" w:rsidRDefault="00EA658A" w:rsidP="00EA658A">
      <w:pPr>
        <w:pStyle w:val="Odsekzoznamu"/>
        <w:widowControl w:val="0"/>
        <w:numPr>
          <w:ilvl w:val="1"/>
          <w:numId w:val="21"/>
        </w:numPr>
        <w:tabs>
          <w:tab w:val="left" w:pos="142"/>
        </w:tabs>
        <w:autoSpaceDE w:val="0"/>
        <w:autoSpaceDN w:val="0"/>
        <w:adjustRightInd w:val="0"/>
        <w:spacing w:before="34" w:after="0" w:line="240" w:lineRule="auto"/>
        <w:ind w:left="426" w:hanging="426"/>
        <w:contextualSpacing w:val="0"/>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Zoznam osôb, ktorých zdroje a kapacity boli Zhotoviteľom použité na preukázanie splnenia podmienok účasti: </w:t>
      </w:r>
    </w:p>
    <w:p w14:paraId="3883966D" w14:textId="77777777" w:rsidR="00EA658A" w:rsidRPr="00FC1466" w:rsidRDefault="00EA658A" w:rsidP="00EA658A">
      <w:pPr>
        <w:widowControl w:val="0"/>
        <w:tabs>
          <w:tab w:val="left" w:pos="142"/>
          <w:tab w:val="left" w:pos="709"/>
        </w:tabs>
        <w:autoSpaceDE w:val="0"/>
        <w:autoSpaceDN w:val="0"/>
        <w:adjustRightInd w:val="0"/>
        <w:spacing w:before="34"/>
        <w:ind w:left="1418" w:hanging="42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1...........................</w:t>
      </w:r>
    </w:p>
    <w:p w14:paraId="2B2EB71B" w14:textId="77777777" w:rsidR="00EA658A" w:rsidRPr="00FC1466" w:rsidRDefault="00EA658A" w:rsidP="00EA658A">
      <w:pPr>
        <w:widowControl w:val="0"/>
        <w:tabs>
          <w:tab w:val="left" w:pos="142"/>
          <w:tab w:val="left" w:pos="709"/>
        </w:tabs>
        <w:autoSpaceDE w:val="0"/>
        <w:autoSpaceDN w:val="0"/>
        <w:adjustRightInd w:val="0"/>
        <w:spacing w:before="34"/>
        <w:ind w:left="1418" w:hanging="42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2...........................</w:t>
      </w:r>
    </w:p>
    <w:p w14:paraId="3A3342AD" w14:textId="77777777" w:rsidR="00EA658A" w:rsidRPr="00FC1466" w:rsidRDefault="00EA658A" w:rsidP="00EA658A">
      <w:pPr>
        <w:widowControl w:val="0"/>
        <w:tabs>
          <w:tab w:val="left" w:pos="142"/>
          <w:tab w:val="left" w:pos="709"/>
        </w:tabs>
        <w:autoSpaceDE w:val="0"/>
        <w:autoSpaceDN w:val="0"/>
        <w:adjustRightInd w:val="0"/>
        <w:spacing w:before="34"/>
        <w:ind w:left="1418" w:hanging="42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lastRenderedPageBreak/>
        <w:t>3...........................</w:t>
      </w:r>
    </w:p>
    <w:p w14:paraId="025A88F3" w14:textId="35A2FE29" w:rsidR="00EA658A" w:rsidRPr="008F2CD7" w:rsidRDefault="00EA658A" w:rsidP="008F2CD7">
      <w:pPr>
        <w:widowControl w:val="0"/>
        <w:tabs>
          <w:tab w:val="left" w:pos="142"/>
          <w:tab w:val="left" w:pos="709"/>
        </w:tabs>
        <w:autoSpaceDE w:val="0"/>
        <w:autoSpaceDN w:val="0"/>
        <w:adjustRightInd w:val="0"/>
        <w:spacing w:before="34"/>
        <w:ind w:left="1418" w:hanging="426"/>
        <w:jc w:val="both"/>
        <w:rPr>
          <w:rFonts w:ascii="Times New Roman" w:hAnsi="Times New Roman" w:cs="Times New Roman"/>
          <w:i/>
          <w:color w:val="FF0000"/>
          <w:sz w:val="20"/>
          <w:szCs w:val="20"/>
          <w:lang w:eastAsia="sk-SK"/>
        </w:rPr>
      </w:pPr>
      <w:r w:rsidRPr="00FC1466">
        <w:rPr>
          <w:rFonts w:ascii="Times New Roman" w:hAnsi="Times New Roman" w:cs="Times New Roman"/>
          <w:sz w:val="20"/>
          <w:szCs w:val="20"/>
          <w:lang w:eastAsia="sk-SK"/>
        </w:rPr>
        <w:t xml:space="preserve">............. </w:t>
      </w:r>
      <w:r w:rsidRPr="00FC1466">
        <w:rPr>
          <w:rFonts w:ascii="Times New Roman" w:hAnsi="Times New Roman" w:cs="Times New Roman"/>
          <w:i/>
          <w:color w:val="FF0000"/>
          <w:sz w:val="20"/>
          <w:szCs w:val="20"/>
          <w:lang w:eastAsia="sk-SK"/>
        </w:rPr>
        <w:t>(uvedie uchádzač podľa potreby)</w:t>
      </w:r>
    </w:p>
    <w:p w14:paraId="6C987C9F" w14:textId="23B2F644" w:rsidR="00EA658A" w:rsidRDefault="00EA658A" w:rsidP="008F2CD7">
      <w:pPr>
        <w:pStyle w:val="Odsekzoznamu"/>
        <w:widowControl w:val="0"/>
        <w:numPr>
          <w:ilvl w:val="1"/>
          <w:numId w:val="21"/>
        </w:numPr>
        <w:tabs>
          <w:tab w:val="left" w:pos="142"/>
        </w:tabs>
        <w:autoSpaceDE w:val="0"/>
        <w:autoSpaceDN w:val="0"/>
        <w:adjustRightInd w:val="0"/>
        <w:spacing w:before="34" w:after="0" w:line="240" w:lineRule="auto"/>
        <w:ind w:left="426" w:hanging="426"/>
        <w:contextualSpacing w:val="0"/>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Osoby uvedené v bode 11.1. zodpovedajú za plnenie tejto zmluvy spoločne a nerozdielne  spolu so Zhotoviteľom v zmysle </w:t>
      </w:r>
      <w:proofErr w:type="spellStart"/>
      <w:r w:rsidRPr="00FC1466">
        <w:rPr>
          <w:rFonts w:ascii="Times New Roman" w:hAnsi="Times New Roman" w:cs="Times New Roman"/>
          <w:sz w:val="20"/>
          <w:szCs w:val="20"/>
          <w:lang w:eastAsia="sk-SK"/>
        </w:rPr>
        <w:t>ust</w:t>
      </w:r>
      <w:proofErr w:type="spellEnd"/>
      <w:r w:rsidRPr="00FC1466">
        <w:rPr>
          <w:rFonts w:ascii="Times New Roman" w:hAnsi="Times New Roman" w:cs="Times New Roman"/>
          <w:sz w:val="20"/>
          <w:szCs w:val="20"/>
          <w:lang w:eastAsia="sk-SK"/>
        </w:rPr>
        <w:t xml:space="preserve">. § 511 ods.1 Občianskeho </w:t>
      </w:r>
      <w:r w:rsidRPr="00FC1466">
        <w:rPr>
          <w:rFonts w:ascii="Times New Roman" w:hAnsi="Times New Roman" w:cs="Times New Roman"/>
          <w:i/>
          <w:sz w:val="20"/>
          <w:szCs w:val="20"/>
          <w:lang w:eastAsia="sk-SK"/>
        </w:rPr>
        <w:t>zákonníka</w:t>
      </w:r>
      <w:r w:rsidRPr="00FC1466">
        <w:rPr>
          <w:rFonts w:ascii="Times New Roman" w:hAnsi="Times New Roman" w:cs="Times New Roman"/>
          <w:sz w:val="20"/>
          <w:szCs w:val="20"/>
          <w:lang w:eastAsia="sk-SK"/>
        </w:rPr>
        <w:t xml:space="preserve"> ( zákon č. 40/1964 Zb. v znení neskorších predpisov). Ak dlh voči Objednávateľovi splní Zhotoviteľ alebo jedna z osôb uvedených v bode 11.2. tejto zmluvy, povinnosť ostatných zanikne. Veľkosti podielov na dlhu u jednotlivých dlžníkov nie sú predmetom tejto Zmluvy. Osoby uvedené v bode 11.1. tejto zmluvy svoj záväzok spoločný so Zhotoviteľom potvrdzujú podpisom tejto Zmluvy.</w:t>
      </w:r>
    </w:p>
    <w:p w14:paraId="239E5AFB" w14:textId="77777777" w:rsidR="008F2CD7" w:rsidRPr="008F2CD7" w:rsidRDefault="008F2CD7" w:rsidP="008F2CD7">
      <w:pPr>
        <w:pStyle w:val="Odsekzoznamu"/>
        <w:widowControl w:val="0"/>
        <w:tabs>
          <w:tab w:val="left" w:pos="142"/>
        </w:tabs>
        <w:autoSpaceDE w:val="0"/>
        <w:autoSpaceDN w:val="0"/>
        <w:adjustRightInd w:val="0"/>
        <w:spacing w:before="34" w:after="0" w:line="240" w:lineRule="auto"/>
        <w:ind w:left="426"/>
        <w:contextualSpacing w:val="0"/>
        <w:jc w:val="both"/>
        <w:rPr>
          <w:rFonts w:ascii="Times New Roman" w:hAnsi="Times New Roman" w:cs="Times New Roman"/>
          <w:sz w:val="20"/>
          <w:szCs w:val="20"/>
          <w:lang w:eastAsia="sk-SK"/>
        </w:rPr>
      </w:pPr>
    </w:p>
    <w:p w14:paraId="4AA2930C" w14:textId="21E8B2EE" w:rsidR="00EA658A" w:rsidRDefault="00EA658A" w:rsidP="008F2CD7">
      <w:pPr>
        <w:widowControl w:val="0"/>
        <w:numPr>
          <w:ilvl w:val="1"/>
          <w:numId w:val="21"/>
        </w:numPr>
        <w:tabs>
          <w:tab w:val="left" w:pos="142"/>
        </w:tabs>
        <w:autoSpaceDE w:val="0"/>
        <w:autoSpaceDN w:val="0"/>
        <w:adjustRightInd w:val="0"/>
        <w:spacing w:before="34" w:after="0" w:line="240" w:lineRule="auto"/>
        <w:ind w:left="426" w:hanging="42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Pri plnení tejto Zmluvy o dielo sa riadia zmluvné strany v prvom rade jej ustanoveniami. Právny vzťah založený touto Zmluvou o dielo sa riadi právnym poriadkom Slovenskej republiky. </w:t>
      </w:r>
    </w:p>
    <w:p w14:paraId="772529CD" w14:textId="77777777" w:rsidR="008F2CD7" w:rsidRPr="008F2CD7" w:rsidRDefault="008F2CD7" w:rsidP="008F2CD7">
      <w:pPr>
        <w:widowControl w:val="0"/>
        <w:tabs>
          <w:tab w:val="left" w:pos="142"/>
        </w:tabs>
        <w:autoSpaceDE w:val="0"/>
        <w:autoSpaceDN w:val="0"/>
        <w:adjustRightInd w:val="0"/>
        <w:spacing w:before="34" w:after="0" w:line="240" w:lineRule="auto"/>
        <w:jc w:val="both"/>
        <w:rPr>
          <w:rFonts w:ascii="Times New Roman" w:hAnsi="Times New Roman" w:cs="Times New Roman"/>
          <w:sz w:val="20"/>
          <w:szCs w:val="20"/>
          <w:lang w:eastAsia="sk-SK"/>
        </w:rPr>
      </w:pPr>
    </w:p>
    <w:p w14:paraId="59F00016" w14:textId="77777777" w:rsidR="00EA658A" w:rsidRPr="00FC1466" w:rsidRDefault="00EA658A" w:rsidP="00EA658A">
      <w:pPr>
        <w:widowControl w:val="0"/>
        <w:numPr>
          <w:ilvl w:val="1"/>
          <w:numId w:val="21"/>
        </w:numPr>
        <w:tabs>
          <w:tab w:val="left" w:pos="142"/>
        </w:tabs>
        <w:autoSpaceDE w:val="0"/>
        <w:autoSpaceDN w:val="0"/>
        <w:adjustRightInd w:val="0"/>
        <w:spacing w:before="34" w:after="0" w:line="240" w:lineRule="auto"/>
        <w:ind w:left="426" w:hanging="42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S výnimkou štatutárnych zástupcov Objednávateľa resp. inej osoby výslovne písomne splnomocnenej štatutárnymi zástupcami Objednávateľa, nemajú žiadne tretie osoby akékoľvek oprávnenie rokovať alebo dohodovať so Zhotoviteľom zmenu podmienok tejto Zmluvy alebo meniť dohodnutý rozsah Diela, Cenu Diela alebo akokoľvek meniť ustanovenia tejto Zmluvy.</w:t>
      </w:r>
    </w:p>
    <w:p w14:paraId="674025D4" w14:textId="77777777" w:rsidR="00EA658A" w:rsidRPr="00FC1466" w:rsidRDefault="00EA658A" w:rsidP="00EA658A">
      <w:pPr>
        <w:widowControl w:val="0"/>
        <w:tabs>
          <w:tab w:val="left" w:pos="142"/>
        </w:tabs>
        <w:autoSpaceDE w:val="0"/>
        <w:autoSpaceDN w:val="0"/>
        <w:adjustRightInd w:val="0"/>
        <w:spacing w:before="34"/>
        <w:ind w:left="426" w:hanging="426"/>
        <w:jc w:val="both"/>
        <w:rPr>
          <w:rFonts w:ascii="Times New Roman" w:hAnsi="Times New Roman" w:cs="Times New Roman"/>
          <w:sz w:val="20"/>
          <w:szCs w:val="20"/>
          <w:lang w:eastAsia="sk-SK"/>
        </w:rPr>
      </w:pPr>
    </w:p>
    <w:p w14:paraId="22F82E0E" w14:textId="77777777" w:rsidR="00EA658A" w:rsidRPr="00FC1466" w:rsidRDefault="00EA658A" w:rsidP="00EA658A">
      <w:pPr>
        <w:widowControl w:val="0"/>
        <w:numPr>
          <w:ilvl w:val="1"/>
          <w:numId w:val="21"/>
        </w:numPr>
        <w:tabs>
          <w:tab w:val="left" w:pos="142"/>
        </w:tabs>
        <w:autoSpaceDE w:val="0"/>
        <w:autoSpaceDN w:val="0"/>
        <w:adjustRightInd w:val="0"/>
        <w:spacing w:before="34" w:after="0" w:line="240" w:lineRule="auto"/>
        <w:ind w:left="426" w:hanging="42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Pre vylúčenie akýchkoľvek pochybností platí, že akékoľvek Zhotoviteľom poskytnuté výkony nad dohodnutý rozsah Diela, prípadné práce naviac, zlepšenia a pod., ktoré nebudú Objednávateľom vopred výslovne písomne uznané formou písomného dodatku k tejto Zmluve, nebudú objednávateľom Zhotoviteľovi uhradené a Zhotoviteľ nie je oprávnený požadovať ich zaplatenie z akéhokoľvek dôvodu.</w:t>
      </w:r>
    </w:p>
    <w:p w14:paraId="260B821D" w14:textId="77777777" w:rsidR="00EA658A" w:rsidRPr="00FC1466" w:rsidRDefault="00EA658A" w:rsidP="00EA658A">
      <w:pPr>
        <w:widowControl w:val="0"/>
        <w:tabs>
          <w:tab w:val="left" w:pos="142"/>
        </w:tabs>
        <w:autoSpaceDE w:val="0"/>
        <w:autoSpaceDN w:val="0"/>
        <w:adjustRightInd w:val="0"/>
        <w:spacing w:before="34"/>
        <w:ind w:left="426" w:hanging="426"/>
        <w:jc w:val="both"/>
        <w:rPr>
          <w:rFonts w:ascii="Times New Roman" w:hAnsi="Times New Roman" w:cs="Times New Roman"/>
          <w:sz w:val="20"/>
          <w:szCs w:val="20"/>
          <w:lang w:eastAsia="sk-SK"/>
        </w:rPr>
      </w:pPr>
    </w:p>
    <w:p w14:paraId="228B60C3" w14:textId="77777777" w:rsidR="00EA658A" w:rsidRPr="00FC1466" w:rsidRDefault="00EA658A" w:rsidP="00EA658A">
      <w:pPr>
        <w:widowControl w:val="0"/>
        <w:numPr>
          <w:ilvl w:val="1"/>
          <w:numId w:val="21"/>
        </w:numPr>
        <w:tabs>
          <w:tab w:val="left" w:pos="142"/>
        </w:tabs>
        <w:autoSpaceDE w:val="0"/>
        <w:autoSpaceDN w:val="0"/>
        <w:adjustRightInd w:val="0"/>
        <w:spacing w:before="34" w:after="0" w:line="240" w:lineRule="auto"/>
        <w:ind w:left="426" w:hanging="42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Pokiaľ nie je v tejto Zmluve o dielo uvedené inak, všetky písomnosti musia byť doručované na adresy strán uvedené v čl. I tejto Zmluvy o dielo alebo na iné adresy, ktorú si strany oznámia. Písomnosť sa považuje za doručenú za nasledovných  podmienok:</w:t>
      </w:r>
    </w:p>
    <w:p w14:paraId="580BE497" w14:textId="77777777" w:rsidR="00EA658A" w:rsidRPr="00FC1466" w:rsidRDefault="00EA658A" w:rsidP="00EA658A">
      <w:pPr>
        <w:widowControl w:val="0"/>
        <w:numPr>
          <w:ilvl w:val="0"/>
          <w:numId w:val="22"/>
        </w:numPr>
        <w:tabs>
          <w:tab w:val="left" w:pos="142"/>
          <w:tab w:val="left" w:pos="1134"/>
        </w:tabs>
        <w:autoSpaceDE w:val="0"/>
        <w:autoSpaceDN w:val="0"/>
        <w:adjustRightInd w:val="0"/>
        <w:spacing w:after="0" w:line="240" w:lineRule="auto"/>
        <w:ind w:left="993" w:hanging="42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5B4D6732" w14:textId="77777777" w:rsidR="00EA658A" w:rsidRPr="00FC1466" w:rsidRDefault="00EA658A" w:rsidP="00EA658A">
      <w:pPr>
        <w:widowControl w:val="0"/>
        <w:numPr>
          <w:ilvl w:val="0"/>
          <w:numId w:val="22"/>
        </w:numPr>
        <w:tabs>
          <w:tab w:val="left" w:pos="142"/>
          <w:tab w:val="left" w:pos="1134"/>
        </w:tabs>
        <w:autoSpaceDE w:val="0"/>
        <w:autoSpaceDN w:val="0"/>
        <w:adjustRightInd w:val="0"/>
        <w:spacing w:after="0" w:line="240" w:lineRule="auto"/>
        <w:ind w:left="993" w:hanging="42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v prípade doručovania prostredníctvom Slovenskej pošty, </w:t>
      </w:r>
      <w:proofErr w:type="spellStart"/>
      <w:r w:rsidRPr="00FC1466">
        <w:rPr>
          <w:rFonts w:ascii="Times New Roman" w:hAnsi="Times New Roman" w:cs="Times New Roman"/>
          <w:sz w:val="20"/>
          <w:szCs w:val="20"/>
          <w:lang w:eastAsia="sk-SK"/>
        </w:rPr>
        <w:t>a.s</w:t>
      </w:r>
      <w:proofErr w:type="spellEnd"/>
      <w:r w:rsidRPr="00FC1466">
        <w:rPr>
          <w:rFonts w:ascii="Times New Roman" w:hAnsi="Times New Roman" w:cs="Times New Roman"/>
          <w:sz w:val="20"/>
          <w:szCs w:val="20"/>
          <w:lang w:eastAsia="sk-SK"/>
        </w:rP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437CCA0C" w14:textId="77777777" w:rsidR="00EA658A" w:rsidRPr="00FC1466" w:rsidRDefault="00EA658A" w:rsidP="00EA658A">
      <w:pPr>
        <w:widowControl w:val="0"/>
        <w:tabs>
          <w:tab w:val="left" w:pos="142"/>
          <w:tab w:val="left" w:pos="709"/>
        </w:tabs>
        <w:autoSpaceDE w:val="0"/>
        <w:autoSpaceDN w:val="0"/>
        <w:adjustRightInd w:val="0"/>
        <w:spacing w:before="34"/>
        <w:ind w:left="426" w:hanging="426"/>
        <w:jc w:val="both"/>
        <w:rPr>
          <w:rFonts w:ascii="Times New Roman" w:hAnsi="Times New Roman" w:cs="Times New Roman"/>
          <w:sz w:val="20"/>
          <w:szCs w:val="20"/>
          <w:lang w:eastAsia="sk-SK"/>
        </w:rPr>
      </w:pPr>
    </w:p>
    <w:p w14:paraId="256002E1" w14:textId="77777777" w:rsidR="00EA658A" w:rsidRPr="00FC1466" w:rsidRDefault="00EA658A" w:rsidP="00EA658A">
      <w:pPr>
        <w:widowControl w:val="0"/>
        <w:numPr>
          <w:ilvl w:val="1"/>
          <w:numId w:val="21"/>
        </w:numPr>
        <w:tabs>
          <w:tab w:val="left" w:pos="142"/>
          <w:tab w:val="left" w:pos="709"/>
        </w:tabs>
        <w:autoSpaceDE w:val="0"/>
        <w:autoSpaceDN w:val="0"/>
        <w:adjustRightInd w:val="0"/>
        <w:spacing w:before="34" w:after="0" w:line="240" w:lineRule="auto"/>
        <w:ind w:left="426" w:hanging="42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Žiadna zo zmluvných strán nesmie postúpiť práva a povinnosti vyplývajúce z tejto Zmluvy o dielo na tretiu osobu bez predchádzajúceho písomného súhlasu druhej strany.</w:t>
      </w:r>
    </w:p>
    <w:p w14:paraId="6F5B4761" w14:textId="77777777" w:rsidR="00EA658A" w:rsidRPr="00FC1466" w:rsidRDefault="00EA658A" w:rsidP="00EA658A">
      <w:pPr>
        <w:widowControl w:val="0"/>
        <w:tabs>
          <w:tab w:val="left" w:pos="142"/>
        </w:tabs>
        <w:autoSpaceDE w:val="0"/>
        <w:autoSpaceDN w:val="0"/>
        <w:adjustRightInd w:val="0"/>
        <w:ind w:left="426" w:hanging="426"/>
        <w:rPr>
          <w:rFonts w:ascii="Times New Roman" w:hAnsi="Times New Roman" w:cs="Times New Roman"/>
          <w:sz w:val="20"/>
          <w:szCs w:val="20"/>
          <w:lang w:eastAsia="sk-SK"/>
        </w:rPr>
      </w:pPr>
    </w:p>
    <w:p w14:paraId="1BCE45AF" w14:textId="77777777" w:rsidR="00EA658A" w:rsidRPr="00FC1466" w:rsidRDefault="00EA658A" w:rsidP="00EA658A">
      <w:pPr>
        <w:widowControl w:val="0"/>
        <w:numPr>
          <w:ilvl w:val="1"/>
          <w:numId w:val="21"/>
        </w:numPr>
        <w:tabs>
          <w:tab w:val="left" w:pos="142"/>
          <w:tab w:val="left" w:pos="709"/>
        </w:tabs>
        <w:autoSpaceDE w:val="0"/>
        <w:autoSpaceDN w:val="0"/>
        <w:adjustRightInd w:val="0"/>
        <w:spacing w:before="34" w:after="0" w:line="240" w:lineRule="auto"/>
        <w:ind w:left="426" w:hanging="42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Akékoľvek dohody, zmeny alebo doplnenia k tejto Zmluve o dielo sú pre strany záväzné len vtedy, keď sú obojstranne podpísané a nadobudnú účinnosť. Návrhy dodatkov k tejto Zmluve o dielo môže predkladať ktorákoľvek zo zmluvných strán.</w:t>
      </w:r>
    </w:p>
    <w:p w14:paraId="5353FE59" w14:textId="77777777" w:rsidR="00EA658A" w:rsidRPr="00FC1466" w:rsidRDefault="00EA658A" w:rsidP="00EA658A">
      <w:pPr>
        <w:widowControl w:val="0"/>
        <w:tabs>
          <w:tab w:val="left" w:pos="142"/>
          <w:tab w:val="left" w:pos="709"/>
        </w:tabs>
        <w:autoSpaceDE w:val="0"/>
        <w:autoSpaceDN w:val="0"/>
        <w:adjustRightInd w:val="0"/>
        <w:ind w:left="426" w:hanging="426"/>
        <w:rPr>
          <w:rFonts w:ascii="Times New Roman" w:hAnsi="Times New Roman" w:cs="Times New Roman"/>
          <w:sz w:val="20"/>
          <w:szCs w:val="20"/>
          <w:lang w:eastAsia="sk-SK"/>
        </w:rPr>
      </w:pPr>
    </w:p>
    <w:p w14:paraId="585189E0" w14:textId="77777777" w:rsidR="00EA658A" w:rsidRPr="00FC1466" w:rsidRDefault="00EA658A" w:rsidP="00EA658A">
      <w:pPr>
        <w:widowControl w:val="0"/>
        <w:numPr>
          <w:ilvl w:val="1"/>
          <w:numId w:val="21"/>
        </w:numPr>
        <w:tabs>
          <w:tab w:val="left" w:pos="142"/>
          <w:tab w:val="left" w:pos="709"/>
        </w:tabs>
        <w:autoSpaceDE w:val="0"/>
        <w:autoSpaceDN w:val="0"/>
        <w:adjustRightInd w:val="0"/>
        <w:spacing w:before="34" w:after="0" w:line="240" w:lineRule="auto"/>
        <w:ind w:left="426" w:hanging="42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V prípade zmeny obchodného mena, atestov,  čísla účtu alebo iných údajov alebo skutočností, potrebných pre riadne plnenie tejto Zmluvy o dielo, každá zo zmluvných strán oznámi túto skutočnosť bezodkladne druhej strane.</w:t>
      </w:r>
    </w:p>
    <w:p w14:paraId="4B2345A5" w14:textId="77777777" w:rsidR="00EA658A" w:rsidRPr="00FC1466" w:rsidRDefault="00EA658A" w:rsidP="00EA658A">
      <w:pPr>
        <w:widowControl w:val="0"/>
        <w:tabs>
          <w:tab w:val="left" w:pos="142"/>
          <w:tab w:val="left" w:pos="709"/>
        </w:tabs>
        <w:autoSpaceDE w:val="0"/>
        <w:autoSpaceDN w:val="0"/>
        <w:adjustRightInd w:val="0"/>
        <w:spacing w:before="34"/>
        <w:ind w:left="426" w:hanging="426"/>
        <w:jc w:val="both"/>
        <w:rPr>
          <w:rFonts w:ascii="Times New Roman" w:hAnsi="Times New Roman" w:cs="Times New Roman"/>
          <w:sz w:val="20"/>
          <w:szCs w:val="20"/>
          <w:lang w:eastAsia="sk-SK"/>
        </w:rPr>
      </w:pPr>
    </w:p>
    <w:p w14:paraId="7AA6F93B" w14:textId="13B53FD8" w:rsidR="00E01730" w:rsidRPr="00D91F30" w:rsidRDefault="00EA658A" w:rsidP="00D91F30">
      <w:pPr>
        <w:widowControl w:val="0"/>
        <w:numPr>
          <w:ilvl w:val="1"/>
          <w:numId w:val="21"/>
        </w:numPr>
        <w:tabs>
          <w:tab w:val="left" w:pos="142"/>
          <w:tab w:val="left" w:pos="709"/>
        </w:tabs>
        <w:autoSpaceDE w:val="0"/>
        <w:autoSpaceDN w:val="0"/>
        <w:adjustRightInd w:val="0"/>
        <w:spacing w:before="34" w:after="0" w:line="240" w:lineRule="auto"/>
        <w:ind w:left="426" w:hanging="42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Jednotlivé ustanovenia tejto Zmluvy o dielo sú oddeliteľné v tom zmysle, že neplatnosť niektorého z nich nespôsobuje neplatnosť tejto Zmluvy o dielo ako celku. Pokiaľ by sa v dôsledku zmeny právnej úpravy niektoré ustanovenie tejto Zmluvy o dielo dostalo do rozporu so slovenským právnym poriadkom (ďalej len "kolízne ustanovenie") a predmetný rozpor by spôsoboval neplatnosť tejto Zmluvy o dielo ako takej, bude táto Zmluva o dielo posudzovaná, akoby kolízne ustanovenie nikdy neobsahovala a vzťah zmluvných strán sa bude v tejto záležitosti spravovať všeobecne záväznými právnymi predpismi, pokiaľ sa zmluvné strany nedohodnú na znení nového ustanovenia, ktoré by nahradilo kolízne ustanovenie.</w:t>
      </w:r>
    </w:p>
    <w:p w14:paraId="3DBD4AF4" w14:textId="0926EF0B" w:rsidR="00301334" w:rsidRDefault="00301334" w:rsidP="00301334">
      <w:pPr>
        <w:widowControl w:val="0"/>
        <w:numPr>
          <w:ilvl w:val="1"/>
          <w:numId w:val="21"/>
        </w:numPr>
        <w:tabs>
          <w:tab w:val="left" w:pos="142"/>
          <w:tab w:val="left" w:pos="709"/>
        </w:tabs>
        <w:autoSpaceDE w:val="0"/>
        <w:autoSpaceDN w:val="0"/>
        <w:adjustRightInd w:val="0"/>
        <w:spacing w:before="34" w:after="0" w:line="240" w:lineRule="auto"/>
        <w:ind w:left="426" w:hanging="426"/>
        <w:jc w:val="both"/>
        <w:rPr>
          <w:rFonts w:ascii="Times New Roman" w:hAnsi="Times New Roman" w:cs="Times New Roman"/>
          <w:sz w:val="20"/>
          <w:szCs w:val="20"/>
          <w:lang w:eastAsia="sk-SK"/>
        </w:rPr>
      </w:pPr>
      <w:r w:rsidRPr="00301334">
        <w:rPr>
          <w:rFonts w:ascii="Times New Roman" w:hAnsi="Times New Roman" w:cs="Times New Roman"/>
          <w:sz w:val="20"/>
          <w:szCs w:val="20"/>
          <w:lang w:eastAsia="sk-SK"/>
        </w:rPr>
        <w:lastRenderedPageBreak/>
        <w:t>Zhotoviteľ je povinný strpieť výkon kontroly/auditu súvisiaceho s plnením tejto zmluvy a to oprávnenými osobami na výkon tejto kontroly/auditu a poskytnúť im všetku potrebnú súčinnosť.</w:t>
      </w:r>
    </w:p>
    <w:p w14:paraId="56AFCC72" w14:textId="77777777" w:rsidR="008F2CD7" w:rsidRPr="008F2CD7" w:rsidRDefault="008F2CD7" w:rsidP="008F2CD7">
      <w:pPr>
        <w:widowControl w:val="0"/>
        <w:tabs>
          <w:tab w:val="left" w:pos="142"/>
          <w:tab w:val="left" w:pos="709"/>
        </w:tabs>
        <w:autoSpaceDE w:val="0"/>
        <w:autoSpaceDN w:val="0"/>
        <w:adjustRightInd w:val="0"/>
        <w:spacing w:before="34" w:after="0" w:line="240" w:lineRule="auto"/>
        <w:ind w:left="426"/>
        <w:jc w:val="both"/>
        <w:rPr>
          <w:rFonts w:ascii="Times New Roman" w:hAnsi="Times New Roman" w:cs="Times New Roman"/>
          <w:sz w:val="20"/>
          <w:szCs w:val="20"/>
          <w:lang w:eastAsia="sk-SK"/>
        </w:rPr>
      </w:pPr>
      <w:r w:rsidRPr="008F2CD7">
        <w:rPr>
          <w:rFonts w:ascii="Times New Roman" w:hAnsi="Times New Roman" w:cs="Times New Roman"/>
          <w:sz w:val="20"/>
          <w:szCs w:val="20"/>
          <w:lang w:eastAsia="sk-SK"/>
        </w:rPr>
        <w:t xml:space="preserve">Oprávnené osoby na </w:t>
      </w:r>
      <w:proofErr w:type="spellStart"/>
      <w:r w:rsidRPr="008F2CD7">
        <w:rPr>
          <w:rFonts w:ascii="Times New Roman" w:hAnsi="Times New Roman" w:cs="Times New Roman"/>
          <w:sz w:val="20"/>
          <w:szCs w:val="20"/>
          <w:lang w:eastAsia="sk-SK"/>
        </w:rPr>
        <w:t>výkon</w:t>
      </w:r>
      <w:proofErr w:type="spellEnd"/>
      <w:r w:rsidRPr="008F2CD7">
        <w:rPr>
          <w:rFonts w:ascii="Times New Roman" w:hAnsi="Times New Roman" w:cs="Times New Roman"/>
          <w:sz w:val="20"/>
          <w:szCs w:val="20"/>
          <w:lang w:eastAsia="sk-SK"/>
        </w:rPr>
        <w:t xml:space="preserve"> kontroly/auditu sú najmä:</w:t>
      </w:r>
    </w:p>
    <w:p w14:paraId="314307A8" w14:textId="77777777" w:rsidR="008F2CD7" w:rsidRPr="008F2CD7" w:rsidRDefault="008F2CD7" w:rsidP="008F2CD7">
      <w:pPr>
        <w:widowControl w:val="0"/>
        <w:tabs>
          <w:tab w:val="left" w:pos="142"/>
          <w:tab w:val="left" w:pos="709"/>
        </w:tabs>
        <w:autoSpaceDE w:val="0"/>
        <w:autoSpaceDN w:val="0"/>
        <w:adjustRightInd w:val="0"/>
        <w:spacing w:before="34" w:after="0" w:line="240" w:lineRule="auto"/>
        <w:ind w:left="426"/>
        <w:jc w:val="both"/>
        <w:rPr>
          <w:rFonts w:ascii="Times New Roman" w:hAnsi="Times New Roman" w:cs="Times New Roman"/>
          <w:sz w:val="20"/>
          <w:szCs w:val="20"/>
          <w:lang w:eastAsia="sk-SK"/>
        </w:rPr>
      </w:pPr>
      <w:r w:rsidRPr="008F2CD7">
        <w:rPr>
          <w:rFonts w:ascii="Times New Roman" w:hAnsi="Times New Roman" w:cs="Times New Roman"/>
          <w:sz w:val="20"/>
          <w:szCs w:val="20"/>
          <w:lang w:eastAsia="sk-SK"/>
        </w:rPr>
        <w:t>a. Poskytovateľ a ním poverené osoby,</w:t>
      </w:r>
    </w:p>
    <w:p w14:paraId="7389947D" w14:textId="77777777" w:rsidR="008F2CD7" w:rsidRPr="008F2CD7" w:rsidRDefault="008F2CD7" w:rsidP="008F2CD7">
      <w:pPr>
        <w:widowControl w:val="0"/>
        <w:tabs>
          <w:tab w:val="left" w:pos="142"/>
          <w:tab w:val="left" w:pos="709"/>
        </w:tabs>
        <w:autoSpaceDE w:val="0"/>
        <w:autoSpaceDN w:val="0"/>
        <w:adjustRightInd w:val="0"/>
        <w:spacing w:before="34" w:after="0" w:line="240" w:lineRule="auto"/>
        <w:ind w:left="426"/>
        <w:jc w:val="both"/>
        <w:rPr>
          <w:rFonts w:ascii="Times New Roman" w:hAnsi="Times New Roman" w:cs="Times New Roman"/>
          <w:sz w:val="20"/>
          <w:szCs w:val="20"/>
          <w:lang w:eastAsia="sk-SK"/>
        </w:rPr>
      </w:pPr>
      <w:r w:rsidRPr="008F2CD7">
        <w:rPr>
          <w:rFonts w:ascii="Times New Roman" w:hAnsi="Times New Roman" w:cs="Times New Roman"/>
          <w:sz w:val="20"/>
          <w:szCs w:val="20"/>
          <w:lang w:eastAsia="sk-SK"/>
        </w:rPr>
        <w:t>b. Útvar vnútorného auditu Riadiaceho orgánu alebo Sprostredkovateľského orgánu a nimi poverené osoby,</w:t>
      </w:r>
    </w:p>
    <w:p w14:paraId="00128529" w14:textId="77777777" w:rsidR="008F2CD7" w:rsidRPr="008F2CD7" w:rsidRDefault="008F2CD7" w:rsidP="008F2CD7">
      <w:pPr>
        <w:widowControl w:val="0"/>
        <w:tabs>
          <w:tab w:val="left" w:pos="142"/>
          <w:tab w:val="left" w:pos="709"/>
        </w:tabs>
        <w:autoSpaceDE w:val="0"/>
        <w:autoSpaceDN w:val="0"/>
        <w:adjustRightInd w:val="0"/>
        <w:spacing w:before="34" w:after="0" w:line="240" w:lineRule="auto"/>
        <w:ind w:left="426"/>
        <w:jc w:val="both"/>
        <w:rPr>
          <w:rFonts w:ascii="Times New Roman" w:hAnsi="Times New Roman" w:cs="Times New Roman"/>
          <w:sz w:val="20"/>
          <w:szCs w:val="20"/>
          <w:lang w:eastAsia="sk-SK"/>
        </w:rPr>
      </w:pPr>
      <w:r w:rsidRPr="008F2CD7">
        <w:rPr>
          <w:rFonts w:ascii="Times New Roman" w:hAnsi="Times New Roman" w:cs="Times New Roman"/>
          <w:sz w:val="20"/>
          <w:szCs w:val="20"/>
          <w:lang w:eastAsia="sk-SK"/>
        </w:rPr>
        <w:t xml:space="preserve">c. Najvyšší </w:t>
      </w:r>
      <w:proofErr w:type="spellStart"/>
      <w:r w:rsidRPr="008F2CD7">
        <w:rPr>
          <w:rFonts w:ascii="Times New Roman" w:hAnsi="Times New Roman" w:cs="Times New Roman"/>
          <w:sz w:val="20"/>
          <w:szCs w:val="20"/>
          <w:lang w:eastAsia="sk-SK"/>
        </w:rPr>
        <w:t>kontrolny</w:t>
      </w:r>
      <w:proofErr w:type="spellEnd"/>
      <w:r w:rsidRPr="008F2CD7">
        <w:rPr>
          <w:rFonts w:ascii="Times New Roman" w:hAnsi="Times New Roman" w:cs="Times New Roman"/>
          <w:sz w:val="20"/>
          <w:szCs w:val="20"/>
          <w:lang w:eastAsia="sk-SK"/>
        </w:rPr>
        <w:t>́ úrad SR a ním poverené osoby,</w:t>
      </w:r>
    </w:p>
    <w:p w14:paraId="618B3236" w14:textId="77777777" w:rsidR="008F2CD7" w:rsidRPr="008F2CD7" w:rsidRDefault="008F2CD7" w:rsidP="008F2CD7">
      <w:pPr>
        <w:widowControl w:val="0"/>
        <w:tabs>
          <w:tab w:val="left" w:pos="142"/>
          <w:tab w:val="left" w:pos="709"/>
        </w:tabs>
        <w:autoSpaceDE w:val="0"/>
        <w:autoSpaceDN w:val="0"/>
        <w:adjustRightInd w:val="0"/>
        <w:spacing w:before="34" w:after="0" w:line="240" w:lineRule="auto"/>
        <w:ind w:left="426"/>
        <w:jc w:val="both"/>
        <w:rPr>
          <w:rFonts w:ascii="Times New Roman" w:hAnsi="Times New Roman" w:cs="Times New Roman"/>
          <w:sz w:val="20"/>
          <w:szCs w:val="20"/>
          <w:lang w:eastAsia="sk-SK"/>
        </w:rPr>
      </w:pPr>
      <w:r w:rsidRPr="008F2CD7">
        <w:rPr>
          <w:rFonts w:ascii="Times New Roman" w:hAnsi="Times New Roman" w:cs="Times New Roman"/>
          <w:sz w:val="20"/>
          <w:szCs w:val="20"/>
          <w:lang w:eastAsia="sk-SK"/>
        </w:rPr>
        <w:t>d. Orgán auditu, jeho spolupracujúce orgány (Úrad vládneho auditu)</w:t>
      </w:r>
    </w:p>
    <w:p w14:paraId="341223ED" w14:textId="77777777" w:rsidR="008F2CD7" w:rsidRPr="008F2CD7" w:rsidRDefault="008F2CD7" w:rsidP="008F2CD7">
      <w:pPr>
        <w:widowControl w:val="0"/>
        <w:tabs>
          <w:tab w:val="left" w:pos="142"/>
          <w:tab w:val="left" w:pos="709"/>
        </w:tabs>
        <w:autoSpaceDE w:val="0"/>
        <w:autoSpaceDN w:val="0"/>
        <w:adjustRightInd w:val="0"/>
        <w:spacing w:before="34" w:after="0" w:line="240" w:lineRule="auto"/>
        <w:ind w:left="426"/>
        <w:jc w:val="both"/>
        <w:rPr>
          <w:rFonts w:ascii="Times New Roman" w:hAnsi="Times New Roman" w:cs="Times New Roman"/>
          <w:sz w:val="20"/>
          <w:szCs w:val="20"/>
          <w:lang w:eastAsia="sk-SK"/>
        </w:rPr>
      </w:pPr>
      <w:r w:rsidRPr="008F2CD7">
        <w:rPr>
          <w:rFonts w:ascii="Times New Roman" w:hAnsi="Times New Roman" w:cs="Times New Roman"/>
          <w:sz w:val="20"/>
          <w:szCs w:val="20"/>
          <w:lang w:eastAsia="sk-SK"/>
        </w:rPr>
        <w:t xml:space="preserve">a osoby poverené na </w:t>
      </w:r>
      <w:proofErr w:type="spellStart"/>
      <w:r w:rsidRPr="008F2CD7">
        <w:rPr>
          <w:rFonts w:ascii="Times New Roman" w:hAnsi="Times New Roman" w:cs="Times New Roman"/>
          <w:sz w:val="20"/>
          <w:szCs w:val="20"/>
          <w:lang w:eastAsia="sk-SK"/>
        </w:rPr>
        <w:t>výkon</w:t>
      </w:r>
      <w:proofErr w:type="spellEnd"/>
      <w:r w:rsidRPr="008F2CD7">
        <w:rPr>
          <w:rFonts w:ascii="Times New Roman" w:hAnsi="Times New Roman" w:cs="Times New Roman"/>
          <w:sz w:val="20"/>
          <w:szCs w:val="20"/>
          <w:lang w:eastAsia="sk-SK"/>
        </w:rPr>
        <w:t xml:space="preserve"> kontroly/auditu,</w:t>
      </w:r>
    </w:p>
    <w:p w14:paraId="36F90833" w14:textId="77777777" w:rsidR="008F2CD7" w:rsidRPr="008F2CD7" w:rsidRDefault="008F2CD7" w:rsidP="008F2CD7">
      <w:pPr>
        <w:widowControl w:val="0"/>
        <w:tabs>
          <w:tab w:val="left" w:pos="142"/>
          <w:tab w:val="left" w:pos="709"/>
        </w:tabs>
        <w:autoSpaceDE w:val="0"/>
        <w:autoSpaceDN w:val="0"/>
        <w:adjustRightInd w:val="0"/>
        <w:spacing w:before="34" w:after="0" w:line="240" w:lineRule="auto"/>
        <w:ind w:left="426"/>
        <w:jc w:val="both"/>
        <w:rPr>
          <w:rFonts w:ascii="Times New Roman" w:hAnsi="Times New Roman" w:cs="Times New Roman"/>
          <w:sz w:val="20"/>
          <w:szCs w:val="20"/>
          <w:lang w:eastAsia="sk-SK"/>
        </w:rPr>
      </w:pPr>
      <w:r w:rsidRPr="008F2CD7">
        <w:rPr>
          <w:rFonts w:ascii="Times New Roman" w:hAnsi="Times New Roman" w:cs="Times New Roman"/>
          <w:sz w:val="20"/>
          <w:szCs w:val="20"/>
          <w:lang w:eastAsia="sk-SK"/>
        </w:rPr>
        <w:t>e. Splnomocnení zástupcovia Európskej Komisie a Európskeho dvora audítorov,</w:t>
      </w:r>
    </w:p>
    <w:p w14:paraId="0ABC62D9" w14:textId="77777777" w:rsidR="008F2CD7" w:rsidRPr="008F2CD7" w:rsidRDefault="008F2CD7" w:rsidP="008F2CD7">
      <w:pPr>
        <w:widowControl w:val="0"/>
        <w:tabs>
          <w:tab w:val="left" w:pos="142"/>
          <w:tab w:val="left" w:pos="709"/>
        </w:tabs>
        <w:autoSpaceDE w:val="0"/>
        <w:autoSpaceDN w:val="0"/>
        <w:adjustRightInd w:val="0"/>
        <w:spacing w:before="34" w:after="0" w:line="240" w:lineRule="auto"/>
        <w:ind w:left="426"/>
        <w:jc w:val="both"/>
        <w:rPr>
          <w:rFonts w:ascii="Times New Roman" w:hAnsi="Times New Roman" w:cs="Times New Roman"/>
          <w:sz w:val="20"/>
          <w:szCs w:val="20"/>
          <w:lang w:eastAsia="sk-SK"/>
        </w:rPr>
      </w:pPr>
      <w:r w:rsidRPr="008F2CD7">
        <w:rPr>
          <w:rFonts w:ascii="Times New Roman" w:hAnsi="Times New Roman" w:cs="Times New Roman"/>
          <w:sz w:val="20"/>
          <w:szCs w:val="20"/>
          <w:lang w:eastAsia="sk-SK"/>
        </w:rPr>
        <w:t xml:space="preserve">f. Orgán zabezpečujúci ochranu </w:t>
      </w:r>
      <w:proofErr w:type="spellStart"/>
      <w:r w:rsidRPr="008F2CD7">
        <w:rPr>
          <w:rFonts w:ascii="Times New Roman" w:hAnsi="Times New Roman" w:cs="Times New Roman"/>
          <w:sz w:val="20"/>
          <w:szCs w:val="20"/>
          <w:lang w:eastAsia="sk-SK"/>
        </w:rPr>
        <w:t>finančných</w:t>
      </w:r>
      <w:proofErr w:type="spellEnd"/>
      <w:r w:rsidRPr="008F2CD7">
        <w:rPr>
          <w:rFonts w:ascii="Times New Roman" w:hAnsi="Times New Roman" w:cs="Times New Roman"/>
          <w:sz w:val="20"/>
          <w:szCs w:val="20"/>
          <w:lang w:eastAsia="sk-SK"/>
        </w:rPr>
        <w:t xml:space="preserve"> záujmov EÚ,</w:t>
      </w:r>
    </w:p>
    <w:p w14:paraId="35AD3EAE" w14:textId="7828DBE5" w:rsidR="008F2CD7" w:rsidRPr="00301334" w:rsidRDefault="008F2CD7" w:rsidP="008F2CD7">
      <w:pPr>
        <w:widowControl w:val="0"/>
        <w:tabs>
          <w:tab w:val="left" w:pos="142"/>
          <w:tab w:val="left" w:pos="709"/>
        </w:tabs>
        <w:autoSpaceDE w:val="0"/>
        <w:autoSpaceDN w:val="0"/>
        <w:adjustRightInd w:val="0"/>
        <w:spacing w:before="34" w:after="0" w:line="240" w:lineRule="auto"/>
        <w:ind w:left="426"/>
        <w:jc w:val="both"/>
        <w:rPr>
          <w:rFonts w:ascii="Times New Roman" w:hAnsi="Times New Roman" w:cs="Times New Roman"/>
          <w:sz w:val="20"/>
          <w:szCs w:val="20"/>
          <w:lang w:eastAsia="sk-SK"/>
        </w:rPr>
      </w:pPr>
      <w:r w:rsidRPr="008F2CD7">
        <w:rPr>
          <w:rFonts w:ascii="Times New Roman" w:hAnsi="Times New Roman" w:cs="Times New Roman"/>
          <w:sz w:val="20"/>
          <w:szCs w:val="20"/>
          <w:lang w:eastAsia="sk-SK"/>
        </w:rPr>
        <w:t xml:space="preserve">g. Osoby prizvané orgánmi </w:t>
      </w:r>
      <w:proofErr w:type="spellStart"/>
      <w:r w:rsidRPr="008F2CD7">
        <w:rPr>
          <w:rFonts w:ascii="Times New Roman" w:hAnsi="Times New Roman" w:cs="Times New Roman"/>
          <w:sz w:val="20"/>
          <w:szCs w:val="20"/>
          <w:lang w:eastAsia="sk-SK"/>
        </w:rPr>
        <w:t>uvedenými</w:t>
      </w:r>
      <w:proofErr w:type="spellEnd"/>
      <w:r w:rsidRPr="008F2CD7">
        <w:rPr>
          <w:rFonts w:ascii="Times New Roman" w:hAnsi="Times New Roman" w:cs="Times New Roman"/>
          <w:sz w:val="20"/>
          <w:szCs w:val="20"/>
          <w:lang w:eastAsia="sk-SK"/>
        </w:rPr>
        <w:t xml:space="preserve"> v písmenách a) až f) v súlade s </w:t>
      </w:r>
      <w:proofErr w:type="spellStart"/>
      <w:r w:rsidRPr="008F2CD7">
        <w:rPr>
          <w:rFonts w:ascii="Times New Roman" w:hAnsi="Times New Roman" w:cs="Times New Roman"/>
          <w:sz w:val="20"/>
          <w:szCs w:val="20"/>
          <w:lang w:eastAsia="sk-SK"/>
        </w:rPr>
        <w:t>príslušnými</w:t>
      </w:r>
      <w:proofErr w:type="spellEnd"/>
      <w:r w:rsidRPr="008F2CD7">
        <w:rPr>
          <w:rFonts w:ascii="Times New Roman" w:hAnsi="Times New Roman" w:cs="Times New Roman"/>
          <w:sz w:val="20"/>
          <w:szCs w:val="20"/>
          <w:lang w:eastAsia="sk-SK"/>
        </w:rPr>
        <w:t xml:space="preserve"> právnymi predpismi SR a právnymi aktmi EÚ</w:t>
      </w:r>
    </w:p>
    <w:p w14:paraId="4C1EBEAA" w14:textId="21F149C9" w:rsidR="00A01FB1" w:rsidRPr="00301334" w:rsidRDefault="00A01FB1" w:rsidP="00301334">
      <w:pPr>
        <w:widowControl w:val="0"/>
        <w:tabs>
          <w:tab w:val="left" w:pos="142"/>
          <w:tab w:val="left" w:pos="709"/>
        </w:tabs>
        <w:autoSpaceDE w:val="0"/>
        <w:autoSpaceDN w:val="0"/>
        <w:adjustRightInd w:val="0"/>
        <w:spacing w:before="34" w:after="0" w:line="240" w:lineRule="auto"/>
        <w:jc w:val="both"/>
        <w:rPr>
          <w:rFonts w:ascii="Times New Roman" w:hAnsi="Times New Roman" w:cs="Times New Roman"/>
          <w:color w:val="FF0000"/>
          <w:sz w:val="24"/>
          <w:szCs w:val="24"/>
          <w:lang w:eastAsia="sk-SK"/>
        </w:rPr>
      </w:pPr>
    </w:p>
    <w:p w14:paraId="52856822" w14:textId="77777777" w:rsidR="00EA658A" w:rsidRPr="00025B45" w:rsidRDefault="00EA658A" w:rsidP="00EA658A">
      <w:pPr>
        <w:widowControl w:val="0"/>
        <w:numPr>
          <w:ilvl w:val="1"/>
          <w:numId w:val="21"/>
        </w:numPr>
        <w:tabs>
          <w:tab w:val="left" w:pos="142"/>
          <w:tab w:val="left" w:pos="709"/>
        </w:tabs>
        <w:autoSpaceDE w:val="0"/>
        <w:autoSpaceDN w:val="0"/>
        <w:adjustRightInd w:val="0"/>
        <w:spacing w:before="34" w:after="0" w:line="240" w:lineRule="auto"/>
        <w:ind w:left="426" w:hanging="426"/>
        <w:jc w:val="both"/>
        <w:rPr>
          <w:rFonts w:ascii="Times New Roman" w:hAnsi="Times New Roman" w:cs="Times New Roman"/>
          <w:sz w:val="20"/>
          <w:szCs w:val="20"/>
          <w:lang w:eastAsia="sk-SK"/>
        </w:rPr>
      </w:pPr>
      <w:r w:rsidRPr="00025B45">
        <w:rPr>
          <w:rFonts w:ascii="Times New Roman" w:hAnsi="Times New Roman" w:cs="Times New Roman"/>
          <w:sz w:val="20"/>
          <w:szCs w:val="20"/>
          <w:lang w:eastAsia="sk-SK"/>
        </w:rPr>
        <w:t>Prílohami tejto Zmluvy o dielo sú:</w:t>
      </w:r>
    </w:p>
    <w:p w14:paraId="62F8BB2A" w14:textId="77777777" w:rsidR="00EA658A" w:rsidRPr="00FC1466" w:rsidRDefault="00EA658A" w:rsidP="00EA658A">
      <w:pPr>
        <w:widowControl w:val="0"/>
        <w:tabs>
          <w:tab w:val="left" w:pos="142"/>
          <w:tab w:val="left" w:pos="709"/>
        </w:tabs>
        <w:autoSpaceDE w:val="0"/>
        <w:autoSpaceDN w:val="0"/>
        <w:adjustRightInd w:val="0"/>
        <w:spacing w:before="34"/>
        <w:ind w:left="1418" w:hanging="42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Príloha č. 1 – Harmonogram prác</w:t>
      </w:r>
    </w:p>
    <w:p w14:paraId="7B3119CA" w14:textId="77777777" w:rsidR="00EA658A" w:rsidRPr="00FC1466" w:rsidRDefault="00EA658A" w:rsidP="00EA658A">
      <w:pPr>
        <w:widowControl w:val="0"/>
        <w:tabs>
          <w:tab w:val="left" w:pos="142"/>
          <w:tab w:val="left" w:pos="709"/>
        </w:tabs>
        <w:autoSpaceDE w:val="0"/>
        <w:autoSpaceDN w:val="0"/>
        <w:adjustRightInd w:val="0"/>
        <w:spacing w:before="34"/>
        <w:ind w:left="1418" w:hanging="42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Príloha č. 2 – Výkaz výmer</w:t>
      </w:r>
    </w:p>
    <w:p w14:paraId="25B74AED" w14:textId="77777777" w:rsidR="00EA658A" w:rsidRPr="00FC1466" w:rsidRDefault="00EA658A" w:rsidP="00EA658A">
      <w:pPr>
        <w:widowControl w:val="0"/>
        <w:tabs>
          <w:tab w:val="left" w:pos="142"/>
          <w:tab w:val="left" w:pos="709"/>
        </w:tabs>
        <w:autoSpaceDE w:val="0"/>
        <w:autoSpaceDN w:val="0"/>
        <w:adjustRightInd w:val="0"/>
        <w:spacing w:before="34"/>
        <w:ind w:left="1418" w:hanging="42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Príloha č. 3 – Súťažné podklady</w:t>
      </w:r>
    </w:p>
    <w:p w14:paraId="03C23959" w14:textId="77777777" w:rsidR="00EA658A" w:rsidRPr="00FC1466" w:rsidRDefault="00EA658A" w:rsidP="00EA658A">
      <w:pPr>
        <w:widowControl w:val="0"/>
        <w:tabs>
          <w:tab w:val="left" w:pos="142"/>
          <w:tab w:val="left" w:pos="709"/>
        </w:tabs>
        <w:autoSpaceDE w:val="0"/>
        <w:autoSpaceDN w:val="0"/>
        <w:adjustRightInd w:val="0"/>
        <w:spacing w:before="34"/>
        <w:ind w:left="1418" w:hanging="42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Príloha č. 4  - projektová dokumentácia</w:t>
      </w:r>
    </w:p>
    <w:p w14:paraId="2E6889EF" w14:textId="312671B5" w:rsidR="00EA658A" w:rsidRPr="00FC1466" w:rsidRDefault="00EA658A" w:rsidP="00D91F30">
      <w:pPr>
        <w:widowControl w:val="0"/>
        <w:tabs>
          <w:tab w:val="left" w:pos="142"/>
          <w:tab w:val="left" w:pos="709"/>
        </w:tabs>
        <w:autoSpaceDE w:val="0"/>
        <w:autoSpaceDN w:val="0"/>
        <w:adjustRightInd w:val="0"/>
        <w:spacing w:before="34"/>
        <w:ind w:left="1418" w:hanging="42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Príloha č. 5 – zoznam subdodávateľov</w:t>
      </w:r>
    </w:p>
    <w:p w14:paraId="085A092B" w14:textId="51104261" w:rsidR="00EA658A" w:rsidRDefault="00EA658A" w:rsidP="00D91F30">
      <w:pPr>
        <w:widowControl w:val="0"/>
        <w:numPr>
          <w:ilvl w:val="1"/>
          <w:numId w:val="21"/>
        </w:numPr>
        <w:tabs>
          <w:tab w:val="left" w:pos="142"/>
        </w:tabs>
        <w:autoSpaceDE w:val="0"/>
        <w:autoSpaceDN w:val="0"/>
        <w:adjustRightInd w:val="0"/>
        <w:spacing w:before="34" w:after="0" w:line="240" w:lineRule="auto"/>
        <w:ind w:left="426" w:hanging="42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Táto Zmluva o dielo sa vyhotovuje v 4 (štyroch) rovnopisoch v slovenskom jazyku, po dvoch pre každú zo zmluvných strán.</w:t>
      </w:r>
    </w:p>
    <w:p w14:paraId="77CF640B" w14:textId="77777777" w:rsidR="00D91F30" w:rsidRPr="00D91F30" w:rsidRDefault="00D91F30" w:rsidP="00D91F30">
      <w:pPr>
        <w:widowControl w:val="0"/>
        <w:tabs>
          <w:tab w:val="left" w:pos="142"/>
        </w:tabs>
        <w:autoSpaceDE w:val="0"/>
        <w:autoSpaceDN w:val="0"/>
        <w:adjustRightInd w:val="0"/>
        <w:spacing w:before="34" w:after="0" w:line="240" w:lineRule="auto"/>
        <w:ind w:left="426"/>
        <w:jc w:val="both"/>
        <w:rPr>
          <w:rFonts w:ascii="Times New Roman" w:hAnsi="Times New Roman" w:cs="Times New Roman"/>
          <w:sz w:val="20"/>
          <w:szCs w:val="20"/>
          <w:lang w:eastAsia="sk-SK"/>
        </w:rPr>
      </w:pPr>
    </w:p>
    <w:p w14:paraId="064F18F7" w14:textId="7DDB71BD" w:rsidR="00EA658A" w:rsidRDefault="00EA658A" w:rsidP="00D91F30">
      <w:pPr>
        <w:widowControl w:val="0"/>
        <w:numPr>
          <w:ilvl w:val="1"/>
          <w:numId w:val="21"/>
        </w:numPr>
        <w:tabs>
          <w:tab w:val="left" w:pos="142"/>
        </w:tabs>
        <w:autoSpaceDE w:val="0"/>
        <w:autoSpaceDN w:val="0"/>
        <w:adjustRightInd w:val="0"/>
        <w:spacing w:before="34" w:after="0" w:line="240" w:lineRule="auto"/>
        <w:ind w:left="426" w:hanging="426"/>
        <w:jc w:val="both"/>
        <w:rPr>
          <w:rFonts w:ascii="Times New Roman" w:hAnsi="Times New Roman" w:cs="Times New Roman"/>
          <w:sz w:val="20"/>
          <w:szCs w:val="20"/>
          <w:lang w:eastAsia="sk-SK"/>
        </w:rPr>
      </w:pPr>
      <w:r w:rsidRPr="00FC1466">
        <w:rPr>
          <w:rFonts w:ascii="Times New Roman" w:hAnsi="Times New Roman" w:cs="Times New Roman"/>
          <w:sz w:val="20"/>
          <w:szCs w:val="20"/>
        </w:rPr>
        <w:t>Zmluvné strany berú na vedomie, že podľa ustanovenia § 5a ods. 1 zákona  č. 211/2000 Z. z. o slobodnom prístupe k informáciám v znení neskorších predpisov ide v prípade tejto zmluvy o povinne zverejňovanú zmluvu.</w:t>
      </w:r>
    </w:p>
    <w:p w14:paraId="66A75FC9" w14:textId="77777777" w:rsidR="00D91F30" w:rsidRPr="00D91F30" w:rsidRDefault="00D91F30" w:rsidP="00D91F30">
      <w:pPr>
        <w:widowControl w:val="0"/>
        <w:tabs>
          <w:tab w:val="left" w:pos="142"/>
        </w:tabs>
        <w:autoSpaceDE w:val="0"/>
        <w:autoSpaceDN w:val="0"/>
        <w:adjustRightInd w:val="0"/>
        <w:spacing w:before="34" w:after="0" w:line="240" w:lineRule="auto"/>
        <w:jc w:val="both"/>
        <w:rPr>
          <w:rFonts w:ascii="Times New Roman" w:hAnsi="Times New Roman" w:cs="Times New Roman"/>
          <w:sz w:val="20"/>
          <w:szCs w:val="20"/>
          <w:lang w:eastAsia="sk-SK"/>
        </w:rPr>
      </w:pPr>
    </w:p>
    <w:p w14:paraId="237D74C1" w14:textId="77777777" w:rsidR="00EA658A" w:rsidRPr="00FC1466" w:rsidRDefault="00EA658A" w:rsidP="00EA658A">
      <w:pPr>
        <w:widowControl w:val="0"/>
        <w:numPr>
          <w:ilvl w:val="1"/>
          <w:numId w:val="21"/>
        </w:numPr>
        <w:tabs>
          <w:tab w:val="left" w:pos="142"/>
        </w:tabs>
        <w:autoSpaceDE w:val="0"/>
        <w:autoSpaceDN w:val="0"/>
        <w:adjustRightInd w:val="0"/>
        <w:spacing w:before="34" w:after="0" w:line="240" w:lineRule="auto"/>
        <w:ind w:left="426" w:hanging="426"/>
        <w:jc w:val="both"/>
        <w:rPr>
          <w:rFonts w:ascii="Times New Roman" w:hAnsi="Times New Roman" w:cs="Times New Roman"/>
          <w:sz w:val="20"/>
          <w:szCs w:val="20"/>
          <w:lang w:eastAsia="sk-SK"/>
        </w:rPr>
      </w:pPr>
      <w:r w:rsidRPr="00FC1466">
        <w:rPr>
          <w:rFonts w:ascii="Times New Roman" w:hAnsi="Times New Roman" w:cs="Times New Roman"/>
          <w:sz w:val="20"/>
          <w:szCs w:val="20"/>
        </w:rPr>
        <w:t>Zmluvné strany berú na vedomie, že zverejňovanie tejto zmluvy alebo akýchkoľvek jej prípadných dodatkov v súlade a v rozsahu podľa zákona č. 211/2000 Z. z. o slobodnom prístupe k informáciám v znení neskorších predpisov, nie je porušením alebo ohrozením obchodného tajomstva.</w:t>
      </w:r>
    </w:p>
    <w:p w14:paraId="1EF4D7DB" w14:textId="77777777" w:rsidR="00EA658A" w:rsidRPr="00FC1466" w:rsidRDefault="00EA658A" w:rsidP="00EA658A">
      <w:pPr>
        <w:widowControl w:val="0"/>
        <w:tabs>
          <w:tab w:val="left" w:pos="142"/>
        </w:tabs>
        <w:autoSpaceDE w:val="0"/>
        <w:autoSpaceDN w:val="0"/>
        <w:adjustRightInd w:val="0"/>
        <w:spacing w:before="34"/>
        <w:ind w:left="426"/>
        <w:jc w:val="both"/>
        <w:rPr>
          <w:rFonts w:ascii="Times New Roman" w:hAnsi="Times New Roman" w:cs="Times New Roman"/>
          <w:sz w:val="20"/>
          <w:szCs w:val="20"/>
          <w:lang w:eastAsia="sk-SK"/>
        </w:rPr>
      </w:pPr>
    </w:p>
    <w:p w14:paraId="3209A88A" w14:textId="77777777" w:rsidR="00EA658A" w:rsidRPr="00FC1466" w:rsidRDefault="00EA658A" w:rsidP="00EA658A">
      <w:pPr>
        <w:widowControl w:val="0"/>
        <w:numPr>
          <w:ilvl w:val="1"/>
          <w:numId w:val="21"/>
        </w:numPr>
        <w:tabs>
          <w:tab w:val="left" w:pos="142"/>
        </w:tabs>
        <w:autoSpaceDE w:val="0"/>
        <w:autoSpaceDN w:val="0"/>
        <w:adjustRightInd w:val="0"/>
        <w:spacing w:before="34" w:after="0" w:line="240" w:lineRule="auto"/>
        <w:ind w:left="426" w:hanging="426"/>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Táto Zmluva o dielo nadobúda platnosť dňom jej podpisu obidvoma zmluvnými stranami nadobúda platnosť dňom podpisu oboma zmluvnými stranami a účinnosť po kumulatívnom splnení nasledovných podmienok:</w:t>
      </w:r>
    </w:p>
    <w:p w14:paraId="37938C44" w14:textId="77777777" w:rsidR="00EA658A" w:rsidRPr="00FC1466" w:rsidRDefault="00EA658A" w:rsidP="00EA658A">
      <w:pPr>
        <w:pStyle w:val="Odsekzoznamu"/>
        <w:widowControl w:val="0"/>
        <w:numPr>
          <w:ilvl w:val="0"/>
          <w:numId w:val="3"/>
        </w:numPr>
        <w:tabs>
          <w:tab w:val="left" w:pos="142"/>
        </w:tabs>
        <w:autoSpaceDE w:val="0"/>
        <w:autoSpaceDN w:val="0"/>
        <w:adjustRightInd w:val="0"/>
        <w:spacing w:before="34" w:after="0" w:line="240" w:lineRule="auto"/>
        <w:ind w:left="708"/>
        <w:contextualSpacing w:val="0"/>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zverejnenie zmluvy v súlade s § 47a ods. 1 Občianskeho zákonníka,</w:t>
      </w:r>
    </w:p>
    <w:p w14:paraId="3278CB88" w14:textId="77777777" w:rsidR="00EA658A" w:rsidRPr="00FC1466" w:rsidRDefault="00EA658A" w:rsidP="00EA658A">
      <w:pPr>
        <w:pStyle w:val="Odsekzoznamu"/>
        <w:widowControl w:val="0"/>
        <w:numPr>
          <w:ilvl w:val="0"/>
          <w:numId w:val="3"/>
        </w:numPr>
        <w:tabs>
          <w:tab w:val="left" w:pos="142"/>
        </w:tabs>
        <w:autoSpaceDE w:val="0"/>
        <w:autoSpaceDN w:val="0"/>
        <w:adjustRightInd w:val="0"/>
        <w:spacing w:before="34" w:after="0" w:line="240" w:lineRule="auto"/>
        <w:ind w:left="708"/>
        <w:contextualSpacing w:val="0"/>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schválenie príslušnej žiadosti o poskytnutie nenávratného finančného príspevku na predmet zmluvy a následný podpis zmluvy o poskytnutí nenávratného finančného príspevku, prípadne  schválenie dotácie na predmet zmluvy z iných dotačných mechanizmov (Environmentálny fond, iné operačné programy v rámci štrukturálnych fondov EÚ, štátne dotácie, vlastné zdroje) a zároveň</w:t>
      </w:r>
    </w:p>
    <w:p w14:paraId="2784815D" w14:textId="76BF12A5" w:rsidR="00EA658A" w:rsidRDefault="00EA658A" w:rsidP="00D91F30">
      <w:pPr>
        <w:pStyle w:val="Odsekzoznamu"/>
        <w:widowControl w:val="0"/>
        <w:numPr>
          <w:ilvl w:val="0"/>
          <w:numId w:val="3"/>
        </w:numPr>
        <w:tabs>
          <w:tab w:val="left" w:pos="142"/>
        </w:tabs>
        <w:autoSpaceDE w:val="0"/>
        <w:autoSpaceDN w:val="0"/>
        <w:adjustRightInd w:val="0"/>
        <w:spacing w:before="34" w:after="0" w:line="240" w:lineRule="auto"/>
        <w:ind w:left="708"/>
        <w:contextualSpacing w:val="0"/>
        <w:jc w:val="both"/>
        <w:rPr>
          <w:rFonts w:ascii="Times New Roman" w:hAnsi="Times New Roman" w:cs="Times New Roman"/>
          <w:sz w:val="20"/>
          <w:szCs w:val="20"/>
          <w:lang w:eastAsia="sk-SK"/>
        </w:rPr>
      </w:pPr>
      <w:r w:rsidRPr="00FC1466">
        <w:rPr>
          <w:rFonts w:ascii="Times New Roman" w:hAnsi="Times New Roman" w:cs="Times New Roman"/>
          <w:sz w:val="20"/>
          <w:szCs w:val="20"/>
          <w:lang w:eastAsia="sk-SK"/>
        </w:rPr>
        <w:t>preukázateľné schválenie postupu verejného obstarávania, výsledkom ktorého bol podpis tejto zmluvy, ak sa takéto schválenie vyžaduje.</w:t>
      </w:r>
    </w:p>
    <w:p w14:paraId="1B3B3995" w14:textId="77777777" w:rsidR="00D91F30" w:rsidRPr="00D91F30" w:rsidRDefault="00D91F30" w:rsidP="00D91F30">
      <w:pPr>
        <w:pStyle w:val="Odsekzoznamu"/>
        <w:widowControl w:val="0"/>
        <w:tabs>
          <w:tab w:val="left" w:pos="142"/>
        </w:tabs>
        <w:autoSpaceDE w:val="0"/>
        <w:autoSpaceDN w:val="0"/>
        <w:adjustRightInd w:val="0"/>
        <w:spacing w:before="34" w:after="0" w:line="240" w:lineRule="auto"/>
        <w:ind w:left="708"/>
        <w:contextualSpacing w:val="0"/>
        <w:jc w:val="both"/>
        <w:rPr>
          <w:rFonts w:ascii="Times New Roman" w:hAnsi="Times New Roman" w:cs="Times New Roman"/>
          <w:sz w:val="20"/>
          <w:szCs w:val="20"/>
          <w:lang w:eastAsia="sk-SK"/>
        </w:rPr>
      </w:pPr>
    </w:p>
    <w:p w14:paraId="2163982A" w14:textId="77777777" w:rsidR="00EA658A" w:rsidRPr="00FC1466" w:rsidRDefault="00EA658A" w:rsidP="00EA658A">
      <w:pPr>
        <w:widowControl w:val="0"/>
        <w:numPr>
          <w:ilvl w:val="1"/>
          <w:numId w:val="21"/>
        </w:numPr>
        <w:tabs>
          <w:tab w:val="left" w:pos="142"/>
        </w:tabs>
        <w:autoSpaceDE w:val="0"/>
        <w:autoSpaceDN w:val="0"/>
        <w:adjustRightInd w:val="0"/>
        <w:spacing w:before="34" w:after="0" w:line="240" w:lineRule="auto"/>
        <w:ind w:left="426" w:hanging="426"/>
        <w:jc w:val="both"/>
        <w:rPr>
          <w:rFonts w:ascii="Times New Roman" w:hAnsi="Times New Roman" w:cs="Times New Roman"/>
          <w:sz w:val="20"/>
          <w:szCs w:val="20"/>
          <w:lang w:eastAsia="sk-SK"/>
        </w:rPr>
      </w:pPr>
      <w:r w:rsidRPr="00FC1466">
        <w:rPr>
          <w:rFonts w:ascii="Times New Roman" w:hAnsi="Times New Roman" w:cs="Times New Roman"/>
          <w:sz w:val="20"/>
          <w:szCs w:val="20"/>
        </w:rPr>
        <w:t>Zmluvné strany vyhlasujú, že si zmluvu prečítali, jednotlivým ustanoveniam zmluvy porozumeli a na znak súhlasu s obsahom tejto zmluvy zmluvu vlastnoručne podpisujú. Ďalej vyhlasujú, že sú plne spôsobilí na právne úkony, zmluvu uzatvárajú slobodne, vážne, nie v tiesni ani za nápadne nevýhodných podmienok.</w:t>
      </w:r>
    </w:p>
    <w:p w14:paraId="04D152C3" w14:textId="69A7503E" w:rsidR="00EA658A" w:rsidRDefault="00EA658A" w:rsidP="00EA658A">
      <w:pPr>
        <w:widowControl w:val="0"/>
        <w:tabs>
          <w:tab w:val="left" w:pos="706"/>
        </w:tabs>
        <w:autoSpaceDE w:val="0"/>
        <w:autoSpaceDN w:val="0"/>
        <w:adjustRightInd w:val="0"/>
        <w:jc w:val="both"/>
        <w:rPr>
          <w:rFonts w:ascii="Times New Roman" w:hAnsi="Times New Roman" w:cs="Times New Roman"/>
          <w:sz w:val="20"/>
          <w:szCs w:val="20"/>
          <w:lang w:eastAsia="sk-SK"/>
        </w:rPr>
      </w:pPr>
    </w:p>
    <w:p w14:paraId="52BE467F" w14:textId="68A34628" w:rsidR="00D91F30" w:rsidRDefault="00D91F30" w:rsidP="00EA658A">
      <w:pPr>
        <w:widowControl w:val="0"/>
        <w:tabs>
          <w:tab w:val="left" w:pos="706"/>
        </w:tabs>
        <w:autoSpaceDE w:val="0"/>
        <w:autoSpaceDN w:val="0"/>
        <w:adjustRightInd w:val="0"/>
        <w:jc w:val="both"/>
        <w:rPr>
          <w:rFonts w:ascii="Times New Roman" w:hAnsi="Times New Roman" w:cs="Times New Roman"/>
          <w:sz w:val="20"/>
          <w:szCs w:val="20"/>
          <w:lang w:eastAsia="sk-SK"/>
        </w:rPr>
      </w:pPr>
    </w:p>
    <w:p w14:paraId="5AC76C6F" w14:textId="2F97BA7D" w:rsidR="00D91F30" w:rsidRDefault="00D91F30" w:rsidP="00EA658A">
      <w:pPr>
        <w:widowControl w:val="0"/>
        <w:tabs>
          <w:tab w:val="left" w:pos="706"/>
        </w:tabs>
        <w:autoSpaceDE w:val="0"/>
        <w:autoSpaceDN w:val="0"/>
        <w:adjustRightInd w:val="0"/>
        <w:jc w:val="both"/>
        <w:rPr>
          <w:rFonts w:ascii="Times New Roman" w:hAnsi="Times New Roman" w:cs="Times New Roman"/>
          <w:sz w:val="20"/>
          <w:szCs w:val="20"/>
          <w:lang w:eastAsia="sk-SK"/>
        </w:rPr>
      </w:pPr>
    </w:p>
    <w:p w14:paraId="6ADA10EB" w14:textId="4AC7FA76" w:rsidR="00D91F30" w:rsidRDefault="00D91F30" w:rsidP="00EA658A">
      <w:pPr>
        <w:widowControl w:val="0"/>
        <w:tabs>
          <w:tab w:val="left" w:pos="706"/>
        </w:tabs>
        <w:autoSpaceDE w:val="0"/>
        <w:autoSpaceDN w:val="0"/>
        <w:adjustRightInd w:val="0"/>
        <w:jc w:val="both"/>
        <w:rPr>
          <w:rFonts w:ascii="Times New Roman" w:hAnsi="Times New Roman" w:cs="Times New Roman"/>
          <w:sz w:val="20"/>
          <w:szCs w:val="20"/>
          <w:lang w:eastAsia="sk-SK"/>
        </w:rPr>
      </w:pPr>
    </w:p>
    <w:p w14:paraId="74E05AB4" w14:textId="77777777" w:rsidR="00D91F30" w:rsidRPr="00FC1466" w:rsidRDefault="00D91F30" w:rsidP="00EA658A">
      <w:pPr>
        <w:widowControl w:val="0"/>
        <w:tabs>
          <w:tab w:val="left" w:pos="706"/>
        </w:tabs>
        <w:autoSpaceDE w:val="0"/>
        <w:autoSpaceDN w:val="0"/>
        <w:adjustRightInd w:val="0"/>
        <w:jc w:val="both"/>
        <w:rPr>
          <w:rFonts w:ascii="Times New Roman" w:hAnsi="Times New Roman" w:cs="Times New Roman"/>
          <w:sz w:val="20"/>
          <w:szCs w:val="20"/>
          <w:lang w:eastAsia="sk-SK"/>
        </w:rPr>
      </w:pPr>
      <w:bookmarkStart w:id="1" w:name="_GoBack"/>
      <w:bookmarkEnd w:id="1"/>
    </w:p>
    <w:p w14:paraId="30A40598" w14:textId="2B5F0428" w:rsidR="00EA658A" w:rsidRPr="00FC1466" w:rsidRDefault="00EA658A" w:rsidP="00D91F30">
      <w:pPr>
        <w:widowControl w:val="0"/>
        <w:tabs>
          <w:tab w:val="left" w:pos="4982"/>
          <w:tab w:val="left" w:leader="dot" w:pos="7999"/>
        </w:tabs>
        <w:autoSpaceDE w:val="0"/>
        <w:autoSpaceDN w:val="0"/>
        <w:adjustRightInd w:val="0"/>
        <w:rPr>
          <w:rFonts w:ascii="Times New Roman" w:hAnsi="Times New Roman" w:cs="Times New Roman"/>
          <w:sz w:val="20"/>
          <w:szCs w:val="20"/>
          <w:lang w:eastAsia="sk-SK"/>
        </w:rPr>
      </w:pPr>
      <w:r w:rsidRPr="00FC1466">
        <w:rPr>
          <w:rFonts w:ascii="Times New Roman" w:hAnsi="Times New Roman" w:cs="Times New Roman"/>
          <w:sz w:val="20"/>
          <w:szCs w:val="20"/>
          <w:lang w:eastAsia="sk-SK"/>
        </w:rPr>
        <w:t xml:space="preserve">V ........, dňa </w:t>
      </w:r>
      <w:r w:rsidRPr="00FC1466">
        <w:rPr>
          <w:rFonts w:ascii="Times New Roman" w:hAnsi="Times New Roman" w:cs="Times New Roman"/>
          <w:sz w:val="20"/>
          <w:szCs w:val="20"/>
          <w:lang w:eastAsia="sk-SK"/>
        </w:rPr>
        <w:tab/>
        <w:t>V ..............., dňa</w:t>
      </w:r>
    </w:p>
    <w:p w14:paraId="1F77592F" w14:textId="77777777" w:rsidR="00EA658A" w:rsidRPr="00FC1466" w:rsidRDefault="00EA658A" w:rsidP="00EA658A">
      <w:pPr>
        <w:widowControl w:val="0"/>
        <w:tabs>
          <w:tab w:val="left" w:pos="4982"/>
        </w:tabs>
        <w:autoSpaceDE w:val="0"/>
        <w:autoSpaceDN w:val="0"/>
        <w:adjustRightInd w:val="0"/>
        <w:spacing w:before="187"/>
        <w:rPr>
          <w:rFonts w:ascii="Times New Roman" w:hAnsi="Times New Roman" w:cs="Times New Roman"/>
          <w:sz w:val="20"/>
          <w:szCs w:val="20"/>
          <w:lang w:eastAsia="sk-SK"/>
        </w:rPr>
      </w:pPr>
      <w:r w:rsidRPr="00FC1466">
        <w:rPr>
          <w:rFonts w:ascii="Times New Roman" w:hAnsi="Times New Roman" w:cs="Times New Roman"/>
          <w:sz w:val="20"/>
          <w:szCs w:val="20"/>
          <w:lang w:eastAsia="sk-SK"/>
        </w:rPr>
        <w:t>Za Objednávateľa:</w:t>
      </w:r>
      <w:r w:rsidRPr="00FC1466">
        <w:rPr>
          <w:rFonts w:ascii="Times New Roman" w:hAnsi="Times New Roman" w:cs="Times New Roman"/>
          <w:sz w:val="20"/>
          <w:szCs w:val="20"/>
          <w:lang w:eastAsia="sk-SK"/>
        </w:rPr>
        <w:tab/>
        <w:t>Za Zhotoviteľa:</w:t>
      </w:r>
    </w:p>
    <w:p w14:paraId="40A5260F" w14:textId="77777777" w:rsidR="00EA658A" w:rsidRPr="00FC1466" w:rsidRDefault="00EA658A" w:rsidP="00EA658A">
      <w:pPr>
        <w:widowControl w:val="0"/>
        <w:tabs>
          <w:tab w:val="left" w:pos="4982"/>
        </w:tabs>
        <w:autoSpaceDE w:val="0"/>
        <w:autoSpaceDN w:val="0"/>
        <w:adjustRightInd w:val="0"/>
        <w:spacing w:before="187"/>
        <w:rPr>
          <w:rFonts w:ascii="Times New Roman" w:hAnsi="Times New Roman" w:cs="Times New Roman"/>
          <w:sz w:val="20"/>
          <w:szCs w:val="20"/>
          <w:lang w:eastAsia="sk-SK"/>
        </w:rPr>
      </w:pPr>
    </w:p>
    <w:p w14:paraId="1AB1D9F4" w14:textId="77777777" w:rsidR="00EA658A" w:rsidRPr="00FC1466" w:rsidRDefault="00EA658A" w:rsidP="00EA658A">
      <w:pPr>
        <w:widowControl w:val="0"/>
        <w:tabs>
          <w:tab w:val="left" w:pos="4982"/>
        </w:tabs>
        <w:autoSpaceDE w:val="0"/>
        <w:autoSpaceDN w:val="0"/>
        <w:adjustRightInd w:val="0"/>
        <w:spacing w:before="187"/>
        <w:rPr>
          <w:rFonts w:ascii="Times New Roman" w:hAnsi="Times New Roman" w:cs="Times New Roman"/>
          <w:sz w:val="20"/>
          <w:szCs w:val="20"/>
          <w:lang w:eastAsia="sk-SK"/>
        </w:rPr>
      </w:pPr>
    </w:p>
    <w:p w14:paraId="34032A93" w14:textId="77777777" w:rsidR="00EA658A" w:rsidRPr="00FC1466" w:rsidRDefault="00EA658A" w:rsidP="00EA658A">
      <w:pPr>
        <w:tabs>
          <w:tab w:val="left" w:pos="6221"/>
        </w:tabs>
        <w:autoSpaceDE w:val="0"/>
        <w:autoSpaceDN w:val="0"/>
        <w:adjustRightInd w:val="0"/>
        <w:spacing w:before="151"/>
        <w:rPr>
          <w:rFonts w:ascii="Times New Roman" w:hAnsi="Times New Roman" w:cs="Times New Roman"/>
          <w:sz w:val="20"/>
          <w:szCs w:val="20"/>
          <w:lang w:eastAsia="sk-SK"/>
        </w:rPr>
      </w:pPr>
      <w:r w:rsidRPr="00FC1466">
        <w:rPr>
          <w:rFonts w:ascii="Times New Roman" w:hAnsi="Times New Roman" w:cs="Times New Roman"/>
          <w:sz w:val="20"/>
          <w:szCs w:val="20"/>
          <w:lang w:eastAsia="sk-SK"/>
        </w:rPr>
        <w:t>................................................                                          ............................................</w:t>
      </w:r>
      <w:r w:rsidRPr="00FC1466">
        <w:rPr>
          <w:rFonts w:ascii="Times New Roman" w:hAnsi="Times New Roman" w:cs="Times New Roman"/>
          <w:sz w:val="20"/>
          <w:szCs w:val="20"/>
          <w:lang w:eastAsia="sk-SK"/>
        </w:rPr>
        <w:tab/>
      </w:r>
      <w:r w:rsidRPr="00FC1466">
        <w:rPr>
          <w:rFonts w:ascii="Times New Roman" w:hAnsi="Times New Roman" w:cs="Times New Roman"/>
          <w:sz w:val="20"/>
          <w:szCs w:val="20"/>
          <w:lang w:eastAsia="sk-SK"/>
        </w:rPr>
        <w:tab/>
      </w:r>
    </w:p>
    <w:p w14:paraId="7885276F" w14:textId="77777777" w:rsidR="00EA658A" w:rsidRPr="00FC1466" w:rsidRDefault="00EA658A" w:rsidP="00EA658A">
      <w:pPr>
        <w:autoSpaceDE w:val="0"/>
        <w:autoSpaceDN w:val="0"/>
        <w:adjustRightInd w:val="0"/>
        <w:spacing w:before="43"/>
        <w:rPr>
          <w:rFonts w:ascii="Times New Roman" w:hAnsi="Times New Roman" w:cs="Times New Roman"/>
          <w:i/>
          <w:sz w:val="20"/>
          <w:szCs w:val="20"/>
          <w:lang w:eastAsia="sk-SK"/>
        </w:rPr>
      </w:pPr>
      <w:r w:rsidRPr="00FC1466">
        <w:rPr>
          <w:rFonts w:ascii="Times New Roman" w:hAnsi="Times New Roman" w:cs="Times New Roman"/>
          <w:sz w:val="20"/>
          <w:szCs w:val="20"/>
          <w:lang w:eastAsia="sk-SK"/>
        </w:rPr>
        <w:t>Spoludlžník na strane Zhotoviteľa (</w:t>
      </w:r>
      <w:r w:rsidRPr="00FC1466">
        <w:rPr>
          <w:rFonts w:ascii="Times New Roman" w:hAnsi="Times New Roman" w:cs="Times New Roman"/>
          <w:i/>
          <w:sz w:val="20"/>
          <w:szCs w:val="20"/>
          <w:lang w:eastAsia="sk-SK"/>
        </w:rPr>
        <w:t>počet podľa potreby)</w:t>
      </w:r>
    </w:p>
    <w:p w14:paraId="2746CBF4" w14:textId="77777777" w:rsidR="00EA658A" w:rsidRPr="00FC1466" w:rsidRDefault="00EA658A" w:rsidP="00EA658A">
      <w:pPr>
        <w:autoSpaceDE w:val="0"/>
        <w:autoSpaceDN w:val="0"/>
        <w:adjustRightInd w:val="0"/>
        <w:spacing w:before="43"/>
        <w:rPr>
          <w:rFonts w:ascii="Times New Roman" w:hAnsi="Times New Roman" w:cs="Times New Roman"/>
          <w:sz w:val="20"/>
          <w:szCs w:val="20"/>
          <w:lang w:eastAsia="sk-SK"/>
        </w:rPr>
      </w:pPr>
      <w:r w:rsidRPr="00FC1466">
        <w:rPr>
          <w:rFonts w:ascii="Times New Roman" w:hAnsi="Times New Roman" w:cs="Times New Roman"/>
          <w:sz w:val="20"/>
          <w:szCs w:val="20"/>
          <w:lang w:eastAsia="sk-SK"/>
        </w:rPr>
        <w:tab/>
      </w:r>
    </w:p>
    <w:p w14:paraId="620B2894" w14:textId="77777777" w:rsidR="00EA658A" w:rsidRPr="00FC1466" w:rsidRDefault="00EA658A" w:rsidP="00EA658A">
      <w:pPr>
        <w:tabs>
          <w:tab w:val="left" w:pos="6221"/>
        </w:tabs>
        <w:autoSpaceDE w:val="0"/>
        <w:autoSpaceDN w:val="0"/>
        <w:adjustRightInd w:val="0"/>
        <w:spacing w:before="151"/>
        <w:rPr>
          <w:rFonts w:ascii="Times New Roman" w:hAnsi="Times New Roman" w:cs="Times New Roman"/>
          <w:sz w:val="20"/>
          <w:szCs w:val="20"/>
          <w:lang w:eastAsia="sk-SK"/>
        </w:rPr>
      </w:pPr>
      <w:r w:rsidRPr="00FC1466">
        <w:rPr>
          <w:rFonts w:ascii="Times New Roman" w:hAnsi="Times New Roman" w:cs="Times New Roman"/>
          <w:sz w:val="20"/>
          <w:szCs w:val="20"/>
          <w:lang w:eastAsia="sk-SK"/>
        </w:rPr>
        <w:t>.....................................................</w:t>
      </w:r>
    </w:p>
    <w:p w14:paraId="6120A6E8" w14:textId="77777777" w:rsidR="00EA658A" w:rsidRDefault="00EA658A" w:rsidP="00EA658A">
      <w:pPr>
        <w:tabs>
          <w:tab w:val="left" w:pos="5010"/>
        </w:tabs>
        <w:rPr>
          <w:rFonts w:ascii="Cambria" w:hAnsi="Cambria" w:cs="Calibri"/>
          <w:b/>
          <w:bCs/>
          <w:iCs/>
          <w:sz w:val="20"/>
          <w:szCs w:val="20"/>
        </w:rPr>
      </w:pPr>
    </w:p>
    <w:p w14:paraId="3CAFF6C3" w14:textId="77777777" w:rsidR="00EA658A" w:rsidRDefault="00EA658A" w:rsidP="00EA658A">
      <w:pPr>
        <w:tabs>
          <w:tab w:val="left" w:pos="5010"/>
        </w:tabs>
        <w:rPr>
          <w:rFonts w:ascii="Cambria" w:hAnsi="Cambria" w:cs="Calibri"/>
          <w:b/>
          <w:bCs/>
          <w:iCs/>
          <w:sz w:val="20"/>
          <w:szCs w:val="20"/>
        </w:rPr>
      </w:pPr>
    </w:p>
    <w:p w14:paraId="459A6092" w14:textId="77777777" w:rsidR="00EA658A" w:rsidRDefault="00EA658A" w:rsidP="00EA658A">
      <w:pPr>
        <w:tabs>
          <w:tab w:val="left" w:pos="5010"/>
        </w:tabs>
        <w:rPr>
          <w:rFonts w:ascii="Cambria" w:hAnsi="Cambria" w:cs="Calibri"/>
          <w:b/>
          <w:bCs/>
          <w:iCs/>
          <w:sz w:val="20"/>
          <w:szCs w:val="20"/>
        </w:rPr>
      </w:pPr>
    </w:p>
    <w:p w14:paraId="4E7790B0" w14:textId="77777777" w:rsidR="00EA658A" w:rsidRDefault="00EA658A" w:rsidP="00EA658A">
      <w:pPr>
        <w:tabs>
          <w:tab w:val="left" w:pos="5010"/>
        </w:tabs>
        <w:rPr>
          <w:rFonts w:ascii="Cambria" w:hAnsi="Cambria" w:cs="Calibri"/>
          <w:b/>
          <w:bCs/>
          <w:iCs/>
          <w:sz w:val="20"/>
          <w:szCs w:val="20"/>
        </w:rPr>
      </w:pPr>
    </w:p>
    <w:p w14:paraId="5BF68CFF" w14:textId="77777777" w:rsidR="00EA658A" w:rsidRDefault="00EA658A" w:rsidP="00EA658A">
      <w:pPr>
        <w:pStyle w:val="tl1"/>
        <w:jc w:val="center"/>
        <w:rPr>
          <w:rFonts w:ascii="Cambria" w:hAnsi="Cambria" w:cs="Calibri"/>
          <w:b/>
          <w:bCs/>
          <w:iCs/>
          <w:sz w:val="20"/>
          <w:szCs w:val="20"/>
        </w:rPr>
      </w:pPr>
    </w:p>
    <w:p w14:paraId="1C8C0368" w14:textId="77777777" w:rsidR="00EA658A" w:rsidRDefault="00EA658A" w:rsidP="00EA658A">
      <w:pPr>
        <w:pStyle w:val="tl1"/>
        <w:jc w:val="center"/>
        <w:rPr>
          <w:rFonts w:ascii="Cambria" w:hAnsi="Cambria" w:cs="Calibri"/>
          <w:b/>
          <w:bCs/>
          <w:iCs/>
          <w:sz w:val="20"/>
          <w:szCs w:val="20"/>
        </w:rPr>
      </w:pPr>
    </w:p>
    <w:p w14:paraId="426B6E6B" w14:textId="77777777" w:rsidR="00EA658A" w:rsidRDefault="00EA658A" w:rsidP="00EA658A">
      <w:pPr>
        <w:pStyle w:val="tl1"/>
        <w:jc w:val="center"/>
        <w:rPr>
          <w:rFonts w:ascii="Cambria" w:hAnsi="Cambria" w:cs="Calibri"/>
          <w:b/>
          <w:bCs/>
          <w:iCs/>
          <w:sz w:val="20"/>
          <w:szCs w:val="20"/>
        </w:rPr>
      </w:pPr>
    </w:p>
    <w:p w14:paraId="2E77DD35" w14:textId="77777777" w:rsidR="00EA658A" w:rsidRDefault="00EA658A" w:rsidP="00EA658A">
      <w:pPr>
        <w:pStyle w:val="tl1"/>
        <w:jc w:val="center"/>
        <w:rPr>
          <w:rFonts w:ascii="Cambria" w:hAnsi="Cambria" w:cs="Calibri"/>
          <w:b/>
          <w:bCs/>
          <w:iCs/>
          <w:sz w:val="20"/>
          <w:szCs w:val="20"/>
        </w:rPr>
      </w:pPr>
    </w:p>
    <w:p w14:paraId="476E0808" w14:textId="77777777" w:rsidR="00EA658A" w:rsidRDefault="00EA658A" w:rsidP="00EA658A">
      <w:pPr>
        <w:pStyle w:val="tl1"/>
        <w:jc w:val="center"/>
        <w:rPr>
          <w:rFonts w:ascii="Cambria" w:hAnsi="Cambria" w:cs="Calibri"/>
          <w:b/>
          <w:bCs/>
          <w:iCs/>
          <w:sz w:val="20"/>
          <w:szCs w:val="20"/>
        </w:rPr>
      </w:pPr>
    </w:p>
    <w:p w14:paraId="6336E336" w14:textId="77777777" w:rsidR="00EA658A" w:rsidRDefault="00EA658A" w:rsidP="00EA658A">
      <w:pPr>
        <w:pStyle w:val="tl1"/>
        <w:jc w:val="center"/>
        <w:rPr>
          <w:rFonts w:ascii="Cambria" w:hAnsi="Cambria" w:cs="Calibri"/>
          <w:b/>
          <w:bCs/>
          <w:iCs/>
          <w:sz w:val="20"/>
          <w:szCs w:val="20"/>
        </w:rPr>
      </w:pPr>
    </w:p>
    <w:p w14:paraId="4BB77352" w14:textId="77777777" w:rsidR="00EA658A" w:rsidRDefault="00EA658A" w:rsidP="00EA658A">
      <w:pPr>
        <w:pStyle w:val="tl1"/>
        <w:jc w:val="center"/>
        <w:rPr>
          <w:rFonts w:ascii="Cambria" w:hAnsi="Cambria" w:cs="Calibri"/>
          <w:b/>
          <w:bCs/>
          <w:iCs/>
          <w:sz w:val="20"/>
          <w:szCs w:val="20"/>
        </w:rPr>
      </w:pPr>
    </w:p>
    <w:p w14:paraId="57CFEF6C" w14:textId="77777777" w:rsidR="00EA658A" w:rsidRDefault="00EA658A" w:rsidP="00EA658A">
      <w:pPr>
        <w:pStyle w:val="tl1"/>
        <w:jc w:val="center"/>
        <w:rPr>
          <w:rFonts w:ascii="Cambria" w:hAnsi="Cambria" w:cs="Calibri"/>
          <w:b/>
          <w:bCs/>
          <w:iCs/>
          <w:sz w:val="20"/>
          <w:szCs w:val="20"/>
        </w:rPr>
      </w:pPr>
    </w:p>
    <w:p w14:paraId="5F20EBE2" w14:textId="77777777" w:rsidR="00EA658A" w:rsidRDefault="00EA658A" w:rsidP="00EA658A">
      <w:pPr>
        <w:pStyle w:val="tl1"/>
        <w:jc w:val="center"/>
        <w:rPr>
          <w:rFonts w:ascii="Cambria" w:hAnsi="Cambria" w:cs="Calibri"/>
          <w:b/>
          <w:bCs/>
          <w:iCs/>
          <w:sz w:val="20"/>
          <w:szCs w:val="20"/>
        </w:rPr>
      </w:pPr>
    </w:p>
    <w:p w14:paraId="0D061B4A" w14:textId="77777777" w:rsidR="00EA658A" w:rsidRDefault="00EA658A" w:rsidP="00EA658A">
      <w:pPr>
        <w:pStyle w:val="tl1"/>
        <w:jc w:val="center"/>
        <w:rPr>
          <w:rFonts w:ascii="Cambria" w:hAnsi="Cambria" w:cs="Calibri"/>
          <w:b/>
          <w:bCs/>
          <w:iCs/>
          <w:sz w:val="20"/>
          <w:szCs w:val="20"/>
        </w:rPr>
      </w:pPr>
    </w:p>
    <w:p w14:paraId="3E51A5B9" w14:textId="77777777" w:rsidR="00EA658A" w:rsidRDefault="00EA658A" w:rsidP="00EA658A">
      <w:pPr>
        <w:pStyle w:val="tl1"/>
        <w:jc w:val="center"/>
        <w:rPr>
          <w:rFonts w:ascii="Cambria" w:hAnsi="Cambria" w:cs="Calibri"/>
          <w:b/>
          <w:bCs/>
          <w:iCs/>
          <w:sz w:val="20"/>
          <w:szCs w:val="20"/>
        </w:rPr>
      </w:pPr>
    </w:p>
    <w:p w14:paraId="5D4F7AC1" w14:textId="77777777" w:rsidR="00EA658A" w:rsidRDefault="00EA658A" w:rsidP="00EA658A">
      <w:pPr>
        <w:pStyle w:val="tl1"/>
        <w:jc w:val="center"/>
        <w:rPr>
          <w:rFonts w:ascii="Cambria" w:hAnsi="Cambria" w:cs="Calibri"/>
          <w:b/>
          <w:bCs/>
          <w:iCs/>
          <w:sz w:val="20"/>
          <w:szCs w:val="20"/>
        </w:rPr>
      </w:pPr>
    </w:p>
    <w:p w14:paraId="4D252211" w14:textId="77777777" w:rsidR="00EA658A" w:rsidRDefault="00EA658A" w:rsidP="00EA658A">
      <w:pPr>
        <w:pStyle w:val="tl1"/>
        <w:jc w:val="center"/>
        <w:rPr>
          <w:rFonts w:ascii="Cambria" w:hAnsi="Cambria" w:cs="Calibri"/>
          <w:b/>
          <w:bCs/>
          <w:iCs/>
          <w:sz w:val="20"/>
          <w:szCs w:val="20"/>
        </w:rPr>
      </w:pPr>
    </w:p>
    <w:p w14:paraId="2498CBDB" w14:textId="77777777" w:rsidR="00EA658A" w:rsidRDefault="00EA658A" w:rsidP="00EA658A">
      <w:pPr>
        <w:pStyle w:val="tl1"/>
        <w:jc w:val="center"/>
        <w:rPr>
          <w:rFonts w:ascii="Cambria" w:hAnsi="Cambria" w:cs="Calibri"/>
          <w:b/>
          <w:bCs/>
          <w:iCs/>
          <w:sz w:val="20"/>
          <w:szCs w:val="20"/>
        </w:rPr>
      </w:pPr>
    </w:p>
    <w:sectPr w:rsidR="00EA658A" w:rsidSect="00FC1466">
      <w:footerReference w:type="default" r:id="rId7"/>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9D8AE" w14:textId="77777777" w:rsidR="00502546" w:rsidRDefault="00502546" w:rsidP="00EA658A">
      <w:pPr>
        <w:spacing w:after="0" w:line="240" w:lineRule="auto"/>
      </w:pPr>
      <w:r>
        <w:separator/>
      </w:r>
    </w:p>
  </w:endnote>
  <w:endnote w:type="continuationSeparator" w:id="0">
    <w:p w14:paraId="42A90560" w14:textId="77777777" w:rsidR="00502546" w:rsidRDefault="00502546" w:rsidP="00EA6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altName w:val="Arial Unicode MS"/>
    <w:panose1 w:val="020B0604020202020204"/>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838191"/>
      <w:docPartObj>
        <w:docPartGallery w:val="Page Numbers (Bottom of Page)"/>
        <w:docPartUnique/>
      </w:docPartObj>
    </w:sdtPr>
    <w:sdtEndPr/>
    <w:sdtContent>
      <w:p w14:paraId="078AA9D3" w14:textId="77777777" w:rsidR="008F3526" w:rsidRDefault="000271C0">
        <w:pPr>
          <w:pStyle w:val="Pta"/>
          <w:jc w:val="center"/>
        </w:pPr>
        <w:r>
          <w:fldChar w:fldCharType="begin"/>
        </w:r>
        <w:r>
          <w:instrText>PAGE   \* MERGEFORMAT</w:instrText>
        </w:r>
        <w:r>
          <w:fldChar w:fldCharType="separate"/>
        </w:r>
        <w:r w:rsidR="00EA658A">
          <w:rPr>
            <w:noProof/>
          </w:rPr>
          <w:t>15</w:t>
        </w:r>
        <w:r>
          <w:fldChar w:fldCharType="end"/>
        </w:r>
      </w:p>
    </w:sdtContent>
  </w:sdt>
  <w:p w14:paraId="6DA1A751" w14:textId="77777777" w:rsidR="008F3526" w:rsidRPr="000E402B" w:rsidRDefault="00502546" w:rsidP="000E402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A9F8D" w14:textId="77777777" w:rsidR="00502546" w:rsidRDefault="00502546" w:rsidP="00EA658A">
      <w:pPr>
        <w:spacing w:after="0" w:line="240" w:lineRule="auto"/>
      </w:pPr>
      <w:r>
        <w:separator/>
      </w:r>
    </w:p>
  </w:footnote>
  <w:footnote w:type="continuationSeparator" w:id="0">
    <w:p w14:paraId="453F609B" w14:textId="77777777" w:rsidR="00502546" w:rsidRDefault="00502546" w:rsidP="00EA65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D3848B2"/>
    <w:lvl w:ilvl="0">
      <w:numFmt w:val="bullet"/>
      <w:lvlText w:val="*"/>
      <w:lvlJc w:val="left"/>
    </w:lvl>
  </w:abstractNum>
  <w:abstractNum w:abstractNumId="1" w15:restartNumberingAfterBreak="0">
    <w:nsid w:val="05C75646"/>
    <w:multiLevelType w:val="multilevel"/>
    <w:tmpl w:val="8D240040"/>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330C3C"/>
    <w:multiLevelType w:val="hybridMultilevel"/>
    <w:tmpl w:val="37B0B72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65F15BF"/>
    <w:multiLevelType w:val="multilevel"/>
    <w:tmpl w:val="55C2829E"/>
    <w:lvl w:ilvl="0">
      <w:start w:val="6"/>
      <w:numFmt w:val="decimal"/>
      <w:lvlText w:val="%1"/>
      <w:lvlJc w:val="left"/>
      <w:pPr>
        <w:ind w:left="360" w:hanging="360"/>
      </w:pPr>
      <w:rPr>
        <w:rFonts w:hint="default"/>
      </w:rPr>
    </w:lvl>
    <w:lvl w:ilvl="1">
      <w:start w:val="1"/>
      <w:numFmt w:val="decimal"/>
      <w:lvlText w:val="6.%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2F6567"/>
    <w:multiLevelType w:val="singleLevel"/>
    <w:tmpl w:val="EF008FDA"/>
    <w:lvl w:ilvl="0">
      <w:start w:val="1"/>
      <w:numFmt w:val="decimal"/>
      <w:lvlText w:val="5.%1."/>
      <w:legacy w:legacy="1" w:legacySpace="0" w:legacyIndent="432"/>
      <w:lvlJc w:val="left"/>
      <w:rPr>
        <w:rFonts w:asciiTheme="majorHAnsi" w:hAnsiTheme="majorHAnsi" w:cs="Times New Roman" w:hint="default"/>
      </w:rPr>
    </w:lvl>
  </w:abstractNum>
  <w:abstractNum w:abstractNumId="5" w15:restartNumberingAfterBreak="0">
    <w:nsid w:val="17012448"/>
    <w:multiLevelType w:val="multilevel"/>
    <w:tmpl w:val="8A8A33B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720591A"/>
    <w:multiLevelType w:val="multilevel"/>
    <w:tmpl w:val="EDD8FBF8"/>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15:restartNumberingAfterBreak="0">
    <w:nsid w:val="199A6463"/>
    <w:multiLevelType w:val="hybridMultilevel"/>
    <w:tmpl w:val="04D6DA4E"/>
    <w:lvl w:ilvl="0" w:tplc="877898A4">
      <w:start w:val="1"/>
      <w:numFmt w:val="lowerLetter"/>
      <w:lvlText w:val="%1)"/>
      <w:lvlJc w:val="left"/>
      <w:pPr>
        <w:ind w:left="1447" w:hanging="360"/>
      </w:pPr>
      <w:rPr>
        <w:rFonts w:ascii="Times New Roman" w:hAnsi="Times New Roman" w:cs="Times New Roman" w:hint="default"/>
      </w:rPr>
    </w:lvl>
    <w:lvl w:ilvl="1" w:tplc="041B0019" w:tentative="1">
      <w:start w:val="1"/>
      <w:numFmt w:val="lowerLetter"/>
      <w:lvlText w:val="%2."/>
      <w:lvlJc w:val="left"/>
      <w:pPr>
        <w:ind w:left="2167" w:hanging="360"/>
      </w:pPr>
    </w:lvl>
    <w:lvl w:ilvl="2" w:tplc="041B001B" w:tentative="1">
      <w:start w:val="1"/>
      <w:numFmt w:val="lowerRoman"/>
      <w:lvlText w:val="%3."/>
      <w:lvlJc w:val="right"/>
      <w:pPr>
        <w:ind w:left="2887" w:hanging="180"/>
      </w:pPr>
    </w:lvl>
    <w:lvl w:ilvl="3" w:tplc="041B000F" w:tentative="1">
      <w:start w:val="1"/>
      <w:numFmt w:val="decimal"/>
      <w:lvlText w:val="%4."/>
      <w:lvlJc w:val="left"/>
      <w:pPr>
        <w:ind w:left="3607" w:hanging="360"/>
      </w:pPr>
    </w:lvl>
    <w:lvl w:ilvl="4" w:tplc="041B0019" w:tentative="1">
      <w:start w:val="1"/>
      <w:numFmt w:val="lowerLetter"/>
      <w:lvlText w:val="%5."/>
      <w:lvlJc w:val="left"/>
      <w:pPr>
        <w:ind w:left="4327" w:hanging="360"/>
      </w:pPr>
    </w:lvl>
    <w:lvl w:ilvl="5" w:tplc="041B001B" w:tentative="1">
      <w:start w:val="1"/>
      <w:numFmt w:val="lowerRoman"/>
      <w:lvlText w:val="%6."/>
      <w:lvlJc w:val="right"/>
      <w:pPr>
        <w:ind w:left="5047" w:hanging="180"/>
      </w:pPr>
    </w:lvl>
    <w:lvl w:ilvl="6" w:tplc="041B000F" w:tentative="1">
      <w:start w:val="1"/>
      <w:numFmt w:val="decimal"/>
      <w:lvlText w:val="%7."/>
      <w:lvlJc w:val="left"/>
      <w:pPr>
        <w:ind w:left="5767" w:hanging="360"/>
      </w:pPr>
    </w:lvl>
    <w:lvl w:ilvl="7" w:tplc="041B0019" w:tentative="1">
      <w:start w:val="1"/>
      <w:numFmt w:val="lowerLetter"/>
      <w:lvlText w:val="%8."/>
      <w:lvlJc w:val="left"/>
      <w:pPr>
        <w:ind w:left="6487" w:hanging="360"/>
      </w:pPr>
    </w:lvl>
    <w:lvl w:ilvl="8" w:tplc="041B001B" w:tentative="1">
      <w:start w:val="1"/>
      <w:numFmt w:val="lowerRoman"/>
      <w:lvlText w:val="%9."/>
      <w:lvlJc w:val="right"/>
      <w:pPr>
        <w:ind w:left="7207" w:hanging="180"/>
      </w:pPr>
    </w:lvl>
  </w:abstractNum>
  <w:abstractNum w:abstractNumId="8" w15:restartNumberingAfterBreak="0">
    <w:nsid w:val="204D5CA8"/>
    <w:multiLevelType w:val="singleLevel"/>
    <w:tmpl w:val="6F0CBC78"/>
    <w:lvl w:ilvl="0">
      <w:start w:val="1"/>
      <w:numFmt w:val="decimal"/>
      <w:lvlText w:val="8.%1."/>
      <w:legacy w:legacy="1" w:legacySpace="0" w:legacyIndent="360"/>
      <w:lvlJc w:val="left"/>
      <w:rPr>
        <w:rFonts w:asciiTheme="majorHAnsi" w:hAnsiTheme="majorHAnsi" w:cs="Times New Roman" w:hint="default"/>
      </w:rPr>
    </w:lvl>
  </w:abstractNum>
  <w:abstractNum w:abstractNumId="9" w15:restartNumberingAfterBreak="0">
    <w:nsid w:val="211A2BA3"/>
    <w:multiLevelType w:val="hybridMultilevel"/>
    <w:tmpl w:val="E3025726"/>
    <w:lvl w:ilvl="0" w:tplc="D29A1020">
      <w:start w:val="1"/>
      <w:numFmt w:val="lowerLetter"/>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0" w15:restartNumberingAfterBreak="0">
    <w:nsid w:val="33DA66E8"/>
    <w:multiLevelType w:val="singleLevel"/>
    <w:tmpl w:val="31304FA2"/>
    <w:lvl w:ilvl="0">
      <w:start w:val="1"/>
      <w:numFmt w:val="lowerLetter"/>
      <w:lvlText w:val="%1)"/>
      <w:legacy w:legacy="1" w:legacySpace="0" w:legacyIndent="367"/>
      <w:lvlJc w:val="left"/>
      <w:rPr>
        <w:rFonts w:ascii="Times New Roman" w:hAnsi="Times New Roman" w:cs="Times New Roman" w:hint="default"/>
      </w:rPr>
    </w:lvl>
  </w:abstractNum>
  <w:abstractNum w:abstractNumId="11" w15:restartNumberingAfterBreak="0">
    <w:nsid w:val="37B556AB"/>
    <w:multiLevelType w:val="multilevel"/>
    <w:tmpl w:val="303A9D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E825023"/>
    <w:multiLevelType w:val="hybridMultilevel"/>
    <w:tmpl w:val="7DC8CDAA"/>
    <w:lvl w:ilvl="0" w:tplc="A69E77C8">
      <w:start w:val="1"/>
      <w:numFmt w:val="decimal"/>
      <w:lvlText w:val="1.%1"/>
      <w:lvlJc w:val="left"/>
      <w:pPr>
        <w:ind w:left="767" w:hanging="360"/>
      </w:pPr>
      <w:rPr>
        <w:rFonts w:hint="default"/>
        <w:b/>
      </w:rPr>
    </w:lvl>
    <w:lvl w:ilvl="1" w:tplc="041B0019" w:tentative="1">
      <w:start w:val="1"/>
      <w:numFmt w:val="lowerLetter"/>
      <w:lvlText w:val="%2."/>
      <w:lvlJc w:val="left"/>
      <w:pPr>
        <w:ind w:left="1487" w:hanging="360"/>
      </w:pPr>
    </w:lvl>
    <w:lvl w:ilvl="2" w:tplc="041B001B" w:tentative="1">
      <w:start w:val="1"/>
      <w:numFmt w:val="lowerRoman"/>
      <w:lvlText w:val="%3."/>
      <w:lvlJc w:val="right"/>
      <w:pPr>
        <w:ind w:left="2207" w:hanging="180"/>
      </w:pPr>
    </w:lvl>
    <w:lvl w:ilvl="3" w:tplc="041B000F" w:tentative="1">
      <w:start w:val="1"/>
      <w:numFmt w:val="decimal"/>
      <w:lvlText w:val="%4."/>
      <w:lvlJc w:val="left"/>
      <w:pPr>
        <w:ind w:left="2927" w:hanging="360"/>
      </w:pPr>
    </w:lvl>
    <w:lvl w:ilvl="4" w:tplc="041B0019" w:tentative="1">
      <w:start w:val="1"/>
      <w:numFmt w:val="lowerLetter"/>
      <w:lvlText w:val="%5."/>
      <w:lvlJc w:val="left"/>
      <w:pPr>
        <w:ind w:left="3647" w:hanging="360"/>
      </w:pPr>
    </w:lvl>
    <w:lvl w:ilvl="5" w:tplc="041B001B" w:tentative="1">
      <w:start w:val="1"/>
      <w:numFmt w:val="lowerRoman"/>
      <w:lvlText w:val="%6."/>
      <w:lvlJc w:val="right"/>
      <w:pPr>
        <w:ind w:left="4367" w:hanging="180"/>
      </w:pPr>
    </w:lvl>
    <w:lvl w:ilvl="6" w:tplc="041B000F" w:tentative="1">
      <w:start w:val="1"/>
      <w:numFmt w:val="decimal"/>
      <w:lvlText w:val="%7."/>
      <w:lvlJc w:val="left"/>
      <w:pPr>
        <w:ind w:left="5087" w:hanging="360"/>
      </w:pPr>
    </w:lvl>
    <w:lvl w:ilvl="7" w:tplc="041B0019" w:tentative="1">
      <w:start w:val="1"/>
      <w:numFmt w:val="lowerLetter"/>
      <w:lvlText w:val="%8."/>
      <w:lvlJc w:val="left"/>
      <w:pPr>
        <w:ind w:left="5807" w:hanging="360"/>
      </w:pPr>
    </w:lvl>
    <w:lvl w:ilvl="8" w:tplc="041B001B" w:tentative="1">
      <w:start w:val="1"/>
      <w:numFmt w:val="lowerRoman"/>
      <w:lvlText w:val="%9."/>
      <w:lvlJc w:val="right"/>
      <w:pPr>
        <w:ind w:left="6527" w:hanging="180"/>
      </w:pPr>
    </w:lvl>
  </w:abstractNum>
  <w:abstractNum w:abstractNumId="13" w15:restartNumberingAfterBreak="0">
    <w:nsid w:val="3EBE3453"/>
    <w:multiLevelType w:val="hybridMultilevel"/>
    <w:tmpl w:val="044C1C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8454ACD"/>
    <w:multiLevelType w:val="hybridMultilevel"/>
    <w:tmpl w:val="DFA65F3A"/>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5" w15:restartNumberingAfterBreak="0">
    <w:nsid w:val="59B1234D"/>
    <w:multiLevelType w:val="hybridMultilevel"/>
    <w:tmpl w:val="80B2AB5E"/>
    <w:lvl w:ilvl="0" w:tplc="9EB4F7C0">
      <w:start w:val="1"/>
      <w:numFmt w:val="decimal"/>
      <w:lvlText w:val="9.%1."/>
      <w:lvlJc w:val="left"/>
      <w:pPr>
        <w:ind w:left="720" w:hanging="720"/>
      </w:pPr>
      <w:rPr>
        <w:rFonts w:asciiTheme="majorHAnsi" w:hAnsiTheme="majorHAnsi"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C531773"/>
    <w:multiLevelType w:val="singleLevel"/>
    <w:tmpl w:val="B1D022C2"/>
    <w:lvl w:ilvl="0">
      <w:start w:val="1"/>
      <w:numFmt w:val="lowerLetter"/>
      <w:lvlText w:val="%1)"/>
      <w:legacy w:legacy="1" w:legacySpace="0" w:legacyIndent="281"/>
      <w:lvlJc w:val="left"/>
      <w:rPr>
        <w:rFonts w:ascii="Times New Roman" w:hAnsi="Times New Roman" w:cs="Times New Roman" w:hint="default"/>
      </w:rPr>
    </w:lvl>
  </w:abstractNum>
  <w:abstractNum w:abstractNumId="17" w15:restartNumberingAfterBreak="0">
    <w:nsid w:val="642C292C"/>
    <w:multiLevelType w:val="hybridMultilevel"/>
    <w:tmpl w:val="92DA61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C247C86"/>
    <w:multiLevelType w:val="hybridMultilevel"/>
    <w:tmpl w:val="F9B2E99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9" w15:restartNumberingAfterBreak="0">
    <w:nsid w:val="6FA42B0A"/>
    <w:multiLevelType w:val="hybridMultilevel"/>
    <w:tmpl w:val="B1F22910"/>
    <w:lvl w:ilvl="0" w:tplc="BDE21384">
      <w:start w:val="1"/>
      <w:numFmt w:val="decimal"/>
      <w:lvlText w:val="3.%1"/>
      <w:lvlJc w:val="left"/>
      <w:pPr>
        <w:ind w:left="786" w:hanging="360"/>
      </w:pPr>
      <w:rPr>
        <w:rFonts w:hint="default"/>
        <w:b w:val="0"/>
        <w:i w:val="0"/>
      </w:rPr>
    </w:lvl>
    <w:lvl w:ilvl="1" w:tplc="6A5AA02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34C0288"/>
    <w:multiLevelType w:val="hybridMultilevel"/>
    <w:tmpl w:val="88C43130"/>
    <w:lvl w:ilvl="0" w:tplc="041B0001">
      <w:start w:val="1"/>
      <w:numFmt w:val="bullet"/>
      <w:lvlText w:val=""/>
      <w:lvlJc w:val="left"/>
      <w:pPr>
        <w:ind w:left="1485" w:hanging="360"/>
      </w:pPr>
      <w:rPr>
        <w:rFonts w:ascii="Symbol" w:hAnsi="Symbol"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21" w15:restartNumberingAfterBreak="0">
    <w:nsid w:val="73ED1300"/>
    <w:multiLevelType w:val="hybridMultilevel"/>
    <w:tmpl w:val="A2B68C60"/>
    <w:lvl w:ilvl="0" w:tplc="484E5830">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DCE1642"/>
    <w:multiLevelType w:val="hybridMultilevel"/>
    <w:tmpl w:val="0B205076"/>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4">
    <w:abstractNumId w:val="17"/>
  </w:num>
  <w:num w:numId="5">
    <w:abstractNumId w:val="13"/>
  </w:num>
  <w:num w:numId="6">
    <w:abstractNumId w:val="2"/>
  </w:num>
  <w:num w:numId="7">
    <w:abstractNumId w:val="20"/>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num>
  <w:num w:numId="11">
    <w:abstractNumId w:val="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num>
  <w:num w:numId="19">
    <w:abstractNumId w:val="16"/>
    <w:lvlOverride w:ilvl="0">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2"/>
  </w:num>
  <w:num w:numId="25">
    <w:abstractNumId w:val="7"/>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58A"/>
    <w:rsid w:val="00025B45"/>
    <w:rsid w:val="000271C0"/>
    <w:rsid w:val="000405E7"/>
    <w:rsid w:val="00124707"/>
    <w:rsid w:val="00227E7A"/>
    <w:rsid w:val="002E2B1E"/>
    <w:rsid w:val="00301334"/>
    <w:rsid w:val="00470263"/>
    <w:rsid w:val="00502546"/>
    <w:rsid w:val="00526C96"/>
    <w:rsid w:val="005D2906"/>
    <w:rsid w:val="008F2CD7"/>
    <w:rsid w:val="00950F9E"/>
    <w:rsid w:val="00A01FB1"/>
    <w:rsid w:val="00C42D42"/>
    <w:rsid w:val="00D849B7"/>
    <w:rsid w:val="00D91F30"/>
    <w:rsid w:val="00E01730"/>
    <w:rsid w:val="00EA658A"/>
    <w:rsid w:val="00FC497E"/>
    <w:rsid w:val="00FC4F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DE8B"/>
  <w15:chartTrackingRefBased/>
  <w15:docId w15:val="{E861EE01-5B6F-4CFC-BD3E-2AEC2114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A658A"/>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EA658A"/>
    <w:pPr>
      <w:ind w:left="720"/>
      <w:contextualSpacing/>
    </w:pPr>
  </w:style>
  <w:style w:type="paragraph" w:styleId="Hlavika">
    <w:name w:val="header"/>
    <w:basedOn w:val="Normlny"/>
    <w:link w:val="HlavikaChar"/>
    <w:uiPriority w:val="99"/>
    <w:unhideWhenUsed/>
    <w:rsid w:val="00EA658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A658A"/>
  </w:style>
  <w:style w:type="paragraph" w:styleId="Pta">
    <w:name w:val="footer"/>
    <w:basedOn w:val="Normlny"/>
    <w:link w:val="PtaChar"/>
    <w:uiPriority w:val="99"/>
    <w:unhideWhenUsed/>
    <w:rsid w:val="00EA658A"/>
    <w:pPr>
      <w:tabs>
        <w:tab w:val="center" w:pos="4536"/>
        <w:tab w:val="right" w:pos="9072"/>
      </w:tabs>
      <w:spacing w:after="0" w:line="240" w:lineRule="auto"/>
    </w:pPr>
  </w:style>
  <w:style w:type="character" w:customStyle="1" w:styleId="PtaChar">
    <w:name w:val="Päta Char"/>
    <w:basedOn w:val="Predvolenpsmoodseku"/>
    <w:link w:val="Pta"/>
    <w:uiPriority w:val="99"/>
    <w:rsid w:val="00EA658A"/>
  </w:style>
  <w:style w:type="character" w:customStyle="1" w:styleId="apple-converted-space">
    <w:name w:val="apple-converted-space"/>
    <w:basedOn w:val="Predvolenpsmoodseku"/>
    <w:rsid w:val="00EA658A"/>
  </w:style>
  <w:style w:type="paragraph" w:customStyle="1" w:styleId="tl1">
    <w:name w:val="Štýl1"/>
    <w:basedOn w:val="Normlny"/>
    <w:uiPriority w:val="99"/>
    <w:rsid w:val="00EA658A"/>
    <w:pPr>
      <w:spacing w:after="0" w:line="240" w:lineRule="auto"/>
      <w:jc w:val="both"/>
    </w:pPr>
    <w:rPr>
      <w:rFonts w:ascii="Tahoma" w:eastAsia="Times New Roman" w:hAnsi="Tahoma" w:cs="Tahoma"/>
      <w:sz w:val="18"/>
      <w:szCs w:val="18"/>
      <w:lang w:eastAsia="sk-SK"/>
    </w:rPr>
  </w:style>
  <w:style w:type="character" w:customStyle="1" w:styleId="OdsekzoznamuChar">
    <w:name w:val="Odsek zoznamu Char"/>
    <w:basedOn w:val="Predvolenpsmoodseku"/>
    <w:link w:val="Odsekzoznamu"/>
    <w:uiPriority w:val="34"/>
    <w:rsid w:val="00EA658A"/>
  </w:style>
  <w:style w:type="character" w:customStyle="1" w:styleId="CharStyle3">
    <w:name w:val="Char Style 3"/>
    <w:basedOn w:val="Predvolenpsmoodseku"/>
    <w:link w:val="Style2"/>
    <w:uiPriority w:val="99"/>
    <w:locked/>
    <w:rsid w:val="00EA658A"/>
    <w:rPr>
      <w:rFonts w:ascii="Arial" w:hAnsi="Arial" w:cs="Arial"/>
      <w:sz w:val="19"/>
      <w:szCs w:val="19"/>
      <w:shd w:val="clear" w:color="auto" w:fill="FFFFFF"/>
    </w:rPr>
  </w:style>
  <w:style w:type="paragraph" w:customStyle="1" w:styleId="Style2">
    <w:name w:val="Style 2"/>
    <w:basedOn w:val="Normlny"/>
    <w:link w:val="CharStyle3"/>
    <w:uiPriority w:val="99"/>
    <w:rsid w:val="00EA658A"/>
    <w:pPr>
      <w:widowControl w:val="0"/>
      <w:shd w:val="clear" w:color="auto" w:fill="FFFFFF"/>
      <w:spacing w:after="1160" w:line="298" w:lineRule="exact"/>
      <w:ind w:hanging="400"/>
    </w:pPr>
    <w:rPr>
      <w:rFonts w:ascii="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69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15</Pages>
  <Words>7084</Words>
  <Characters>40382</Characters>
  <Application>Microsoft Office Word</Application>
  <DocSecurity>0</DocSecurity>
  <Lines>336</Lines>
  <Paragraphs>94</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 Office User</cp:lastModifiedBy>
  <cp:revision>3</cp:revision>
  <dcterms:created xsi:type="dcterms:W3CDTF">2021-01-02T09:55:00Z</dcterms:created>
  <dcterms:modified xsi:type="dcterms:W3CDTF">2021-01-02T11:14:00Z</dcterms:modified>
</cp:coreProperties>
</file>