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DFDE500" w:rsidR="00F7419F" w:rsidRPr="00A57D71" w:rsidRDefault="00035C5D" w:rsidP="00480F32">
            <w:pPr>
              <w:spacing w:after="0" w:line="360" w:lineRule="auto"/>
              <w:jc w:val="both"/>
              <w:rPr>
                <w:highlight w:val="yellow"/>
              </w:rPr>
            </w:pPr>
            <w:proofErr w:type="spellStart"/>
            <w:r>
              <w:rPr>
                <w:highlight w:val="yellow"/>
              </w:rPr>
              <w:t>Ing</w:t>
            </w:r>
            <w:proofErr w:type="spellEnd"/>
            <w:r w:rsidR="00B9640B">
              <w:rPr>
                <w:highlight w:val="yellow"/>
              </w:rPr>
              <w:t xml:space="preserve"> </w:t>
            </w:r>
            <w:r>
              <w:rPr>
                <w:highlight w:val="yellow"/>
              </w:rPr>
              <w:t xml:space="preserve">.Tibor </w:t>
            </w:r>
            <w:proofErr w:type="spellStart"/>
            <w:r>
              <w:rPr>
                <w:highlight w:val="yellow"/>
              </w:rPr>
              <w:t>Jančok</w:t>
            </w:r>
            <w:proofErr w:type="spellEnd"/>
            <w:r>
              <w:rPr>
                <w:highlight w:val="yellow"/>
              </w:rPr>
              <w:t>.</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E77E055"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D7317C">
        <w:rPr>
          <w:rFonts w:cs="Arial"/>
          <w:szCs w:val="20"/>
          <w:highlight w:val="yellow"/>
        </w:rPr>
        <w:t xml:space="preserve"> pre Lesné správy Stupava ,Lozorno ,Moravský Ján a Sološnica</w:t>
      </w:r>
      <w:r w:rsidR="004A60EF">
        <w:rPr>
          <w:rFonts w:cs="Arial"/>
          <w:szCs w:val="20"/>
          <w:highlight w:val="yellow"/>
        </w:rPr>
        <w:t>.</w:t>
      </w:r>
      <w:r w:rsidRPr="00A57D71">
        <w:rPr>
          <w:rFonts w:cs="Arial"/>
          <w:szCs w:val="20"/>
          <w:highlight w:val="yellow"/>
        </w:rPr>
        <w:t>- výzva č</w:t>
      </w:r>
      <w:r w:rsidR="00D7317C">
        <w:rPr>
          <w:rFonts w:cs="Arial"/>
          <w:szCs w:val="20"/>
          <w:highlight w:val="yellow"/>
        </w:rPr>
        <w:t xml:space="preserve"> 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F41B09C" w:rsidR="00E11E5E" w:rsidRPr="00A57D71" w:rsidRDefault="00E11E5E" w:rsidP="00E11E5E">
      <w:pPr>
        <w:spacing w:after="0"/>
        <w:jc w:val="both"/>
        <w:rPr>
          <w:rFonts w:cs="Arial"/>
          <w:bCs/>
          <w:szCs w:val="20"/>
        </w:rPr>
      </w:pPr>
      <w:r w:rsidRPr="00A57D71">
        <w:rPr>
          <w:rFonts w:cs="Arial"/>
          <w:bCs/>
          <w:szCs w:val="20"/>
        </w:rPr>
        <w:t xml:space="preserve">Suma: </w:t>
      </w:r>
      <w:r w:rsidR="00D7317C">
        <w:rPr>
          <w:rFonts w:cs="Arial"/>
          <w:bCs/>
          <w:szCs w:val="20"/>
          <w:highlight w:val="yellow"/>
        </w:rPr>
        <w:t>9500</w:t>
      </w:r>
      <w:r w:rsidR="00035C5D">
        <w:rPr>
          <w:rFonts w:cs="Arial"/>
          <w:bCs/>
          <w:szCs w:val="20"/>
          <w:highlight w:val="yellow"/>
        </w:rPr>
        <w:t xml:space="preserve">,00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FC44C12"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035C5D">
        <w:rPr>
          <w:rFonts w:cs="Arial"/>
          <w:szCs w:val="20"/>
          <w:highlight w:val="yellow"/>
        </w:rPr>
        <w:t>Kamenivo pr</w:t>
      </w:r>
      <w:r w:rsidR="00D7317C">
        <w:rPr>
          <w:rFonts w:cs="Arial"/>
          <w:szCs w:val="20"/>
          <w:highlight w:val="yellow"/>
        </w:rPr>
        <w:t>e Lesné správy Stupava ,Lozorno , Moravský Ján a</w:t>
      </w:r>
      <w:r w:rsidR="00E431B7">
        <w:rPr>
          <w:rFonts w:cs="Arial"/>
          <w:szCs w:val="20"/>
          <w:highlight w:val="yellow"/>
        </w:rPr>
        <w:t xml:space="preserve"> </w:t>
      </w:r>
      <w:r w:rsidR="00035C5D">
        <w:rPr>
          <w:rFonts w:cs="Arial"/>
          <w:szCs w:val="20"/>
          <w:highlight w:val="yellow"/>
        </w:rPr>
        <w:t xml:space="preserve">Sološnica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F029BBC" w:rsidR="007F1613" w:rsidRPr="00A57D71" w:rsidRDefault="00E11E5E" w:rsidP="007F1613">
      <w:pPr>
        <w:spacing w:after="0"/>
        <w:jc w:val="both"/>
        <w:rPr>
          <w:rFonts w:cs="Arial"/>
          <w:szCs w:val="20"/>
          <w:highlight w:val="yellow"/>
        </w:rPr>
      </w:pPr>
      <w:r w:rsidRPr="00A57D71">
        <w:rPr>
          <w:rFonts w:cs="Arial"/>
          <w:szCs w:val="20"/>
        </w:rPr>
        <w:t>M</w:t>
      </w:r>
      <w:r w:rsidR="00D7317C">
        <w:rPr>
          <w:rFonts w:cs="Arial"/>
          <w:szCs w:val="20"/>
        </w:rPr>
        <w:t>iesto dodania predmetu zákazky: lesné cesty a odvozné miesta v obvode Lesných správ Stupava ,Lozorno , Moravský Ján a Sološnica.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39E172F" w:rsidR="00E11E5E" w:rsidRPr="00A57D71" w:rsidRDefault="00E11E5E" w:rsidP="007F1613">
      <w:pPr>
        <w:spacing w:after="0"/>
        <w:jc w:val="both"/>
        <w:rPr>
          <w:rFonts w:cs="Arial"/>
          <w:szCs w:val="20"/>
        </w:rPr>
      </w:pPr>
      <w:r w:rsidRPr="00A57D71">
        <w:rPr>
          <w:rFonts w:cs="Arial"/>
          <w:szCs w:val="20"/>
        </w:rPr>
        <w:t xml:space="preserve">Trvanie zmluvy: </w:t>
      </w:r>
      <w:r w:rsidR="00D7317C">
        <w:rPr>
          <w:rFonts w:cs="Arial"/>
          <w:szCs w:val="20"/>
          <w:highlight w:val="yellow"/>
        </w:rPr>
        <w:t>30.06.2021</w:t>
      </w:r>
    </w:p>
    <w:p w14:paraId="7633A061" w14:textId="2A7155A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D7317C">
        <w:rPr>
          <w:rFonts w:cs="Arial"/>
          <w:szCs w:val="20"/>
          <w:highlight w:val="yellow"/>
        </w:rPr>
        <w:t>06/2021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416DFB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648A8">
        <w:rPr>
          <w:rFonts w:ascii="Arial" w:hAnsi="Arial" w:cs="Arial"/>
          <w:sz w:val="20"/>
          <w:lang w:val="sk-SK"/>
        </w:rPr>
        <w:t>2.2</w:t>
      </w:r>
      <w:r w:rsidR="00D7317C">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D7317C">
        <w:rPr>
          <w:rFonts w:cs="Arial"/>
          <w:highlight w:val="yellow"/>
          <w:lang w:val="sk-SK"/>
        </w:rPr>
        <w:t xml:space="preserve">12,00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A71D2E0" w:rsidR="0047462C" w:rsidRPr="00A57D71" w:rsidRDefault="0047462C" w:rsidP="0047462C">
      <w:pPr>
        <w:spacing w:after="0"/>
        <w:jc w:val="both"/>
      </w:pPr>
      <w:r w:rsidRPr="00A57D71">
        <w:rPr>
          <w:rFonts w:eastAsia="TimesNewRomanPSMT"/>
        </w:rPr>
        <w:t xml:space="preserve">Otváranie ponúk sa uskutoční elektronicky dňa  </w:t>
      </w:r>
      <w:r w:rsidR="003648A8">
        <w:rPr>
          <w:rFonts w:eastAsia="TimesNewRomanPSMT"/>
          <w:highlight w:val="yellow"/>
        </w:rPr>
        <w:t>4</w:t>
      </w:r>
      <w:bookmarkStart w:id="8" w:name="_GoBack"/>
      <w:bookmarkEnd w:id="8"/>
      <w:r w:rsidR="00D7317C">
        <w:rPr>
          <w:rFonts w:eastAsia="TimesNewRomanPSMT"/>
          <w:highlight w:val="yellow"/>
        </w:rPr>
        <w:t>.2.2021 o 11,00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00D7317C">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C800BD5"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D7317C">
        <w:rPr>
          <w:rFonts w:cs="Arial"/>
          <w:szCs w:val="20"/>
          <w:highlight w:val="yellow"/>
        </w:rPr>
        <w:t>3</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25697E2E" w:rsidR="00D7317C" w:rsidRPr="00A57D71" w:rsidRDefault="00D7317C" w:rsidP="00E11E5E">
            <w:pPr>
              <w:spacing w:after="0" w:line="480" w:lineRule="auto"/>
              <w:jc w:val="both"/>
              <w:rPr>
                <w:rFonts w:cs="Arial"/>
                <w:szCs w:val="20"/>
              </w:rPr>
            </w:pPr>
            <w:r>
              <w:rPr>
                <w:rFonts w:cs="Arial"/>
                <w:szCs w:val="20"/>
              </w:rPr>
              <w:t>Kamenivo frakcia    0/32           70T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1BE0D808" w:rsidR="00D7317C" w:rsidRPr="00A57D71" w:rsidRDefault="00D7317C" w:rsidP="00E11E5E">
            <w:pPr>
              <w:spacing w:after="0" w:line="480" w:lineRule="auto"/>
              <w:jc w:val="both"/>
              <w:rPr>
                <w:rFonts w:cs="Arial"/>
                <w:szCs w:val="20"/>
              </w:rPr>
            </w:pPr>
            <w:r>
              <w:rPr>
                <w:rFonts w:cs="Arial"/>
                <w:szCs w:val="20"/>
              </w:rPr>
              <w:t>Kamenivo frakcia    0/63           90T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49F4120C" w:rsidR="00D7317C" w:rsidRPr="00A57D71" w:rsidRDefault="00D7317C" w:rsidP="00E11E5E">
            <w:pPr>
              <w:spacing w:after="0" w:line="480" w:lineRule="auto"/>
              <w:jc w:val="both"/>
              <w:rPr>
                <w:rFonts w:cs="Arial"/>
                <w:szCs w:val="20"/>
              </w:rPr>
            </w:pPr>
            <w:r>
              <w:rPr>
                <w:rFonts w:cs="Arial"/>
                <w:szCs w:val="20"/>
              </w:rPr>
              <w:t>Kamenivo frakcia    4/8             10T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0CF1AFF8" w:rsidR="00D7317C" w:rsidRPr="00A57D71" w:rsidRDefault="00D7317C" w:rsidP="00E11E5E">
            <w:pPr>
              <w:spacing w:after="0" w:line="480" w:lineRule="auto"/>
              <w:jc w:val="both"/>
              <w:rPr>
                <w:rFonts w:cs="Arial"/>
                <w:szCs w:val="20"/>
              </w:rPr>
            </w:pPr>
            <w:r>
              <w:rPr>
                <w:rFonts w:cs="Arial"/>
                <w:szCs w:val="20"/>
              </w:rPr>
              <w:t>Kamenivo frakcia   16/32           20T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4A555902" w:rsidR="00D7317C" w:rsidRPr="00A57D71" w:rsidRDefault="00D7317C" w:rsidP="00E11E5E">
            <w:pPr>
              <w:spacing w:after="0" w:line="480" w:lineRule="auto"/>
              <w:jc w:val="both"/>
              <w:rPr>
                <w:rFonts w:cs="Arial"/>
                <w:szCs w:val="20"/>
              </w:rPr>
            </w:pPr>
            <w:r>
              <w:rPr>
                <w:rFonts w:cs="Arial"/>
                <w:szCs w:val="20"/>
              </w:rPr>
              <w:t>Kame</w:t>
            </w:r>
            <w:r w:rsidR="007E654F">
              <w:rPr>
                <w:rFonts w:cs="Arial"/>
                <w:szCs w:val="20"/>
              </w:rPr>
              <w:t>nivo frakcia   32/63         750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2DB7D4D8" w:rsidR="00E431B7" w:rsidRPr="00A57D71" w:rsidRDefault="002E3919" w:rsidP="00E11E5E">
            <w:pPr>
              <w:spacing w:after="0" w:line="480" w:lineRule="auto"/>
              <w:jc w:val="both"/>
              <w:rPr>
                <w:rFonts w:cs="Arial"/>
                <w:szCs w:val="20"/>
              </w:rPr>
            </w:pPr>
            <w:r>
              <w:rPr>
                <w:rFonts w:cs="Arial"/>
                <w:szCs w:val="20"/>
              </w:rPr>
              <w:t>Kamenivo frakcia   32/200        100T</w:t>
            </w: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E431B7" w:rsidRPr="00A57D71" w14:paraId="257C1CA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386EA8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9E02A5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C60C39"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3CFC9C4" w14:textId="77777777" w:rsidR="00E431B7" w:rsidRPr="00A57D71" w:rsidRDefault="00E431B7" w:rsidP="00E11E5E">
            <w:pPr>
              <w:spacing w:after="0" w:line="480" w:lineRule="auto"/>
              <w:jc w:val="both"/>
              <w:rPr>
                <w:rFonts w:cs="Arial"/>
                <w:szCs w:val="20"/>
              </w:rPr>
            </w:pPr>
          </w:p>
        </w:tc>
      </w:tr>
      <w:tr w:rsidR="00E431B7" w:rsidRPr="00A57D71" w14:paraId="6D69EC0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342E8EB"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8EE426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77659B"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81B783" w14:textId="77777777" w:rsidR="00E431B7" w:rsidRPr="00A57D71" w:rsidRDefault="00E431B7" w:rsidP="00E11E5E">
            <w:pPr>
              <w:spacing w:after="0" w:line="480" w:lineRule="auto"/>
              <w:jc w:val="both"/>
              <w:rPr>
                <w:rFonts w:cs="Arial"/>
                <w:szCs w:val="20"/>
              </w:rPr>
            </w:pPr>
          </w:p>
        </w:tc>
      </w:tr>
      <w:tr w:rsidR="00E431B7" w:rsidRPr="00A57D71" w14:paraId="3F1E9F3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9F7DD0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E7FAE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290B5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47D89DC"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29E80C04" w:rsidR="002E3919"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2E3919">
              <w:rPr>
                <w:rFonts w:cs="Arial"/>
                <w:szCs w:val="20"/>
              </w:rPr>
              <w:t xml:space="preserve"> –lesné cesty a odvozné miesta v obvode LS Stupava</w:t>
            </w:r>
          </w:p>
        </w:tc>
        <w:tc>
          <w:tcPr>
            <w:tcW w:w="1248" w:type="pct"/>
            <w:tcBorders>
              <w:top w:val="single" w:sz="5" w:space="0" w:color="000000"/>
              <w:left w:val="single" w:sz="5" w:space="0" w:color="000000"/>
              <w:bottom w:val="single" w:sz="5" w:space="0" w:color="000000"/>
              <w:right w:val="single" w:sz="5" w:space="0" w:color="000000"/>
            </w:tcBorders>
          </w:tcPr>
          <w:p w14:paraId="5999FD59" w14:textId="32C51B59" w:rsidR="005E0C16" w:rsidRPr="00A57D71" w:rsidRDefault="002E3919" w:rsidP="003672F7">
            <w:pPr>
              <w:spacing w:after="0" w:line="480" w:lineRule="auto"/>
              <w:jc w:val="both"/>
              <w:rPr>
                <w:rFonts w:cs="Arial"/>
                <w:szCs w:val="20"/>
              </w:rPr>
            </w:pPr>
            <w:r>
              <w:rPr>
                <w:rFonts w:cs="Arial"/>
                <w:szCs w:val="20"/>
              </w:rPr>
              <w:t>42</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05C19CAF" w:rsidR="00E431B7" w:rsidRPr="00A57D71" w:rsidRDefault="002E3919" w:rsidP="00841F1C">
            <w:pPr>
              <w:spacing w:after="0" w:line="480" w:lineRule="auto"/>
              <w:jc w:val="both"/>
              <w:rPr>
                <w:rFonts w:cs="Arial"/>
                <w:szCs w:val="20"/>
              </w:rPr>
            </w:pPr>
            <w:r>
              <w:rPr>
                <w:rFonts w:cs="Arial"/>
                <w:szCs w:val="20"/>
              </w:rPr>
              <w:t>Vzdialenosť lomu od miesta vykládky-lesné cesty a odvozné miesta v obvode LS Lozorno</w:t>
            </w:r>
          </w:p>
        </w:tc>
        <w:tc>
          <w:tcPr>
            <w:tcW w:w="1248" w:type="pct"/>
            <w:tcBorders>
              <w:top w:val="single" w:sz="5" w:space="0" w:color="000000"/>
              <w:left w:val="single" w:sz="5" w:space="0" w:color="000000"/>
              <w:bottom w:val="single" w:sz="5" w:space="0" w:color="000000"/>
              <w:right w:val="single" w:sz="5" w:space="0" w:color="000000"/>
            </w:tcBorders>
          </w:tcPr>
          <w:p w14:paraId="65D4E9AB" w14:textId="6FA4A14A" w:rsidR="00E431B7" w:rsidRPr="00A57D71" w:rsidRDefault="002E3919" w:rsidP="003672F7">
            <w:pPr>
              <w:spacing w:after="0" w:line="480" w:lineRule="auto"/>
              <w:jc w:val="both"/>
              <w:rPr>
                <w:rFonts w:cs="Arial"/>
                <w:szCs w:val="20"/>
              </w:rPr>
            </w:pPr>
            <w:r>
              <w:rPr>
                <w:rFonts w:cs="Arial"/>
                <w:szCs w:val="20"/>
              </w:rPr>
              <w:t>36</w:t>
            </w:r>
          </w:p>
        </w:tc>
      </w:tr>
      <w:tr w:rsidR="00E431B7" w:rsidRPr="00A57D71" w14:paraId="7AD143AA"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DE96396" w14:textId="23791CF4" w:rsidR="00E431B7" w:rsidRPr="00A57D71" w:rsidRDefault="002E3919" w:rsidP="00841F1C">
            <w:pPr>
              <w:spacing w:after="0" w:line="480" w:lineRule="auto"/>
              <w:jc w:val="both"/>
              <w:rPr>
                <w:rFonts w:cs="Arial"/>
                <w:szCs w:val="20"/>
              </w:rPr>
            </w:pPr>
            <w:r>
              <w:rPr>
                <w:rFonts w:cs="Arial"/>
                <w:szCs w:val="20"/>
              </w:rPr>
              <w:t>Vzdialenosť lomu od miesta vykládky – lesné cesty a odvozné miesta v obvode LS Moravský Ján</w:t>
            </w:r>
          </w:p>
        </w:tc>
        <w:tc>
          <w:tcPr>
            <w:tcW w:w="1248" w:type="pct"/>
            <w:tcBorders>
              <w:top w:val="single" w:sz="5" w:space="0" w:color="000000"/>
              <w:left w:val="single" w:sz="5" w:space="0" w:color="000000"/>
              <w:bottom w:val="single" w:sz="5" w:space="0" w:color="000000"/>
              <w:right w:val="single" w:sz="5" w:space="0" w:color="000000"/>
            </w:tcBorders>
          </w:tcPr>
          <w:p w14:paraId="3D9E3E85" w14:textId="78587CBD" w:rsidR="00E431B7" w:rsidRPr="00A57D71" w:rsidRDefault="002E3919" w:rsidP="003672F7">
            <w:pPr>
              <w:spacing w:after="0" w:line="480" w:lineRule="auto"/>
              <w:jc w:val="both"/>
              <w:rPr>
                <w:rFonts w:cs="Arial"/>
                <w:szCs w:val="20"/>
              </w:rPr>
            </w:pPr>
            <w:r>
              <w:rPr>
                <w:rFonts w:cs="Arial"/>
                <w:szCs w:val="20"/>
              </w:rPr>
              <w:t>48</w:t>
            </w:r>
          </w:p>
        </w:tc>
      </w:tr>
      <w:tr w:rsidR="00E431B7" w:rsidRPr="00A57D71" w14:paraId="7C62B98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E94E5BC" w14:textId="67247C52" w:rsidR="00E431B7" w:rsidRPr="00A57D71" w:rsidRDefault="002E3919" w:rsidP="00841F1C">
            <w:pPr>
              <w:spacing w:after="0" w:line="480" w:lineRule="auto"/>
              <w:jc w:val="both"/>
              <w:rPr>
                <w:rFonts w:cs="Arial"/>
                <w:szCs w:val="20"/>
              </w:rPr>
            </w:pPr>
            <w:r>
              <w:rPr>
                <w:rFonts w:cs="Arial"/>
                <w:szCs w:val="20"/>
              </w:rPr>
              <w:t>Vzdialenosť lomu od miesta vykládky – lesné cesty a odvozné miesta v obvode LS Sološnica</w:t>
            </w:r>
          </w:p>
        </w:tc>
        <w:tc>
          <w:tcPr>
            <w:tcW w:w="1248" w:type="pct"/>
            <w:tcBorders>
              <w:top w:val="single" w:sz="5" w:space="0" w:color="000000"/>
              <w:left w:val="single" w:sz="5" w:space="0" w:color="000000"/>
              <w:bottom w:val="single" w:sz="5" w:space="0" w:color="000000"/>
              <w:right w:val="single" w:sz="5" w:space="0" w:color="000000"/>
            </w:tcBorders>
          </w:tcPr>
          <w:p w14:paraId="713E4179" w14:textId="7DC236F8" w:rsidR="00E431B7" w:rsidRPr="00A57D71" w:rsidRDefault="002E3919" w:rsidP="003672F7">
            <w:pPr>
              <w:spacing w:after="0" w:line="480" w:lineRule="auto"/>
              <w:jc w:val="both"/>
              <w:rPr>
                <w:rFonts w:cs="Arial"/>
                <w:szCs w:val="20"/>
              </w:rPr>
            </w:pPr>
            <w:r>
              <w:rPr>
                <w:rFonts w:cs="Arial"/>
                <w:szCs w:val="20"/>
              </w:rPr>
              <w:t>17</w:t>
            </w:r>
          </w:p>
        </w:tc>
      </w:tr>
      <w:tr w:rsidR="00E431B7" w:rsidRPr="00A57D71" w14:paraId="1BA42A3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6CE56023"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6A60F42" w14:textId="77777777" w:rsidR="00E431B7" w:rsidRPr="00A57D71" w:rsidRDefault="00E431B7"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1EC3B87D" w:rsidR="00002C2B" w:rsidRPr="00A57D71" w:rsidRDefault="002E3919" w:rsidP="00BF7F84">
            <w:pPr>
              <w:spacing w:after="0" w:line="480" w:lineRule="auto"/>
              <w:jc w:val="center"/>
              <w:rPr>
                <w:rFonts w:cs="Arial"/>
                <w:b/>
                <w:szCs w:val="20"/>
              </w:rPr>
            </w:pPr>
            <w:r>
              <w:rPr>
                <w:rFonts w:cs="Arial"/>
                <w:b/>
                <w:szCs w:val="20"/>
              </w:rPr>
              <w:t>Sološnica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3768CD8" w:rsidR="005337B7" w:rsidRPr="00A57D71" w:rsidRDefault="00A50F54" w:rsidP="00F7419F">
            <w:pPr>
              <w:spacing w:after="0" w:line="360" w:lineRule="auto"/>
              <w:ind w:firstLine="40"/>
              <w:jc w:val="both"/>
              <w:rPr>
                <w:rFonts w:cs="Arial"/>
                <w:szCs w:val="20"/>
                <w:highlight w:val="yellow"/>
              </w:rPr>
            </w:pPr>
            <w:r>
              <w:rPr>
                <w:rFonts w:cs="Arial"/>
                <w:szCs w:val="20"/>
                <w:highlight w:val="yellow"/>
              </w:rPr>
              <w:t xml:space="preserve">Ing. Tibor </w:t>
            </w:r>
            <w:proofErr w:type="spellStart"/>
            <w:r>
              <w:rPr>
                <w:rFonts w:cs="Arial"/>
                <w:szCs w:val="20"/>
                <w:highlight w:val="yellow"/>
              </w:rPr>
              <w:t>Jančok</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30E1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2E3919">
        <w:rPr>
          <w:rFonts w:ascii="Arial" w:hAnsi="Arial" w:cs="Arial"/>
          <w:sz w:val="20"/>
          <w:lang w:val="sk-SK"/>
        </w:rPr>
        <w:t>i zaväzuje odobrať najneskôr do : 30.06.2021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EE388DE"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2E3919">
        <w:rPr>
          <w:b/>
          <w:bCs/>
          <w:sz w:val="20"/>
          <w:szCs w:val="20"/>
        </w:rPr>
        <w:t>.9500,00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3224A39B"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2E3919">
        <w:rPr>
          <w:rFonts w:ascii="Arial" w:hAnsi="Arial" w:cs="Arial"/>
          <w:sz w:val="20"/>
          <w:highlight w:val="yellow"/>
          <w:lang w:val="sk-SK"/>
        </w:rPr>
        <w:t>ALAS Slovakia -Sološnica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4A34ECC" w:rsidR="00F7419F" w:rsidRPr="00A57D71" w:rsidRDefault="00A50F54"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.Tibor JANČOK</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F9905" w14:textId="77777777" w:rsidR="004D05DB" w:rsidRDefault="004D05DB">
      <w:r>
        <w:separator/>
      </w:r>
    </w:p>
  </w:endnote>
  <w:endnote w:type="continuationSeparator" w:id="0">
    <w:p w14:paraId="4AEFFC43" w14:textId="77777777" w:rsidR="004D05DB" w:rsidRDefault="004D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317C" w14:paraId="2D4E7A60" w14:textId="77777777" w:rsidTr="002917A0">
              <w:tc>
                <w:tcPr>
                  <w:tcW w:w="7650" w:type="dxa"/>
                </w:tcPr>
                <w:p w14:paraId="161303EA" w14:textId="6DC6DDEA" w:rsidR="00D7317C" w:rsidRDefault="00D7317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317C" w:rsidRDefault="00D7317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648A8">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648A8">
                    <w:rPr>
                      <w:bCs/>
                      <w:noProof/>
                      <w:sz w:val="18"/>
                      <w:szCs w:val="18"/>
                    </w:rPr>
                    <w:t>16</w:t>
                  </w:r>
                  <w:r w:rsidRPr="007C3D49">
                    <w:rPr>
                      <w:bCs/>
                      <w:sz w:val="18"/>
                      <w:szCs w:val="18"/>
                    </w:rPr>
                    <w:fldChar w:fldCharType="end"/>
                  </w:r>
                </w:p>
              </w:tc>
            </w:tr>
          </w:tbl>
          <w:p w14:paraId="6C1DB06B" w14:textId="09E36B81" w:rsidR="00D7317C" w:rsidRPr="002917A0" w:rsidRDefault="004D05D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317C" w:rsidRDefault="00D7317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317C" w:rsidRDefault="00D7317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09800" w14:textId="77777777" w:rsidR="004D05DB" w:rsidRDefault="004D05DB">
      <w:r>
        <w:separator/>
      </w:r>
    </w:p>
  </w:footnote>
  <w:footnote w:type="continuationSeparator" w:id="0">
    <w:p w14:paraId="2E72F05E" w14:textId="77777777" w:rsidR="004D05DB" w:rsidRDefault="004D0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317C" w14:paraId="14793BB4" w14:textId="77777777" w:rsidTr="007C3D49">
      <w:tc>
        <w:tcPr>
          <w:tcW w:w="1271" w:type="dxa"/>
        </w:tcPr>
        <w:p w14:paraId="22C3DFF4" w14:textId="2E53548F" w:rsidR="00D7317C" w:rsidRDefault="00D7317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317C" w:rsidRDefault="00D7317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317C" w:rsidRPr="007C3D49" w:rsidRDefault="00D7317C" w:rsidP="007C3D49">
          <w:pPr>
            <w:pStyle w:val="Nadpis4"/>
            <w:tabs>
              <w:tab w:val="clear" w:pos="576"/>
            </w:tabs>
            <w:rPr>
              <w:color w:val="005941"/>
              <w:sz w:val="24"/>
            </w:rPr>
          </w:pPr>
          <w:r w:rsidRPr="007C3D49">
            <w:rPr>
              <w:color w:val="005941"/>
              <w:sz w:val="24"/>
            </w:rPr>
            <w:t>generálne riaditeľstvo</w:t>
          </w:r>
        </w:p>
        <w:p w14:paraId="4F73470A" w14:textId="1081BBBA" w:rsidR="00D7317C" w:rsidRDefault="00D7317C" w:rsidP="007C3D49">
          <w:pPr>
            <w:pStyle w:val="Nadpis4"/>
            <w:tabs>
              <w:tab w:val="clear" w:pos="576"/>
            </w:tabs>
          </w:pPr>
          <w:r w:rsidRPr="007C3D49">
            <w:rPr>
              <w:color w:val="005941"/>
              <w:sz w:val="24"/>
            </w:rPr>
            <w:t>Námestie SNP 8, 975 66 Banská Bystrica</w:t>
          </w:r>
        </w:p>
      </w:tc>
    </w:tr>
  </w:tbl>
  <w:p w14:paraId="08D1390A" w14:textId="77777777" w:rsidR="00D7317C" w:rsidRDefault="00D731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D2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919"/>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8A8"/>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5DB"/>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131F"/>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54F"/>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2955"/>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7C"/>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428"/>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067A-4839-47C7-BE90-01E4AEF3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6453</Words>
  <Characters>36784</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43151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20</cp:revision>
  <cp:lastPrinted>2020-04-27T07:19:00Z</cp:lastPrinted>
  <dcterms:created xsi:type="dcterms:W3CDTF">2020-06-22T09:42:00Z</dcterms:created>
  <dcterms:modified xsi:type="dcterms:W3CDTF">2021-01-15T12:23:00Z</dcterms:modified>
  <cp:category>EIZ</cp:category>
</cp:coreProperties>
</file>