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02B554E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80F0E" w:rsidRPr="00080F0E">
        <w:rPr>
          <w:sz w:val="24"/>
          <w:szCs w:val="24"/>
        </w:rPr>
        <w:t xml:space="preserve">IKT periférie a príslušenstvo - </w:t>
      </w:r>
      <w:r w:rsidR="0083235B">
        <w:rPr>
          <w:sz w:val="24"/>
          <w:szCs w:val="24"/>
        </w:rPr>
        <w:t>63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E6C2CF2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 periférií</w:t>
      </w:r>
      <w:r w:rsidR="00051F31">
        <w:rPr>
          <w:sz w:val="24"/>
          <w:szCs w:val="24"/>
        </w:rPr>
        <w:t xml:space="preserve"> </w:t>
      </w:r>
      <w:r w:rsidR="009D7DDE">
        <w:rPr>
          <w:sz w:val="24"/>
          <w:szCs w:val="24"/>
        </w:rPr>
        <w:t xml:space="preserve">a príslušenstva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</w:t>
      </w:r>
      <w:bookmarkStart w:id="0" w:name="_GoBack"/>
      <w:bookmarkEnd w:id="0"/>
      <w:r w:rsidR="000573F2" w:rsidRPr="00261DBF">
        <w:rPr>
          <w:sz w:val="24"/>
          <w:szCs w:val="24"/>
          <w:lang w:eastAsia="sk-SK"/>
        </w:rPr>
        <w:t>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9668" w14:textId="77777777" w:rsidR="00025E10" w:rsidRDefault="00025E10" w:rsidP="00C062A8">
      <w:pPr>
        <w:spacing w:after="0" w:line="240" w:lineRule="auto"/>
      </w:pPr>
      <w:r>
        <w:separator/>
      </w:r>
    </w:p>
  </w:endnote>
  <w:endnote w:type="continuationSeparator" w:id="0">
    <w:p w14:paraId="0A53DB4B" w14:textId="77777777" w:rsidR="00025E10" w:rsidRDefault="00025E10" w:rsidP="00C062A8">
      <w:pPr>
        <w:spacing w:after="0" w:line="240" w:lineRule="auto"/>
      </w:pPr>
      <w:r>
        <w:continuationSeparator/>
      </w:r>
    </w:p>
  </w:endnote>
  <w:endnote w:type="continuationNotice" w:id="1">
    <w:p w14:paraId="6AAD261E" w14:textId="77777777" w:rsidR="00025E10" w:rsidRDefault="00025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5A220F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C348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C348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C4AC" w14:textId="77777777" w:rsidR="00025E10" w:rsidRDefault="00025E10" w:rsidP="00C062A8">
      <w:pPr>
        <w:spacing w:after="0" w:line="240" w:lineRule="auto"/>
      </w:pPr>
      <w:r>
        <w:separator/>
      </w:r>
    </w:p>
  </w:footnote>
  <w:footnote w:type="continuationSeparator" w:id="0">
    <w:p w14:paraId="5E916814" w14:textId="77777777" w:rsidR="00025E10" w:rsidRDefault="00025E10" w:rsidP="00C062A8">
      <w:pPr>
        <w:spacing w:after="0" w:line="240" w:lineRule="auto"/>
      </w:pPr>
      <w:r>
        <w:continuationSeparator/>
      </w:r>
    </w:p>
  </w:footnote>
  <w:footnote w:type="continuationNotice" w:id="1">
    <w:p w14:paraId="7D9947DB" w14:textId="77777777" w:rsidR="00025E10" w:rsidRDefault="00025E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5E10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C68F9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35B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7B01EC-D1BF-4A7F-A2D8-52FD885C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2021-01-19T18:07:00Z</dcterms:created>
  <dcterms:modified xsi:type="dcterms:W3CDTF">2021-01-19T18:08:00Z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