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A57D71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A57D71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A57D71" w:rsidRDefault="00E11E5E" w:rsidP="00E11E5E">
      <w:pPr>
        <w:spacing w:after="0"/>
        <w:jc w:val="center"/>
      </w:pPr>
    </w:p>
    <w:p w14:paraId="0F2F9530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2A04B16F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  <w:r w:rsidRPr="00A57D71">
        <w:rPr>
          <w:rFonts w:cs="Arial"/>
          <w:b/>
          <w:szCs w:val="20"/>
        </w:rPr>
        <w:t xml:space="preserve">Predmet zákazky: </w:t>
      </w:r>
      <w:r w:rsidRPr="008051B6">
        <w:rPr>
          <w:rFonts w:cs="Arial"/>
          <w:b/>
          <w:szCs w:val="20"/>
        </w:rPr>
        <w:t>Nákup kameniva</w:t>
      </w:r>
      <w:r w:rsidR="00773128" w:rsidRPr="008051B6">
        <w:rPr>
          <w:rFonts w:cs="Arial"/>
          <w:b/>
          <w:szCs w:val="20"/>
        </w:rPr>
        <w:t xml:space="preserve"> pre OZ</w:t>
      </w:r>
      <w:r w:rsidR="008051B6" w:rsidRPr="008051B6">
        <w:rPr>
          <w:rFonts w:cs="Arial"/>
          <w:b/>
          <w:szCs w:val="20"/>
        </w:rPr>
        <w:t xml:space="preserve"> Topoľčianky</w:t>
      </w:r>
      <w:r w:rsidRPr="008051B6">
        <w:rPr>
          <w:rFonts w:cs="Arial"/>
          <w:b/>
          <w:szCs w:val="20"/>
        </w:rPr>
        <w:t xml:space="preserve"> </w:t>
      </w:r>
      <w:r w:rsidR="008051B6" w:rsidRPr="008051B6">
        <w:rPr>
          <w:rFonts w:cs="Arial"/>
          <w:b/>
          <w:szCs w:val="20"/>
        </w:rPr>
        <w:t xml:space="preserve">– časť A (bez dopravy) - </w:t>
      </w:r>
      <w:r w:rsidRPr="008051B6">
        <w:rPr>
          <w:rFonts w:cs="Arial"/>
          <w:b/>
          <w:szCs w:val="20"/>
        </w:rPr>
        <w:t>výzva č.</w:t>
      </w:r>
      <w:r w:rsidR="00BF465F">
        <w:rPr>
          <w:rFonts w:cs="Arial"/>
          <w:b/>
          <w:szCs w:val="20"/>
        </w:rPr>
        <w:t xml:space="preserve"> 3</w:t>
      </w:r>
    </w:p>
    <w:p w14:paraId="1CFDBAED" w14:textId="77777777" w:rsidR="00E11E5E" w:rsidRPr="00A57D71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A57D71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A57D71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A57D71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A57D71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A57D71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A57D71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A57D71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A57D71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A57D71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A57D71" w:rsidRDefault="00E11E5E" w:rsidP="00E11E5E">
            <w:pPr>
              <w:spacing w:after="0" w:line="360" w:lineRule="auto"/>
              <w:rPr>
                <w:rFonts w:cs="Arial"/>
              </w:rPr>
            </w:pPr>
            <w:r w:rsidRPr="00A57D71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A57D71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Default="00E11E5E" w:rsidP="00E11E5E">
      <w:pPr>
        <w:spacing w:after="0"/>
        <w:jc w:val="both"/>
        <w:rPr>
          <w:rFonts w:cs="Arial"/>
          <w:szCs w:val="20"/>
        </w:rPr>
      </w:pPr>
    </w:p>
    <w:p w14:paraId="655514DB" w14:textId="77777777" w:rsidR="002624F4" w:rsidRPr="00A57D71" w:rsidRDefault="002624F4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0C0DF8FE" w14:textId="77777777" w:rsidR="002624F4" w:rsidRPr="00A57D71" w:rsidRDefault="002624F4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A57D71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 xml:space="preserve">Kritérium 1: </w:t>
      </w:r>
      <w:r w:rsidR="00841F1C">
        <w:rPr>
          <w:rFonts w:cs="Arial"/>
          <w:szCs w:val="20"/>
        </w:rPr>
        <w:t>C</w:t>
      </w:r>
      <w:r w:rsidRPr="00A57D71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325"/>
        <w:gridCol w:w="1372"/>
        <w:gridCol w:w="1841"/>
        <w:gridCol w:w="1277"/>
        <w:gridCol w:w="1551"/>
      </w:tblGrid>
      <w:tr w:rsidR="002624F4" w:rsidRPr="00A57D71" w14:paraId="45B0BA76" w14:textId="77777777" w:rsidTr="00BF465F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30E5DE13" w:rsidR="002624F4" w:rsidRPr="00A57D71" w:rsidRDefault="002624F4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354AFAE3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Požadované množstvo v tonách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5CFA" w14:textId="4214E7F9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v EUR bez DPH za 1 tonu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C2A6D9" w14:textId="1286F276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Suma v EUR</w:t>
            </w:r>
          </w:p>
          <w:p w14:paraId="09618E55" w14:textId="1C88E788" w:rsidR="002624F4" w:rsidRPr="00A57D71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Cs w:val="20"/>
              </w:rPr>
              <w:t>bez DPH</w:t>
            </w:r>
            <w:r>
              <w:rPr>
                <w:rFonts w:cs="Arial"/>
                <w:b/>
                <w:szCs w:val="20"/>
              </w:rPr>
              <w:t xml:space="preserve"> za množstvo</w:t>
            </w: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2611867F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93F8C" w14:textId="77777777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2624F4" w:rsidRPr="00A57D71" w:rsidRDefault="002624F4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 EUR s DPH</w:t>
            </w:r>
          </w:p>
        </w:tc>
      </w:tr>
      <w:tr w:rsidR="002624F4" w:rsidRPr="00A57D71" w14:paraId="3DDB7213" w14:textId="77777777" w:rsidTr="00BF465F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F0078D2" w:rsidR="002624F4" w:rsidRPr="00752FB9" w:rsidRDefault="00752FB9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752FB9">
              <w:rPr>
                <w:rFonts w:cs="Arial"/>
                <w:szCs w:val="20"/>
              </w:rPr>
              <w:t>Frakcia 0/63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6F07F" w14:textId="6171BA9F" w:rsidR="002624F4" w:rsidRPr="002624F4" w:rsidRDefault="00BF465F" w:rsidP="00752FB9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49B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1092" w14:textId="34CBC0EE" w:rsidR="00752FB9" w:rsidRPr="002624F4" w:rsidRDefault="00752FB9" w:rsidP="00752FB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52682" w14:textId="7E9DFE55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31223" w14:textId="77777777" w:rsidR="002624F4" w:rsidRPr="002624F4" w:rsidRDefault="002624F4" w:rsidP="002624F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BF465F" w:rsidRPr="00A57D71" w14:paraId="2805B663" w14:textId="77777777" w:rsidTr="00BF465F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267CE" w14:textId="20A1E92C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16/32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F523D2" w14:textId="3786F02D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4CE76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CD8D" w14:textId="50D90655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C3543" w14:textId="580F7719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41C7D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BF465F" w:rsidRPr="00A57D71" w14:paraId="39CF98D4" w14:textId="77777777" w:rsidTr="00BF465F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DAE6F" w14:textId="306A467F" w:rsidR="00BF465F" w:rsidRPr="00752FB9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32/63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9BC5B" w14:textId="1E27762D" w:rsidR="00BF465F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400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B56C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AB92DA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2D8BE3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C7A61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BF465F" w:rsidRPr="00A57D71" w14:paraId="0EEAB72F" w14:textId="77777777" w:rsidTr="00BF465F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BE33C" w14:textId="4326238F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 w:rsidRPr="002624F4">
              <w:rPr>
                <w:rFonts w:cs="Arial"/>
                <w:szCs w:val="20"/>
              </w:rPr>
              <w:t>Frakcia 63/125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B97CDF" w14:textId="317A5105" w:rsidR="00BF465F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82518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3D865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169E4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C82970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BF465F" w:rsidRPr="00A57D71" w14:paraId="70A4075D" w14:textId="77777777" w:rsidTr="00BF465F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6554D" w14:textId="3C82E816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Frakcia 0/125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316E2" w14:textId="13BE0B64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9F22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B0477" w14:textId="6F0147B3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1A082" w14:textId="3DD28166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79535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BF465F" w:rsidRPr="00A57D71" w14:paraId="3F281973" w14:textId="77777777" w:rsidTr="00BF465F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F3ED9" w14:textId="0B9F1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Za celý predmet</w:t>
            </w:r>
          </w:p>
        </w:tc>
        <w:tc>
          <w:tcPr>
            <w:tcW w:w="7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AE712" w14:textId="1D6EBDBA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1000</w:t>
            </w:r>
            <w:bookmarkStart w:id="0" w:name="_GoBack"/>
            <w:bookmarkEnd w:id="0"/>
            <w:r>
              <w:rPr>
                <w:rFonts w:cs="Arial"/>
                <w:b/>
                <w:szCs w:val="20"/>
              </w:rPr>
              <w:t xml:space="preserve"> t</w:t>
            </w:r>
          </w:p>
        </w:tc>
        <w:tc>
          <w:tcPr>
            <w:tcW w:w="7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F2EC2" w14:textId="23194875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b/>
                <w:sz w:val="32"/>
                <w:szCs w:val="32"/>
              </w:rPr>
              <w:t>X</w:t>
            </w:r>
          </w:p>
        </w:tc>
        <w:tc>
          <w:tcPr>
            <w:tcW w:w="10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5C402" w14:textId="746D8DA0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F6805" w14:textId="54A71DF9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6506D" w14:textId="77777777" w:rsidR="00BF465F" w:rsidRPr="002624F4" w:rsidRDefault="00BF465F" w:rsidP="00BF465F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281FC96" w14:textId="77777777" w:rsidR="00BF465F" w:rsidRDefault="00BF465F" w:rsidP="005E0C16">
      <w:pPr>
        <w:spacing w:after="0"/>
        <w:jc w:val="both"/>
        <w:rPr>
          <w:rFonts w:cs="Arial"/>
          <w:sz w:val="18"/>
          <w:szCs w:val="18"/>
        </w:rPr>
      </w:pPr>
    </w:p>
    <w:p w14:paraId="2048C251" w14:textId="77777777" w:rsidR="005E0C16" w:rsidRPr="00A57D71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A57D71">
        <w:rPr>
          <w:rFonts w:cs="Arial"/>
          <w:sz w:val="18"/>
          <w:szCs w:val="18"/>
        </w:rPr>
        <w:t>(pozn.: Ak uchádzač nie je platcom DPH, upozorní - "Nie som platca DPH").</w:t>
      </w:r>
    </w:p>
    <w:p w14:paraId="7978A92F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24FF626B" w14:textId="77777777" w:rsidR="002624F4" w:rsidRDefault="002624F4" w:rsidP="00E11E5E">
      <w:pPr>
        <w:spacing w:after="0"/>
        <w:jc w:val="both"/>
        <w:rPr>
          <w:rFonts w:cs="Arial"/>
          <w:sz w:val="18"/>
          <w:szCs w:val="18"/>
        </w:rPr>
      </w:pPr>
    </w:p>
    <w:p w14:paraId="4FC3B552" w14:textId="77777777" w:rsidR="00BF465F" w:rsidRDefault="00BF465F" w:rsidP="00E11E5E">
      <w:pPr>
        <w:spacing w:after="0"/>
        <w:jc w:val="both"/>
        <w:rPr>
          <w:rFonts w:cs="Arial"/>
          <w:sz w:val="18"/>
          <w:szCs w:val="18"/>
        </w:rPr>
      </w:pPr>
    </w:p>
    <w:p w14:paraId="220FF8CA" w14:textId="77777777" w:rsidR="00BF465F" w:rsidRPr="00A57D71" w:rsidRDefault="00BF465F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F465F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lastRenderedPageBreak/>
        <w:t xml:space="preserve">Kritérium </w:t>
      </w:r>
      <w:r w:rsidRPr="00841F1C">
        <w:rPr>
          <w:rFonts w:cs="Arial"/>
          <w:szCs w:val="20"/>
        </w:rPr>
        <w:t xml:space="preserve">2: </w:t>
      </w:r>
      <w:r w:rsidR="00841F1C">
        <w:rPr>
          <w:szCs w:val="20"/>
        </w:rPr>
        <w:t>V</w:t>
      </w:r>
      <w:r w:rsidR="00841F1C" w:rsidRPr="00841F1C">
        <w:rPr>
          <w:szCs w:val="20"/>
        </w:rPr>
        <w:t>zdialenosť do miesta vykládky</w:t>
      </w:r>
    </w:p>
    <w:p w14:paraId="59C81A60" w14:textId="77777777" w:rsidR="00BF465F" w:rsidRPr="00841F1C" w:rsidRDefault="00BF465F" w:rsidP="00BF465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A57D71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A57D71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A57D71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43E98" w14:textId="3543D06C" w:rsidR="002624F4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Vzdialenosť </w:t>
            </w:r>
            <w:r w:rsidR="00002C2B" w:rsidRPr="00A57D71">
              <w:rPr>
                <w:rFonts w:cs="Arial"/>
                <w:szCs w:val="20"/>
              </w:rPr>
              <w:t xml:space="preserve">lomu </w:t>
            </w:r>
            <w:r w:rsidRPr="00A57D71">
              <w:rPr>
                <w:rFonts w:cs="Arial"/>
                <w:szCs w:val="20"/>
              </w:rPr>
              <w:t>d</w:t>
            </w:r>
            <w:r w:rsidR="00841F1C">
              <w:rPr>
                <w:rFonts w:cs="Arial"/>
                <w:szCs w:val="20"/>
              </w:rPr>
              <w:t>o</w:t>
            </w:r>
            <w:r w:rsidRPr="00A57D71">
              <w:rPr>
                <w:rFonts w:cs="Arial"/>
                <w:szCs w:val="20"/>
              </w:rPr>
              <w:t xml:space="preserve"> miesta </w:t>
            </w:r>
            <w:r w:rsidR="00841F1C" w:rsidRPr="00841F1C">
              <w:rPr>
                <w:rFonts w:cs="Arial"/>
                <w:szCs w:val="20"/>
              </w:rPr>
              <w:t>vykládky</w:t>
            </w:r>
            <w:r w:rsidR="00BF465F">
              <w:rPr>
                <w:rFonts w:cs="Arial"/>
                <w:szCs w:val="20"/>
              </w:rPr>
              <w:t>:</w:t>
            </w:r>
          </w:p>
          <w:p w14:paraId="258E2D15" w14:textId="1A228BFC" w:rsidR="00BF465F" w:rsidRDefault="00BF465F" w:rsidP="00BF465F">
            <w:pPr>
              <w:spacing w:after="0"/>
              <w:jc w:val="both"/>
              <w:rPr>
                <w:rFonts w:cs="Arial"/>
                <w:szCs w:val="20"/>
                <w:lang w:eastAsia="en-US"/>
              </w:rPr>
            </w:pPr>
            <w:r w:rsidRPr="00366676">
              <w:rPr>
                <w:rFonts w:cs="Arial"/>
                <w:szCs w:val="20"/>
                <w:lang w:eastAsia="en-US"/>
              </w:rPr>
              <w:t xml:space="preserve">ES Jelenec, Staničná 23, </w:t>
            </w:r>
            <w:r>
              <w:rPr>
                <w:rFonts w:cs="Arial"/>
                <w:szCs w:val="20"/>
                <w:lang w:eastAsia="en-US"/>
              </w:rPr>
              <w:t>951 73 Jelenec</w:t>
            </w:r>
          </w:p>
          <w:p w14:paraId="7ECEAB99" w14:textId="3A60F92C" w:rsidR="005E0C16" w:rsidRPr="00A57D71" w:rsidRDefault="00BF465F" w:rsidP="00BF465F">
            <w:pPr>
              <w:spacing w:after="0"/>
              <w:jc w:val="both"/>
              <w:rPr>
                <w:rFonts w:cs="Arial"/>
                <w:szCs w:val="20"/>
              </w:rPr>
            </w:pPr>
            <w:r w:rsidRPr="00366676">
              <w:rPr>
                <w:rFonts w:cs="Arial"/>
                <w:szCs w:val="20"/>
                <w:lang w:eastAsia="en-US"/>
              </w:rPr>
              <w:t>GPS</w:t>
            </w:r>
            <w:r>
              <w:rPr>
                <w:rFonts w:cs="Arial"/>
                <w:szCs w:val="20"/>
                <w:lang w:eastAsia="en-US"/>
              </w:rPr>
              <w:t xml:space="preserve"> súradnice</w:t>
            </w:r>
            <w:r w:rsidRPr="00366676">
              <w:rPr>
                <w:rFonts w:cs="Arial"/>
                <w:szCs w:val="20"/>
                <w:lang w:eastAsia="en-US"/>
              </w:rPr>
              <w:t xml:space="preserve">: </w:t>
            </w:r>
            <w:r w:rsidRPr="00366676">
              <w:rPr>
                <w:rFonts w:cs="Arial"/>
                <w:b/>
                <w:bCs/>
                <w:szCs w:val="20"/>
              </w:rPr>
              <w:t>48°22'28.6"N 18°14'16.4"E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A57D71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p w14:paraId="6F645996" w14:textId="77777777" w:rsidR="002624F4" w:rsidRPr="00A57D71" w:rsidRDefault="002624F4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A57D71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86D3D" w14:textId="77777777" w:rsidR="002624F4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lomu</w:t>
            </w:r>
          </w:p>
          <w:p w14:paraId="5A5246B0" w14:textId="632BD2E5" w:rsidR="00002C2B" w:rsidRPr="00A57D71" w:rsidRDefault="002624F4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24F4">
              <w:rPr>
                <w:rFonts w:cs="Arial"/>
                <w:szCs w:val="20"/>
              </w:rPr>
              <w:t>(aj adresa)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A57D71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7CDC367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A57D71">
        <w:rPr>
          <w:rFonts w:cs="Arial"/>
          <w:color w:val="222222"/>
          <w:szCs w:val="20"/>
        </w:rPr>
        <w:t>V .................................... dňa .................</w:t>
      </w:r>
    </w:p>
    <w:p w14:paraId="2BCE469F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781383" w14:textId="77777777" w:rsidR="002624F4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1D435FE" w14:textId="77777777" w:rsidR="00752FB9" w:rsidRDefault="00752FB9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50914295" w14:textId="77777777" w:rsidR="002624F4" w:rsidRPr="00A57D71" w:rsidRDefault="002624F4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C91CCEE" w14:textId="77777777" w:rsidR="00002C2B" w:rsidRPr="00A57D71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A57D71" w14:paraId="3189B258" w14:textId="77777777" w:rsidTr="00E11E5E">
        <w:tc>
          <w:tcPr>
            <w:tcW w:w="4531" w:type="dxa"/>
          </w:tcPr>
          <w:p w14:paraId="4FE5BF46" w14:textId="77777777" w:rsidR="00E11E5E" w:rsidRPr="00A57D71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A57D71" w:rsidRDefault="00E11E5E" w:rsidP="00866A3E">
            <w:pPr>
              <w:jc w:val="center"/>
              <w:rPr>
                <w:szCs w:val="20"/>
              </w:rPr>
            </w:pPr>
            <w:r w:rsidRPr="00A57D71">
              <w:rPr>
                <w:szCs w:val="20"/>
              </w:rPr>
              <w:t>štatutárny zástupca uchádzača</w:t>
            </w:r>
          </w:p>
          <w:p w14:paraId="4723553C" w14:textId="77777777" w:rsidR="00E11E5E" w:rsidRPr="00A57D71" w:rsidRDefault="00E11E5E" w:rsidP="00866A3E">
            <w:pPr>
              <w:jc w:val="center"/>
              <w:rPr>
                <w:b/>
                <w:szCs w:val="20"/>
              </w:rPr>
            </w:pPr>
            <w:r w:rsidRPr="00A57D71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A57D71" w:rsidRDefault="00EC1C7F" w:rsidP="00EC1C7F">
      <w:pPr>
        <w:spacing w:after="0"/>
        <w:rPr>
          <w:rFonts w:cs="Arial"/>
          <w:szCs w:val="20"/>
        </w:rPr>
      </w:pPr>
    </w:p>
    <w:sectPr w:rsidR="00EC1C7F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2F8F" w14:textId="77777777" w:rsidR="005349A8" w:rsidRDefault="005349A8">
      <w:r>
        <w:separator/>
      </w:r>
    </w:p>
  </w:endnote>
  <w:endnote w:type="continuationSeparator" w:id="0">
    <w:p w14:paraId="37A2F193" w14:textId="77777777" w:rsidR="005349A8" w:rsidRDefault="0053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F465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BF465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5349A8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A079" w14:textId="77777777" w:rsidR="005349A8" w:rsidRDefault="005349A8">
      <w:r>
        <w:separator/>
      </w:r>
    </w:p>
  </w:footnote>
  <w:footnote w:type="continuationSeparator" w:id="0">
    <w:p w14:paraId="447AEE71" w14:textId="77777777" w:rsidR="005349A8" w:rsidRDefault="0053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6702C1A8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</w:t>
          </w:r>
          <w:r w:rsidR="00355F31">
            <w:rPr>
              <w:color w:val="005941"/>
              <w:sz w:val="32"/>
              <w:szCs w:val="32"/>
            </w:rPr>
            <w:t>esy</w:t>
          </w:r>
          <w:r w:rsidRPr="006B7CE0">
            <w:rPr>
              <w:color w:val="005941"/>
              <w:sz w:val="32"/>
              <w:szCs w:val="32"/>
            </w:rPr>
            <w:t xml:space="preserve"> Slovenskej republiky, štátny podnik</w:t>
          </w:r>
        </w:p>
        <w:p w14:paraId="5BE6BE44" w14:textId="04305272" w:rsidR="00D712D5" w:rsidRPr="007C3D49" w:rsidRDefault="00355F3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OZ Topoľčianky</w:t>
          </w:r>
        </w:p>
        <w:p w14:paraId="4F73470A" w14:textId="27C03B1F" w:rsidR="00D712D5" w:rsidRDefault="00355F31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Topoľčianky 951 93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E20884"/>
    <w:multiLevelType w:val="hybridMultilevel"/>
    <w:tmpl w:val="CD828528"/>
    <w:lvl w:ilvl="0" w:tplc="AD5E9D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4"/>
  </w:num>
  <w:num w:numId="2">
    <w:abstractNumId w:val="63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4"/>
  </w:num>
  <w:num w:numId="11">
    <w:abstractNumId w:val="19"/>
  </w:num>
  <w:num w:numId="12">
    <w:abstractNumId w:val="51"/>
  </w:num>
  <w:num w:numId="13">
    <w:abstractNumId w:val="82"/>
  </w:num>
  <w:num w:numId="14">
    <w:abstractNumId w:val="21"/>
  </w:num>
  <w:num w:numId="15">
    <w:abstractNumId w:val="97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7"/>
  </w:num>
  <w:num w:numId="22">
    <w:abstractNumId w:val="17"/>
  </w:num>
  <w:num w:numId="23">
    <w:abstractNumId w:val="42"/>
  </w:num>
  <w:num w:numId="24">
    <w:abstractNumId w:val="96"/>
  </w:num>
  <w:num w:numId="25">
    <w:abstractNumId w:val="61"/>
  </w:num>
  <w:num w:numId="26">
    <w:abstractNumId w:val="95"/>
  </w:num>
  <w:num w:numId="27">
    <w:abstractNumId w:val="92"/>
  </w:num>
  <w:num w:numId="28">
    <w:abstractNumId w:val="48"/>
  </w:num>
  <w:num w:numId="29">
    <w:abstractNumId w:val="69"/>
  </w:num>
  <w:num w:numId="30">
    <w:abstractNumId w:val="87"/>
  </w:num>
  <w:num w:numId="31">
    <w:abstractNumId w:val="57"/>
  </w:num>
  <w:num w:numId="32">
    <w:abstractNumId w:val="36"/>
  </w:num>
  <w:num w:numId="33">
    <w:abstractNumId w:val="73"/>
  </w:num>
  <w:num w:numId="34">
    <w:abstractNumId w:val="26"/>
  </w:num>
  <w:num w:numId="35">
    <w:abstractNumId w:val="58"/>
  </w:num>
  <w:num w:numId="36">
    <w:abstractNumId w:val="38"/>
  </w:num>
  <w:num w:numId="37">
    <w:abstractNumId w:val="70"/>
  </w:num>
  <w:num w:numId="38">
    <w:abstractNumId w:val="76"/>
  </w:num>
  <w:num w:numId="39">
    <w:abstractNumId w:val="101"/>
  </w:num>
  <w:num w:numId="40">
    <w:abstractNumId w:val="8"/>
  </w:num>
  <w:num w:numId="41">
    <w:abstractNumId w:val="80"/>
  </w:num>
  <w:num w:numId="42">
    <w:abstractNumId w:val="35"/>
  </w:num>
  <w:num w:numId="43">
    <w:abstractNumId w:val="68"/>
  </w:num>
  <w:num w:numId="44">
    <w:abstractNumId w:val="30"/>
  </w:num>
  <w:num w:numId="45">
    <w:abstractNumId w:val="56"/>
  </w:num>
  <w:num w:numId="46">
    <w:abstractNumId w:val="83"/>
  </w:num>
  <w:num w:numId="47">
    <w:abstractNumId w:val="81"/>
  </w:num>
  <w:num w:numId="48">
    <w:abstractNumId w:val="53"/>
  </w:num>
  <w:num w:numId="49">
    <w:abstractNumId w:val="2"/>
  </w:num>
  <w:num w:numId="50">
    <w:abstractNumId w:val="65"/>
  </w:num>
  <w:num w:numId="51">
    <w:abstractNumId w:val="91"/>
  </w:num>
  <w:num w:numId="52">
    <w:abstractNumId w:val="54"/>
  </w:num>
  <w:num w:numId="53">
    <w:abstractNumId w:val="52"/>
  </w:num>
  <w:num w:numId="54">
    <w:abstractNumId w:val="7"/>
  </w:num>
  <w:num w:numId="55">
    <w:abstractNumId w:val="55"/>
  </w:num>
  <w:num w:numId="56">
    <w:abstractNumId w:val="11"/>
  </w:num>
  <w:num w:numId="57">
    <w:abstractNumId w:val="16"/>
  </w:num>
  <w:num w:numId="58">
    <w:abstractNumId w:val="23"/>
  </w:num>
  <w:num w:numId="59">
    <w:abstractNumId w:val="93"/>
  </w:num>
  <w:num w:numId="60">
    <w:abstractNumId w:val="22"/>
  </w:num>
  <w:num w:numId="61">
    <w:abstractNumId w:val="47"/>
  </w:num>
  <w:num w:numId="62">
    <w:abstractNumId w:val="60"/>
  </w:num>
  <w:num w:numId="63">
    <w:abstractNumId w:val="59"/>
  </w:num>
  <w:num w:numId="64">
    <w:abstractNumId w:val="71"/>
  </w:num>
  <w:num w:numId="65">
    <w:abstractNumId w:val="100"/>
  </w:num>
  <w:num w:numId="66">
    <w:abstractNumId w:val="39"/>
  </w:num>
  <w:num w:numId="67">
    <w:abstractNumId w:val="89"/>
  </w:num>
  <w:num w:numId="68">
    <w:abstractNumId w:val="79"/>
  </w:num>
  <w:num w:numId="69">
    <w:abstractNumId w:val="45"/>
  </w:num>
  <w:num w:numId="70">
    <w:abstractNumId w:val="85"/>
  </w:num>
  <w:num w:numId="71">
    <w:abstractNumId w:val="98"/>
  </w:num>
  <w:num w:numId="72">
    <w:abstractNumId w:val="86"/>
  </w:num>
  <w:num w:numId="73">
    <w:abstractNumId w:val="24"/>
  </w:num>
  <w:num w:numId="74">
    <w:abstractNumId w:val="72"/>
  </w:num>
  <w:num w:numId="75">
    <w:abstractNumId w:val="84"/>
  </w:num>
  <w:num w:numId="76">
    <w:abstractNumId w:val="18"/>
  </w:num>
  <w:num w:numId="77">
    <w:abstractNumId w:val="49"/>
  </w:num>
  <w:num w:numId="78">
    <w:abstractNumId w:val="62"/>
  </w:num>
  <w:num w:numId="79">
    <w:abstractNumId w:val="15"/>
  </w:num>
  <w:num w:numId="80">
    <w:abstractNumId w:val="5"/>
  </w:num>
  <w:num w:numId="81">
    <w:abstractNumId w:val="90"/>
  </w:num>
  <w:num w:numId="82">
    <w:abstractNumId w:val="46"/>
  </w:num>
  <w:num w:numId="83">
    <w:abstractNumId w:val="94"/>
  </w:num>
  <w:num w:numId="84">
    <w:abstractNumId w:val="9"/>
  </w:num>
  <w:num w:numId="85">
    <w:abstractNumId w:val="33"/>
  </w:num>
  <w:num w:numId="86">
    <w:abstractNumId w:val="37"/>
  </w:num>
  <w:num w:numId="87">
    <w:abstractNumId w:val="74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8"/>
  </w:num>
  <w:num w:numId="95">
    <w:abstractNumId w:val="12"/>
  </w:num>
  <w:num w:numId="96">
    <w:abstractNumId w:val="99"/>
  </w:num>
  <w:num w:numId="97">
    <w:abstractNumId w:val="50"/>
  </w:num>
  <w:num w:numId="98">
    <w:abstractNumId w:val="75"/>
  </w:num>
  <w:num w:numId="99">
    <w:abstractNumId w:val="66"/>
  </w:num>
  <w:num w:numId="100">
    <w:abstractNumId w:val="77"/>
  </w:num>
  <w:num w:numId="101">
    <w:abstractNumId w:val="4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D9D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2C3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4F4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F31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9A8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013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2FB9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1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1B6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A1E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65F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9A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CF8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14A0-4E13-4B7C-B6E4-29446660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1098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Robert.Sustak</cp:lastModifiedBy>
  <cp:revision>7</cp:revision>
  <cp:lastPrinted>2020-10-09T06:00:00Z</cp:lastPrinted>
  <dcterms:created xsi:type="dcterms:W3CDTF">2020-06-22T10:22:00Z</dcterms:created>
  <dcterms:modified xsi:type="dcterms:W3CDTF">2021-01-27T08:32:00Z</dcterms:modified>
  <cp:category>EIZ</cp:category>
</cp:coreProperties>
</file>