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7DE" w:rsidRPr="00292894" w:rsidRDefault="00E1210B" w:rsidP="001C3027">
      <w:pPr>
        <w:pStyle w:val="Nzov"/>
        <w:jc w:val="both"/>
      </w:pPr>
      <w:bookmarkStart w:id="0" w:name="_Toc359407359"/>
      <w:r>
        <w:t>Sprievodná</w:t>
      </w:r>
      <w:r w:rsidR="00C777DE" w:rsidRPr="00292894">
        <w:t xml:space="preserve"> správa</w:t>
      </w:r>
      <w:bookmarkEnd w:id="0"/>
    </w:p>
    <w:p w:rsidR="00AE76C7" w:rsidRPr="00F5104A" w:rsidRDefault="00AE76C7" w:rsidP="003A192E">
      <w:pPr>
        <w:pStyle w:val="Obsah1"/>
      </w:pPr>
      <w:r w:rsidRPr="00F5104A">
        <w:t>Obsah</w:t>
      </w:r>
      <w:r w:rsidR="004E655E" w:rsidRPr="00F5104A">
        <w:t xml:space="preserve"> </w:t>
      </w:r>
    </w:p>
    <w:p w:rsidR="00F86F61" w:rsidRDefault="002724D6" w:rsidP="003A192E">
      <w:pPr>
        <w:pStyle w:val="Obsah1"/>
        <w:rPr>
          <w:rFonts w:asciiTheme="minorHAnsi" w:hAnsiTheme="minorHAnsi"/>
          <w:sz w:val="22"/>
          <w:lang w:eastAsia="sk-SK" w:bidi="ar-SA"/>
        </w:rPr>
      </w:pPr>
      <w:r>
        <w:rPr>
          <w:rFonts w:cs="Times New Roman"/>
          <w:szCs w:val="24"/>
        </w:rPr>
        <w:fldChar w:fldCharType="begin"/>
      </w:r>
      <w:r w:rsidR="002C3F50">
        <w:rPr>
          <w:rFonts w:cs="Times New Roman"/>
          <w:szCs w:val="24"/>
        </w:rPr>
        <w:instrText xml:space="preserve"> TOC \o "1-3" \h \z \u </w:instrText>
      </w:r>
      <w:r>
        <w:rPr>
          <w:rFonts w:cs="Times New Roman"/>
          <w:szCs w:val="24"/>
        </w:rPr>
        <w:fldChar w:fldCharType="separate"/>
      </w:r>
      <w:hyperlink w:anchor="_Toc62725784" w:history="1">
        <w:r w:rsidR="00F86F61" w:rsidRPr="00BE4063">
          <w:rPr>
            <w:rStyle w:val="Hypertextovprepojenie"/>
          </w:rPr>
          <w:t>1</w:t>
        </w:r>
        <w:r w:rsidR="00F86F61">
          <w:rPr>
            <w:rFonts w:asciiTheme="minorHAnsi" w:hAnsiTheme="minorHAnsi"/>
            <w:sz w:val="22"/>
            <w:lang w:eastAsia="sk-SK" w:bidi="ar-SA"/>
          </w:rPr>
          <w:tab/>
        </w:r>
        <w:r w:rsidR="00F86F61" w:rsidRPr="00BE4063">
          <w:rPr>
            <w:rStyle w:val="Hypertextovprepojenie"/>
          </w:rPr>
          <w:t>Identifikačné údaje stavby</w:t>
        </w:r>
        <w:r w:rsidR="00F86F61">
          <w:rPr>
            <w:webHidden/>
          </w:rPr>
          <w:tab/>
        </w:r>
        <w:r>
          <w:rPr>
            <w:webHidden/>
          </w:rPr>
          <w:fldChar w:fldCharType="begin"/>
        </w:r>
        <w:r w:rsidR="00F86F61">
          <w:rPr>
            <w:webHidden/>
          </w:rPr>
          <w:instrText xml:space="preserve"> PAGEREF _Toc62725784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E3F67"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F86F61" w:rsidRDefault="002724D6" w:rsidP="003A192E">
      <w:pPr>
        <w:pStyle w:val="Obsah1"/>
        <w:rPr>
          <w:rFonts w:asciiTheme="minorHAnsi" w:hAnsiTheme="minorHAnsi"/>
          <w:sz w:val="22"/>
          <w:lang w:eastAsia="sk-SK" w:bidi="ar-SA"/>
        </w:rPr>
      </w:pPr>
      <w:hyperlink w:anchor="_Toc62725785" w:history="1">
        <w:r w:rsidR="00F86F61" w:rsidRPr="00BE4063">
          <w:rPr>
            <w:rStyle w:val="Hypertextovprepojenie"/>
          </w:rPr>
          <w:t>2</w:t>
        </w:r>
        <w:r w:rsidR="00F86F61">
          <w:rPr>
            <w:rFonts w:asciiTheme="minorHAnsi" w:hAnsiTheme="minorHAnsi"/>
            <w:sz w:val="22"/>
            <w:lang w:eastAsia="sk-SK" w:bidi="ar-SA"/>
          </w:rPr>
          <w:tab/>
        </w:r>
        <w:r w:rsidR="00F86F61" w:rsidRPr="00BE4063">
          <w:rPr>
            <w:rStyle w:val="Hypertextovprepojenie"/>
          </w:rPr>
          <w:t>Technické údaje</w:t>
        </w:r>
        <w:r w:rsidR="00F86F61">
          <w:rPr>
            <w:webHidden/>
          </w:rPr>
          <w:tab/>
        </w:r>
        <w:r>
          <w:rPr>
            <w:webHidden/>
          </w:rPr>
          <w:fldChar w:fldCharType="begin"/>
        </w:r>
        <w:r w:rsidR="00F86F61">
          <w:rPr>
            <w:webHidden/>
          </w:rPr>
          <w:instrText xml:space="preserve"> PAGEREF _Toc62725785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E3F67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F86F61" w:rsidRDefault="002724D6" w:rsidP="003A192E">
      <w:pPr>
        <w:pStyle w:val="Obsah1"/>
        <w:rPr>
          <w:rFonts w:asciiTheme="minorHAnsi" w:hAnsiTheme="minorHAnsi"/>
          <w:sz w:val="22"/>
          <w:lang w:eastAsia="sk-SK" w:bidi="ar-SA"/>
        </w:rPr>
      </w:pPr>
      <w:hyperlink w:anchor="_Toc62725786" w:history="1">
        <w:r w:rsidR="00F86F61" w:rsidRPr="00BE4063">
          <w:rPr>
            <w:rStyle w:val="Hypertextovprepojenie"/>
          </w:rPr>
          <w:t>3</w:t>
        </w:r>
        <w:r w:rsidR="00F86F61">
          <w:rPr>
            <w:rFonts w:asciiTheme="minorHAnsi" w:hAnsiTheme="minorHAnsi"/>
            <w:sz w:val="22"/>
            <w:lang w:eastAsia="sk-SK" w:bidi="ar-SA"/>
          </w:rPr>
          <w:tab/>
        </w:r>
        <w:r w:rsidR="00F86F61" w:rsidRPr="00BE4063">
          <w:rPr>
            <w:rStyle w:val="Hypertextovprepojenie"/>
          </w:rPr>
          <w:t>Prehľad východiskových podkladov</w:t>
        </w:r>
        <w:r w:rsidR="00F86F61">
          <w:rPr>
            <w:webHidden/>
          </w:rPr>
          <w:tab/>
        </w:r>
        <w:r>
          <w:rPr>
            <w:webHidden/>
          </w:rPr>
          <w:fldChar w:fldCharType="begin"/>
        </w:r>
        <w:r w:rsidR="00F86F61">
          <w:rPr>
            <w:webHidden/>
          </w:rPr>
          <w:instrText xml:space="preserve"> PAGEREF _Toc62725786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E3F67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F86F61" w:rsidRDefault="002724D6" w:rsidP="003A192E">
      <w:pPr>
        <w:pStyle w:val="Obsah1"/>
        <w:rPr>
          <w:rFonts w:asciiTheme="minorHAnsi" w:hAnsiTheme="minorHAnsi"/>
          <w:sz w:val="22"/>
          <w:lang w:eastAsia="sk-SK" w:bidi="ar-SA"/>
        </w:rPr>
      </w:pPr>
      <w:hyperlink w:anchor="_Toc62725787" w:history="1">
        <w:r w:rsidR="00F86F61" w:rsidRPr="00BE4063">
          <w:rPr>
            <w:rStyle w:val="Hypertextovprepojenie"/>
          </w:rPr>
          <w:t>4</w:t>
        </w:r>
        <w:r w:rsidR="00F86F61">
          <w:rPr>
            <w:rFonts w:asciiTheme="minorHAnsi" w:hAnsiTheme="minorHAnsi"/>
            <w:sz w:val="22"/>
            <w:lang w:eastAsia="sk-SK" w:bidi="ar-SA"/>
          </w:rPr>
          <w:tab/>
        </w:r>
        <w:r w:rsidR="00F86F61" w:rsidRPr="00BE4063">
          <w:rPr>
            <w:rStyle w:val="Hypertextovprepojenie"/>
          </w:rPr>
          <w:t>Termín začatia stavby</w:t>
        </w:r>
        <w:r w:rsidR="00F86F61">
          <w:rPr>
            <w:webHidden/>
          </w:rPr>
          <w:tab/>
        </w:r>
        <w:r>
          <w:rPr>
            <w:webHidden/>
          </w:rPr>
          <w:fldChar w:fldCharType="begin"/>
        </w:r>
        <w:r w:rsidR="00F86F61">
          <w:rPr>
            <w:webHidden/>
          </w:rPr>
          <w:instrText xml:space="preserve"> PAGEREF _Toc62725787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E3F67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F86F61" w:rsidRDefault="002724D6" w:rsidP="003A192E">
      <w:pPr>
        <w:pStyle w:val="Obsah1"/>
        <w:rPr>
          <w:rFonts w:asciiTheme="minorHAnsi" w:hAnsiTheme="minorHAnsi"/>
          <w:sz w:val="22"/>
          <w:lang w:eastAsia="sk-SK" w:bidi="ar-SA"/>
        </w:rPr>
      </w:pPr>
      <w:hyperlink w:anchor="_Toc62725788" w:history="1">
        <w:r w:rsidR="00F86F61" w:rsidRPr="00BE4063">
          <w:rPr>
            <w:rStyle w:val="Hypertextovprepojenie"/>
          </w:rPr>
          <w:t>5</w:t>
        </w:r>
        <w:r w:rsidR="00F86F61">
          <w:rPr>
            <w:rFonts w:asciiTheme="minorHAnsi" w:hAnsiTheme="minorHAnsi"/>
            <w:sz w:val="22"/>
            <w:lang w:eastAsia="sk-SK" w:bidi="ar-SA"/>
          </w:rPr>
          <w:tab/>
        </w:r>
        <w:r w:rsidR="00F86F61" w:rsidRPr="00BE4063">
          <w:rPr>
            <w:rStyle w:val="Hypertextovprepojenie"/>
          </w:rPr>
          <w:t>Súhrnné riešenie objektu</w:t>
        </w:r>
        <w:r w:rsidR="00F86F61">
          <w:rPr>
            <w:webHidden/>
          </w:rPr>
          <w:tab/>
        </w:r>
        <w:r>
          <w:rPr>
            <w:webHidden/>
          </w:rPr>
          <w:fldChar w:fldCharType="begin"/>
        </w:r>
        <w:r w:rsidR="00F86F61">
          <w:rPr>
            <w:webHidden/>
          </w:rPr>
          <w:instrText xml:space="preserve"> PAGEREF _Toc62725788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E3F67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F86F61" w:rsidRDefault="002724D6">
      <w:pPr>
        <w:pStyle w:val="Obsah2"/>
        <w:tabs>
          <w:tab w:val="left" w:pos="880"/>
          <w:tab w:val="right" w:leader="dot" w:pos="9628"/>
        </w:tabs>
        <w:rPr>
          <w:rFonts w:asciiTheme="minorHAnsi" w:hAnsiTheme="minorHAnsi"/>
          <w:noProof/>
          <w:sz w:val="22"/>
          <w:lang w:eastAsia="sk-SK" w:bidi="ar-SA"/>
        </w:rPr>
      </w:pPr>
      <w:hyperlink w:anchor="_Toc62725789" w:history="1">
        <w:r w:rsidR="00F86F61" w:rsidRPr="00BE4063">
          <w:rPr>
            <w:rStyle w:val="Hypertextovprepojenie"/>
            <w:noProof/>
          </w:rPr>
          <w:t>5.1</w:t>
        </w:r>
        <w:r w:rsidR="00F86F61">
          <w:rPr>
            <w:rFonts w:asciiTheme="minorHAnsi" w:hAnsiTheme="minorHAnsi"/>
            <w:noProof/>
            <w:sz w:val="22"/>
            <w:lang w:eastAsia="sk-SK" w:bidi="ar-SA"/>
          </w:rPr>
          <w:tab/>
        </w:r>
        <w:r w:rsidR="00F86F61" w:rsidRPr="00BE4063">
          <w:rPr>
            <w:rStyle w:val="Hypertextovprepojenie"/>
            <w:noProof/>
          </w:rPr>
          <w:t>Všeobecná časť</w:t>
        </w:r>
        <w:r w:rsidR="00F86F6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86F61">
          <w:rPr>
            <w:noProof/>
            <w:webHidden/>
          </w:rPr>
          <w:instrText xml:space="preserve"> PAGEREF _Toc62725789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E3F67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F86F61" w:rsidRDefault="002724D6">
      <w:pPr>
        <w:pStyle w:val="Obsah2"/>
        <w:tabs>
          <w:tab w:val="left" w:pos="880"/>
          <w:tab w:val="right" w:leader="dot" w:pos="9628"/>
        </w:tabs>
        <w:rPr>
          <w:rFonts w:asciiTheme="minorHAnsi" w:hAnsiTheme="minorHAnsi"/>
          <w:noProof/>
          <w:sz w:val="22"/>
          <w:lang w:eastAsia="sk-SK" w:bidi="ar-SA"/>
        </w:rPr>
      </w:pPr>
      <w:hyperlink w:anchor="_Toc62725790" w:history="1">
        <w:r w:rsidR="00F86F61" w:rsidRPr="00BE4063">
          <w:rPr>
            <w:rStyle w:val="Hypertextovprepojenie"/>
            <w:noProof/>
          </w:rPr>
          <w:t>5.2</w:t>
        </w:r>
        <w:r w:rsidR="00F86F61">
          <w:rPr>
            <w:rFonts w:asciiTheme="minorHAnsi" w:hAnsiTheme="minorHAnsi"/>
            <w:noProof/>
            <w:sz w:val="22"/>
            <w:lang w:eastAsia="sk-SK" w:bidi="ar-SA"/>
          </w:rPr>
          <w:tab/>
        </w:r>
        <w:r w:rsidR="00F86F61" w:rsidRPr="00BE4063">
          <w:rPr>
            <w:rStyle w:val="Hypertextovprepojenie"/>
            <w:noProof/>
          </w:rPr>
          <w:t>Účel stavby</w:t>
        </w:r>
        <w:r w:rsidR="00F86F6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86F61">
          <w:rPr>
            <w:noProof/>
            <w:webHidden/>
          </w:rPr>
          <w:instrText xml:space="preserve"> PAGEREF _Toc62725790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E3F67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F86F61" w:rsidRDefault="002724D6">
      <w:pPr>
        <w:pStyle w:val="Obsah2"/>
        <w:tabs>
          <w:tab w:val="left" w:pos="880"/>
          <w:tab w:val="right" w:leader="dot" w:pos="9628"/>
        </w:tabs>
        <w:rPr>
          <w:rFonts w:asciiTheme="minorHAnsi" w:hAnsiTheme="minorHAnsi"/>
          <w:noProof/>
          <w:sz w:val="22"/>
          <w:lang w:eastAsia="sk-SK" w:bidi="ar-SA"/>
        </w:rPr>
      </w:pPr>
      <w:hyperlink w:anchor="_Toc62725791" w:history="1">
        <w:r w:rsidR="00F86F61" w:rsidRPr="00BE4063">
          <w:rPr>
            <w:rStyle w:val="Hypertextovprepojenie"/>
            <w:noProof/>
          </w:rPr>
          <w:t>5.3</w:t>
        </w:r>
        <w:r w:rsidR="00F86F61">
          <w:rPr>
            <w:rFonts w:asciiTheme="minorHAnsi" w:hAnsiTheme="minorHAnsi"/>
            <w:noProof/>
            <w:sz w:val="22"/>
            <w:lang w:eastAsia="sk-SK" w:bidi="ar-SA"/>
          </w:rPr>
          <w:tab/>
        </w:r>
        <w:r w:rsidR="00F86F61" w:rsidRPr="00BE4063">
          <w:rPr>
            <w:rStyle w:val="Hypertextovprepojenie"/>
            <w:noProof/>
          </w:rPr>
          <w:t>Technický popis konštrukcií</w:t>
        </w:r>
        <w:r w:rsidR="00F86F6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86F61">
          <w:rPr>
            <w:noProof/>
            <w:webHidden/>
          </w:rPr>
          <w:instrText xml:space="preserve"> PAGEREF _Toc62725791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E3F67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F86F61" w:rsidRDefault="002724D6">
      <w:pPr>
        <w:pStyle w:val="Obsah2"/>
        <w:tabs>
          <w:tab w:val="left" w:pos="880"/>
          <w:tab w:val="right" w:leader="dot" w:pos="9628"/>
        </w:tabs>
        <w:rPr>
          <w:rFonts w:asciiTheme="minorHAnsi" w:hAnsiTheme="minorHAnsi"/>
          <w:noProof/>
          <w:sz w:val="22"/>
          <w:lang w:eastAsia="sk-SK" w:bidi="ar-SA"/>
        </w:rPr>
      </w:pPr>
      <w:hyperlink w:anchor="_Toc62725792" w:history="1">
        <w:r w:rsidR="00F86F61" w:rsidRPr="00BE4063">
          <w:rPr>
            <w:rStyle w:val="Hypertextovprepojenie"/>
            <w:noProof/>
          </w:rPr>
          <w:t>5.4</w:t>
        </w:r>
        <w:r w:rsidR="00F86F61">
          <w:rPr>
            <w:rFonts w:asciiTheme="minorHAnsi" w:hAnsiTheme="minorHAnsi"/>
            <w:noProof/>
            <w:sz w:val="22"/>
            <w:lang w:eastAsia="sk-SK" w:bidi="ar-SA"/>
          </w:rPr>
          <w:tab/>
        </w:r>
        <w:r w:rsidR="00F86F61" w:rsidRPr="00BE4063">
          <w:rPr>
            <w:rStyle w:val="Hypertextovprepojenie"/>
            <w:noProof/>
          </w:rPr>
          <w:t>Napojenie na inžinierske siete</w:t>
        </w:r>
        <w:r w:rsidR="00F86F6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86F61">
          <w:rPr>
            <w:noProof/>
            <w:webHidden/>
          </w:rPr>
          <w:instrText xml:space="preserve"> PAGEREF _Toc62725792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E3F67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F86F61" w:rsidRDefault="002724D6">
      <w:pPr>
        <w:pStyle w:val="Obsah2"/>
        <w:tabs>
          <w:tab w:val="left" w:pos="880"/>
          <w:tab w:val="right" w:leader="dot" w:pos="9628"/>
        </w:tabs>
        <w:rPr>
          <w:rFonts w:asciiTheme="minorHAnsi" w:hAnsiTheme="minorHAnsi"/>
          <w:noProof/>
          <w:sz w:val="22"/>
          <w:lang w:eastAsia="sk-SK" w:bidi="ar-SA"/>
        </w:rPr>
      </w:pPr>
      <w:hyperlink w:anchor="_Toc62725793" w:history="1">
        <w:r w:rsidR="00F86F61" w:rsidRPr="00BE4063">
          <w:rPr>
            <w:rStyle w:val="Hypertextovprepojenie"/>
            <w:noProof/>
          </w:rPr>
          <w:t>5.5</w:t>
        </w:r>
        <w:r w:rsidR="00F86F61">
          <w:rPr>
            <w:rFonts w:asciiTheme="minorHAnsi" w:hAnsiTheme="minorHAnsi"/>
            <w:noProof/>
            <w:sz w:val="22"/>
            <w:lang w:eastAsia="sk-SK" w:bidi="ar-SA"/>
          </w:rPr>
          <w:tab/>
        </w:r>
        <w:r w:rsidR="00F86F61" w:rsidRPr="00BE4063">
          <w:rPr>
            <w:rStyle w:val="Hypertextovprepojenie"/>
            <w:noProof/>
          </w:rPr>
          <w:t>Organizácia výstavby a bezpečnosť práce</w:t>
        </w:r>
        <w:r w:rsidR="00F86F6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86F61">
          <w:rPr>
            <w:noProof/>
            <w:webHidden/>
          </w:rPr>
          <w:instrText xml:space="preserve"> PAGEREF _Toc62725793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E3F67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F86F61" w:rsidRDefault="002724D6">
      <w:pPr>
        <w:pStyle w:val="Obsah2"/>
        <w:tabs>
          <w:tab w:val="left" w:pos="880"/>
          <w:tab w:val="right" w:leader="dot" w:pos="9628"/>
        </w:tabs>
        <w:rPr>
          <w:rFonts w:asciiTheme="minorHAnsi" w:hAnsiTheme="minorHAnsi"/>
          <w:noProof/>
          <w:sz w:val="22"/>
          <w:lang w:eastAsia="sk-SK" w:bidi="ar-SA"/>
        </w:rPr>
      </w:pPr>
      <w:hyperlink w:anchor="_Toc62725794" w:history="1">
        <w:r w:rsidR="00F86F61" w:rsidRPr="00BE4063">
          <w:rPr>
            <w:rStyle w:val="Hypertextovprepojenie"/>
            <w:noProof/>
          </w:rPr>
          <w:t>5.6</w:t>
        </w:r>
        <w:r w:rsidR="00F86F61">
          <w:rPr>
            <w:rFonts w:asciiTheme="minorHAnsi" w:hAnsiTheme="minorHAnsi"/>
            <w:noProof/>
            <w:sz w:val="22"/>
            <w:lang w:eastAsia="sk-SK" w:bidi="ar-SA"/>
          </w:rPr>
          <w:tab/>
        </w:r>
        <w:r w:rsidR="00F86F61" w:rsidRPr="00BE4063">
          <w:rPr>
            <w:rStyle w:val="Hypertextovprepojenie"/>
            <w:noProof/>
          </w:rPr>
          <w:t>Odpadové hospodárstvo</w:t>
        </w:r>
        <w:r w:rsidR="00F86F6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86F61">
          <w:rPr>
            <w:noProof/>
            <w:webHidden/>
          </w:rPr>
          <w:instrText xml:space="preserve"> PAGEREF _Toc62725794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E3F67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AE76C7" w:rsidRDefault="002724D6" w:rsidP="002C3F50">
      <w:pPr>
        <w:tabs>
          <w:tab w:val="right" w:leader="dot" w:pos="9639"/>
        </w:tabs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fldChar w:fldCharType="end"/>
      </w:r>
    </w:p>
    <w:p w:rsidR="002C3F50" w:rsidRDefault="000C45D9" w:rsidP="002C3F50">
      <w:pPr>
        <w:tabs>
          <w:tab w:val="left" w:pos="8833"/>
        </w:tabs>
        <w:spacing w:after="200" w:line="276" w:lineRule="auto"/>
        <w:jc w:val="both"/>
        <w:rPr>
          <w:rFonts w:cs="Times New Roman"/>
          <w:szCs w:val="24"/>
        </w:rPr>
      </w:pPr>
      <w:r>
        <w:rPr>
          <w:rFonts w:cs="Times New Roman"/>
          <w:noProof/>
          <w:szCs w:val="24"/>
          <w:lang w:eastAsia="sk-SK" w:bidi="ar-SA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5113020</wp:posOffset>
            </wp:positionH>
            <wp:positionV relativeFrom="paragraph">
              <wp:posOffset>7246620</wp:posOffset>
            </wp:positionV>
            <wp:extent cx="1828800" cy="1708150"/>
            <wp:effectExtent l="19050" t="0" r="0" b="0"/>
            <wp:wrapNone/>
            <wp:docPr id="6" name="Obrázok 4" descr="SINSKY_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INSKY_00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70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Times New Roman"/>
          <w:noProof/>
          <w:szCs w:val="24"/>
          <w:lang w:eastAsia="sk-SK" w:bidi="ar-S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5113020</wp:posOffset>
            </wp:positionH>
            <wp:positionV relativeFrom="paragraph">
              <wp:posOffset>7246620</wp:posOffset>
            </wp:positionV>
            <wp:extent cx="1828800" cy="1708150"/>
            <wp:effectExtent l="19050" t="0" r="0" b="0"/>
            <wp:wrapNone/>
            <wp:docPr id="4" name="Obrázok 3" descr="SINSKY_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INSKY_00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70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Times New Roman"/>
          <w:noProof/>
          <w:szCs w:val="24"/>
          <w:lang w:eastAsia="sk-SK"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5113020</wp:posOffset>
            </wp:positionH>
            <wp:positionV relativeFrom="paragraph">
              <wp:posOffset>7246620</wp:posOffset>
            </wp:positionV>
            <wp:extent cx="1828800" cy="1708150"/>
            <wp:effectExtent l="19050" t="0" r="0" b="0"/>
            <wp:wrapNone/>
            <wp:docPr id="1" name="Obrázok 2" descr="SINSKY_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INSKY_00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70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C3F50">
        <w:rPr>
          <w:rFonts w:cs="Times New Roman"/>
          <w:szCs w:val="24"/>
        </w:rPr>
        <w:tab/>
      </w:r>
    </w:p>
    <w:p w:rsidR="000C45D9" w:rsidRDefault="00DD0425" w:rsidP="002C3F50">
      <w:pPr>
        <w:tabs>
          <w:tab w:val="left" w:pos="8833"/>
        </w:tabs>
        <w:spacing w:after="200" w:line="276" w:lineRule="auto"/>
        <w:jc w:val="both"/>
        <w:rPr>
          <w:rFonts w:cs="Times New Roman"/>
          <w:szCs w:val="24"/>
        </w:rPr>
      </w:pPr>
      <w:r>
        <w:rPr>
          <w:rFonts w:cs="Times New Roman"/>
          <w:noProof/>
          <w:szCs w:val="24"/>
          <w:lang w:eastAsia="sk-SK" w:bidi="ar-SA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5113020</wp:posOffset>
            </wp:positionH>
            <wp:positionV relativeFrom="paragraph">
              <wp:posOffset>6851015</wp:posOffset>
            </wp:positionV>
            <wp:extent cx="1828800" cy="1708150"/>
            <wp:effectExtent l="19050" t="0" r="0" b="0"/>
            <wp:wrapNone/>
            <wp:docPr id="2" name="Obrázok 2" descr="SINSKY_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INSKY_00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70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E76C7" w:rsidRPr="002C3F50">
        <w:rPr>
          <w:rFonts w:cs="Times New Roman"/>
          <w:szCs w:val="24"/>
        </w:rPr>
        <w:br w:type="page"/>
      </w:r>
    </w:p>
    <w:p w:rsidR="000C45D9" w:rsidRDefault="000C45D9" w:rsidP="001C3027">
      <w:pPr>
        <w:spacing w:after="200" w:line="276" w:lineRule="auto"/>
        <w:jc w:val="both"/>
        <w:rPr>
          <w:rFonts w:cs="Times New Roman"/>
          <w:szCs w:val="24"/>
        </w:rPr>
      </w:pPr>
    </w:p>
    <w:p w:rsidR="009C2867" w:rsidRPr="00292894" w:rsidRDefault="009C2867" w:rsidP="009C2867">
      <w:pPr>
        <w:pStyle w:val="Nadpis1"/>
        <w:jc w:val="both"/>
      </w:pPr>
      <w:bookmarkStart w:id="1" w:name="_Toc359407360"/>
      <w:bookmarkStart w:id="2" w:name="_Toc359407459"/>
      <w:bookmarkStart w:id="3" w:name="_Toc363422147"/>
      <w:bookmarkStart w:id="4" w:name="_Toc391535998"/>
      <w:bookmarkStart w:id="5" w:name="_Toc62725784"/>
      <w:r w:rsidRPr="00292894">
        <w:t>Identifikačné údaje stavby</w:t>
      </w:r>
      <w:bookmarkEnd w:id="1"/>
      <w:bookmarkEnd w:id="2"/>
      <w:bookmarkEnd w:id="3"/>
      <w:bookmarkEnd w:id="4"/>
      <w:bookmarkEnd w:id="5"/>
    </w:p>
    <w:p w:rsidR="00AD0B10" w:rsidRDefault="009C2867" w:rsidP="00AD0B10">
      <w:pPr>
        <w:spacing w:before="120"/>
        <w:jc w:val="both"/>
        <w:rPr>
          <w:szCs w:val="24"/>
        </w:rPr>
      </w:pPr>
      <w:bookmarkStart w:id="6" w:name="Upozornenie"/>
      <w:bookmarkEnd w:id="6"/>
      <w:r>
        <w:t xml:space="preserve">Názov stavby: </w:t>
      </w:r>
      <w:r>
        <w:tab/>
      </w:r>
      <w:r>
        <w:tab/>
      </w:r>
      <w:r>
        <w:tab/>
      </w:r>
      <w:r w:rsidR="00AD0B10">
        <w:rPr>
          <w:szCs w:val="24"/>
        </w:rPr>
        <w:t xml:space="preserve">Základná škola, Trenčianske Teplice – stavebné úpravy –  </w:t>
      </w:r>
    </w:p>
    <w:p w:rsidR="009C2867" w:rsidRDefault="00AD0B10" w:rsidP="00AD0B10">
      <w:pPr>
        <w:spacing w:before="120"/>
        <w:jc w:val="both"/>
      </w:pPr>
      <w:r>
        <w:rPr>
          <w:szCs w:val="24"/>
        </w:rPr>
        <w:t xml:space="preserve">                                                           zateplenie fasády a výmena okien na pavilóne „G“ so zázemím</w:t>
      </w:r>
    </w:p>
    <w:p w:rsidR="009C2867" w:rsidRPr="00292894" w:rsidRDefault="009C2867" w:rsidP="009C2867">
      <w:pPr>
        <w:jc w:val="both"/>
      </w:pPr>
    </w:p>
    <w:p w:rsidR="009C2867" w:rsidRPr="00CB752B" w:rsidRDefault="009C2867" w:rsidP="009C2867">
      <w:pPr>
        <w:jc w:val="both"/>
      </w:pPr>
      <w:r w:rsidRPr="00CB752B">
        <w:t>Miesto stavby:</w:t>
      </w:r>
      <w:r w:rsidRPr="00CB752B">
        <w:tab/>
      </w:r>
      <w:r w:rsidRPr="00CB752B">
        <w:tab/>
      </w:r>
      <w:r w:rsidRPr="00CB752B">
        <w:tab/>
      </w:r>
      <w:r w:rsidR="00AD0B10">
        <w:rPr>
          <w:szCs w:val="24"/>
        </w:rPr>
        <w:t>Trenčianske Teplice</w:t>
      </w:r>
    </w:p>
    <w:p w:rsidR="009C2867" w:rsidRPr="00292894" w:rsidRDefault="009C2867" w:rsidP="009C2867">
      <w:pPr>
        <w:jc w:val="both"/>
      </w:pPr>
    </w:p>
    <w:p w:rsidR="009C2867" w:rsidRDefault="009C2867" w:rsidP="009C2867">
      <w:pPr>
        <w:jc w:val="both"/>
      </w:pPr>
      <w:r>
        <w:t>Okres:</w:t>
      </w:r>
      <w:r>
        <w:tab/>
      </w:r>
      <w:r>
        <w:tab/>
      </w:r>
      <w:r>
        <w:tab/>
      </w:r>
      <w:r>
        <w:tab/>
      </w:r>
      <w:r>
        <w:tab/>
      </w:r>
      <w:r w:rsidR="00AB549F">
        <w:t>Trenčín</w:t>
      </w:r>
    </w:p>
    <w:p w:rsidR="009C2867" w:rsidRPr="00292894" w:rsidRDefault="009C2867" w:rsidP="009C2867">
      <w:pPr>
        <w:jc w:val="both"/>
      </w:pPr>
    </w:p>
    <w:p w:rsidR="009C2867" w:rsidRDefault="009C2867" w:rsidP="009C2867">
      <w:pPr>
        <w:jc w:val="both"/>
      </w:pPr>
      <w:r w:rsidRPr="00292894">
        <w:t>Kraj:</w:t>
      </w:r>
      <w:r w:rsidRPr="00292894">
        <w:tab/>
      </w:r>
      <w:r w:rsidRPr="00292894">
        <w:tab/>
      </w:r>
      <w:r w:rsidRPr="00292894">
        <w:tab/>
      </w:r>
      <w:r w:rsidRPr="00292894">
        <w:tab/>
      </w:r>
      <w:r w:rsidRPr="00292894">
        <w:tab/>
      </w:r>
      <w:r w:rsidR="00AB549F">
        <w:t>Trenčiansky</w:t>
      </w:r>
    </w:p>
    <w:p w:rsidR="009C2867" w:rsidRPr="00292894" w:rsidRDefault="009C2867" w:rsidP="009C2867">
      <w:pPr>
        <w:jc w:val="both"/>
      </w:pPr>
    </w:p>
    <w:p w:rsidR="009C2867" w:rsidRDefault="009C2867" w:rsidP="009C2867">
      <w:pPr>
        <w:jc w:val="both"/>
      </w:pPr>
      <w:r w:rsidRPr="00292894">
        <w:t>Katastrálne územie:</w:t>
      </w:r>
      <w:r w:rsidRPr="00292894">
        <w:tab/>
      </w:r>
      <w:r w:rsidRPr="00292894">
        <w:tab/>
      </w:r>
      <w:r w:rsidRPr="00292894">
        <w:tab/>
      </w:r>
      <w:r w:rsidR="00AD0B10">
        <w:rPr>
          <w:szCs w:val="24"/>
        </w:rPr>
        <w:t>Trenčianske Teplice</w:t>
      </w:r>
    </w:p>
    <w:p w:rsidR="00AB549F" w:rsidRDefault="00AB549F" w:rsidP="009C2867">
      <w:pPr>
        <w:jc w:val="both"/>
      </w:pPr>
    </w:p>
    <w:p w:rsidR="00AB549F" w:rsidRDefault="00AB549F" w:rsidP="00AB549F">
      <w:pPr>
        <w:tabs>
          <w:tab w:val="left" w:pos="3554"/>
        </w:tabs>
        <w:jc w:val="both"/>
      </w:pPr>
      <w:r>
        <w:t>Parcelné číslo:</w:t>
      </w:r>
      <w:r>
        <w:tab/>
      </w:r>
      <w:r w:rsidR="00AD0B10">
        <w:t>1830/6</w:t>
      </w:r>
    </w:p>
    <w:p w:rsidR="009C2867" w:rsidRPr="00292894" w:rsidRDefault="009C2867" w:rsidP="009C2867">
      <w:pPr>
        <w:jc w:val="both"/>
      </w:pPr>
    </w:p>
    <w:p w:rsidR="009C2867" w:rsidRDefault="009C2867" w:rsidP="00AD0B10">
      <w:pPr>
        <w:ind w:left="3540" w:hanging="3540"/>
        <w:jc w:val="both"/>
      </w:pPr>
      <w:r>
        <w:t>Investor:</w:t>
      </w:r>
      <w:r>
        <w:tab/>
      </w:r>
      <w:r w:rsidR="00AD0B10">
        <w:t>Mesto Trenčianske Teplice, M.R. Štefánika 4</w:t>
      </w:r>
    </w:p>
    <w:p w:rsidR="00AD0B10" w:rsidRDefault="00AD0B10" w:rsidP="00AD0B10">
      <w:pPr>
        <w:tabs>
          <w:tab w:val="left" w:pos="3600"/>
        </w:tabs>
        <w:ind w:left="3540" w:hanging="3540"/>
        <w:jc w:val="both"/>
      </w:pPr>
      <w:r>
        <w:tab/>
        <w:t>Trenčianske Teplice 914 51</w:t>
      </w:r>
    </w:p>
    <w:p w:rsidR="009C2867" w:rsidRPr="00292894" w:rsidRDefault="009C2867" w:rsidP="009C2867">
      <w:pPr>
        <w:ind w:left="3540" w:hanging="3540"/>
        <w:jc w:val="both"/>
      </w:pPr>
    </w:p>
    <w:p w:rsidR="009C2867" w:rsidRDefault="009C2867" w:rsidP="009C2867">
      <w:pPr>
        <w:jc w:val="both"/>
      </w:pPr>
      <w:r w:rsidRPr="00292894">
        <w:t xml:space="preserve">Druh stavby: </w:t>
      </w:r>
      <w:r w:rsidRPr="00292894">
        <w:tab/>
      </w:r>
      <w:r w:rsidRPr="00292894">
        <w:tab/>
      </w:r>
      <w:r w:rsidRPr="00292894">
        <w:tab/>
      </w:r>
      <w:r w:rsidRPr="00292894">
        <w:tab/>
      </w:r>
      <w:r>
        <w:t>Zateplenie fasády</w:t>
      </w:r>
      <w:r w:rsidR="00AD0B10">
        <w:t xml:space="preserve"> a stavebné úpravy</w:t>
      </w:r>
    </w:p>
    <w:p w:rsidR="009C2867" w:rsidRPr="00292894" w:rsidRDefault="009C2867" w:rsidP="009C2867">
      <w:pPr>
        <w:jc w:val="both"/>
      </w:pPr>
    </w:p>
    <w:p w:rsidR="009C2867" w:rsidRPr="00775FD6" w:rsidRDefault="004529F8" w:rsidP="009C2867">
      <w:pPr>
        <w:jc w:val="both"/>
      </w:pPr>
      <w:r>
        <w:t>Projektant</w:t>
      </w:r>
      <w:r w:rsidR="009C2867">
        <w:t>:</w:t>
      </w:r>
      <w:r w:rsidR="009C2867">
        <w:tab/>
      </w:r>
      <w:r w:rsidR="009C2867">
        <w:tab/>
      </w:r>
      <w:r w:rsidR="009C2867">
        <w:tab/>
      </w:r>
      <w:r w:rsidR="009C2867">
        <w:tab/>
      </w:r>
      <w:r w:rsidR="009C2867" w:rsidRPr="00775FD6">
        <w:t xml:space="preserve">BYTOP, s.r.o., </w:t>
      </w:r>
    </w:p>
    <w:p w:rsidR="009C2867" w:rsidRDefault="009C2867" w:rsidP="009C2867">
      <w:pPr>
        <w:jc w:val="both"/>
      </w:pPr>
      <w:r w:rsidRPr="00775FD6">
        <w:tab/>
      </w:r>
      <w:r>
        <w:tab/>
      </w:r>
      <w:r>
        <w:tab/>
      </w:r>
      <w:r>
        <w:tab/>
      </w:r>
      <w:r>
        <w:tab/>
      </w:r>
      <w:r w:rsidRPr="00775FD6">
        <w:t>Opatovská 246/103,  Trenčín 911 01</w:t>
      </w:r>
    </w:p>
    <w:p w:rsidR="009C2867" w:rsidRPr="00775FD6" w:rsidRDefault="009C2867" w:rsidP="009C2867">
      <w:pPr>
        <w:jc w:val="both"/>
      </w:pPr>
    </w:p>
    <w:p w:rsidR="009C2867" w:rsidRDefault="009C2867" w:rsidP="009C2867">
      <w:pPr>
        <w:jc w:val="both"/>
      </w:pPr>
      <w:r>
        <w:t>Dátum spracovania:</w:t>
      </w:r>
      <w:r>
        <w:tab/>
      </w:r>
      <w:r>
        <w:tab/>
      </w:r>
      <w:r>
        <w:tab/>
      </w:r>
      <w:r w:rsidR="00AD0B10">
        <w:t xml:space="preserve">január </w:t>
      </w:r>
      <w:r w:rsidR="00C635E2">
        <w:t xml:space="preserve"> </w:t>
      </w:r>
      <w:r w:rsidR="008E47B8">
        <w:t>20</w:t>
      </w:r>
      <w:r w:rsidR="00AD0B10">
        <w:t>21</w:t>
      </w:r>
    </w:p>
    <w:p w:rsidR="009C2867" w:rsidRPr="00292894" w:rsidRDefault="009C2867" w:rsidP="009C2867">
      <w:pPr>
        <w:jc w:val="both"/>
      </w:pPr>
    </w:p>
    <w:p w:rsidR="009C2867" w:rsidRPr="00792C15" w:rsidRDefault="009C2867" w:rsidP="009C2867">
      <w:pPr>
        <w:pStyle w:val="02Prepsa"/>
        <w:rPr>
          <w:rFonts w:ascii="Times New Roman" w:hAnsi="Times New Roman" w:cstheme="minorBidi"/>
          <w:b w:val="0"/>
          <w:color w:val="auto"/>
          <w:sz w:val="24"/>
          <w:u w:val="none"/>
        </w:rPr>
      </w:pPr>
      <w:r w:rsidRPr="00792C15">
        <w:rPr>
          <w:rFonts w:ascii="Times New Roman" w:hAnsi="Times New Roman" w:cstheme="minorBidi"/>
          <w:b w:val="0"/>
          <w:color w:val="auto"/>
          <w:sz w:val="24"/>
          <w:u w:val="none"/>
        </w:rPr>
        <w:t>Zákazkové číslo:</w:t>
      </w:r>
      <w:r w:rsidRPr="00792C15">
        <w:rPr>
          <w:rFonts w:ascii="Times New Roman" w:hAnsi="Times New Roman" w:cstheme="minorBidi"/>
          <w:b w:val="0"/>
          <w:color w:val="auto"/>
          <w:sz w:val="24"/>
          <w:u w:val="none"/>
        </w:rPr>
        <w:tab/>
      </w:r>
      <w:r w:rsidRPr="00792C15">
        <w:rPr>
          <w:rFonts w:ascii="Times New Roman" w:hAnsi="Times New Roman" w:cstheme="minorBidi"/>
          <w:b w:val="0"/>
          <w:color w:val="auto"/>
          <w:sz w:val="24"/>
          <w:u w:val="none"/>
        </w:rPr>
        <w:tab/>
      </w:r>
      <w:r w:rsidRPr="00792C15">
        <w:rPr>
          <w:rFonts w:ascii="Times New Roman" w:hAnsi="Times New Roman" w:cstheme="minorBidi"/>
          <w:b w:val="0"/>
          <w:color w:val="auto"/>
          <w:sz w:val="24"/>
          <w:u w:val="none"/>
        </w:rPr>
        <w:tab/>
      </w:r>
      <w:r w:rsidR="00AD0B10">
        <w:rPr>
          <w:rFonts w:ascii="Times New Roman" w:hAnsi="Times New Roman" w:cstheme="minorBidi"/>
          <w:b w:val="0"/>
          <w:color w:val="auto"/>
          <w:sz w:val="24"/>
          <w:u w:val="none"/>
        </w:rPr>
        <w:t>21</w:t>
      </w:r>
      <w:r w:rsidRPr="00792C15">
        <w:rPr>
          <w:rFonts w:ascii="Times New Roman" w:hAnsi="Times New Roman" w:cstheme="minorBidi"/>
          <w:b w:val="0"/>
          <w:color w:val="auto"/>
          <w:sz w:val="24"/>
          <w:u w:val="none"/>
        </w:rPr>
        <w:t>_0.</w:t>
      </w:r>
      <w:r w:rsidR="00792C15" w:rsidRPr="00792C15">
        <w:rPr>
          <w:rFonts w:ascii="Times New Roman" w:hAnsi="Times New Roman" w:cstheme="minorBidi"/>
          <w:b w:val="0"/>
          <w:color w:val="auto"/>
          <w:sz w:val="24"/>
          <w:u w:val="none"/>
        </w:rPr>
        <w:t>0</w:t>
      </w:r>
      <w:r w:rsidR="00AD0B10">
        <w:rPr>
          <w:rFonts w:ascii="Times New Roman" w:hAnsi="Times New Roman" w:cstheme="minorBidi"/>
          <w:b w:val="0"/>
          <w:color w:val="auto"/>
          <w:sz w:val="24"/>
          <w:u w:val="none"/>
        </w:rPr>
        <w:t>3</w:t>
      </w:r>
    </w:p>
    <w:p w:rsidR="009C2867" w:rsidRPr="00792C15" w:rsidRDefault="009C2867" w:rsidP="009C2867">
      <w:pPr>
        <w:pStyle w:val="02Prepsa"/>
        <w:rPr>
          <w:rFonts w:ascii="Times New Roman" w:hAnsi="Times New Roman" w:cstheme="minorBidi"/>
          <w:b w:val="0"/>
          <w:color w:val="auto"/>
          <w:sz w:val="24"/>
          <w:u w:val="none"/>
        </w:rPr>
      </w:pPr>
    </w:p>
    <w:p w:rsidR="009C2867" w:rsidRPr="00792C15" w:rsidRDefault="009C2867" w:rsidP="009C2867">
      <w:pPr>
        <w:pStyle w:val="02Prepsa"/>
        <w:rPr>
          <w:rFonts w:ascii="Times New Roman" w:hAnsi="Times New Roman" w:cstheme="minorBidi"/>
          <w:b w:val="0"/>
          <w:color w:val="auto"/>
          <w:sz w:val="24"/>
          <w:u w:val="none"/>
        </w:rPr>
      </w:pPr>
      <w:r w:rsidRPr="00792C15">
        <w:rPr>
          <w:rFonts w:ascii="Times New Roman" w:hAnsi="Times New Roman" w:cstheme="minorBidi"/>
          <w:b w:val="0"/>
          <w:color w:val="auto"/>
          <w:sz w:val="24"/>
          <w:u w:val="none"/>
        </w:rPr>
        <w:t>Archívne číslo:</w:t>
      </w:r>
      <w:r w:rsidRPr="00792C15">
        <w:rPr>
          <w:rFonts w:ascii="Times New Roman" w:hAnsi="Times New Roman" w:cstheme="minorBidi"/>
          <w:b w:val="0"/>
          <w:color w:val="auto"/>
          <w:sz w:val="24"/>
          <w:u w:val="none"/>
        </w:rPr>
        <w:tab/>
      </w:r>
      <w:r w:rsidRPr="00792C15">
        <w:rPr>
          <w:rFonts w:ascii="Times New Roman" w:hAnsi="Times New Roman" w:cstheme="minorBidi"/>
          <w:b w:val="0"/>
          <w:color w:val="auto"/>
          <w:sz w:val="24"/>
          <w:u w:val="none"/>
        </w:rPr>
        <w:tab/>
      </w:r>
      <w:r w:rsidRPr="00792C15">
        <w:rPr>
          <w:rFonts w:ascii="Times New Roman" w:hAnsi="Times New Roman" w:cstheme="minorBidi"/>
          <w:b w:val="0"/>
          <w:color w:val="auto"/>
          <w:sz w:val="24"/>
          <w:u w:val="none"/>
        </w:rPr>
        <w:tab/>
      </w:r>
      <w:r w:rsidR="00AD0B10">
        <w:rPr>
          <w:rFonts w:ascii="Times New Roman" w:hAnsi="Times New Roman" w:cstheme="minorBidi"/>
          <w:b w:val="0"/>
          <w:color w:val="auto"/>
          <w:sz w:val="24"/>
          <w:u w:val="none"/>
        </w:rPr>
        <w:t>21</w:t>
      </w:r>
      <w:r w:rsidRPr="00792C15">
        <w:rPr>
          <w:rFonts w:ascii="Times New Roman" w:hAnsi="Times New Roman" w:cstheme="minorBidi"/>
          <w:b w:val="0"/>
          <w:color w:val="auto"/>
          <w:sz w:val="24"/>
          <w:u w:val="none"/>
        </w:rPr>
        <w:t>_0.0</w:t>
      </w:r>
      <w:r w:rsidR="00AD0B10">
        <w:rPr>
          <w:rFonts w:ascii="Times New Roman" w:hAnsi="Times New Roman" w:cstheme="minorBidi"/>
          <w:b w:val="0"/>
          <w:color w:val="auto"/>
          <w:sz w:val="24"/>
          <w:u w:val="none"/>
        </w:rPr>
        <w:t>3</w:t>
      </w:r>
      <w:r w:rsidRPr="00792C15">
        <w:rPr>
          <w:rFonts w:ascii="Times New Roman" w:hAnsi="Times New Roman" w:cstheme="minorBidi"/>
          <w:b w:val="0"/>
          <w:color w:val="auto"/>
          <w:sz w:val="24"/>
          <w:u w:val="none"/>
        </w:rPr>
        <w:t>-02</w:t>
      </w:r>
    </w:p>
    <w:p w:rsidR="009C2867" w:rsidRDefault="009C2867" w:rsidP="009C2867">
      <w:pPr>
        <w:jc w:val="both"/>
      </w:pPr>
    </w:p>
    <w:p w:rsidR="009C2867" w:rsidRDefault="009C2867" w:rsidP="009C2867">
      <w:pPr>
        <w:jc w:val="both"/>
      </w:pPr>
    </w:p>
    <w:p w:rsidR="009C2867" w:rsidRDefault="009C2867" w:rsidP="009C2867">
      <w:pPr>
        <w:jc w:val="both"/>
      </w:pPr>
    </w:p>
    <w:p w:rsidR="009C2867" w:rsidRDefault="009C2867" w:rsidP="009C2867">
      <w:pPr>
        <w:jc w:val="both"/>
      </w:pPr>
    </w:p>
    <w:p w:rsidR="009C2867" w:rsidRDefault="009C2867" w:rsidP="009C2867">
      <w:pPr>
        <w:jc w:val="both"/>
      </w:pPr>
    </w:p>
    <w:p w:rsidR="009C2867" w:rsidRPr="006502D5" w:rsidRDefault="009C2867" w:rsidP="009C2867">
      <w:pPr>
        <w:suppressAutoHyphens/>
        <w:autoSpaceDE w:val="0"/>
        <w:autoSpaceDN w:val="0"/>
        <w:adjustRightInd w:val="0"/>
        <w:jc w:val="both"/>
        <w:rPr>
          <w:rFonts w:cs="Arial"/>
          <w:i/>
          <w:iCs/>
          <w:sz w:val="22"/>
          <w:lang w:val="cs-CZ"/>
        </w:rPr>
      </w:pPr>
      <w:r w:rsidRPr="006502D5">
        <w:rPr>
          <w:rFonts w:cs="Arial"/>
          <w:b/>
          <w:bCs/>
          <w:i/>
          <w:iCs/>
          <w:sz w:val="22"/>
        </w:rPr>
        <w:t>Riešitelia jednotlivých častí projektu:</w:t>
      </w:r>
    </w:p>
    <w:p w:rsidR="009C2867" w:rsidRDefault="009C2867" w:rsidP="009C2867">
      <w:pPr>
        <w:suppressAutoHyphens/>
        <w:autoSpaceDE w:val="0"/>
        <w:autoSpaceDN w:val="0"/>
        <w:adjustRightInd w:val="0"/>
        <w:ind w:left="5664" w:firstLine="708"/>
        <w:jc w:val="both"/>
        <w:rPr>
          <w:rFonts w:cs="Arial"/>
          <w:b/>
          <w:bCs/>
          <w:sz w:val="22"/>
        </w:rPr>
      </w:pPr>
      <w:r>
        <w:rPr>
          <w:rFonts w:cs="Arial"/>
          <w:sz w:val="18"/>
          <w:szCs w:val="18"/>
        </w:rPr>
        <w:t xml:space="preserve">číslo </w:t>
      </w:r>
      <w:proofErr w:type="spellStart"/>
      <w:r>
        <w:rPr>
          <w:rFonts w:cs="Arial"/>
          <w:sz w:val="18"/>
          <w:szCs w:val="18"/>
        </w:rPr>
        <w:t>registr</w:t>
      </w:r>
      <w:r>
        <w:rPr>
          <w:rFonts w:cs="Arial"/>
          <w:sz w:val="18"/>
          <w:szCs w:val="18"/>
          <w:lang w:val="cs-CZ"/>
        </w:rPr>
        <w:t>ácie</w:t>
      </w:r>
      <w:proofErr w:type="spellEnd"/>
      <w:r>
        <w:rPr>
          <w:rFonts w:cs="Arial"/>
          <w:sz w:val="18"/>
          <w:szCs w:val="18"/>
          <w:lang w:val="cs-CZ"/>
        </w:rPr>
        <w:t xml:space="preserve"> v </w:t>
      </w:r>
      <w:proofErr w:type="spellStart"/>
      <w:r>
        <w:rPr>
          <w:rFonts w:cs="Arial"/>
          <w:sz w:val="18"/>
          <w:szCs w:val="18"/>
          <w:lang w:val="cs-CZ"/>
        </w:rPr>
        <w:t>zozname</w:t>
      </w:r>
      <w:proofErr w:type="spellEnd"/>
    </w:p>
    <w:p w:rsidR="009C2867" w:rsidRDefault="009C2867" w:rsidP="009C2867">
      <w:pPr>
        <w:suppressAutoHyphens/>
        <w:autoSpaceDE w:val="0"/>
        <w:autoSpaceDN w:val="0"/>
        <w:adjustRightInd w:val="0"/>
        <w:ind w:left="5664" w:firstLine="708"/>
        <w:jc w:val="both"/>
        <w:rPr>
          <w:rFonts w:cs="Arial"/>
          <w:b/>
          <w:bCs/>
          <w:sz w:val="18"/>
          <w:szCs w:val="18"/>
          <w:u w:val="single"/>
        </w:rPr>
      </w:pPr>
      <w:r>
        <w:rPr>
          <w:rFonts w:cs="Arial"/>
          <w:sz w:val="18"/>
          <w:szCs w:val="18"/>
        </w:rPr>
        <w:t>autorizovaných stavebných inžinierov</w:t>
      </w:r>
    </w:p>
    <w:p w:rsidR="009C2867" w:rsidRDefault="009C2867" w:rsidP="009C2867">
      <w:pPr>
        <w:suppressAutoHyphens/>
        <w:autoSpaceDE w:val="0"/>
        <w:autoSpaceDN w:val="0"/>
        <w:adjustRightInd w:val="0"/>
        <w:jc w:val="both"/>
        <w:rPr>
          <w:rFonts w:cs="Arial"/>
          <w:sz w:val="18"/>
          <w:szCs w:val="18"/>
          <w:u w:val="single"/>
        </w:rPr>
      </w:pPr>
      <w:r>
        <w:rPr>
          <w:rFonts w:cs="Arial"/>
          <w:sz w:val="22"/>
          <w:u w:val="single"/>
        </w:rPr>
        <w:t>Funkcia / profesia</w:t>
      </w:r>
      <w:r>
        <w:rPr>
          <w:rFonts w:cs="Arial"/>
          <w:sz w:val="22"/>
          <w:u w:val="single"/>
        </w:rPr>
        <w:tab/>
      </w:r>
      <w:r>
        <w:rPr>
          <w:rFonts w:cs="Arial"/>
          <w:sz w:val="22"/>
          <w:u w:val="single"/>
        </w:rPr>
        <w:tab/>
      </w:r>
      <w:r>
        <w:rPr>
          <w:rFonts w:cs="Arial"/>
          <w:sz w:val="22"/>
          <w:u w:val="single"/>
        </w:rPr>
        <w:tab/>
        <w:t>Meno / firma</w:t>
      </w:r>
      <w:r>
        <w:rPr>
          <w:rFonts w:cs="Arial"/>
          <w:sz w:val="22"/>
          <w:u w:val="single"/>
        </w:rPr>
        <w:tab/>
      </w:r>
      <w:r>
        <w:rPr>
          <w:rFonts w:cs="Arial"/>
          <w:sz w:val="22"/>
          <w:u w:val="single"/>
        </w:rPr>
        <w:tab/>
      </w:r>
      <w:r>
        <w:rPr>
          <w:rFonts w:cs="Arial"/>
          <w:sz w:val="22"/>
          <w:u w:val="single"/>
        </w:rPr>
        <w:tab/>
      </w:r>
      <w:r>
        <w:rPr>
          <w:rFonts w:cs="Arial"/>
          <w:sz w:val="18"/>
          <w:szCs w:val="18"/>
          <w:u w:val="single"/>
        </w:rPr>
        <w:t xml:space="preserve">príp. číslo odbornej spôsobilosti    </w:t>
      </w:r>
    </w:p>
    <w:p w:rsidR="009C2867" w:rsidRDefault="009C2867" w:rsidP="009C2867">
      <w:pPr>
        <w:suppressAutoHyphens/>
        <w:autoSpaceDE w:val="0"/>
        <w:autoSpaceDN w:val="0"/>
        <w:adjustRightInd w:val="0"/>
        <w:jc w:val="both"/>
        <w:rPr>
          <w:rFonts w:cs="Arial"/>
          <w:color w:val="0000FF"/>
          <w:sz w:val="22"/>
          <w:u w:val="single"/>
        </w:rPr>
      </w:pPr>
    </w:p>
    <w:p w:rsidR="004529F8" w:rsidRPr="006403F1" w:rsidRDefault="004529F8" w:rsidP="009C2867">
      <w:pPr>
        <w:suppressAutoHyphens/>
        <w:autoSpaceDE w:val="0"/>
        <w:autoSpaceDN w:val="0"/>
        <w:adjustRightInd w:val="0"/>
        <w:jc w:val="both"/>
        <w:rPr>
          <w:rFonts w:cs="Arial"/>
          <w:color w:val="0000FF"/>
          <w:sz w:val="22"/>
          <w:u w:val="single"/>
        </w:rPr>
      </w:pPr>
      <w:r>
        <w:rPr>
          <w:rFonts w:cs="Arial"/>
          <w:sz w:val="18"/>
          <w:szCs w:val="18"/>
          <w:lang w:val="cs-CZ"/>
        </w:rPr>
        <w:t>Architekt</w:t>
      </w:r>
      <w:r>
        <w:rPr>
          <w:rFonts w:cs="Arial"/>
          <w:sz w:val="18"/>
          <w:szCs w:val="18"/>
          <w:lang w:val="cs-CZ"/>
        </w:rPr>
        <w:tab/>
      </w:r>
      <w:r w:rsidRPr="00DC04F6">
        <w:rPr>
          <w:rFonts w:cs="Arial"/>
          <w:sz w:val="18"/>
          <w:szCs w:val="18"/>
          <w:lang w:val="cs-CZ"/>
        </w:rPr>
        <w:tab/>
      </w:r>
      <w:r w:rsidRPr="00DC04F6">
        <w:rPr>
          <w:rFonts w:cs="Arial"/>
          <w:sz w:val="18"/>
          <w:szCs w:val="18"/>
          <w:lang w:val="cs-CZ"/>
        </w:rPr>
        <w:tab/>
      </w:r>
      <w:r w:rsidRPr="00DC04F6">
        <w:rPr>
          <w:rFonts w:cs="Arial"/>
          <w:sz w:val="18"/>
          <w:szCs w:val="18"/>
          <w:lang w:val="cs-CZ"/>
        </w:rPr>
        <w:tab/>
        <w:t xml:space="preserve">: </w:t>
      </w:r>
      <w:r>
        <w:rPr>
          <w:rFonts w:cs="Arial"/>
          <w:sz w:val="18"/>
          <w:szCs w:val="18"/>
          <w:lang w:val="cs-CZ"/>
        </w:rPr>
        <w:tab/>
      </w:r>
      <w:r w:rsidRPr="00DC04F6">
        <w:rPr>
          <w:rFonts w:cs="Arial"/>
          <w:sz w:val="18"/>
          <w:szCs w:val="18"/>
          <w:lang w:val="cs-CZ"/>
        </w:rPr>
        <w:t xml:space="preserve">Ing. </w:t>
      </w:r>
      <w:proofErr w:type="spellStart"/>
      <w:r w:rsidR="00AB549F" w:rsidRPr="00DC04F6">
        <w:rPr>
          <w:rFonts w:cs="Arial"/>
          <w:sz w:val="18"/>
          <w:szCs w:val="18"/>
          <w:lang w:val="cs-CZ"/>
        </w:rPr>
        <w:t>Karol</w:t>
      </w:r>
      <w:proofErr w:type="spellEnd"/>
      <w:r w:rsidR="00AB549F" w:rsidRPr="00DC04F6">
        <w:rPr>
          <w:rFonts w:cs="Arial"/>
          <w:sz w:val="18"/>
          <w:szCs w:val="18"/>
          <w:lang w:val="cs-CZ"/>
        </w:rPr>
        <w:t xml:space="preserve"> Hlaváč</w:t>
      </w:r>
      <w:r w:rsidRPr="00DC04F6">
        <w:rPr>
          <w:rFonts w:cs="Arial"/>
          <w:sz w:val="18"/>
          <w:szCs w:val="18"/>
          <w:lang w:val="cs-CZ"/>
        </w:rPr>
        <w:tab/>
      </w:r>
    </w:p>
    <w:p w:rsidR="009C2867" w:rsidRPr="00511C22" w:rsidRDefault="009C2867" w:rsidP="009C2867">
      <w:pPr>
        <w:suppressAutoHyphens/>
        <w:autoSpaceDE w:val="0"/>
        <w:autoSpaceDN w:val="0"/>
        <w:adjustRightInd w:val="0"/>
        <w:jc w:val="both"/>
        <w:rPr>
          <w:b/>
          <w:bCs/>
          <w:sz w:val="18"/>
          <w:szCs w:val="18"/>
          <w:lang w:val="cs-CZ"/>
        </w:rPr>
      </w:pPr>
      <w:proofErr w:type="spellStart"/>
      <w:r w:rsidRPr="00DC04F6">
        <w:rPr>
          <w:rFonts w:cs="Arial"/>
          <w:sz w:val="18"/>
          <w:szCs w:val="18"/>
          <w:lang w:val="cs-CZ"/>
        </w:rPr>
        <w:t>vedúci</w:t>
      </w:r>
      <w:proofErr w:type="spellEnd"/>
      <w:r w:rsidRPr="00DC04F6">
        <w:rPr>
          <w:rFonts w:cs="Arial"/>
          <w:sz w:val="18"/>
          <w:szCs w:val="18"/>
          <w:lang w:val="cs-CZ"/>
        </w:rPr>
        <w:t xml:space="preserve"> projektant</w:t>
      </w:r>
      <w:r w:rsidRPr="00DC04F6">
        <w:rPr>
          <w:rFonts w:cs="Arial"/>
          <w:sz w:val="18"/>
          <w:szCs w:val="18"/>
          <w:lang w:val="cs-CZ"/>
        </w:rPr>
        <w:tab/>
      </w:r>
      <w:r w:rsidRPr="00DC04F6">
        <w:rPr>
          <w:rFonts w:cs="Arial"/>
          <w:sz w:val="18"/>
          <w:szCs w:val="18"/>
          <w:lang w:val="cs-CZ"/>
        </w:rPr>
        <w:tab/>
      </w:r>
      <w:r w:rsidRPr="00DC04F6">
        <w:rPr>
          <w:rFonts w:cs="Arial"/>
          <w:sz w:val="18"/>
          <w:szCs w:val="18"/>
          <w:lang w:val="cs-CZ"/>
        </w:rPr>
        <w:tab/>
        <w:t xml:space="preserve">: </w:t>
      </w:r>
      <w:r>
        <w:rPr>
          <w:rFonts w:cs="Arial"/>
          <w:sz w:val="18"/>
          <w:szCs w:val="18"/>
          <w:lang w:val="cs-CZ"/>
        </w:rPr>
        <w:tab/>
      </w:r>
      <w:r w:rsidRPr="00DC04F6">
        <w:rPr>
          <w:rFonts w:cs="Arial"/>
          <w:sz w:val="18"/>
          <w:szCs w:val="18"/>
          <w:lang w:val="cs-CZ"/>
        </w:rPr>
        <w:t xml:space="preserve">Ing. </w:t>
      </w:r>
      <w:proofErr w:type="spellStart"/>
      <w:r w:rsidRPr="00DC04F6">
        <w:rPr>
          <w:rFonts w:cs="Arial"/>
          <w:sz w:val="18"/>
          <w:szCs w:val="18"/>
          <w:lang w:val="cs-CZ"/>
        </w:rPr>
        <w:t>Karol</w:t>
      </w:r>
      <w:proofErr w:type="spellEnd"/>
      <w:r w:rsidRPr="00DC04F6">
        <w:rPr>
          <w:rFonts w:cs="Arial"/>
          <w:sz w:val="18"/>
          <w:szCs w:val="18"/>
          <w:lang w:val="cs-CZ"/>
        </w:rPr>
        <w:t xml:space="preserve"> Hlaváč</w:t>
      </w:r>
      <w:r w:rsidRPr="00DC04F6">
        <w:rPr>
          <w:rFonts w:cs="Arial"/>
          <w:sz w:val="18"/>
          <w:szCs w:val="18"/>
          <w:lang w:val="cs-CZ"/>
        </w:rPr>
        <w:tab/>
      </w:r>
      <w:r w:rsidRPr="00DC04F6">
        <w:rPr>
          <w:rFonts w:cs="Arial"/>
          <w:sz w:val="18"/>
          <w:szCs w:val="18"/>
          <w:lang w:val="cs-CZ"/>
        </w:rPr>
        <w:tab/>
      </w:r>
      <w:r>
        <w:rPr>
          <w:rFonts w:cs="Arial"/>
          <w:sz w:val="18"/>
          <w:szCs w:val="18"/>
          <w:lang w:val="cs-CZ"/>
        </w:rPr>
        <w:tab/>
      </w:r>
    </w:p>
    <w:p w:rsidR="009C2867" w:rsidRPr="004529F8" w:rsidRDefault="009C2867" w:rsidP="009C2867">
      <w:pPr>
        <w:suppressAutoHyphens/>
        <w:autoSpaceDE w:val="0"/>
        <w:autoSpaceDN w:val="0"/>
        <w:adjustRightInd w:val="0"/>
        <w:jc w:val="both"/>
        <w:rPr>
          <w:sz w:val="18"/>
          <w:szCs w:val="18"/>
          <w:lang w:val="cs-CZ"/>
        </w:rPr>
      </w:pPr>
      <w:proofErr w:type="spellStart"/>
      <w:r w:rsidRPr="004529F8">
        <w:rPr>
          <w:rFonts w:cs="Arial"/>
          <w:sz w:val="18"/>
          <w:szCs w:val="18"/>
          <w:lang w:val="cs-CZ"/>
        </w:rPr>
        <w:t>zodpovedný</w:t>
      </w:r>
      <w:proofErr w:type="spellEnd"/>
      <w:r w:rsidRPr="004529F8">
        <w:rPr>
          <w:rFonts w:cs="Arial"/>
          <w:sz w:val="18"/>
          <w:szCs w:val="18"/>
          <w:lang w:val="cs-CZ"/>
        </w:rPr>
        <w:t xml:space="preserve"> projektant</w:t>
      </w:r>
      <w:r w:rsidRPr="004529F8">
        <w:rPr>
          <w:rFonts w:cs="Arial"/>
          <w:sz w:val="18"/>
          <w:szCs w:val="18"/>
          <w:lang w:val="cs-CZ"/>
        </w:rPr>
        <w:tab/>
      </w:r>
      <w:r w:rsidRPr="004529F8">
        <w:rPr>
          <w:rFonts w:cs="Arial"/>
          <w:sz w:val="18"/>
          <w:szCs w:val="18"/>
          <w:lang w:val="cs-CZ"/>
        </w:rPr>
        <w:tab/>
        <w:t xml:space="preserve">: </w:t>
      </w:r>
      <w:r w:rsidRPr="004529F8">
        <w:rPr>
          <w:rFonts w:cs="Arial"/>
          <w:sz w:val="18"/>
          <w:szCs w:val="18"/>
          <w:lang w:val="cs-CZ"/>
        </w:rPr>
        <w:tab/>
        <w:t xml:space="preserve">Ing. Igor </w:t>
      </w:r>
      <w:proofErr w:type="spellStart"/>
      <w:r w:rsidRPr="004529F8">
        <w:rPr>
          <w:rFonts w:cs="Arial"/>
          <w:sz w:val="18"/>
          <w:szCs w:val="18"/>
          <w:lang w:val="cs-CZ"/>
        </w:rPr>
        <w:t>Šinský</w:t>
      </w:r>
      <w:proofErr w:type="spellEnd"/>
      <w:r w:rsidRPr="004529F8">
        <w:rPr>
          <w:rFonts w:cs="Arial"/>
          <w:sz w:val="18"/>
          <w:szCs w:val="18"/>
          <w:lang w:val="cs-CZ"/>
        </w:rPr>
        <w:tab/>
      </w:r>
      <w:r w:rsidRPr="004529F8">
        <w:rPr>
          <w:rFonts w:cs="Arial"/>
          <w:sz w:val="18"/>
          <w:szCs w:val="18"/>
          <w:lang w:val="cs-CZ"/>
        </w:rPr>
        <w:tab/>
      </w:r>
      <w:r w:rsidRPr="004529F8">
        <w:rPr>
          <w:rFonts w:cs="Arial"/>
          <w:sz w:val="18"/>
          <w:szCs w:val="18"/>
          <w:lang w:val="cs-CZ"/>
        </w:rPr>
        <w:tab/>
      </w:r>
      <w:proofErr w:type="spellStart"/>
      <w:r w:rsidRPr="004529F8">
        <w:rPr>
          <w:sz w:val="18"/>
          <w:szCs w:val="18"/>
          <w:lang w:val="cs-CZ"/>
        </w:rPr>
        <w:t>reg</w:t>
      </w:r>
      <w:proofErr w:type="spellEnd"/>
      <w:r w:rsidRPr="004529F8">
        <w:rPr>
          <w:sz w:val="18"/>
          <w:szCs w:val="18"/>
          <w:lang w:val="cs-CZ"/>
        </w:rPr>
        <w:t xml:space="preserve">. </w:t>
      </w:r>
      <w:proofErr w:type="gramStart"/>
      <w:r w:rsidRPr="004529F8">
        <w:rPr>
          <w:sz w:val="18"/>
          <w:szCs w:val="18"/>
          <w:lang w:val="cs-CZ"/>
        </w:rPr>
        <w:t>č.</w:t>
      </w:r>
      <w:proofErr w:type="gramEnd"/>
      <w:r w:rsidRPr="004529F8">
        <w:rPr>
          <w:sz w:val="18"/>
          <w:szCs w:val="18"/>
          <w:lang w:val="cs-CZ"/>
        </w:rPr>
        <w:t xml:space="preserve"> SKSI: 1079*SP*A1 </w:t>
      </w:r>
    </w:p>
    <w:p w:rsidR="009C2867" w:rsidRPr="004529F8" w:rsidRDefault="009C2867" w:rsidP="009C2867">
      <w:pPr>
        <w:autoSpaceDE w:val="0"/>
        <w:autoSpaceDN w:val="0"/>
        <w:adjustRightInd w:val="0"/>
        <w:jc w:val="both"/>
        <w:rPr>
          <w:sz w:val="18"/>
          <w:szCs w:val="18"/>
          <w:lang w:val="cs-CZ"/>
        </w:rPr>
      </w:pPr>
      <w:r w:rsidRPr="004529F8">
        <w:rPr>
          <w:rFonts w:cs="Arial"/>
          <w:sz w:val="18"/>
          <w:szCs w:val="18"/>
          <w:lang w:val="cs-CZ"/>
        </w:rPr>
        <w:t>statika</w:t>
      </w:r>
      <w:r w:rsidR="00AB549F">
        <w:rPr>
          <w:rFonts w:cs="Arial"/>
          <w:sz w:val="18"/>
          <w:szCs w:val="18"/>
          <w:lang w:val="cs-CZ"/>
        </w:rPr>
        <w:tab/>
      </w:r>
      <w:r w:rsidR="00AB549F">
        <w:rPr>
          <w:rFonts w:cs="Arial"/>
          <w:sz w:val="18"/>
          <w:szCs w:val="18"/>
          <w:lang w:val="cs-CZ"/>
        </w:rPr>
        <w:tab/>
      </w:r>
      <w:r w:rsidR="00AB549F">
        <w:rPr>
          <w:rFonts w:cs="Arial"/>
          <w:sz w:val="18"/>
          <w:szCs w:val="18"/>
          <w:lang w:val="cs-CZ"/>
        </w:rPr>
        <w:tab/>
      </w:r>
      <w:r w:rsidR="00AB549F">
        <w:rPr>
          <w:rFonts w:cs="Arial"/>
          <w:sz w:val="18"/>
          <w:szCs w:val="18"/>
          <w:lang w:val="cs-CZ"/>
        </w:rPr>
        <w:tab/>
        <w:t xml:space="preserve">: </w:t>
      </w:r>
      <w:r w:rsidR="00AB549F">
        <w:rPr>
          <w:rFonts w:cs="Arial"/>
          <w:sz w:val="18"/>
          <w:szCs w:val="18"/>
          <w:lang w:val="cs-CZ"/>
        </w:rPr>
        <w:tab/>
      </w:r>
      <w:r w:rsidR="00AD0B10">
        <w:rPr>
          <w:rFonts w:cs="Arial"/>
          <w:sz w:val="18"/>
          <w:szCs w:val="18"/>
          <w:lang w:val="cs-CZ"/>
        </w:rPr>
        <w:t xml:space="preserve">Ing. Martin </w:t>
      </w:r>
      <w:proofErr w:type="spellStart"/>
      <w:r w:rsidR="00AD0B10">
        <w:rPr>
          <w:rFonts w:cs="Arial"/>
          <w:sz w:val="18"/>
          <w:szCs w:val="18"/>
          <w:lang w:val="cs-CZ"/>
        </w:rPr>
        <w:t>Blaško</w:t>
      </w:r>
      <w:proofErr w:type="spellEnd"/>
      <w:r w:rsidR="00AD0B10">
        <w:rPr>
          <w:rFonts w:cs="Arial"/>
          <w:sz w:val="18"/>
          <w:szCs w:val="18"/>
          <w:lang w:val="cs-CZ"/>
        </w:rPr>
        <w:t xml:space="preserve">   </w:t>
      </w:r>
      <w:r w:rsidRPr="004529F8">
        <w:rPr>
          <w:rFonts w:cs="Arial"/>
          <w:sz w:val="18"/>
          <w:szCs w:val="18"/>
          <w:lang w:val="cs-CZ"/>
        </w:rPr>
        <w:tab/>
      </w:r>
      <w:r w:rsidRPr="004529F8">
        <w:rPr>
          <w:rFonts w:cs="Arial"/>
          <w:sz w:val="18"/>
          <w:szCs w:val="18"/>
          <w:lang w:val="cs-CZ"/>
        </w:rPr>
        <w:tab/>
      </w:r>
      <w:proofErr w:type="spellStart"/>
      <w:r w:rsidR="00AD0B10">
        <w:rPr>
          <w:sz w:val="18"/>
          <w:szCs w:val="18"/>
          <w:lang w:val="cs-CZ"/>
        </w:rPr>
        <w:t>reg</w:t>
      </w:r>
      <w:proofErr w:type="spellEnd"/>
      <w:r w:rsidR="00AD0B10">
        <w:rPr>
          <w:sz w:val="18"/>
          <w:szCs w:val="18"/>
          <w:lang w:val="cs-CZ"/>
        </w:rPr>
        <w:t xml:space="preserve">. </w:t>
      </w:r>
      <w:proofErr w:type="gramStart"/>
      <w:r w:rsidR="00AD0B10">
        <w:rPr>
          <w:sz w:val="18"/>
          <w:szCs w:val="18"/>
          <w:lang w:val="cs-CZ"/>
        </w:rPr>
        <w:t>č.</w:t>
      </w:r>
      <w:proofErr w:type="gramEnd"/>
      <w:r w:rsidR="00AD0B10">
        <w:rPr>
          <w:sz w:val="18"/>
          <w:szCs w:val="18"/>
          <w:lang w:val="cs-CZ"/>
        </w:rPr>
        <w:t xml:space="preserve"> SKSI: 5696</w:t>
      </w:r>
      <w:r w:rsidRPr="004529F8">
        <w:rPr>
          <w:sz w:val="18"/>
          <w:szCs w:val="18"/>
          <w:lang w:val="cs-CZ"/>
        </w:rPr>
        <w:t>*</w:t>
      </w:r>
      <w:r w:rsidR="00AB549F">
        <w:rPr>
          <w:sz w:val="18"/>
          <w:szCs w:val="18"/>
          <w:lang w:val="cs-CZ"/>
        </w:rPr>
        <w:t>1</w:t>
      </w:r>
      <w:r w:rsidRPr="004529F8">
        <w:rPr>
          <w:sz w:val="18"/>
          <w:szCs w:val="18"/>
          <w:lang w:val="cs-CZ"/>
        </w:rPr>
        <w:t xml:space="preserve">3 Statika </w:t>
      </w:r>
      <w:proofErr w:type="spellStart"/>
      <w:r w:rsidRPr="004529F8">
        <w:rPr>
          <w:sz w:val="18"/>
          <w:szCs w:val="18"/>
          <w:lang w:val="cs-CZ"/>
        </w:rPr>
        <w:t>stavieb</w:t>
      </w:r>
      <w:proofErr w:type="spellEnd"/>
    </w:p>
    <w:p w:rsidR="009C2867" w:rsidRPr="004529F8" w:rsidRDefault="009C2867" w:rsidP="009C2867">
      <w:pPr>
        <w:autoSpaceDE w:val="0"/>
        <w:autoSpaceDN w:val="0"/>
        <w:adjustRightInd w:val="0"/>
        <w:jc w:val="both"/>
        <w:rPr>
          <w:rFonts w:eastAsia="Arial Unicode MS"/>
          <w:sz w:val="18"/>
          <w:szCs w:val="21"/>
          <w:lang w:val="cs-CZ" w:eastAsia="cs-CZ"/>
        </w:rPr>
      </w:pPr>
      <w:proofErr w:type="spellStart"/>
      <w:r w:rsidRPr="004529F8">
        <w:rPr>
          <w:rFonts w:eastAsia="Arial Unicode MS" w:cs="Arial"/>
          <w:sz w:val="18"/>
          <w:szCs w:val="19"/>
          <w:lang w:val="cs-CZ" w:eastAsia="cs-CZ"/>
        </w:rPr>
        <w:t>protipožiarne</w:t>
      </w:r>
      <w:proofErr w:type="spellEnd"/>
      <w:r w:rsidRPr="004529F8">
        <w:rPr>
          <w:rFonts w:eastAsia="Arial Unicode MS" w:cs="Arial"/>
          <w:sz w:val="18"/>
          <w:szCs w:val="19"/>
          <w:lang w:val="cs-CZ" w:eastAsia="cs-CZ"/>
        </w:rPr>
        <w:t xml:space="preserve"> </w:t>
      </w:r>
      <w:proofErr w:type="spellStart"/>
      <w:r w:rsidRPr="004529F8">
        <w:rPr>
          <w:rFonts w:eastAsia="Arial Unicode MS" w:cs="Arial"/>
          <w:sz w:val="18"/>
          <w:szCs w:val="19"/>
          <w:lang w:val="cs-CZ" w:eastAsia="cs-CZ"/>
        </w:rPr>
        <w:t>zabezpečenie</w:t>
      </w:r>
      <w:proofErr w:type="spellEnd"/>
      <w:r w:rsidRPr="004529F8">
        <w:rPr>
          <w:rFonts w:eastAsia="Arial Unicode MS" w:cs="Arial"/>
          <w:sz w:val="18"/>
          <w:szCs w:val="19"/>
          <w:lang w:val="cs-CZ" w:eastAsia="cs-CZ"/>
        </w:rPr>
        <w:t xml:space="preserve"> stavby </w:t>
      </w:r>
      <w:r w:rsidRPr="004529F8">
        <w:rPr>
          <w:rFonts w:eastAsia="Arial Unicode MS" w:cs="Arial"/>
          <w:sz w:val="18"/>
          <w:szCs w:val="19"/>
          <w:lang w:val="cs-CZ" w:eastAsia="cs-CZ"/>
        </w:rPr>
        <w:tab/>
        <w:t xml:space="preserve">: </w:t>
      </w:r>
      <w:r w:rsidRPr="004529F8">
        <w:rPr>
          <w:rFonts w:eastAsia="Arial Unicode MS" w:cs="Arial"/>
          <w:sz w:val="18"/>
          <w:szCs w:val="19"/>
          <w:lang w:val="cs-CZ" w:eastAsia="cs-CZ"/>
        </w:rPr>
        <w:tab/>
        <w:t xml:space="preserve">Ing. </w:t>
      </w:r>
      <w:r w:rsidR="00AB549F">
        <w:rPr>
          <w:rFonts w:eastAsia="Arial Unicode MS" w:cs="Arial"/>
          <w:sz w:val="18"/>
          <w:szCs w:val="19"/>
          <w:lang w:val="cs-CZ" w:eastAsia="cs-CZ"/>
        </w:rPr>
        <w:t xml:space="preserve">Michal </w:t>
      </w:r>
      <w:proofErr w:type="spellStart"/>
      <w:r w:rsidR="00AB549F">
        <w:rPr>
          <w:rFonts w:eastAsia="Arial Unicode MS" w:cs="Arial"/>
          <w:sz w:val="18"/>
          <w:szCs w:val="19"/>
          <w:lang w:val="cs-CZ" w:eastAsia="cs-CZ"/>
        </w:rPr>
        <w:t>Minárik</w:t>
      </w:r>
      <w:proofErr w:type="spellEnd"/>
      <w:r w:rsidR="004529F8">
        <w:rPr>
          <w:rFonts w:eastAsia="Arial Unicode MS" w:cs="Arial"/>
          <w:sz w:val="18"/>
          <w:szCs w:val="19"/>
          <w:lang w:val="cs-CZ" w:eastAsia="cs-CZ"/>
        </w:rPr>
        <w:tab/>
      </w:r>
      <w:r w:rsidRPr="004529F8">
        <w:rPr>
          <w:rFonts w:eastAsia="Arial Unicode MS"/>
          <w:b/>
          <w:bCs/>
          <w:sz w:val="18"/>
          <w:szCs w:val="21"/>
          <w:lang w:val="cs-CZ" w:eastAsia="cs-CZ"/>
        </w:rPr>
        <w:tab/>
      </w:r>
      <w:proofErr w:type="spellStart"/>
      <w:r w:rsidRPr="004529F8">
        <w:rPr>
          <w:rFonts w:eastAsia="Arial Unicode MS"/>
          <w:sz w:val="18"/>
          <w:szCs w:val="21"/>
          <w:lang w:val="cs-CZ" w:eastAsia="cs-CZ"/>
        </w:rPr>
        <w:t>reg</w:t>
      </w:r>
      <w:proofErr w:type="spellEnd"/>
      <w:r w:rsidRPr="004529F8">
        <w:rPr>
          <w:rFonts w:eastAsia="Arial Unicode MS"/>
          <w:sz w:val="18"/>
          <w:szCs w:val="21"/>
          <w:lang w:val="cs-CZ" w:eastAsia="cs-CZ"/>
        </w:rPr>
        <w:t xml:space="preserve">. </w:t>
      </w:r>
      <w:proofErr w:type="gramStart"/>
      <w:r w:rsidRPr="004529F8">
        <w:rPr>
          <w:rFonts w:eastAsia="Arial Unicode MS"/>
          <w:sz w:val="18"/>
          <w:szCs w:val="21"/>
          <w:lang w:val="cs-CZ" w:eastAsia="cs-CZ"/>
        </w:rPr>
        <w:t>č.</w:t>
      </w:r>
      <w:proofErr w:type="gramEnd"/>
      <w:r w:rsidRPr="004529F8">
        <w:rPr>
          <w:rFonts w:eastAsia="Arial Unicode MS"/>
          <w:sz w:val="18"/>
          <w:szCs w:val="21"/>
          <w:lang w:val="cs-CZ" w:eastAsia="cs-CZ"/>
        </w:rPr>
        <w:t xml:space="preserve"> </w:t>
      </w:r>
      <w:r w:rsidR="00AB549F">
        <w:rPr>
          <w:b/>
          <w:bCs/>
          <w:sz w:val="18"/>
        </w:rPr>
        <w:t>54</w:t>
      </w:r>
      <w:r w:rsidR="004529F8">
        <w:rPr>
          <w:b/>
          <w:bCs/>
          <w:sz w:val="18"/>
        </w:rPr>
        <w:t>/201</w:t>
      </w:r>
      <w:r w:rsidR="00AB549F">
        <w:rPr>
          <w:b/>
          <w:bCs/>
          <w:sz w:val="18"/>
        </w:rPr>
        <w:t>9</w:t>
      </w:r>
      <w:r w:rsidR="004529F8">
        <w:rPr>
          <w:b/>
          <w:bCs/>
          <w:sz w:val="18"/>
        </w:rPr>
        <w:t xml:space="preserve"> </w:t>
      </w:r>
      <w:proofErr w:type="spellStart"/>
      <w:r w:rsidRPr="004529F8">
        <w:rPr>
          <w:rFonts w:eastAsia="Arial Unicode MS"/>
          <w:sz w:val="18"/>
          <w:szCs w:val="21"/>
          <w:lang w:val="cs-CZ" w:eastAsia="cs-CZ"/>
        </w:rPr>
        <w:t>Špecialista</w:t>
      </w:r>
      <w:proofErr w:type="spellEnd"/>
      <w:r w:rsidRPr="004529F8">
        <w:rPr>
          <w:rFonts w:eastAsia="Arial Unicode MS"/>
          <w:sz w:val="18"/>
          <w:szCs w:val="21"/>
          <w:lang w:val="cs-CZ" w:eastAsia="cs-CZ"/>
        </w:rPr>
        <w:t xml:space="preserve"> </w:t>
      </w:r>
      <w:proofErr w:type="spellStart"/>
      <w:r w:rsidRPr="004529F8">
        <w:rPr>
          <w:rFonts w:eastAsia="Arial Unicode MS"/>
          <w:sz w:val="18"/>
          <w:szCs w:val="21"/>
          <w:lang w:val="cs-CZ" w:eastAsia="cs-CZ"/>
        </w:rPr>
        <w:t>požiarnej</w:t>
      </w:r>
      <w:proofErr w:type="spellEnd"/>
      <w:r w:rsidRPr="004529F8">
        <w:rPr>
          <w:rFonts w:eastAsia="Arial Unicode MS"/>
          <w:sz w:val="18"/>
          <w:szCs w:val="21"/>
          <w:lang w:val="cs-CZ" w:eastAsia="cs-CZ"/>
        </w:rPr>
        <w:t xml:space="preserve"> ochrany</w:t>
      </w:r>
    </w:p>
    <w:p w:rsidR="00CB752B" w:rsidRDefault="00AB549F" w:rsidP="001C3027">
      <w:pPr>
        <w:jc w:val="both"/>
      </w:pPr>
      <w:r>
        <w:rPr>
          <w:rFonts w:cs="Arial"/>
          <w:sz w:val="18"/>
          <w:szCs w:val="18"/>
          <w:lang w:val="cs-CZ"/>
        </w:rPr>
        <w:t xml:space="preserve">projektové energetické </w:t>
      </w:r>
      <w:proofErr w:type="spellStart"/>
      <w:r>
        <w:rPr>
          <w:rFonts w:cs="Arial"/>
          <w:sz w:val="18"/>
          <w:szCs w:val="18"/>
          <w:lang w:val="cs-CZ"/>
        </w:rPr>
        <w:t>hodnotenie</w:t>
      </w:r>
      <w:proofErr w:type="spellEnd"/>
      <w:r>
        <w:rPr>
          <w:rFonts w:cs="Arial"/>
          <w:sz w:val="18"/>
          <w:szCs w:val="18"/>
          <w:lang w:val="cs-CZ"/>
        </w:rPr>
        <w:tab/>
        <w:t xml:space="preserve">: </w:t>
      </w:r>
      <w:r>
        <w:rPr>
          <w:rFonts w:cs="Arial"/>
          <w:sz w:val="18"/>
          <w:szCs w:val="18"/>
          <w:lang w:val="cs-CZ"/>
        </w:rPr>
        <w:tab/>
      </w:r>
      <w:r w:rsidR="003A192E">
        <w:rPr>
          <w:rFonts w:cs="Arial"/>
          <w:sz w:val="18"/>
          <w:szCs w:val="18"/>
          <w:lang w:val="cs-CZ"/>
        </w:rPr>
        <w:t>Ing. Štefan Kopecký</w:t>
      </w:r>
      <w:r w:rsidR="003A192E" w:rsidRPr="004529F8">
        <w:rPr>
          <w:rFonts w:cs="Arial"/>
          <w:sz w:val="18"/>
          <w:szCs w:val="18"/>
          <w:lang w:val="cs-CZ"/>
        </w:rPr>
        <w:tab/>
      </w:r>
      <w:r w:rsidR="003A192E" w:rsidRPr="004529F8">
        <w:rPr>
          <w:rFonts w:cs="Arial"/>
          <w:sz w:val="18"/>
          <w:szCs w:val="18"/>
          <w:lang w:val="cs-CZ"/>
        </w:rPr>
        <w:tab/>
      </w:r>
      <w:proofErr w:type="spellStart"/>
      <w:r w:rsidR="003A192E">
        <w:rPr>
          <w:sz w:val="18"/>
          <w:szCs w:val="18"/>
          <w:lang w:val="cs-CZ"/>
        </w:rPr>
        <w:t>reg</w:t>
      </w:r>
      <w:proofErr w:type="spellEnd"/>
      <w:r w:rsidR="003A192E">
        <w:rPr>
          <w:sz w:val="18"/>
          <w:szCs w:val="18"/>
          <w:lang w:val="cs-CZ"/>
        </w:rPr>
        <w:t xml:space="preserve">. </w:t>
      </w:r>
      <w:proofErr w:type="gramStart"/>
      <w:r w:rsidR="003A192E">
        <w:rPr>
          <w:sz w:val="18"/>
          <w:szCs w:val="18"/>
          <w:lang w:val="cs-CZ"/>
        </w:rPr>
        <w:t>č.</w:t>
      </w:r>
      <w:proofErr w:type="gramEnd"/>
      <w:r w:rsidR="003A192E">
        <w:rPr>
          <w:sz w:val="18"/>
          <w:szCs w:val="18"/>
          <w:lang w:val="cs-CZ"/>
        </w:rPr>
        <w:t xml:space="preserve"> SKSI: 4491</w:t>
      </w:r>
      <w:r w:rsidR="003A192E" w:rsidRPr="004529F8">
        <w:rPr>
          <w:sz w:val="18"/>
          <w:szCs w:val="18"/>
          <w:lang w:val="cs-CZ"/>
        </w:rPr>
        <w:t>*</w:t>
      </w:r>
      <w:r w:rsidR="003A192E">
        <w:rPr>
          <w:sz w:val="18"/>
          <w:szCs w:val="18"/>
          <w:lang w:val="cs-CZ"/>
        </w:rPr>
        <w:t>A*4-1</w:t>
      </w:r>
    </w:p>
    <w:p w:rsidR="009C2867" w:rsidRDefault="009C2867" w:rsidP="001C3027">
      <w:pPr>
        <w:jc w:val="both"/>
      </w:pPr>
    </w:p>
    <w:p w:rsidR="009C2867" w:rsidRDefault="009C2867" w:rsidP="001C3027">
      <w:pPr>
        <w:jc w:val="both"/>
      </w:pPr>
    </w:p>
    <w:p w:rsidR="00F626F7" w:rsidRDefault="00F626F7" w:rsidP="001C3027">
      <w:pPr>
        <w:jc w:val="both"/>
      </w:pPr>
    </w:p>
    <w:p w:rsidR="00F626F7" w:rsidRDefault="00F626F7" w:rsidP="001C3027">
      <w:pPr>
        <w:jc w:val="both"/>
      </w:pPr>
    </w:p>
    <w:p w:rsidR="00AB549F" w:rsidRDefault="00AB549F" w:rsidP="001C3027">
      <w:pPr>
        <w:jc w:val="both"/>
      </w:pPr>
    </w:p>
    <w:p w:rsidR="00AB549F" w:rsidRDefault="00AB549F" w:rsidP="001C3027">
      <w:pPr>
        <w:jc w:val="both"/>
      </w:pPr>
    </w:p>
    <w:p w:rsidR="003A192E" w:rsidRPr="00292894" w:rsidRDefault="003A192E" w:rsidP="001C3027">
      <w:pPr>
        <w:jc w:val="both"/>
      </w:pPr>
    </w:p>
    <w:p w:rsidR="004F42E8" w:rsidRDefault="00AF12EF" w:rsidP="001C3027">
      <w:pPr>
        <w:pStyle w:val="Nadpis1"/>
        <w:jc w:val="both"/>
      </w:pPr>
      <w:bookmarkStart w:id="7" w:name="_Toc363307661"/>
      <w:bookmarkStart w:id="8" w:name="_Toc62725785"/>
      <w:r>
        <w:t>Technické údaje</w:t>
      </w:r>
      <w:bookmarkEnd w:id="7"/>
      <w:bookmarkEnd w:id="8"/>
    </w:p>
    <w:p w:rsidR="00F626F7" w:rsidRDefault="00A928E5" w:rsidP="00A928E5">
      <w:pPr>
        <w:ind w:firstLine="708"/>
        <w:jc w:val="both"/>
      </w:pPr>
      <w:r>
        <w:t xml:space="preserve">Projekt stavby rieši návrh obnovy časti obvodového plášťa základnej školy- pavilón G so zázemím (2x telocvičňa, spojovacia chodba). Riešený objekt je umiestnený v meste Trenčianske Teplice na ulici, Sídlisko Slovenského národného povstania 6, na parcele č. 1830/6 . Objekt je </w:t>
      </w:r>
      <w:proofErr w:type="spellStart"/>
      <w:r>
        <w:t>prestrešený</w:t>
      </w:r>
      <w:proofErr w:type="spellEnd"/>
      <w:r>
        <w:t xml:space="preserve"> plochou strechou. Objekt telocvične je dvojpodlažný pravouhlého tvaru s napojením na ostatné budovy školy. Objekt je rozmeru 38,8 x 24,6m výška </w:t>
      </w:r>
      <w:proofErr w:type="spellStart"/>
      <w:r>
        <w:t>atiky</w:t>
      </w:r>
      <w:proofErr w:type="spellEnd"/>
      <w:r>
        <w:t xml:space="preserve"> je 8,15m od najvyššej úrovne priľahlého upraveného terénu. Nosný systém objektu tvorí železobetónový skelet. </w:t>
      </w:r>
      <w:proofErr w:type="spellStart"/>
      <w:r>
        <w:t>Prestrešenie</w:t>
      </w:r>
      <w:proofErr w:type="spellEnd"/>
      <w:r>
        <w:t xml:space="preserve"> objektu je riešené plochou strechou. V časti telocvične aj bazén tvorí strechu oceľový priehradový väzník. Nosný systém v časti sociálnych zariadení tvorí železobetónový stropný panel na priečnych </w:t>
      </w:r>
      <w:proofErr w:type="spellStart"/>
      <w:r>
        <w:t>žb</w:t>
      </w:r>
      <w:proofErr w:type="spellEnd"/>
      <w:r>
        <w:t xml:space="preserve"> trámoch.</w:t>
      </w:r>
    </w:p>
    <w:p w:rsidR="000C45D9" w:rsidRPr="00292894" w:rsidRDefault="000C45D9" w:rsidP="001C3027">
      <w:pPr>
        <w:jc w:val="both"/>
      </w:pPr>
    </w:p>
    <w:p w:rsidR="00AE2398" w:rsidRPr="00292894" w:rsidRDefault="00E864AF" w:rsidP="001C3027">
      <w:pPr>
        <w:pStyle w:val="Nadpis1"/>
        <w:jc w:val="both"/>
      </w:pPr>
      <w:bookmarkStart w:id="9" w:name="_Toc359407362"/>
      <w:bookmarkStart w:id="10" w:name="_Toc359407461"/>
      <w:bookmarkStart w:id="11" w:name="_Toc363307662"/>
      <w:bookmarkStart w:id="12" w:name="_Toc62725786"/>
      <w:r w:rsidRPr="00292894">
        <w:t>P</w:t>
      </w:r>
      <w:r w:rsidR="00643AA8" w:rsidRPr="00292894">
        <w:t>rehľad východiskových podkladov</w:t>
      </w:r>
      <w:bookmarkEnd w:id="9"/>
      <w:bookmarkEnd w:id="10"/>
      <w:bookmarkEnd w:id="11"/>
      <w:bookmarkEnd w:id="12"/>
    </w:p>
    <w:p w:rsidR="00EA353F" w:rsidRDefault="00805B71" w:rsidP="00EA353F">
      <w:pPr>
        <w:pStyle w:val="Odsekzoznamu"/>
        <w:numPr>
          <w:ilvl w:val="0"/>
          <w:numId w:val="31"/>
        </w:numPr>
        <w:jc w:val="both"/>
      </w:pPr>
      <w:r w:rsidRPr="00292894">
        <w:t>snímok z katastrálnej mapy, výpis z listu vlastníctva</w:t>
      </w:r>
    </w:p>
    <w:p w:rsidR="009F66B6" w:rsidRPr="00EA353F" w:rsidRDefault="00EA353F" w:rsidP="00EA353F">
      <w:pPr>
        <w:pStyle w:val="Odsekzoznamu"/>
        <w:numPr>
          <w:ilvl w:val="0"/>
          <w:numId w:val="31"/>
        </w:numPr>
        <w:jc w:val="both"/>
      </w:pPr>
      <w:r w:rsidRPr="00EA353F">
        <w:t>obhliadka budovy  na mieste</w:t>
      </w:r>
    </w:p>
    <w:p w:rsidR="00283540" w:rsidRDefault="009F66B6" w:rsidP="001C3027">
      <w:pPr>
        <w:pStyle w:val="Odsekzoznamu"/>
        <w:numPr>
          <w:ilvl w:val="0"/>
          <w:numId w:val="31"/>
        </w:numPr>
        <w:jc w:val="both"/>
      </w:pPr>
      <w:r>
        <w:t>jestvujúca projektová dokumentácia</w:t>
      </w:r>
    </w:p>
    <w:p w:rsidR="009F66B6" w:rsidRDefault="009F66B6" w:rsidP="001C3027">
      <w:pPr>
        <w:pStyle w:val="Odsekzoznamu"/>
        <w:jc w:val="both"/>
      </w:pPr>
    </w:p>
    <w:p w:rsidR="005213B2" w:rsidRDefault="005213B2" w:rsidP="001C3027">
      <w:pPr>
        <w:pStyle w:val="Odsekzoznamu"/>
        <w:jc w:val="both"/>
      </w:pPr>
    </w:p>
    <w:p w:rsidR="009F66B6" w:rsidRDefault="009F66B6" w:rsidP="001C3027">
      <w:pPr>
        <w:pStyle w:val="Nadpis1"/>
        <w:jc w:val="both"/>
      </w:pPr>
      <w:bookmarkStart w:id="13" w:name="_Toc363307663"/>
      <w:bookmarkStart w:id="14" w:name="_Toc62725787"/>
      <w:r>
        <w:t>Termín začatia stavby</w:t>
      </w:r>
      <w:bookmarkEnd w:id="13"/>
      <w:bookmarkEnd w:id="14"/>
    </w:p>
    <w:p w:rsidR="009F66B6" w:rsidRPr="009F66B6" w:rsidRDefault="00613C9F" w:rsidP="00613C9F">
      <w:pPr>
        <w:ind w:firstLine="432"/>
      </w:pPr>
      <w:r>
        <w:t>Zač</w:t>
      </w:r>
      <w:r w:rsidR="005213B2">
        <w:t>i</w:t>
      </w:r>
      <w:r>
        <w:t>at</w:t>
      </w:r>
      <w:r w:rsidR="005213B2">
        <w:t>ok</w:t>
      </w:r>
      <w:r w:rsidR="00AB549F">
        <w:t xml:space="preserve"> stavby: rok 202</w:t>
      </w:r>
      <w:r w:rsidR="00A928E5">
        <w:t>1</w:t>
      </w:r>
    </w:p>
    <w:p w:rsidR="009F66B6" w:rsidRDefault="009F66B6" w:rsidP="001C3027">
      <w:pPr>
        <w:jc w:val="both"/>
      </w:pPr>
    </w:p>
    <w:p w:rsidR="00D86388" w:rsidRDefault="00D86388" w:rsidP="001C3027">
      <w:pPr>
        <w:jc w:val="both"/>
      </w:pPr>
    </w:p>
    <w:p w:rsidR="009F66B6" w:rsidRDefault="009F66B6" w:rsidP="001C3027">
      <w:pPr>
        <w:pStyle w:val="Nadpis1"/>
        <w:jc w:val="both"/>
      </w:pPr>
      <w:bookmarkStart w:id="15" w:name="_Toc363307664"/>
      <w:bookmarkStart w:id="16" w:name="_Toc62725788"/>
      <w:r>
        <w:t>Súhrnné riešenie objektu</w:t>
      </w:r>
      <w:bookmarkEnd w:id="15"/>
      <w:bookmarkEnd w:id="16"/>
    </w:p>
    <w:p w:rsidR="009F66B6" w:rsidRDefault="00A928E5" w:rsidP="001C3027">
      <w:pPr>
        <w:pStyle w:val="Nadpis2"/>
        <w:jc w:val="both"/>
      </w:pPr>
      <w:bookmarkStart w:id="17" w:name="_Toc62725789"/>
      <w:r>
        <w:t>Všeobecná časť</w:t>
      </w:r>
      <w:bookmarkEnd w:id="17"/>
    </w:p>
    <w:p w:rsidR="00A928E5" w:rsidRPr="00A928E5" w:rsidRDefault="00A928E5" w:rsidP="00A928E5">
      <w:pPr>
        <w:ind w:firstLine="709"/>
        <w:jc w:val="both"/>
        <w:rPr>
          <w:rFonts w:eastAsia="Times New Roman" w:cs="Times New Roman"/>
        </w:rPr>
      </w:pPr>
      <w:r w:rsidRPr="00A928E5">
        <w:rPr>
          <w:rFonts w:eastAsia="Times New Roman" w:cs="Times New Roman"/>
        </w:rPr>
        <w:t>Stavebnými úpravami, výmennou vonkajších výplni otvorov, t.j. okien a dverí na pavilóne „G“ základnej školy chce zriaďovateľ školy v prvom rade znížiť infiltráciu vzduchu cez tieto okná, dvere a vstupné presklené steny.</w:t>
      </w:r>
    </w:p>
    <w:p w:rsidR="00A928E5" w:rsidRPr="00A928E5" w:rsidRDefault="00A928E5" w:rsidP="00A928E5">
      <w:pPr>
        <w:jc w:val="both"/>
        <w:rPr>
          <w:rFonts w:eastAsia="Times New Roman" w:cs="Times New Roman"/>
        </w:rPr>
      </w:pPr>
      <w:r w:rsidRPr="00A928E5">
        <w:rPr>
          <w:rFonts w:eastAsia="Times New Roman" w:cs="Times New Roman"/>
        </w:rPr>
        <w:t xml:space="preserve">         Znížením infiltrácie vonkajších výplní otvorov p</w:t>
      </w:r>
      <w:r>
        <w:t>oklesne potreba tepla na vyk</w:t>
      </w:r>
      <w:r w:rsidR="00A6308B">
        <w:t>u</w:t>
      </w:r>
      <w:r>
        <w:t>rova</w:t>
      </w:r>
      <w:r w:rsidRPr="00A928E5">
        <w:rPr>
          <w:rFonts w:eastAsia="Times New Roman" w:cs="Times New Roman"/>
        </w:rPr>
        <w:t>nie vnútorný</w:t>
      </w:r>
      <w:r>
        <w:t>ch</w:t>
      </w:r>
      <w:r w:rsidRPr="00A928E5">
        <w:rPr>
          <w:rFonts w:eastAsia="Times New Roman" w:cs="Times New Roman"/>
        </w:rPr>
        <w:t xml:space="preserve"> priestorov telocviční a zázemia minimálne o </w:t>
      </w:r>
      <w:r w:rsidR="00A6308B">
        <w:rPr>
          <w:rFonts w:eastAsia="Times New Roman" w:cs="Times New Roman"/>
        </w:rPr>
        <w:t>30</w:t>
      </w:r>
      <w:r w:rsidRPr="00A928E5">
        <w:rPr>
          <w:rFonts w:eastAsia="Times New Roman" w:cs="Times New Roman"/>
        </w:rPr>
        <w:t xml:space="preserve"> % oproti terajšiemu stavu, čím sa dosiahne max. tepelná pohoda pre cvičencov.   </w:t>
      </w:r>
    </w:p>
    <w:p w:rsidR="00A928E5" w:rsidRPr="00A928E5" w:rsidRDefault="00A928E5" w:rsidP="00A928E5">
      <w:pPr>
        <w:jc w:val="both"/>
        <w:rPr>
          <w:rFonts w:eastAsia="Times New Roman" w:cs="Times New Roman"/>
        </w:rPr>
      </w:pPr>
      <w:r w:rsidRPr="00A928E5">
        <w:rPr>
          <w:rFonts w:eastAsia="Times New Roman" w:cs="Times New Roman"/>
        </w:rPr>
        <w:t xml:space="preserve">         V druhom rade sa v týchto priestoroch zvýši komfort manipulácie pri otváraní a vetraní týchto priestoroch oproti terajšiemu stavu. </w:t>
      </w:r>
    </w:p>
    <w:p w:rsidR="00E46B64" w:rsidRDefault="00E46B64" w:rsidP="001C3027">
      <w:pPr>
        <w:ind w:firstLine="708"/>
        <w:jc w:val="both"/>
      </w:pPr>
    </w:p>
    <w:p w:rsidR="00591867" w:rsidRPr="006902B6" w:rsidRDefault="005213B2" w:rsidP="00FD42D9">
      <w:pPr>
        <w:ind w:firstLine="432"/>
        <w:jc w:val="both"/>
        <w:rPr>
          <w:b/>
          <w:i/>
        </w:rPr>
      </w:pPr>
      <w:r w:rsidRPr="006902B6">
        <w:rPr>
          <w:b/>
          <w:i/>
        </w:rPr>
        <w:t>Vzhľadom k tomu, že teplo</w:t>
      </w:r>
      <w:r w:rsidR="006902B6" w:rsidRPr="006902B6">
        <w:rPr>
          <w:b/>
          <w:i/>
        </w:rPr>
        <w:t>-</w:t>
      </w:r>
      <w:r w:rsidRPr="006902B6">
        <w:rPr>
          <w:b/>
          <w:i/>
        </w:rPr>
        <w:t xml:space="preserve">technický stav objektov je nevyhovujúci sa </w:t>
      </w:r>
      <w:r w:rsidR="00AB549F">
        <w:rPr>
          <w:b/>
          <w:i/>
        </w:rPr>
        <w:t>investor rozhodol</w:t>
      </w:r>
      <w:r w:rsidR="006902B6" w:rsidRPr="006902B6">
        <w:rPr>
          <w:b/>
          <w:i/>
        </w:rPr>
        <w:t xml:space="preserve"> obstarať projekt </w:t>
      </w:r>
      <w:r w:rsidR="00C7165A">
        <w:rPr>
          <w:b/>
          <w:i/>
        </w:rPr>
        <w:t xml:space="preserve">opravy a čiastočného </w:t>
      </w:r>
      <w:r w:rsidR="006902B6" w:rsidRPr="006902B6">
        <w:rPr>
          <w:b/>
          <w:i/>
        </w:rPr>
        <w:t xml:space="preserve">zateplenia fasády. </w:t>
      </w:r>
      <w:r w:rsidR="00E46B64" w:rsidRPr="006902B6">
        <w:rPr>
          <w:b/>
          <w:i/>
        </w:rPr>
        <w:t>Pri obhliadke</w:t>
      </w:r>
      <w:r w:rsidR="006902B6" w:rsidRPr="006902B6">
        <w:rPr>
          <w:b/>
          <w:i/>
        </w:rPr>
        <w:t xml:space="preserve"> objektu a zohľadnení výsledkov stavebno-technického a</w:t>
      </w:r>
      <w:r w:rsidR="00A6308B">
        <w:rPr>
          <w:b/>
          <w:i/>
        </w:rPr>
        <w:t xml:space="preserve"> </w:t>
      </w:r>
      <w:r w:rsidR="006902B6" w:rsidRPr="006902B6">
        <w:rPr>
          <w:b/>
          <w:i/>
        </w:rPr>
        <w:t xml:space="preserve"> teplo-technického posúdenia </w:t>
      </w:r>
      <w:r w:rsidR="00E46B64" w:rsidRPr="006902B6">
        <w:rPr>
          <w:b/>
          <w:i/>
        </w:rPr>
        <w:t xml:space="preserve"> boli zistené </w:t>
      </w:r>
      <w:r w:rsidR="006902B6" w:rsidRPr="006902B6">
        <w:rPr>
          <w:b/>
          <w:i/>
        </w:rPr>
        <w:t xml:space="preserve">a preukázané </w:t>
      </w:r>
      <w:r w:rsidR="00E46B64" w:rsidRPr="006902B6">
        <w:rPr>
          <w:b/>
          <w:i/>
        </w:rPr>
        <w:t xml:space="preserve">skutočnosti, že jestvujúce obalové konštrukcie nevyhovujú dnešným požiadavkám na tepelnú ochranu budov. </w:t>
      </w:r>
      <w:r w:rsidR="009F66B6" w:rsidRPr="006902B6">
        <w:rPr>
          <w:b/>
          <w:i/>
        </w:rPr>
        <w:t>S tým je spojená veľmi vysoká energetická náročnosť budovy a vysoké prevádzkové náklady. Z uvedených dôvodov je nevyhnutná obnova budovy z hľadiska zníženia energetickej náročnosti, ktorú rieši</w:t>
      </w:r>
      <w:r w:rsidR="006902B6" w:rsidRPr="006902B6">
        <w:rPr>
          <w:b/>
          <w:i/>
        </w:rPr>
        <w:t xml:space="preserve"> predložená</w:t>
      </w:r>
      <w:r w:rsidR="009F66B6" w:rsidRPr="006902B6">
        <w:rPr>
          <w:b/>
          <w:i/>
        </w:rPr>
        <w:t xml:space="preserve"> projektová dokumentácia.</w:t>
      </w:r>
    </w:p>
    <w:p w:rsidR="0096518E" w:rsidRDefault="0096518E" w:rsidP="00FD42D9">
      <w:pPr>
        <w:ind w:firstLine="432"/>
        <w:jc w:val="both"/>
      </w:pPr>
    </w:p>
    <w:p w:rsidR="00A928E5" w:rsidRDefault="00A928E5" w:rsidP="00FD42D9">
      <w:pPr>
        <w:ind w:firstLine="432"/>
        <w:jc w:val="both"/>
      </w:pPr>
    </w:p>
    <w:p w:rsidR="00A928E5" w:rsidRDefault="00A928E5" w:rsidP="00FD42D9">
      <w:pPr>
        <w:ind w:firstLine="432"/>
        <w:jc w:val="both"/>
      </w:pPr>
    </w:p>
    <w:p w:rsidR="00A928E5" w:rsidRDefault="00A928E5" w:rsidP="00FD42D9">
      <w:pPr>
        <w:ind w:firstLine="432"/>
        <w:jc w:val="both"/>
      </w:pPr>
    </w:p>
    <w:p w:rsidR="00A928E5" w:rsidRDefault="00A928E5" w:rsidP="00FD42D9">
      <w:pPr>
        <w:ind w:firstLine="432"/>
        <w:jc w:val="both"/>
      </w:pPr>
    </w:p>
    <w:p w:rsidR="00A928E5" w:rsidRDefault="00A928E5" w:rsidP="00FD42D9">
      <w:pPr>
        <w:ind w:firstLine="432"/>
        <w:jc w:val="both"/>
      </w:pPr>
    </w:p>
    <w:p w:rsidR="008B67F2" w:rsidRDefault="008B67F2" w:rsidP="001C3027">
      <w:pPr>
        <w:pStyle w:val="Nadpis2"/>
        <w:jc w:val="both"/>
      </w:pPr>
      <w:bookmarkStart w:id="18" w:name="_Toc363307668"/>
      <w:bookmarkStart w:id="19" w:name="_Toc62725790"/>
      <w:r>
        <w:t>Účel stavby</w:t>
      </w:r>
      <w:bookmarkEnd w:id="18"/>
      <w:bookmarkEnd w:id="19"/>
    </w:p>
    <w:p w:rsidR="00A928E5" w:rsidRDefault="008B67F2" w:rsidP="006902B6">
      <w:pPr>
        <w:ind w:firstLine="708"/>
        <w:jc w:val="both"/>
      </w:pPr>
      <w:r w:rsidRPr="0071170F">
        <w:t xml:space="preserve">Účelom stavby je </w:t>
      </w:r>
      <w:r w:rsidR="006A62DB">
        <w:t>oprava a obnova</w:t>
      </w:r>
      <w:r w:rsidR="006902B6">
        <w:t xml:space="preserve"> jestvujúc</w:t>
      </w:r>
      <w:r w:rsidR="006A62DB">
        <w:t>ej</w:t>
      </w:r>
      <w:r>
        <w:t xml:space="preserve"> fasád</w:t>
      </w:r>
      <w:r w:rsidR="006A62DB">
        <w:t>y</w:t>
      </w:r>
      <w:r>
        <w:t xml:space="preserve"> </w:t>
      </w:r>
      <w:proofErr w:type="spellStart"/>
      <w:r w:rsidRPr="0071170F">
        <w:t>zatepľova</w:t>
      </w:r>
      <w:r w:rsidR="006902B6">
        <w:t>c</w:t>
      </w:r>
      <w:r w:rsidRPr="0071170F">
        <w:t>ím</w:t>
      </w:r>
      <w:proofErr w:type="spellEnd"/>
      <w:r w:rsidRPr="0071170F">
        <w:t xml:space="preserve"> systémom s tepelnou izoláciou </w:t>
      </w:r>
      <w:r w:rsidR="006902B6">
        <w:t xml:space="preserve">na báze </w:t>
      </w:r>
      <w:r w:rsidR="00AB549F">
        <w:t>minerálnej vlny</w:t>
      </w:r>
      <w:r w:rsidRPr="00015BD9">
        <w:t xml:space="preserve"> a silikátovou </w:t>
      </w:r>
      <w:proofErr w:type="spellStart"/>
      <w:r w:rsidRPr="00015BD9">
        <w:t>tenkovrstvovou</w:t>
      </w:r>
      <w:proofErr w:type="spellEnd"/>
      <w:r w:rsidRPr="00015BD9">
        <w:t xml:space="preserve"> omietkou</w:t>
      </w:r>
      <w:r w:rsidRPr="0071170F">
        <w:t xml:space="preserve"> </w:t>
      </w:r>
      <w:r>
        <w:t>vystuženou sieťkou</w:t>
      </w:r>
      <w:r w:rsidR="00015BD9">
        <w:t xml:space="preserve">. Zateplením </w:t>
      </w:r>
      <w:r w:rsidR="00A928E5">
        <w:t>sokla 2.NP</w:t>
      </w:r>
      <w:r w:rsidR="00AB549F">
        <w:t xml:space="preserve"> do výšky 500mm nad úrovňou terénu tepelnou izoláciou z XPS tvrdeného polystyrénu</w:t>
      </w:r>
      <w:r w:rsidR="006A62DB">
        <w:t xml:space="preserve">, zvyšná časť bude zateplená </w:t>
      </w:r>
      <w:proofErr w:type="spellStart"/>
      <w:r w:rsidR="006A62DB" w:rsidRPr="0071170F">
        <w:t>zatepľova</w:t>
      </w:r>
      <w:r w:rsidR="006A62DB">
        <w:t>c</w:t>
      </w:r>
      <w:r w:rsidR="006A62DB" w:rsidRPr="0071170F">
        <w:t>ím</w:t>
      </w:r>
      <w:proofErr w:type="spellEnd"/>
      <w:r w:rsidR="006A62DB" w:rsidRPr="0071170F">
        <w:t xml:space="preserve"> systémom s tepelnou izoláciou </w:t>
      </w:r>
      <w:r w:rsidR="006A62DB">
        <w:t>na báze minerálnej vlny</w:t>
      </w:r>
      <w:r w:rsidR="00AB549F">
        <w:t xml:space="preserve">. </w:t>
      </w:r>
    </w:p>
    <w:p w:rsidR="00725568" w:rsidRDefault="00725568" w:rsidP="006902B6">
      <w:pPr>
        <w:ind w:firstLine="708"/>
        <w:jc w:val="both"/>
      </w:pPr>
      <w:r>
        <w:t>Súčasťou projektu je aj demontáž izolačných vrstiev strechy nad časťou s bazénom a realizácia nových strešných vrstiev.</w:t>
      </w:r>
    </w:p>
    <w:p w:rsidR="002464D9" w:rsidRDefault="002464D9" w:rsidP="002464D9">
      <w:pPr>
        <w:ind w:firstLine="708"/>
        <w:jc w:val="both"/>
      </w:pPr>
      <w:r>
        <w:t xml:space="preserve">Realizáciou opravy fasády a časti strechy (nad bazénom) s čiastočným zateplením dôjde k výraznému </w:t>
      </w:r>
      <w:r w:rsidRPr="0071170F">
        <w:t>zlepš</w:t>
      </w:r>
      <w:r>
        <w:t>eniu</w:t>
      </w:r>
      <w:r w:rsidRPr="0071170F">
        <w:t xml:space="preserve"> tepelno</w:t>
      </w:r>
      <w:r>
        <w:t>-</w:t>
      </w:r>
      <w:r w:rsidRPr="0071170F">
        <w:t>technick</w:t>
      </w:r>
      <w:r>
        <w:t xml:space="preserve">ých vlastností budovy. </w:t>
      </w:r>
    </w:p>
    <w:p w:rsidR="00E90C38" w:rsidRDefault="006902B6" w:rsidP="006902B6">
      <w:pPr>
        <w:ind w:firstLine="708"/>
        <w:jc w:val="both"/>
      </w:pPr>
      <w:r>
        <w:t>P</w:t>
      </w:r>
      <w:r w:rsidRPr="006902B6">
        <w:t xml:space="preserve">re zlepšenie energetickej hospodárnosti </w:t>
      </w:r>
      <w:r>
        <w:t>n</w:t>
      </w:r>
      <w:r w:rsidR="00D34C30" w:rsidRPr="006902B6">
        <w:t>avrhujem</w:t>
      </w:r>
      <w:r>
        <w:t xml:space="preserve">e a </w:t>
      </w:r>
      <w:proofErr w:type="spellStart"/>
      <w:r>
        <w:t>doporučujeme</w:t>
      </w:r>
      <w:proofErr w:type="spellEnd"/>
      <w:r w:rsidR="00D34C30" w:rsidRPr="006902B6">
        <w:t xml:space="preserve"> </w:t>
      </w:r>
      <w:r w:rsidR="00E90C38" w:rsidRPr="006902B6">
        <w:t>v najbližšej dobe</w:t>
      </w:r>
      <w:r w:rsidR="00E90C38">
        <w:t xml:space="preserve"> vykonať</w:t>
      </w:r>
      <w:r w:rsidR="00E90C38" w:rsidRPr="006902B6">
        <w:t xml:space="preserve"> </w:t>
      </w:r>
      <w:r w:rsidR="00D34C30" w:rsidRPr="006902B6">
        <w:t>aj následné kroky</w:t>
      </w:r>
      <w:r w:rsidR="00E90C38">
        <w:t>:</w:t>
      </w:r>
    </w:p>
    <w:p w:rsidR="00E90C38" w:rsidRDefault="00E90C38" w:rsidP="006902B6">
      <w:pPr>
        <w:ind w:firstLine="708"/>
        <w:jc w:val="both"/>
      </w:pPr>
      <w:r>
        <w:t>-</w:t>
      </w:r>
      <w:r w:rsidR="00D34C30" w:rsidRPr="006902B6">
        <w:t xml:space="preserve"> </w:t>
      </w:r>
      <w:r>
        <w:t xml:space="preserve">  </w:t>
      </w:r>
      <w:r w:rsidR="008B67F2" w:rsidRPr="006902B6">
        <w:t>hydraulické vyregulovanie</w:t>
      </w:r>
      <w:r w:rsidR="00D34C30" w:rsidRPr="006902B6">
        <w:t xml:space="preserve"> sústavy na vykurovanie </w:t>
      </w:r>
    </w:p>
    <w:p w:rsidR="00E90C38" w:rsidRDefault="00E90C38" w:rsidP="006902B6">
      <w:pPr>
        <w:ind w:firstLine="708"/>
        <w:jc w:val="both"/>
      </w:pPr>
      <w:r>
        <w:t xml:space="preserve">-   </w:t>
      </w:r>
      <w:r w:rsidR="00D34C30" w:rsidRPr="006902B6">
        <w:t xml:space="preserve">v zimnom období vetrať minimálne </w:t>
      </w:r>
    </w:p>
    <w:p w:rsidR="008B67F2" w:rsidRDefault="00E90C38" w:rsidP="00E90C38">
      <w:pPr>
        <w:ind w:left="708"/>
        <w:jc w:val="both"/>
      </w:pPr>
      <w:r>
        <w:t>- v</w:t>
      </w:r>
      <w:r w:rsidR="00D34C30" w:rsidRPr="006902B6">
        <w:t>ýmenu vzduchu riešiť krátkym inten</w:t>
      </w:r>
      <w:r w:rsidR="00377F69" w:rsidRPr="006902B6">
        <w:t>z</w:t>
      </w:r>
      <w:r w:rsidR="00D34C30" w:rsidRPr="006902B6">
        <w:t>ívnym vetraním priestorov, aby nedo</w:t>
      </w:r>
      <w:r>
        <w:t>chádzalo</w:t>
      </w:r>
      <w:r w:rsidR="00D34C30" w:rsidRPr="006902B6">
        <w:t xml:space="preserve"> k </w:t>
      </w:r>
      <w:r>
        <w:t xml:space="preserve">  </w:t>
      </w:r>
      <w:r w:rsidR="00D34C30" w:rsidRPr="006902B6">
        <w:t xml:space="preserve">podchladzovaniu vnútorného </w:t>
      </w:r>
      <w:proofErr w:type="spellStart"/>
      <w:r w:rsidR="00D34C30" w:rsidRPr="006902B6">
        <w:t>teploakumulačného</w:t>
      </w:r>
      <w:proofErr w:type="spellEnd"/>
      <w:r w:rsidR="00D34C30" w:rsidRPr="006902B6">
        <w:t xml:space="preserve"> jadra</w:t>
      </w:r>
      <w:r w:rsidR="00B44F6E" w:rsidRPr="006902B6">
        <w:t xml:space="preserve"> budovy.</w:t>
      </w:r>
    </w:p>
    <w:p w:rsidR="00D404DD" w:rsidRDefault="00D404DD" w:rsidP="001C3027">
      <w:pPr>
        <w:jc w:val="both"/>
      </w:pPr>
    </w:p>
    <w:p w:rsidR="00A928E5" w:rsidRDefault="00A928E5" w:rsidP="00A928E5">
      <w:pPr>
        <w:pStyle w:val="Nadpis2"/>
        <w:jc w:val="both"/>
      </w:pPr>
      <w:bookmarkStart w:id="20" w:name="_Toc62725791"/>
      <w:bookmarkStart w:id="21" w:name="_Toc363307670"/>
      <w:r>
        <w:t>Technický popis konštrukcií</w:t>
      </w:r>
      <w:bookmarkEnd w:id="20"/>
    </w:p>
    <w:p w:rsidR="00A928E5" w:rsidRDefault="00A928E5" w:rsidP="00A928E5">
      <w:pPr>
        <w:ind w:firstLine="708"/>
        <w:jc w:val="both"/>
        <w:rPr>
          <w:b/>
        </w:rPr>
      </w:pPr>
      <w:r>
        <w:rPr>
          <w:b/>
        </w:rPr>
        <w:t>Búracie práce</w:t>
      </w:r>
    </w:p>
    <w:p w:rsidR="00A928E5" w:rsidRPr="00C33490" w:rsidRDefault="00A928E5" w:rsidP="00C33490">
      <w:pPr>
        <w:ind w:firstLine="708"/>
        <w:jc w:val="both"/>
        <w:rPr>
          <w:rFonts w:eastAsia="Times New Roman" w:cs="Times New Roman"/>
        </w:rPr>
      </w:pPr>
      <w:r w:rsidRPr="00C33490">
        <w:rPr>
          <w:rFonts w:eastAsia="Times New Roman" w:cs="Times New Roman"/>
        </w:rPr>
        <w:t>Vybúrať je potrebné všetky jestvujúce výplne otvorov</w:t>
      </w:r>
      <w:r w:rsidR="00C33490" w:rsidRPr="00C33490">
        <w:t xml:space="preserve"> v prevažnej väčšine dre</w:t>
      </w:r>
      <w:r w:rsidRPr="00C33490">
        <w:rPr>
          <w:rFonts w:eastAsia="Times New Roman" w:cs="Times New Roman"/>
        </w:rPr>
        <w:t>vené okná a dvere mimo telocviční.</w:t>
      </w:r>
    </w:p>
    <w:p w:rsidR="00A928E5" w:rsidRPr="00C33490" w:rsidRDefault="00A928E5" w:rsidP="00A928E5">
      <w:pPr>
        <w:ind w:firstLine="708"/>
        <w:jc w:val="both"/>
      </w:pPr>
      <w:r w:rsidRPr="00C33490">
        <w:rPr>
          <w:rFonts w:eastAsia="Times New Roman" w:cs="Times New Roman"/>
        </w:rPr>
        <w:t xml:space="preserve">         V telocvičniach sú v súčasnej dobe namiesto okien tzv. COPILITOVE steny s pásmi oceľových okien v spodnej a hornej časti stien na vetranie interiéru. COPILIT sú sklenené profily tvaru U, vystužené drôtmi po dĺžke profilu, osadené do oceľovej konštrukcie z tenkostenných profilov. Celú túto konštrukciu je potrebné demontovať.</w:t>
      </w:r>
    </w:p>
    <w:p w:rsidR="00137931" w:rsidRDefault="00137931" w:rsidP="00137931">
      <w:pPr>
        <w:ind w:firstLine="708"/>
        <w:jc w:val="both"/>
      </w:pPr>
      <w:r w:rsidRPr="00C33490">
        <w:t>V</w:t>
      </w:r>
      <w:r>
        <w:t> </w:t>
      </w:r>
      <w:r w:rsidRPr="00C33490">
        <w:t>telocvičniach</w:t>
      </w:r>
      <w:r>
        <w:t xml:space="preserve"> 2.02 a 2.04 pod okna</w:t>
      </w:r>
      <w:r w:rsidRPr="00C33490">
        <w:t>m</w:t>
      </w:r>
      <w:r>
        <w:t>i</w:t>
      </w:r>
      <w:r w:rsidRPr="00C33490">
        <w:t xml:space="preserve"> sa nachádza jestvujúci drevený obklad ktorý je v nevyhovujúcom stave preto sa </w:t>
      </w:r>
      <w:r>
        <w:t>musí demontovať a nahradiť novým výšky 2100mm.</w:t>
      </w:r>
    </w:p>
    <w:p w:rsidR="00C33490" w:rsidRDefault="00A6308B" w:rsidP="00A928E5">
      <w:pPr>
        <w:ind w:firstLine="708"/>
        <w:jc w:val="both"/>
      </w:pPr>
      <w:r>
        <w:t>Obvodové steny telocviční sú obložené fasádnym obkladom SIDALVAR, ktorý je potrebné demontovať vrátane izolácie a jeho nosnej konštrukcie.</w:t>
      </w:r>
    </w:p>
    <w:p w:rsidR="00725568" w:rsidRPr="00C33490" w:rsidRDefault="00725568" w:rsidP="003A192E">
      <w:pPr>
        <w:ind w:firstLine="708"/>
        <w:jc w:val="both"/>
      </w:pPr>
      <w:r>
        <w:t>Demontáž jestvujúcich strešných vrstiev strechy nad bazénom až na nosnú vrstvu (doska, nosník).</w:t>
      </w:r>
      <w:r w:rsidR="00A6308B">
        <w:t xml:space="preserve"> Pred začatím búracích prác na streche nad bazénom je potrebné ochrániť jestvujúci nerezový bazén = podporná drevená konštrukcia + prekrytie OSB doskami + ochranná fólia.</w:t>
      </w:r>
    </w:p>
    <w:p w:rsidR="00C33490" w:rsidRDefault="00C33490" w:rsidP="00A928E5">
      <w:pPr>
        <w:ind w:firstLine="708"/>
        <w:jc w:val="both"/>
        <w:rPr>
          <w:b/>
        </w:rPr>
      </w:pPr>
    </w:p>
    <w:p w:rsidR="00C33490" w:rsidRPr="00C33490" w:rsidRDefault="00C33490" w:rsidP="00C33490">
      <w:pPr>
        <w:ind w:firstLine="708"/>
        <w:jc w:val="both"/>
        <w:rPr>
          <w:b/>
        </w:rPr>
      </w:pPr>
      <w:r w:rsidRPr="00C33490">
        <w:rPr>
          <w:b/>
        </w:rPr>
        <w:t>Obvodový plášť</w:t>
      </w:r>
    </w:p>
    <w:p w:rsidR="00C33490" w:rsidRPr="00C33490" w:rsidRDefault="00C33490" w:rsidP="00C33490">
      <w:pPr>
        <w:ind w:firstLine="708"/>
        <w:jc w:val="both"/>
        <w:rPr>
          <w:rFonts w:eastAsia="Times New Roman" w:cs="Times New Roman"/>
        </w:rPr>
      </w:pPr>
      <w:r w:rsidRPr="00C33490">
        <w:rPr>
          <w:rFonts w:eastAsia="Times New Roman" w:cs="Times New Roman"/>
        </w:rPr>
        <w:t>Výmenná jestvujúcich výpln</w:t>
      </w:r>
      <w:r w:rsidR="00A6308B">
        <w:rPr>
          <w:rFonts w:eastAsia="Times New Roman" w:cs="Times New Roman"/>
        </w:rPr>
        <w:t>í</w:t>
      </w:r>
      <w:r w:rsidRPr="00C33490">
        <w:rPr>
          <w:rFonts w:eastAsia="Times New Roman" w:cs="Times New Roman"/>
        </w:rPr>
        <w:t xml:space="preserve"> otvorov v telocvičniach a iných miestnostiach si vyžiadala vymurovanie medziokenných pilierov alebo domurovať obvodový plášť :</w:t>
      </w:r>
    </w:p>
    <w:p w:rsidR="00C33490" w:rsidRPr="00C33490" w:rsidRDefault="00C33490" w:rsidP="00C33490">
      <w:pPr>
        <w:ind w:firstLine="708"/>
        <w:jc w:val="both"/>
        <w:rPr>
          <w:rFonts w:eastAsia="Times New Roman" w:cs="Times New Roman"/>
        </w:rPr>
      </w:pPr>
      <w:r w:rsidRPr="00C33490">
        <w:rPr>
          <w:rFonts w:eastAsia="Times New Roman" w:cs="Times New Roman"/>
        </w:rPr>
        <w:t xml:space="preserve">         Vymurovanie medziokenných pilierov v</w:t>
      </w:r>
      <w:r>
        <w:t> </w:t>
      </w:r>
      <w:r w:rsidRPr="00C33490">
        <w:rPr>
          <w:rFonts w:eastAsia="Times New Roman" w:cs="Times New Roman"/>
        </w:rPr>
        <w:t>telocvičniach</w:t>
      </w:r>
      <w:r>
        <w:t xml:space="preserve"> ako aj domurovanie parapetu</w:t>
      </w:r>
      <w:r w:rsidRPr="00C33490">
        <w:rPr>
          <w:rFonts w:eastAsia="Times New Roman" w:cs="Times New Roman"/>
        </w:rPr>
        <w:t>,</w:t>
      </w:r>
      <w:r>
        <w:t xml:space="preserve"> bude zhotovené z tvárnic z </w:t>
      </w:r>
      <w:proofErr w:type="spellStart"/>
      <w:r>
        <w:t>autoklávového</w:t>
      </w:r>
      <w:proofErr w:type="spellEnd"/>
      <w:r>
        <w:t xml:space="preserve"> pórobetónu YTONG Statik hr. 200mm hladká (599x249x200mm) na YTONG maltu</w:t>
      </w:r>
      <w:r w:rsidRPr="00C33490">
        <w:rPr>
          <w:rFonts w:eastAsia="Times New Roman" w:cs="Times New Roman"/>
        </w:rPr>
        <w:t xml:space="preserve">.       </w:t>
      </w:r>
    </w:p>
    <w:p w:rsidR="00C33490" w:rsidRDefault="00C33490" w:rsidP="00C33490">
      <w:pPr>
        <w:ind w:firstLine="708"/>
        <w:jc w:val="both"/>
      </w:pPr>
      <w:r w:rsidRPr="00C33490">
        <w:rPr>
          <w:rFonts w:eastAsia="Times New Roman" w:cs="Times New Roman"/>
        </w:rPr>
        <w:t xml:space="preserve">         Domurovanie obvodového plášťa</w:t>
      </w:r>
      <w:r>
        <w:t xml:space="preserve"> bude z nasledujúceho materiálu:</w:t>
      </w:r>
    </w:p>
    <w:p w:rsidR="00C33490" w:rsidRDefault="00C33490" w:rsidP="00C33490">
      <w:pPr>
        <w:ind w:firstLine="708"/>
        <w:jc w:val="both"/>
      </w:pPr>
      <w:r>
        <w:t xml:space="preserve">YTONG Statik </w:t>
      </w:r>
      <w:r w:rsidR="00550049">
        <w:t xml:space="preserve">alt. </w:t>
      </w:r>
      <w:proofErr w:type="spellStart"/>
      <w:r w:rsidR="00550049">
        <w:t>Univerzal</w:t>
      </w:r>
      <w:proofErr w:type="spellEnd"/>
      <w:r w:rsidR="00550049">
        <w:t xml:space="preserve"> hrúbky 375mm (499/599x249x375mm) na YTONG maltu.</w:t>
      </w:r>
    </w:p>
    <w:p w:rsidR="00550049" w:rsidRDefault="00550049" w:rsidP="00C33490">
      <w:pPr>
        <w:ind w:firstLine="708"/>
        <w:jc w:val="both"/>
      </w:pPr>
    </w:p>
    <w:p w:rsidR="0033185B" w:rsidRDefault="004C64B1" w:rsidP="0033185B">
      <w:pPr>
        <w:ind w:firstLine="708"/>
        <w:jc w:val="both"/>
        <w:rPr>
          <w:b/>
        </w:rPr>
      </w:pPr>
      <w:r>
        <w:rPr>
          <w:b/>
        </w:rPr>
        <w:t>Výplne otvorov</w:t>
      </w:r>
    </w:p>
    <w:p w:rsidR="003A192E" w:rsidRDefault="0033185B" w:rsidP="0033185B">
      <w:pPr>
        <w:ind w:firstLine="708"/>
        <w:jc w:val="both"/>
      </w:pPr>
      <w:r>
        <w:t xml:space="preserve">Všetky výplne </w:t>
      </w:r>
      <w:r w:rsidR="004C64B1">
        <w:t xml:space="preserve">okenných </w:t>
      </w:r>
      <w:r>
        <w:t>fasádnych otvorov, sú n</w:t>
      </w:r>
      <w:r w:rsidR="006E56D0">
        <w:t xml:space="preserve">avrhnuté plastové s izolačným </w:t>
      </w:r>
      <w:proofErr w:type="spellStart"/>
      <w:r w:rsidR="006E56D0">
        <w:t>tr</w:t>
      </w:r>
      <w:r>
        <w:t>ojsklom</w:t>
      </w:r>
      <w:proofErr w:type="spellEnd"/>
      <w:r w:rsidR="00A6308B">
        <w:t xml:space="preserve"> s </w:t>
      </w:r>
      <w:proofErr w:type="spellStart"/>
      <w:r w:rsidR="006E56D0">
        <w:t>Uw</w:t>
      </w:r>
      <w:proofErr w:type="spellEnd"/>
      <w:r w:rsidR="00A6308B">
        <w:t xml:space="preserve"> </w:t>
      </w:r>
      <w:r w:rsidR="006E56D0">
        <w:rPr>
          <w:rFonts w:cs="Times New Roman"/>
        </w:rPr>
        <w:t>≤</w:t>
      </w:r>
      <w:r w:rsidR="00A6308B">
        <w:rPr>
          <w:rFonts w:cs="Times New Roman"/>
        </w:rPr>
        <w:t xml:space="preserve"> </w:t>
      </w:r>
      <w:r w:rsidR="006E56D0">
        <w:t>0,85</w:t>
      </w:r>
      <w:r>
        <w:t xml:space="preserve"> alebo plné plastové dvere.</w:t>
      </w:r>
      <w:r w:rsidR="004C64B1">
        <w:t xml:space="preserve"> Vstupné vonkajšie dvere sú navrhnuté hliníkové </w:t>
      </w:r>
    </w:p>
    <w:p w:rsidR="003A192E" w:rsidRDefault="003A192E" w:rsidP="0033185B">
      <w:pPr>
        <w:ind w:firstLine="708"/>
        <w:jc w:val="both"/>
      </w:pPr>
    </w:p>
    <w:p w:rsidR="003A192E" w:rsidRDefault="003A192E" w:rsidP="0033185B">
      <w:pPr>
        <w:ind w:firstLine="708"/>
        <w:jc w:val="both"/>
      </w:pPr>
    </w:p>
    <w:p w:rsidR="0033185B" w:rsidRDefault="00A6308B" w:rsidP="003A192E">
      <w:pPr>
        <w:jc w:val="both"/>
      </w:pPr>
      <w:r>
        <w:t xml:space="preserve">s izolačným </w:t>
      </w:r>
      <w:proofErr w:type="spellStart"/>
      <w:r>
        <w:t>trojsklom</w:t>
      </w:r>
      <w:proofErr w:type="spellEnd"/>
      <w:r>
        <w:t xml:space="preserve"> s </w:t>
      </w:r>
      <w:proofErr w:type="spellStart"/>
      <w:r w:rsidR="004C64B1">
        <w:t>Uw</w:t>
      </w:r>
      <w:proofErr w:type="spellEnd"/>
      <w:r>
        <w:t xml:space="preserve"> </w:t>
      </w:r>
      <w:r w:rsidR="004C64B1">
        <w:rPr>
          <w:rFonts w:cs="Times New Roman"/>
        </w:rPr>
        <w:t>≤</w:t>
      </w:r>
      <w:r>
        <w:rPr>
          <w:rFonts w:cs="Times New Roman"/>
        </w:rPr>
        <w:t xml:space="preserve"> </w:t>
      </w:r>
      <w:r w:rsidR="004C64B1">
        <w:t xml:space="preserve">0,85. </w:t>
      </w:r>
      <w:r w:rsidR="00137931">
        <w:t xml:space="preserve">Na okná sa nalepí fólia na ochranu vtákov a vertikálne interiérové žalúzie na okná O7 v miestnosti 2.04 telocvičňa. </w:t>
      </w:r>
    </w:p>
    <w:p w:rsidR="0070755C" w:rsidRDefault="0070755C" w:rsidP="00137931">
      <w:pPr>
        <w:ind w:firstLine="708"/>
        <w:jc w:val="both"/>
        <w:rPr>
          <w:b/>
        </w:rPr>
      </w:pPr>
    </w:p>
    <w:p w:rsidR="00137931" w:rsidRPr="00C33490" w:rsidRDefault="00137931" w:rsidP="00137931">
      <w:pPr>
        <w:ind w:firstLine="708"/>
        <w:jc w:val="both"/>
        <w:rPr>
          <w:b/>
        </w:rPr>
      </w:pPr>
      <w:r>
        <w:rPr>
          <w:b/>
        </w:rPr>
        <w:t>Strecha</w:t>
      </w:r>
    </w:p>
    <w:p w:rsidR="00137931" w:rsidRPr="00C33490" w:rsidRDefault="00137931" w:rsidP="00137931">
      <w:pPr>
        <w:ind w:firstLine="708"/>
        <w:jc w:val="both"/>
      </w:pPr>
      <w:r>
        <w:t xml:space="preserve">Výmena oplechovania </w:t>
      </w:r>
      <w:proofErr w:type="spellStart"/>
      <w:r>
        <w:t>atiky</w:t>
      </w:r>
      <w:proofErr w:type="spellEnd"/>
      <w:r>
        <w:t xml:space="preserve"> v dotknutých častiach strechy.</w:t>
      </w:r>
    </w:p>
    <w:p w:rsidR="00137931" w:rsidRDefault="00137931" w:rsidP="00CC3F43">
      <w:pPr>
        <w:ind w:left="709" w:hanging="1"/>
        <w:jc w:val="both"/>
      </w:pPr>
      <w:r>
        <w:t xml:space="preserve">Demontáž jestvujúcich strešných vrstiev strechy nad bazénom až na nosnú vrstvu (doska, väzník) a vyhotovenie nových strešných vrstiev na jestvujúcu nosnú </w:t>
      </w:r>
      <w:r w:rsidR="00A6308B">
        <w:t>konštrukciu</w:t>
      </w:r>
      <w:r>
        <w:t>:</w:t>
      </w:r>
    </w:p>
    <w:p w:rsidR="00137931" w:rsidRDefault="00137931" w:rsidP="00137931">
      <w:pPr>
        <w:ind w:firstLine="708"/>
        <w:jc w:val="both"/>
      </w:pPr>
      <w:r>
        <w:t>-</w:t>
      </w:r>
      <w:r w:rsidRPr="00137931">
        <w:t xml:space="preserve"> hydroizolačná fólia na báze </w:t>
      </w:r>
      <w:proofErr w:type="spellStart"/>
      <w:r w:rsidRPr="00137931">
        <w:t>mäkčeného</w:t>
      </w:r>
      <w:proofErr w:type="spellEnd"/>
      <w:r w:rsidRPr="00137931">
        <w:t xml:space="preserve"> </w:t>
      </w:r>
      <w:proofErr w:type="spellStart"/>
      <w:r w:rsidRPr="00137931">
        <w:t>pvc</w:t>
      </w:r>
      <w:proofErr w:type="spellEnd"/>
      <w:r w:rsidRPr="00137931">
        <w:t xml:space="preserve"> hr. 1,5mm (</w:t>
      </w:r>
      <w:proofErr w:type="spellStart"/>
      <w:r w:rsidRPr="00137931">
        <w:t>ref</w:t>
      </w:r>
      <w:proofErr w:type="spellEnd"/>
      <w:r w:rsidRPr="00137931">
        <w:t xml:space="preserve">. </w:t>
      </w:r>
      <w:proofErr w:type="spellStart"/>
      <w:r w:rsidRPr="00137931">
        <w:t>fatrafol</w:t>
      </w:r>
      <w:proofErr w:type="spellEnd"/>
      <w:r w:rsidRPr="00137931">
        <w:t xml:space="preserve"> 810/v)</w:t>
      </w:r>
    </w:p>
    <w:p w:rsidR="00137931" w:rsidRDefault="00137931" w:rsidP="00137931">
      <w:pPr>
        <w:ind w:firstLine="708"/>
        <w:jc w:val="both"/>
      </w:pPr>
      <w:r>
        <w:t xml:space="preserve">- </w:t>
      </w:r>
      <w:r w:rsidRPr="00137931">
        <w:t>separačná vrstva - sklené rúno (gramáž 120 g/m2)</w:t>
      </w:r>
    </w:p>
    <w:p w:rsidR="00137931" w:rsidRDefault="00137931" w:rsidP="00137931">
      <w:pPr>
        <w:ind w:firstLine="708"/>
        <w:jc w:val="both"/>
      </w:pPr>
      <w:r>
        <w:t xml:space="preserve">- </w:t>
      </w:r>
      <w:r w:rsidRPr="00137931">
        <w:t xml:space="preserve">tepelná izolácia z </w:t>
      </w:r>
      <w:proofErr w:type="spellStart"/>
      <w:r w:rsidRPr="00137931">
        <w:t>eps</w:t>
      </w:r>
      <w:proofErr w:type="spellEnd"/>
      <w:r w:rsidRPr="00137931">
        <w:t xml:space="preserve"> hr.200mm (</w:t>
      </w:r>
      <w:proofErr w:type="spellStart"/>
      <w:r w:rsidRPr="00137931">
        <w:t>ref</w:t>
      </w:r>
      <w:proofErr w:type="spellEnd"/>
      <w:r w:rsidRPr="00137931">
        <w:t xml:space="preserve">. </w:t>
      </w:r>
      <w:proofErr w:type="spellStart"/>
      <w:r w:rsidRPr="00137931">
        <w:t>eps</w:t>
      </w:r>
      <w:proofErr w:type="spellEnd"/>
      <w:r w:rsidRPr="00137931">
        <w:t xml:space="preserve"> 100)</w:t>
      </w:r>
    </w:p>
    <w:p w:rsidR="00137931" w:rsidRDefault="00137931" w:rsidP="00137931">
      <w:pPr>
        <w:ind w:firstLine="708"/>
        <w:jc w:val="both"/>
      </w:pPr>
      <w:r>
        <w:t xml:space="preserve">- </w:t>
      </w:r>
      <w:r w:rsidRPr="00137931">
        <w:t>požiarna vrstva z minerálnej vlny hr.60mm (</w:t>
      </w:r>
      <w:proofErr w:type="spellStart"/>
      <w:r w:rsidRPr="00137931">
        <w:t>ref</w:t>
      </w:r>
      <w:proofErr w:type="spellEnd"/>
      <w:r w:rsidRPr="00137931">
        <w:t xml:space="preserve">. </w:t>
      </w:r>
      <w:proofErr w:type="spellStart"/>
      <w:r w:rsidRPr="00137931">
        <w:t>isover</w:t>
      </w:r>
      <w:proofErr w:type="spellEnd"/>
      <w:r w:rsidRPr="00137931">
        <w:t xml:space="preserve"> r)</w:t>
      </w:r>
    </w:p>
    <w:p w:rsidR="00137931" w:rsidRDefault="00137931" w:rsidP="00137931">
      <w:pPr>
        <w:ind w:firstLine="708"/>
        <w:jc w:val="both"/>
      </w:pPr>
      <w:r>
        <w:t xml:space="preserve">- </w:t>
      </w:r>
      <w:proofErr w:type="spellStart"/>
      <w:r w:rsidRPr="00137931">
        <w:t>parozábrana</w:t>
      </w:r>
      <w:proofErr w:type="spellEnd"/>
      <w:r w:rsidRPr="00137931">
        <w:t xml:space="preserve"> z modifikovanej </w:t>
      </w:r>
      <w:proofErr w:type="spellStart"/>
      <w:r w:rsidRPr="00137931">
        <w:t>pe</w:t>
      </w:r>
      <w:proofErr w:type="spellEnd"/>
      <w:r w:rsidRPr="00137931">
        <w:t xml:space="preserve"> fólie hr. 0,2mm (</w:t>
      </w:r>
      <w:proofErr w:type="spellStart"/>
      <w:r w:rsidRPr="00137931">
        <w:t>ref</w:t>
      </w:r>
      <w:proofErr w:type="spellEnd"/>
      <w:r w:rsidRPr="00137931">
        <w:t xml:space="preserve">. </w:t>
      </w:r>
      <w:proofErr w:type="spellStart"/>
      <w:r w:rsidRPr="00137931">
        <w:t>fatrapar</w:t>
      </w:r>
      <w:proofErr w:type="spellEnd"/>
      <w:r w:rsidRPr="00137931">
        <w:t>)</w:t>
      </w:r>
    </w:p>
    <w:p w:rsidR="00137931" w:rsidRDefault="00137931" w:rsidP="00137931">
      <w:pPr>
        <w:ind w:firstLine="708"/>
        <w:jc w:val="both"/>
      </w:pPr>
      <w:r>
        <w:t xml:space="preserve">- </w:t>
      </w:r>
      <w:r w:rsidRPr="00137931">
        <w:t xml:space="preserve">nosný trapézový plech </w:t>
      </w:r>
      <w:proofErr w:type="spellStart"/>
      <w:r w:rsidRPr="00137931">
        <w:t>tr</w:t>
      </w:r>
      <w:proofErr w:type="spellEnd"/>
      <w:r w:rsidRPr="00137931">
        <w:t xml:space="preserve"> 85.280.1120 </w:t>
      </w:r>
      <w:proofErr w:type="spellStart"/>
      <w:r w:rsidRPr="00137931">
        <w:t>pozitiv</w:t>
      </w:r>
      <w:proofErr w:type="spellEnd"/>
      <w:r w:rsidRPr="00137931">
        <w:t xml:space="preserve"> hr. 0,85mm</w:t>
      </w:r>
    </w:p>
    <w:p w:rsidR="00137931" w:rsidRDefault="00137931" w:rsidP="00137931">
      <w:pPr>
        <w:ind w:firstLine="708"/>
        <w:jc w:val="both"/>
      </w:pPr>
      <w:r>
        <w:t>- jestvujúca nosná konštrukcia strechy (</w:t>
      </w:r>
      <w:proofErr w:type="spellStart"/>
      <w:r>
        <w:t>oceľ.väzník</w:t>
      </w:r>
      <w:proofErr w:type="spellEnd"/>
      <w:r>
        <w:t xml:space="preserve"> alebo stropná doska)</w:t>
      </w:r>
    </w:p>
    <w:p w:rsidR="00137931" w:rsidRDefault="00137931" w:rsidP="00137931">
      <w:pPr>
        <w:jc w:val="both"/>
        <w:rPr>
          <w:b/>
        </w:rPr>
      </w:pPr>
    </w:p>
    <w:p w:rsidR="00137931" w:rsidRDefault="00137931" w:rsidP="0033185B">
      <w:pPr>
        <w:ind w:firstLine="708"/>
        <w:jc w:val="both"/>
      </w:pPr>
      <w:r>
        <w:rPr>
          <w:b/>
        </w:rPr>
        <w:t>Iné</w:t>
      </w:r>
    </w:p>
    <w:p w:rsidR="0033185B" w:rsidRDefault="0033185B" w:rsidP="0033185B">
      <w:pPr>
        <w:ind w:firstLine="708"/>
        <w:jc w:val="both"/>
      </w:pPr>
      <w:r>
        <w:t>V telocvičniach 2.02 a 2.04</w:t>
      </w:r>
      <w:r w:rsidRPr="002B21E5">
        <w:t xml:space="preserve"> </w:t>
      </w:r>
      <w:r>
        <w:t>je navrhnutá medzi oceľové stĺpiky tkaná ochranná sieť</w:t>
      </w:r>
      <w:r w:rsidR="004C64B1">
        <w:t>.</w:t>
      </w:r>
    </w:p>
    <w:p w:rsidR="00137931" w:rsidRDefault="00137931" w:rsidP="00137931">
      <w:pPr>
        <w:ind w:firstLine="708"/>
        <w:jc w:val="both"/>
      </w:pPr>
      <w:bookmarkStart w:id="22" w:name="_Toc62725792"/>
      <w:r w:rsidRPr="00C33490">
        <w:t>V</w:t>
      </w:r>
      <w:r>
        <w:t> </w:t>
      </w:r>
      <w:r w:rsidRPr="00C33490">
        <w:t>telocvičniach</w:t>
      </w:r>
      <w:r>
        <w:t xml:space="preserve"> 2.02 a 2.04 pod okna</w:t>
      </w:r>
      <w:r w:rsidRPr="00C33490">
        <w:t>m</w:t>
      </w:r>
      <w:r>
        <w:t>i</w:t>
      </w:r>
      <w:r w:rsidRPr="00C33490">
        <w:t xml:space="preserve"> sa nachádza jestvujúci drevený obklad ktorý je v nevyhovujúcom stave preto sa </w:t>
      </w:r>
      <w:r>
        <w:t>musí demontovať a nahradiť novým výšky 2100mm.</w:t>
      </w:r>
    </w:p>
    <w:p w:rsidR="00CF4FF0" w:rsidRDefault="00CF4FF0" w:rsidP="00137931">
      <w:pPr>
        <w:ind w:firstLine="708"/>
        <w:jc w:val="both"/>
      </w:pPr>
      <w:r>
        <w:t>Vstupy do spojovacej chodby zastrešiť oceľovým prístreškom s </w:t>
      </w:r>
      <w:proofErr w:type="spellStart"/>
      <w:r>
        <w:t>polykarbonátovou</w:t>
      </w:r>
      <w:proofErr w:type="spellEnd"/>
      <w:r>
        <w:t xml:space="preserve"> krytinou hr. 10mm, rozmerov 3600x1000mm (2ks).</w:t>
      </w:r>
    </w:p>
    <w:p w:rsidR="00CF4FF0" w:rsidRDefault="00CF4FF0" w:rsidP="00137931">
      <w:pPr>
        <w:ind w:firstLine="708"/>
        <w:jc w:val="both"/>
      </w:pPr>
      <w:r>
        <w:t>Okná O1 a O2 opatriť bezpečnostnými mrežami – zvárané, trubkové farba šedá.</w:t>
      </w:r>
    </w:p>
    <w:p w:rsidR="00A6308B" w:rsidRDefault="00A6308B" w:rsidP="00137931">
      <w:pPr>
        <w:ind w:firstLine="708"/>
        <w:jc w:val="both"/>
      </w:pPr>
      <w:r>
        <w:t>Je potreba zohľadniť jestvujúce prvky na fasáde (ako sú vetracie mriežky, dymovody, bleskozvod, plynové rozvody a iné) ktoré je možné v prípade potreby demontovať a po zateplení namontovať naspäť alebo vymeniť za nové.</w:t>
      </w:r>
    </w:p>
    <w:p w:rsidR="00137931" w:rsidRDefault="00137931" w:rsidP="00137931">
      <w:pPr>
        <w:ind w:firstLine="708"/>
        <w:jc w:val="both"/>
        <w:rPr>
          <w:rFonts w:ascii="Arial" w:hAnsi="Arial" w:cs="Arial"/>
          <w:color w:val="222222"/>
          <w:shd w:val="clear" w:color="auto" w:fill="FFFFFF"/>
        </w:rPr>
      </w:pPr>
      <w:r>
        <w:t xml:space="preserve">Do izolácie umiestniť vtáčie/netopierie búdky, počet kusov viď VV. </w:t>
      </w:r>
      <w:r w:rsidRPr="00137931">
        <w:t>Pred samotnou montážou dohodnúť presné umiestnenie s pracovníkmi CHKO Biele Karpaty (Mgr. Soňa Štefániková, PhD. – 0911 011 377)</w:t>
      </w:r>
      <w:r>
        <w:rPr>
          <w:rFonts w:ascii="Arial" w:hAnsi="Arial" w:cs="Arial"/>
          <w:color w:val="222222"/>
          <w:shd w:val="clear" w:color="auto" w:fill="FFFFFF"/>
        </w:rPr>
        <w:t> </w:t>
      </w:r>
    </w:p>
    <w:p w:rsidR="00A6308B" w:rsidRPr="00F86BD5" w:rsidRDefault="00A6308B" w:rsidP="00A6308B">
      <w:pPr>
        <w:ind w:firstLine="708"/>
        <w:jc w:val="both"/>
      </w:pPr>
      <w:r w:rsidRPr="00F86BD5">
        <w:t xml:space="preserve">Po demontáži strešných vrstiev nad priestorom bazéna </w:t>
      </w:r>
      <w:proofErr w:type="spellStart"/>
      <w:r w:rsidRPr="00F86BD5">
        <w:t>doporučujeme</w:t>
      </w:r>
      <w:proofErr w:type="spellEnd"/>
      <w:r w:rsidRPr="00F86BD5">
        <w:t xml:space="preserve"> opieskovať jestvujúce oceľové </w:t>
      </w:r>
      <w:proofErr w:type="spellStart"/>
      <w:r w:rsidRPr="00F86BD5">
        <w:t>väzníky</w:t>
      </w:r>
      <w:proofErr w:type="spellEnd"/>
      <w:r w:rsidRPr="00F86BD5">
        <w:t xml:space="preserve"> a väznice, ošetriť antikoróznym náterom, základným náterom a kvalitným povrchovým náterom na oceľové konštrukcie vystavené vplyvu vlhkého prostredia.</w:t>
      </w:r>
    </w:p>
    <w:p w:rsidR="00A6308B" w:rsidRDefault="00A6308B" w:rsidP="00A6308B">
      <w:pPr>
        <w:ind w:firstLine="708"/>
        <w:jc w:val="both"/>
      </w:pPr>
      <w:r>
        <w:t>Pred začatím búracích prác na streche nad bazénom je potrebné ochrániť jestvujúci nerezový bazén = podporná drevená konštrukcia + prekrytie OSB doskami + ochranná fólia.</w:t>
      </w:r>
    </w:p>
    <w:p w:rsidR="00A6308B" w:rsidRDefault="00A6308B" w:rsidP="00A6308B">
      <w:pPr>
        <w:ind w:firstLine="708"/>
        <w:jc w:val="both"/>
      </w:pPr>
      <w:r>
        <w:t xml:space="preserve">Pred začatím demontáže </w:t>
      </w:r>
      <w:proofErr w:type="spellStart"/>
      <w:r>
        <w:t>COPILLIT-ových</w:t>
      </w:r>
      <w:proofErr w:type="spellEnd"/>
      <w:r>
        <w:t xml:space="preserve"> stien na telocvičniach a drevených obkladov vykurovacích telies je potrebné ochrániť jestvujúce palubové podlahy pred poškodením  = kartón + ochranná fólia.</w:t>
      </w:r>
    </w:p>
    <w:p w:rsidR="00A6308B" w:rsidRDefault="00A6308B" w:rsidP="00137931">
      <w:pPr>
        <w:ind w:firstLine="708"/>
        <w:jc w:val="both"/>
      </w:pPr>
    </w:p>
    <w:p w:rsidR="00D404DD" w:rsidRDefault="00D404DD" w:rsidP="001C3027">
      <w:pPr>
        <w:pStyle w:val="Nadpis2"/>
        <w:jc w:val="both"/>
      </w:pPr>
      <w:r>
        <w:t xml:space="preserve">Napojenie </w:t>
      </w:r>
      <w:r w:rsidR="00792C15">
        <w:t>n</w:t>
      </w:r>
      <w:r>
        <w:t>a inžinierske siete</w:t>
      </w:r>
      <w:bookmarkEnd w:id="21"/>
      <w:bookmarkEnd w:id="22"/>
    </w:p>
    <w:p w:rsidR="00D404DD" w:rsidRDefault="00D404DD" w:rsidP="001C3027">
      <w:pPr>
        <w:ind w:firstLine="576"/>
        <w:jc w:val="both"/>
      </w:pPr>
      <w:r>
        <w:t>Napojenie na inžinierske siete je jestvujúce</w:t>
      </w:r>
    </w:p>
    <w:p w:rsidR="006A3A42" w:rsidRDefault="006A3A42" w:rsidP="001C3027">
      <w:pPr>
        <w:pStyle w:val="Nadpis2"/>
        <w:jc w:val="both"/>
      </w:pPr>
      <w:bookmarkStart w:id="23" w:name="_Toc363307671"/>
      <w:bookmarkStart w:id="24" w:name="_Toc62725793"/>
      <w:r>
        <w:t>Organizácia výstavby a bezpečnosť práce</w:t>
      </w:r>
      <w:bookmarkEnd w:id="23"/>
      <w:bookmarkEnd w:id="24"/>
    </w:p>
    <w:p w:rsidR="00DD0425" w:rsidRDefault="006A3A42" w:rsidP="00550049">
      <w:pPr>
        <w:ind w:firstLine="576"/>
        <w:jc w:val="both"/>
      </w:pPr>
      <w:r w:rsidRPr="00B71DA7">
        <w:t xml:space="preserve">Stavba je realizovaná na </w:t>
      </w:r>
      <w:r w:rsidR="00D45A78">
        <w:t xml:space="preserve">ulici </w:t>
      </w:r>
      <w:r w:rsidR="00550049">
        <w:t>Sídlisko Slovenského národného povstania 6, na parcele č. 1830/6</w:t>
      </w:r>
      <w:r w:rsidR="00B71DA7" w:rsidRPr="00B71DA7">
        <w:t xml:space="preserve"> </w:t>
      </w:r>
      <w:r w:rsidRPr="00B71DA7">
        <w:t xml:space="preserve">  Stavebný materiál bude</w:t>
      </w:r>
      <w:r w:rsidR="00B71DA7" w:rsidRPr="00B71DA7">
        <w:t xml:space="preserve"> na miesto stavby</w:t>
      </w:r>
      <w:r w:rsidRPr="00B71DA7">
        <w:t xml:space="preserve"> dopravovaný po miestnej komunikácii. Odvoz  a likvidácia odpadov bude zabezpečená na riadnej skládke v zmysle „Odpadového hospodárstva“. Stavba sa bude vykonávať dodávateľsk</w:t>
      </w:r>
      <w:r w:rsidR="00B71DA7" w:rsidRPr="00B71DA7">
        <w:t>y a všetky práce</w:t>
      </w:r>
      <w:r w:rsidRPr="00B71DA7">
        <w:t xml:space="preserve"> budú vykonávané a zabezpečované </w:t>
      </w:r>
    </w:p>
    <w:p w:rsidR="003A192E" w:rsidRDefault="003A192E" w:rsidP="00550049">
      <w:pPr>
        <w:ind w:firstLine="576"/>
        <w:jc w:val="both"/>
      </w:pPr>
    </w:p>
    <w:p w:rsidR="003A192E" w:rsidRDefault="003A192E" w:rsidP="00550049">
      <w:pPr>
        <w:ind w:firstLine="576"/>
        <w:jc w:val="both"/>
      </w:pPr>
    </w:p>
    <w:p w:rsidR="003A192E" w:rsidRDefault="003A192E" w:rsidP="00550049">
      <w:pPr>
        <w:ind w:firstLine="576"/>
        <w:jc w:val="both"/>
      </w:pPr>
    </w:p>
    <w:p w:rsidR="006A3A42" w:rsidRPr="00B71DA7" w:rsidRDefault="006A3A42" w:rsidP="00DD0425">
      <w:pPr>
        <w:jc w:val="both"/>
      </w:pPr>
      <w:r w:rsidRPr="00B71DA7">
        <w:t xml:space="preserve">odbornými a vyškolenými pracovníkmi s licenciou pre vonkajší kontaktný </w:t>
      </w:r>
      <w:proofErr w:type="spellStart"/>
      <w:r w:rsidRPr="00B71DA7">
        <w:t>zatep</w:t>
      </w:r>
      <w:r w:rsidR="001C3027" w:rsidRPr="00B71DA7">
        <w:t>ľ</w:t>
      </w:r>
      <w:r w:rsidRPr="00B71DA7">
        <w:t>ovací</w:t>
      </w:r>
      <w:proofErr w:type="spellEnd"/>
      <w:r w:rsidRPr="00B71DA7">
        <w:t xml:space="preserve"> systém, dokladované revíznymi správami a predpísanými skúškami. Technický dozor bude vykonávať odborn</w:t>
      </w:r>
      <w:r w:rsidR="00B71DA7" w:rsidRPr="00B71DA7">
        <w:t>e</w:t>
      </w:r>
      <w:r w:rsidRPr="00B71DA7">
        <w:t xml:space="preserve"> spôsobilá osoba.</w:t>
      </w:r>
    </w:p>
    <w:p w:rsidR="00D45A78" w:rsidRDefault="006A3A42" w:rsidP="00550049">
      <w:pPr>
        <w:ind w:firstLine="576"/>
        <w:jc w:val="both"/>
      </w:pPr>
      <w:r w:rsidRPr="00B71DA7">
        <w:t xml:space="preserve">Z hľadiska ochrany zdravia a bezpečnosti pri práci je potrebné dodržiavať príslušné bezpečnostné predpisy a nariadenia, používať ochranné pomôcky, elektrické a mechanické </w:t>
      </w:r>
    </w:p>
    <w:p w:rsidR="006A3A42" w:rsidRDefault="006A3A42" w:rsidP="001C3027">
      <w:pPr>
        <w:jc w:val="both"/>
      </w:pPr>
      <w:r w:rsidRPr="00B71DA7">
        <w:t>pomôcky označiť výstražnými tabuľkami. Práce budú vykonávať a riadiť odborne spôsobilé a vyškolené osoby.</w:t>
      </w:r>
      <w:r w:rsidR="001C3027" w:rsidRPr="00B71DA7">
        <w:t xml:space="preserve"> </w:t>
      </w:r>
      <w:r w:rsidRPr="00B71DA7">
        <w:t>Stavebné práce bude realizovať firma s licenciou spolu s technickým dozorom.</w:t>
      </w:r>
    </w:p>
    <w:p w:rsidR="00A6308B" w:rsidRDefault="00A6308B" w:rsidP="001C3027">
      <w:pPr>
        <w:jc w:val="both"/>
      </w:pPr>
    </w:p>
    <w:p w:rsidR="001C3027" w:rsidRPr="006A3A42" w:rsidRDefault="001C3027" w:rsidP="001C3027">
      <w:pPr>
        <w:pStyle w:val="Nadpis2"/>
      </w:pPr>
      <w:bookmarkStart w:id="25" w:name="_Toc363307672"/>
      <w:bookmarkStart w:id="26" w:name="_Toc62725794"/>
      <w:r>
        <w:t>Odpadové hospodárstvo</w:t>
      </w:r>
      <w:bookmarkEnd w:id="25"/>
      <w:bookmarkEnd w:id="26"/>
    </w:p>
    <w:p w:rsidR="001C3027" w:rsidRPr="00F279B9" w:rsidRDefault="001C3027" w:rsidP="001C3027">
      <w:pPr>
        <w:rPr>
          <w:b/>
          <w:sz w:val="32"/>
          <w:szCs w:val="32"/>
        </w:rPr>
      </w:pPr>
      <w:r w:rsidRPr="00F279B9">
        <w:rPr>
          <w:b/>
          <w:sz w:val="32"/>
          <w:szCs w:val="32"/>
        </w:rPr>
        <w:t>NAKLADANIE S ODPADMI VZNIKAJÚCIMI POČAS VÝSTAVBY</w:t>
      </w:r>
    </w:p>
    <w:p w:rsidR="001C3027" w:rsidRPr="00F279B9" w:rsidRDefault="001C3027" w:rsidP="001C3027">
      <w:r w:rsidRPr="00F279B9">
        <w:t>Úprava a zneškodnenie odpadov vznikajúcich počas výstavby bude zabezpečované dodávateľom stavby</w:t>
      </w:r>
    </w:p>
    <w:p w:rsidR="0070755C" w:rsidRDefault="0070755C" w:rsidP="001C3027">
      <w:pPr>
        <w:rPr>
          <w:sz w:val="28"/>
          <w:szCs w:val="28"/>
        </w:rPr>
      </w:pPr>
    </w:p>
    <w:p w:rsidR="001C3027" w:rsidRPr="00F279B9" w:rsidRDefault="001C3027" w:rsidP="001C3027">
      <w:pPr>
        <w:rPr>
          <w:sz w:val="28"/>
          <w:szCs w:val="28"/>
        </w:rPr>
      </w:pPr>
      <w:r w:rsidRPr="00F279B9">
        <w:rPr>
          <w:sz w:val="28"/>
          <w:szCs w:val="28"/>
        </w:rPr>
        <w:t xml:space="preserve">Odpady </w:t>
      </w:r>
      <w:r w:rsidRPr="00F279B9">
        <w:rPr>
          <w:b/>
          <w:sz w:val="28"/>
          <w:szCs w:val="28"/>
        </w:rPr>
        <w:t xml:space="preserve">O </w:t>
      </w:r>
      <w:r w:rsidRPr="00F279B9">
        <w:rPr>
          <w:sz w:val="28"/>
          <w:szCs w:val="28"/>
        </w:rPr>
        <w:t>-</w:t>
      </w:r>
      <w:r w:rsidRPr="00F279B9">
        <w:rPr>
          <w:b/>
          <w:sz w:val="28"/>
          <w:szCs w:val="28"/>
        </w:rPr>
        <w:t xml:space="preserve"> </w:t>
      </w:r>
      <w:r w:rsidRPr="00F279B9">
        <w:rPr>
          <w:sz w:val="28"/>
          <w:szCs w:val="28"/>
        </w:rPr>
        <w:t>Ostatné,</w:t>
      </w:r>
      <w:r w:rsidRPr="00F279B9">
        <w:rPr>
          <w:b/>
          <w:sz w:val="28"/>
          <w:szCs w:val="28"/>
        </w:rPr>
        <w:t xml:space="preserve"> N </w:t>
      </w:r>
      <w:r w:rsidRPr="00F279B9">
        <w:rPr>
          <w:sz w:val="28"/>
          <w:szCs w:val="28"/>
        </w:rPr>
        <w:t>– Nebezpečné</w:t>
      </w:r>
    </w:p>
    <w:tbl>
      <w:tblPr>
        <w:tblW w:w="99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52"/>
        <w:gridCol w:w="1902"/>
        <w:gridCol w:w="1829"/>
        <w:gridCol w:w="754"/>
        <w:gridCol w:w="992"/>
        <w:gridCol w:w="3367"/>
      </w:tblGrid>
      <w:tr w:rsidR="00F279B9" w:rsidRPr="00F279B9" w:rsidTr="00B71DA7">
        <w:trPr>
          <w:trHeight w:val="905"/>
        </w:trPr>
        <w:tc>
          <w:tcPr>
            <w:tcW w:w="1152" w:type="dxa"/>
          </w:tcPr>
          <w:p w:rsidR="00F279B9" w:rsidRPr="00F279B9" w:rsidRDefault="00F279B9" w:rsidP="00E1210B">
            <w:pPr>
              <w:rPr>
                <w:rFonts w:cs="Times New Roman"/>
                <w:b/>
                <w:szCs w:val="24"/>
              </w:rPr>
            </w:pPr>
            <w:r w:rsidRPr="00F279B9">
              <w:rPr>
                <w:rFonts w:cs="Times New Roman"/>
                <w:b/>
                <w:szCs w:val="24"/>
              </w:rPr>
              <w:t>Číslo</w:t>
            </w:r>
          </w:p>
          <w:p w:rsidR="00F279B9" w:rsidRPr="00F279B9" w:rsidRDefault="00F279B9" w:rsidP="00E1210B">
            <w:pPr>
              <w:rPr>
                <w:rFonts w:cs="Times New Roman"/>
                <w:b/>
                <w:szCs w:val="24"/>
              </w:rPr>
            </w:pPr>
            <w:r w:rsidRPr="00F279B9">
              <w:rPr>
                <w:rFonts w:cs="Times New Roman"/>
                <w:b/>
                <w:szCs w:val="24"/>
              </w:rPr>
              <w:t>Druh</w:t>
            </w:r>
          </w:p>
          <w:p w:rsidR="00F279B9" w:rsidRPr="00F279B9" w:rsidRDefault="00F279B9" w:rsidP="00E1210B">
            <w:pPr>
              <w:rPr>
                <w:rFonts w:cs="Times New Roman"/>
                <w:b/>
                <w:szCs w:val="24"/>
              </w:rPr>
            </w:pPr>
            <w:r w:rsidRPr="00F279B9">
              <w:rPr>
                <w:rFonts w:cs="Times New Roman"/>
                <w:b/>
                <w:szCs w:val="24"/>
              </w:rPr>
              <w:t>odpadu</w:t>
            </w:r>
          </w:p>
        </w:tc>
        <w:tc>
          <w:tcPr>
            <w:tcW w:w="1902" w:type="dxa"/>
          </w:tcPr>
          <w:p w:rsidR="00F279B9" w:rsidRPr="00F279B9" w:rsidRDefault="00F279B9" w:rsidP="00E1210B">
            <w:pPr>
              <w:rPr>
                <w:rFonts w:cs="Times New Roman"/>
                <w:b/>
                <w:szCs w:val="24"/>
              </w:rPr>
            </w:pPr>
            <w:r w:rsidRPr="00F279B9">
              <w:rPr>
                <w:rFonts w:cs="Times New Roman"/>
                <w:b/>
                <w:szCs w:val="24"/>
              </w:rPr>
              <w:t>Názov druh</w:t>
            </w:r>
          </w:p>
          <w:p w:rsidR="00F279B9" w:rsidRPr="00F279B9" w:rsidRDefault="00F279B9" w:rsidP="00E1210B">
            <w:pPr>
              <w:rPr>
                <w:rFonts w:cs="Times New Roman"/>
                <w:b/>
                <w:szCs w:val="24"/>
              </w:rPr>
            </w:pPr>
            <w:r w:rsidRPr="00F279B9">
              <w:rPr>
                <w:rFonts w:cs="Times New Roman"/>
                <w:b/>
                <w:szCs w:val="24"/>
              </w:rPr>
              <w:t>Odpadu</w:t>
            </w:r>
          </w:p>
        </w:tc>
        <w:tc>
          <w:tcPr>
            <w:tcW w:w="1829" w:type="dxa"/>
          </w:tcPr>
          <w:p w:rsidR="00F279B9" w:rsidRPr="00F279B9" w:rsidRDefault="00F279B9" w:rsidP="00E1210B">
            <w:pPr>
              <w:rPr>
                <w:rFonts w:cs="Times New Roman"/>
                <w:b/>
                <w:szCs w:val="24"/>
              </w:rPr>
            </w:pPr>
            <w:r w:rsidRPr="00F279B9">
              <w:rPr>
                <w:rFonts w:cs="Times New Roman"/>
                <w:b/>
                <w:szCs w:val="24"/>
              </w:rPr>
              <w:t xml:space="preserve">Pôvod druh </w:t>
            </w:r>
          </w:p>
          <w:p w:rsidR="00F279B9" w:rsidRPr="00F279B9" w:rsidRDefault="00F279B9" w:rsidP="00E1210B">
            <w:pPr>
              <w:rPr>
                <w:rFonts w:cs="Times New Roman"/>
                <w:b/>
                <w:szCs w:val="24"/>
              </w:rPr>
            </w:pPr>
            <w:r w:rsidRPr="00F279B9">
              <w:rPr>
                <w:rFonts w:cs="Times New Roman"/>
                <w:b/>
                <w:szCs w:val="24"/>
              </w:rPr>
              <w:t>odpadu</w:t>
            </w:r>
          </w:p>
        </w:tc>
        <w:tc>
          <w:tcPr>
            <w:tcW w:w="1746" w:type="dxa"/>
            <w:gridSpan w:val="2"/>
          </w:tcPr>
          <w:p w:rsidR="00F279B9" w:rsidRPr="00F279B9" w:rsidRDefault="00F279B9" w:rsidP="00E1210B">
            <w:pPr>
              <w:rPr>
                <w:rFonts w:cs="Times New Roman"/>
                <w:b/>
                <w:szCs w:val="24"/>
              </w:rPr>
            </w:pPr>
            <w:r w:rsidRPr="00F279B9">
              <w:rPr>
                <w:rFonts w:cs="Times New Roman"/>
                <w:b/>
                <w:szCs w:val="24"/>
              </w:rPr>
              <w:t>Kategória</w:t>
            </w:r>
          </w:p>
          <w:p w:rsidR="00F279B9" w:rsidRPr="00F279B9" w:rsidRDefault="00F279B9" w:rsidP="00E1210B">
            <w:pPr>
              <w:rPr>
                <w:rFonts w:cs="Times New Roman"/>
                <w:b/>
                <w:szCs w:val="24"/>
              </w:rPr>
            </w:pPr>
            <w:r w:rsidRPr="00F279B9">
              <w:rPr>
                <w:rFonts w:cs="Times New Roman"/>
                <w:b/>
                <w:szCs w:val="24"/>
              </w:rPr>
              <w:t>Odpadu</w:t>
            </w:r>
          </w:p>
          <w:p w:rsidR="00F279B9" w:rsidRPr="00F279B9" w:rsidRDefault="00F279B9" w:rsidP="00E1210B">
            <w:pPr>
              <w:rPr>
                <w:rFonts w:cs="Times New Roman"/>
                <w:b/>
                <w:szCs w:val="24"/>
              </w:rPr>
            </w:pPr>
            <w:r w:rsidRPr="00F279B9">
              <w:rPr>
                <w:rFonts w:cs="Times New Roman"/>
                <w:b/>
                <w:szCs w:val="24"/>
              </w:rPr>
              <w:t>O           N</w:t>
            </w:r>
          </w:p>
        </w:tc>
        <w:tc>
          <w:tcPr>
            <w:tcW w:w="3367" w:type="dxa"/>
          </w:tcPr>
          <w:p w:rsidR="00F279B9" w:rsidRDefault="00F279B9" w:rsidP="00E1210B">
            <w:pPr>
              <w:rPr>
                <w:rFonts w:cs="Times New Roman"/>
                <w:b/>
                <w:szCs w:val="24"/>
              </w:rPr>
            </w:pPr>
            <w:r w:rsidRPr="00F279B9">
              <w:rPr>
                <w:rFonts w:cs="Times New Roman"/>
                <w:b/>
                <w:szCs w:val="24"/>
              </w:rPr>
              <w:t>Predpokladané množstvo</w:t>
            </w:r>
          </w:p>
          <w:p w:rsidR="006A62DB" w:rsidRPr="00F279B9" w:rsidRDefault="006A62DB" w:rsidP="00E1210B">
            <w:pPr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 xml:space="preserve">                       (t)</w:t>
            </w:r>
          </w:p>
        </w:tc>
      </w:tr>
      <w:tr w:rsidR="00F279B9" w:rsidRPr="00F279B9" w:rsidTr="00B71DA7">
        <w:trPr>
          <w:trHeight w:val="567"/>
        </w:trPr>
        <w:tc>
          <w:tcPr>
            <w:tcW w:w="1152" w:type="dxa"/>
          </w:tcPr>
          <w:p w:rsidR="00F279B9" w:rsidRPr="00F279B9" w:rsidRDefault="00F279B9" w:rsidP="00E1210B">
            <w:pPr>
              <w:rPr>
                <w:rFonts w:cs="Times New Roman"/>
                <w:szCs w:val="24"/>
              </w:rPr>
            </w:pPr>
            <w:r w:rsidRPr="00F279B9">
              <w:rPr>
                <w:rFonts w:cs="Times New Roman"/>
                <w:szCs w:val="24"/>
              </w:rPr>
              <w:t xml:space="preserve">15 01 </w:t>
            </w:r>
            <w:proofErr w:type="spellStart"/>
            <w:r w:rsidRPr="00F279B9">
              <w:rPr>
                <w:rFonts w:cs="Times New Roman"/>
                <w:szCs w:val="24"/>
              </w:rPr>
              <w:t>01</w:t>
            </w:r>
            <w:proofErr w:type="spellEnd"/>
          </w:p>
        </w:tc>
        <w:tc>
          <w:tcPr>
            <w:tcW w:w="1902" w:type="dxa"/>
          </w:tcPr>
          <w:p w:rsidR="00F279B9" w:rsidRPr="00F279B9" w:rsidRDefault="00F279B9" w:rsidP="00E1210B">
            <w:pPr>
              <w:rPr>
                <w:rFonts w:cs="Times New Roman"/>
                <w:szCs w:val="24"/>
              </w:rPr>
            </w:pPr>
            <w:r w:rsidRPr="00F279B9">
              <w:rPr>
                <w:rFonts w:cs="Times New Roman"/>
                <w:szCs w:val="24"/>
              </w:rPr>
              <w:t>Obaly z papiera a lepenky</w:t>
            </w:r>
          </w:p>
        </w:tc>
        <w:tc>
          <w:tcPr>
            <w:tcW w:w="1829" w:type="dxa"/>
          </w:tcPr>
          <w:p w:rsidR="00F279B9" w:rsidRPr="00F279B9" w:rsidRDefault="00F279B9" w:rsidP="00E1210B">
            <w:pPr>
              <w:rPr>
                <w:rFonts w:cs="Times New Roman"/>
                <w:szCs w:val="24"/>
              </w:rPr>
            </w:pPr>
            <w:r w:rsidRPr="00F279B9">
              <w:rPr>
                <w:rFonts w:cs="Times New Roman"/>
                <w:szCs w:val="24"/>
              </w:rPr>
              <w:t>Zásobovanie tovarom</w:t>
            </w:r>
          </w:p>
        </w:tc>
        <w:tc>
          <w:tcPr>
            <w:tcW w:w="754" w:type="dxa"/>
          </w:tcPr>
          <w:p w:rsidR="00F279B9" w:rsidRPr="00F279B9" w:rsidRDefault="00F279B9" w:rsidP="00E1210B">
            <w:pPr>
              <w:jc w:val="center"/>
              <w:rPr>
                <w:rFonts w:cs="Times New Roman"/>
                <w:b/>
                <w:szCs w:val="24"/>
              </w:rPr>
            </w:pPr>
            <w:r w:rsidRPr="00F279B9">
              <w:rPr>
                <w:rFonts w:cs="Times New Roman"/>
                <w:b/>
                <w:szCs w:val="24"/>
              </w:rPr>
              <w:t>X</w:t>
            </w:r>
          </w:p>
        </w:tc>
        <w:tc>
          <w:tcPr>
            <w:tcW w:w="992" w:type="dxa"/>
          </w:tcPr>
          <w:p w:rsidR="00F279B9" w:rsidRPr="00F279B9" w:rsidRDefault="00F279B9" w:rsidP="00F279B9">
            <w:pPr>
              <w:ind w:left="-658" w:firstLine="658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3367" w:type="dxa"/>
          </w:tcPr>
          <w:p w:rsidR="00F279B9" w:rsidRPr="00F279B9" w:rsidRDefault="00F279B9" w:rsidP="00550049">
            <w:pPr>
              <w:jc w:val="center"/>
              <w:rPr>
                <w:rFonts w:cs="Times New Roman"/>
                <w:b/>
                <w:szCs w:val="24"/>
              </w:rPr>
            </w:pPr>
            <w:r w:rsidRPr="00F279B9">
              <w:rPr>
                <w:rFonts w:cs="Times New Roman"/>
                <w:b/>
                <w:szCs w:val="24"/>
              </w:rPr>
              <w:t>0,</w:t>
            </w:r>
            <w:r w:rsidR="00550049">
              <w:rPr>
                <w:rFonts w:cs="Times New Roman"/>
                <w:b/>
                <w:szCs w:val="24"/>
              </w:rPr>
              <w:t>5</w:t>
            </w:r>
            <w:r w:rsidR="00D45A78">
              <w:rPr>
                <w:rFonts w:cs="Times New Roman"/>
                <w:b/>
                <w:szCs w:val="24"/>
              </w:rPr>
              <w:t>0</w:t>
            </w:r>
          </w:p>
        </w:tc>
      </w:tr>
      <w:tr w:rsidR="00F279B9" w:rsidRPr="00F279B9" w:rsidTr="00B71DA7">
        <w:trPr>
          <w:trHeight w:val="567"/>
        </w:trPr>
        <w:tc>
          <w:tcPr>
            <w:tcW w:w="1152" w:type="dxa"/>
          </w:tcPr>
          <w:p w:rsidR="00F279B9" w:rsidRPr="00F279B9" w:rsidRDefault="00F279B9" w:rsidP="00E1210B">
            <w:pPr>
              <w:rPr>
                <w:rFonts w:cs="Times New Roman"/>
                <w:szCs w:val="24"/>
              </w:rPr>
            </w:pPr>
            <w:r w:rsidRPr="00F279B9">
              <w:rPr>
                <w:rFonts w:cs="Times New Roman"/>
                <w:szCs w:val="24"/>
              </w:rPr>
              <w:t>15 01 06</w:t>
            </w:r>
          </w:p>
        </w:tc>
        <w:tc>
          <w:tcPr>
            <w:tcW w:w="1902" w:type="dxa"/>
          </w:tcPr>
          <w:p w:rsidR="00F279B9" w:rsidRPr="00F279B9" w:rsidRDefault="00F279B9" w:rsidP="00E1210B">
            <w:pPr>
              <w:rPr>
                <w:rFonts w:cs="Times New Roman"/>
                <w:szCs w:val="24"/>
              </w:rPr>
            </w:pPr>
            <w:r w:rsidRPr="00F279B9">
              <w:rPr>
                <w:rFonts w:cs="Times New Roman"/>
                <w:szCs w:val="24"/>
              </w:rPr>
              <w:t>Zmiešané obaly</w:t>
            </w:r>
          </w:p>
          <w:p w:rsidR="00F279B9" w:rsidRPr="00F279B9" w:rsidRDefault="00F279B9" w:rsidP="00E1210B">
            <w:pPr>
              <w:rPr>
                <w:rFonts w:cs="Times New Roman"/>
                <w:szCs w:val="24"/>
              </w:rPr>
            </w:pPr>
          </w:p>
        </w:tc>
        <w:tc>
          <w:tcPr>
            <w:tcW w:w="1829" w:type="dxa"/>
          </w:tcPr>
          <w:p w:rsidR="00F279B9" w:rsidRPr="00F279B9" w:rsidRDefault="00F279B9" w:rsidP="00E1210B">
            <w:pPr>
              <w:rPr>
                <w:rFonts w:cs="Times New Roman"/>
                <w:szCs w:val="24"/>
              </w:rPr>
            </w:pPr>
            <w:r w:rsidRPr="00F279B9">
              <w:rPr>
                <w:rFonts w:cs="Times New Roman"/>
                <w:szCs w:val="24"/>
              </w:rPr>
              <w:t>Zásobovanie tovarom</w:t>
            </w:r>
          </w:p>
        </w:tc>
        <w:tc>
          <w:tcPr>
            <w:tcW w:w="754" w:type="dxa"/>
          </w:tcPr>
          <w:p w:rsidR="00F279B9" w:rsidRPr="00F279B9" w:rsidRDefault="00F279B9" w:rsidP="00E1210B">
            <w:pPr>
              <w:jc w:val="center"/>
              <w:rPr>
                <w:rFonts w:cs="Times New Roman"/>
                <w:b/>
                <w:szCs w:val="24"/>
              </w:rPr>
            </w:pPr>
            <w:r w:rsidRPr="00F279B9">
              <w:rPr>
                <w:rFonts w:cs="Times New Roman"/>
                <w:b/>
                <w:szCs w:val="24"/>
              </w:rPr>
              <w:t>X</w:t>
            </w:r>
          </w:p>
        </w:tc>
        <w:tc>
          <w:tcPr>
            <w:tcW w:w="992" w:type="dxa"/>
          </w:tcPr>
          <w:p w:rsidR="00F279B9" w:rsidRPr="00F279B9" w:rsidRDefault="00F279B9" w:rsidP="00E1210B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3367" w:type="dxa"/>
          </w:tcPr>
          <w:p w:rsidR="00F279B9" w:rsidRPr="00F279B9" w:rsidRDefault="00F279B9" w:rsidP="00550049">
            <w:pPr>
              <w:jc w:val="center"/>
              <w:rPr>
                <w:rFonts w:cs="Times New Roman"/>
                <w:b/>
                <w:szCs w:val="24"/>
              </w:rPr>
            </w:pPr>
            <w:r w:rsidRPr="00F279B9">
              <w:rPr>
                <w:rFonts w:cs="Times New Roman"/>
                <w:b/>
                <w:szCs w:val="24"/>
              </w:rPr>
              <w:t>0,</w:t>
            </w:r>
            <w:r w:rsidR="00550049">
              <w:rPr>
                <w:rFonts w:cs="Times New Roman"/>
                <w:b/>
                <w:szCs w:val="24"/>
              </w:rPr>
              <w:t>5</w:t>
            </w:r>
            <w:r w:rsidR="00D45A78">
              <w:rPr>
                <w:rFonts w:cs="Times New Roman"/>
                <w:b/>
                <w:szCs w:val="24"/>
              </w:rPr>
              <w:t>0</w:t>
            </w:r>
          </w:p>
        </w:tc>
      </w:tr>
      <w:tr w:rsidR="00F279B9" w:rsidRPr="00F279B9" w:rsidTr="00B71DA7">
        <w:trPr>
          <w:trHeight w:val="510"/>
        </w:trPr>
        <w:tc>
          <w:tcPr>
            <w:tcW w:w="1152" w:type="dxa"/>
            <w:tcBorders>
              <w:bottom w:val="single" w:sz="4" w:space="0" w:color="000000"/>
            </w:tcBorders>
          </w:tcPr>
          <w:p w:rsidR="00F279B9" w:rsidRPr="00F279B9" w:rsidRDefault="00F279B9" w:rsidP="00E1210B">
            <w:pPr>
              <w:rPr>
                <w:rFonts w:cs="Times New Roman"/>
                <w:szCs w:val="24"/>
              </w:rPr>
            </w:pPr>
            <w:r w:rsidRPr="00F279B9">
              <w:rPr>
                <w:rFonts w:cs="Times New Roman"/>
                <w:szCs w:val="24"/>
              </w:rPr>
              <w:t>17 09 04</w:t>
            </w:r>
          </w:p>
        </w:tc>
        <w:tc>
          <w:tcPr>
            <w:tcW w:w="1902" w:type="dxa"/>
          </w:tcPr>
          <w:p w:rsidR="00F279B9" w:rsidRPr="00F279B9" w:rsidRDefault="00F279B9" w:rsidP="00E1210B">
            <w:pPr>
              <w:rPr>
                <w:rFonts w:cs="Times New Roman"/>
                <w:szCs w:val="24"/>
              </w:rPr>
            </w:pPr>
            <w:r w:rsidRPr="00F279B9">
              <w:rPr>
                <w:rFonts w:cs="Times New Roman"/>
                <w:szCs w:val="24"/>
              </w:rPr>
              <w:t>Zmiešané odpady zo stavieb</w:t>
            </w:r>
          </w:p>
        </w:tc>
        <w:tc>
          <w:tcPr>
            <w:tcW w:w="1829" w:type="dxa"/>
          </w:tcPr>
          <w:p w:rsidR="00F279B9" w:rsidRPr="00F279B9" w:rsidRDefault="00F279B9" w:rsidP="00E1210B">
            <w:pPr>
              <w:rPr>
                <w:rFonts w:cs="Times New Roman"/>
                <w:szCs w:val="24"/>
              </w:rPr>
            </w:pPr>
            <w:r w:rsidRPr="00F279B9">
              <w:rPr>
                <w:rFonts w:cs="Times New Roman"/>
                <w:szCs w:val="24"/>
              </w:rPr>
              <w:t>Realizácia stavby</w:t>
            </w:r>
          </w:p>
        </w:tc>
        <w:tc>
          <w:tcPr>
            <w:tcW w:w="754" w:type="dxa"/>
          </w:tcPr>
          <w:p w:rsidR="00F279B9" w:rsidRPr="00F279B9" w:rsidRDefault="00F279B9" w:rsidP="00E1210B">
            <w:pPr>
              <w:jc w:val="center"/>
              <w:rPr>
                <w:rFonts w:cs="Times New Roman"/>
                <w:b/>
                <w:szCs w:val="24"/>
              </w:rPr>
            </w:pPr>
            <w:r w:rsidRPr="00F279B9">
              <w:rPr>
                <w:rFonts w:cs="Times New Roman"/>
                <w:b/>
                <w:szCs w:val="24"/>
              </w:rPr>
              <w:t>X</w:t>
            </w:r>
          </w:p>
        </w:tc>
        <w:tc>
          <w:tcPr>
            <w:tcW w:w="992" w:type="dxa"/>
          </w:tcPr>
          <w:p w:rsidR="00F279B9" w:rsidRPr="00F279B9" w:rsidRDefault="00F279B9" w:rsidP="00E1210B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3367" w:type="dxa"/>
          </w:tcPr>
          <w:p w:rsidR="00F279B9" w:rsidRPr="00F279B9" w:rsidRDefault="00F279B9" w:rsidP="00D45A78">
            <w:pPr>
              <w:jc w:val="center"/>
              <w:rPr>
                <w:rFonts w:cs="Times New Roman"/>
                <w:b/>
                <w:szCs w:val="24"/>
              </w:rPr>
            </w:pPr>
            <w:r w:rsidRPr="00F279B9">
              <w:rPr>
                <w:rFonts w:cs="Times New Roman"/>
                <w:b/>
                <w:szCs w:val="24"/>
              </w:rPr>
              <w:t>5,</w:t>
            </w:r>
            <w:r w:rsidR="00D45A78">
              <w:rPr>
                <w:rFonts w:cs="Times New Roman"/>
                <w:b/>
                <w:szCs w:val="24"/>
              </w:rPr>
              <w:t>0</w:t>
            </w:r>
            <w:r w:rsidRPr="00F279B9">
              <w:rPr>
                <w:rFonts w:cs="Times New Roman"/>
                <w:b/>
                <w:szCs w:val="24"/>
              </w:rPr>
              <w:t>0</w:t>
            </w:r>
          </w:p>
        </w:tc>
      </w:tr>
      <w:tr w:rsidR="00F279B9" w:rsidRPr="00F279B9" w:rsidTr="00B71DA7">
        <w:trPr>
          <w:trHeight w:val="567"/>
        </w:trPr>
        <w:tc>
          <w:tcPr>
            <w:tcW w:w="1152" w:type="dxa"/>
          </w:tcPr>
          <w:p w:rsidR="00F279B9" w:rsidRPr="00F279B9" w:rsidRDefault="00F279B9" w:rsidP="00E1210B">
            <w:pPr>
              <w:rPr>
                <w:rFonts w:cs="Times New Roman"/>
                <w:szCs w:val="24"/>
              </w:rPr>
            </w:pPr>
            <w:r w:rsidRPr="00F279B9">
              <w:rPr>
                <w:rFonts w:cs="Times New Roman"/>
                <w:szCs w:val="24"/>
              </w:rPr>
              <w:t>17 01 02</w:t>
            </w:r>
          </w:p>
          <w:p w:rsidR="00F279B9" w:rsidRPr="00F279B9" w:rsidRDefault="00F279B9" w:rsidP="00E1210B">
            <w:pPr>
              <w:rPr>
                <w:rFonts w:cs="Times New Roman"/>
                <w:szCs w:val="24"/>
              </w:rPr>
            </w:pPr>
          </w:p>
        </w:tc>
        <w:tc>
          <w:tcPr>
            <w:tcW w:w="1902" w:type="dxa"/>
          </w:tcPr>
          <w:p w:rsidR="00F279B9" w:rsidRPr="00F279B9" w:rsidRDefault="00F279B9" w:rsidP="00E1210B">
            <w:pPr>
              <w:rPr>
                <w:rFonts w:cs="Times New Roman"/>
                <w:szCs w:val="24"/>
              </w:rPr>
            </w:pPr>
            <w:r w:rsidRPr="00F279B9">
              <w:rPr>
                <w:rFonts w:cs="Times New Roman"/>
                <w:szCs w:val="24"/>
              </w:rPr>
              <w:t>Tehly</w:t>
            </w:r>
          </w:p>
        </w:tc>
        <w:tc>
          <w:tcPr>
            <w:tcW w:w="1829" w:type="dxa"/>
          </w:tcPr>
          <w:p w:rsidR="00F279B9" w:rsidRPr="00F279B9" w:rsidRDefault="00F279B9" w:rsidP="00E1210B">
            <w:pPr>
              <w:rPr>
                <w:rFonts w:cs="Times New Roman"/>
                <w:szCs w:val="24"/>
              </w:rPr>
            </w:pPr>
            <w:r w:rsidRPr="00F279B9">
              <w:rPr>
                <w:rFonts w:cs="Times New Roman"/>
                <w:szCs w:val="24"/>
              </w:rPr>
              <w:t>Realizácia stavby</w:t>
            </w:r>
          </w:p>
        </w:tc>
        <w:tc>
          <w:tcPr>
            <w:tcW w:w="754" w:type="dxa"/>
          </w:tcPr>
          <w:p w:rsidR="00F279B9" w:rsidRPr="00F279B9" w:rsidRDefault="00F279B9" w:rsidP="00E1210B">
            <w:pPr>
              <w:rPr>
                <w:rFonts w:cs="Times New Roman"/>
                <w:b/>
                <w:szCs w:val="24"/>
              </w:rPr>
            </w:pPr>
            <w:r w:rsidRPr="00F279B9">
              <w:rPr>
                <w:rFonts w:cs="Times New Roman"/>
                <w:b/>
                <w:szCs w:val="24"/>
              </w:rPr>
              <w:t xml:space="preserve"> </w:t>
            </w:r>
          </w:p>
          <w:p w:rsidR="00F279B9" w:rsidRPr="00F279B9" w:rsidRDefault="00F279B9" w:rsidP="00E1210B">
            <w:pPr>
              <w:jc w:val="center"/>
              <w:rPr>
                <w:rFonts w:cs="Times New Roman"/>
                <w:b/>
                <w:szCs w:val="24"/>
              </w:rPr>
            </w:pPr>
            <w:r w:rsidRPr="00F279B9">
              <w:rPr>
                <w:rFonts w:cs="Times New Roman"/>
                <w:b/>
                <w:szCs w:val="24"/>
              </w:rPr>
              <w:t>X</w:t>
            </w:r>
          </w:p>
        </w:tc>
        <w:tc>
          <w:tcPr>
            <w:tcW w:w="992" w:type="dxa"/>
          </w:tcPr>
          <w:p w:rsidR="00F279B9" w:rsidRPr="00F279B9" w:rsidRDefault="00F279B9" w:rsidP="00E1210B">
            <w:pPr>
              <w:rPr>
                <w:rFonts w:cs="Times New Roman"/>
                <w:b/>
                <w:szCs w:val="24"/>
              </w:rPr>
            </w:pPr>
          </w:p>
        </w:tc>
        <w:tc>
          <w:tcPr>
            <w:tcW w:w="3367" w:type="dxa"/>
          </w:tcPr>
          <w:p w:rsidR="00F279B9" w:rsidRPr="00F279B9" w:rsidRDefault="00F279B9" w:rsidP="00E1210B">
            <w:pPr>
              <w:rPr>
                <w:rFonts w:cs="Times New Roman"/>
                <w:b/>
                <w:szCs w:val="24"/>
              </w:rPr>
            </w:pPr>
          </w:p>
          <w:p w:rsidR="00F279B9" w:rsidRPr="00F279B9" w:rsidRDefault="00D45A78" w:rsidP="00D45A78">
            <w:pPr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0</w:t>
            </w:r>
            <w:r w:rsidR="00F279B9" w:rsidRPr="00F279B9">
              <w:rPr>
                <w:rFonts w:cs="Times New Roman"/>
                <w:b/>
                <w:szCs w:val="24"/>
              </w:rPr>
              <w:t>,</w:t>
            </w:r>
            <w:r>
              <w:rPr>
                <w:rFonts w:cs="Times New Roman"/>
                <w:b/>
                <w:szCs w:val="24"/>
              </w:rPr>
              <w:t>50</w:t>
            </w:r>
          </w:p>
        </w:tc>
      </w:tr>
      <w:tr w:rsidR="00F279B9" w:rsidRPr="00F279B9" w:rsidTr="00B71DA7">
        <w:trPr>
          <w:trHeight w:val="567"/>
        </w:trPr>
        <w:tc>
          <w:tcPr>
            <w:tcW w:w="1152" w:type="dxa"/>
          </w:tcPr>
          <w:p w:rsidR="00F279B9" w:rsidRPr="00F279B9" w:rsidRDefault="00F279B9" w:rsidP="00E1210B">
            <w:pPr>
              <w:rPr>
                <w:rFonts w:cs="Times New Roman"/>
                <w:szCs w:val="24"/>
              </w:rPr>
            </w:pPr>
            <w:r w:rsidRPr="00F279B9">
              <w:rPr>
                <w:rFonts w:cs="Times New Roman"/>
                <w:szCs w:val="24"/>
              </w:rPr>
              <w:t>17 02 01</w:t>
            </w:r>
          </w:p>
          <w:p w:rsidR="00F279B9" w:rsidRPr="00F279B9" w:rsidRDefault="00F279B9" w:rsidP="00E1210B">
            <w:pPr>
              <w:rPr>
                <w:rFonts w:cs="Times New Roman"/>
                <w:szCs w:val="24"/>
              </w:rPr>
            </w:pPr>
          </w:p>
        </w:tc>
        <w:tc>
          <w:tcPr>
            <w:tcW w:w="1902" w:type="dxa"/>
          </w:tcPr>
          <w:p w:rsidR="00F279B9" w:rsidRPr="00F279B9" w:rsidRDefault="00F279B9" w:rsidP="00E1210B">
            <w:pPr>
              <w:rPr>
                <w:rFonts w:cs="Times New Roman"/>
                <w:szCs w:val="24"/>
              </w:rPr>
            </w:pPr>
            <w:r w:rsidRPr="00F279B9">
              <w:rPr>
                <w:rFonts w:cs="Times New Roman"/>
                <w:szCs w:val="24"/>
              </w:rPr>
              <w:t>Drevo</w:t>
            </w:r>
          </w:p>
        </w:tc>
        <w:tc>
          <w:tcPr>
            <w:tcW w:w="1829" w:type="dxa"/>
          </w:tcPr>
          <w:p w:rsidR="00F279B9" w:rsidRPr="00F279B9" w:rsidRDefault="00F279B9" w:rsidP="00E1210B">
            <w:pPr>
              <w:rPr>
                <w:rFonts w:cs="Times New Roman"/>
                <w:szCs w:val="24"/>
              </w:rPr>
            </w:pPr>
            <w:r w:rsidRPr="00F279B9">
              <w:rPr>
                <w:rFonts w:cs="Times New Roman"/>
                <w:szCs w:val="24"/>
              </w:rPr>
              <w:t>Realizácia stavby</w:t>
            </w:r>
          </w:p>
        </w:tc>
        <w:tc>
          <w:tcPr>
            <w:tcW w:w="754" w:type="dxa"/>
          </w:tcPr>
          <w:p w:rsidR="00F279B9" w:rsidRPr="00F279B9" w:rsidRDefault="00F279B9" w:rsidP="00E1210B">
            <w:pPr>
              <w:rPr>
                <w:rFonts w:cs="Times New Roman"/>
                <w:b/>
                <w:szCs w:val="24"/>
              </w:rPr>
            </w:pPr>
            <w:r w:rsidRPr="00F279B9">
              <w:rPr>
                <w:rFonts w:cs="Times New Roman"/>
                <w:b/>
                <w:szCs w:val="24"/>
              </w:rPr>
              <w:t xml:space="preserve"> </w:t>
            </w:r>
          </w:p>
          <w:p w:rsidR="00F279B9" w:rsidRPr="00F279B9" w:rsidRDefault="00F279B9" w:rsidP="00E1210B">
            <w:pPr>
              <w:jc w:val="center"/>
              <w:rPr>
                <w:rFonts w:cs="Times New Roman"/>
                <w:b/>
                <w:szCs w:val="24"/>
              </w:rPr>
            </w:pPr>
            <w:r w:rsidRPr="00F279B9">
              <w:rPr>
                <w:rFonts w:cs="Times New Roman"/>
                <w:b/>
                <w:szCs w:val="24"/>
              </w:rPr>
              <w:t>X</w:t>
            </w:r>
          </w:p>
        </w:tc>
        <w:tc>
          <w:tcPr>
            <w:tcW w:w="992" w:type="dxa"/>
          </w:tcPr>
          <w:p w:rsidR="00F279B9" w:rsidRPr="00F279B9" w:rsidRDefault="00F279B9" w:rsidP="00E1210B">
            <w:pPr>
              <w:rPr>
                <w:rFonts w:cs="Times New Roman"/>
                <w:b/>
                <w:szCs w:val="24"/>
              </w:rPr>
            </w:pPr>
          </w:p>
        </w:tc>
        <w:tc>
          <w:tcPr>
            <w:tcW w:w="3367" w:type="dxa"/>
          </w:tcPr>
          <w:p w:rsidR="00F279B9" w:rsidRPr="00F279B9" w:rsidRDefault="00F279B9" w:rsidP="00E1210B">
            <w:pPr>
              <w:rPr>
                <w:rFonts w:cs="Times New Roman"/>
                <w:b/>
                <w:szCs w:val="24"/>
              </w:rPr>
            </w:pPr>
          </w:p>
          <w:p w:rsidR="00F279B9" w:rsidRPr="00F279B9" w:rsidRDefault="00550049" w:rsidP="00D45A78">
            <w:pPr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2</w:t>
            </w:r>
            <w:r w:rsidR="00F279B9" w:rsidRPr="00F279B9">
              <w:rPr>
                <w:rFonts w:cs="Times New Roman"/>
                <w:b/>
                <w:szCs w:val="24"/>
              </w:rPr>
              <w:t>,</w:t>
            </w:r>
            <w:r w:rsidR="00D45A78">
              <w:rPr>
                <w:rFonts w:cs="Times New Roman"/>
                <w:b/>
                <w:szCs w:val="24"/>
              </w:rPr>
              <w:t>5</w:t>
            </w:r>
            <w:r w:rsidR="00F279B9" w:rsidRPr="00F279B9">
              <w:rPr>
                <w:rFonts w:cs="Times New Roman"/>
                <w:b/>
                <w:szCs w:val="24"/>
              </w:rPr>
              <w:t>0</w:t>
            </w:r>
          </w:p>
        </w:tc>
      </w:tr>
      <w:tr w:rsidR="00550049" w:rsidRPr="00F279B9" w:rsidTr="00B71DA7">
        <w:trPr>
          <w:trHeight w:val="567"/>
        </w:trPr>
        <w:tc>
          <w:tcPr>
            <w:tcW w:w="1152" w:type="dxa"/>
          </w:tcPr>
          <w:p w:rsidR="00550049" w:rsidRPr="00F279B9" w:rsidRDefault="00550049" w:rsidP="000F5281">
            <w:pPr>
              <w:rPr>
                <w:rFonts w:cs="Times New Roman"/>
                <w:szCs w:val="24"/>
              </w:rPr>
            </w:pPr>
            <w:r w:rsidRPr="00F279B9">
              <w:rPr>
                <w:rFonts w:cs="Times New Roman"/>
                <w:szCs w:val="24"/>
              </w:rPr>
              <w:t>17 02 01</w:t>
            </w:r>
          </w:p>
          <w:p w:rsidR="00550049" w:rsidRPr="00F279B9" w:rsidRDefault="00550049" w:rsidP="000F5281">
            <w:pPr>
              <w:rPr>
                <w:rFonts w:cs="Times New Roman"/>
                <w:szCs w:val="24"/>
              </w:rPr>
            </w:pPr>
          </w:p>
        </w:tc>
        <w:tc>
          <w:tcPr>
            <w:tcW w:w="1902" w:type="dxa"/>
          </w:tcPr>
          <w:p w:rsidR="00550049" w:rsidRPr="00F279B9" w:rsidRDefault="00550049" w:rsidP="000F5281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Sklo</w:t>
            </w:r>
          </w:p>
        </w:tc>
        <w:tc>
          <w:tcPr>
            <w:tcW w:w="1829" w:type="dxa"/>
          </w:tcPr>
          <w:p w:rsidR="00550049" w:rsidRPr="00F279B9" w:rsidRDefault="00550049" w:rsidP="000F5281">
            <w:pPr>
              <w:rPr>
                <w:rFonts w:cs="Times New Roman"/>
                <w:szCs w:val="24"/>
              </w:rPr>
            </w:pPr>
            <w:r w:rsidRPr="00F279B9">
              <w:rPr>
                <w:rFonts w:cs="Times New Roman"/>
                <w:szCs w:val="24"/>
              </w:rPr>
              <w:t>Realizácia stavby</w:t>
            </w:r>
          </w:p>
        </w:tc>
        <w:tc>
          <w:tcPr>
            <w:tcW w:w="754" w:type="dxa"/>
          </w:tcPr>
          <w:p w:rsidR="00550049" w:rsidRPr="00F279B9" w:rsidRDefault="00550049" w:rsidP="000F5281">
            <w:pPr>
              <w:rPr>
                <w:rFonts w:cs="Times New Roman"/>
                <w:b/>
                <w:szCs w:val="24"/>
              </w:rPr>
            </w:pPr>
            <w:r w:rsidRPr="00F279B9">
              <w:rPr>
                <w:rFonts w:cs="Times New Roman"/>
                <w:b/>
                <w:szCs w:val="24"/>
              </w:rPr>
              <w:t xml:space="preserve"> </w:t>
            </w:r>
          </w:p>
          <w:p w:rsidR="00550049" w:rsidRPr="00F279B9" w:rsidRDefault="00550049" w:rsidP="000F5281">
            <w:pPr>
              <w:jc w:val="center"/>
              <w:rPr>
                <w:rFonts w:cs="Times New Roman"/>
                <w:b/>
                <w:szCs w:val="24"/>
              </w:rPr>
            </w:pPr>
            <w:r w:rsidRPr="00F279B9">
              <w:rPr>
                <w:rFonts w:cs="Times New Roman"/>
                <w:b/>
                <w:szCs w:val="24"/>
              </w:rPr>
              <w:t>X</w:t>
            </w:r>
          </w:p>
        </w:tc>
        <w:tc>
          <w:tcPr>
            <w:tcW w:w="992" w:type="dxa"/>
          </w:tcPr>
          <w:p w:rsidR="00550049" w:rsidRPr="00F279B9" w:rsidRDefault="00550049" w:rsidP="000F5281">
            <w:pPr>
              <w:rPr>
                <w:rFonts w:cs="Times New Roman"/>
                <w:b/>
                <w:szCs w:val="24"/>
              </w:rPr>
            </w:pPr>
          </w:p>
        </w:tc>
        <w:tc>
          <w:tcPr>
            <w:tcW w:w="3367" w:type="dxa"/>
          </w:tcPr>
          <w:p w:rsidR="00550049" w:rsidRPr="00F279B9" w:rsidRDefault="00550049" w:rsidP="000F5281">
            <w:pPr>
              <w:rPr>
                <w:rFonts w:cs="Times New Roman"/>
                <w:b/>
                <w:szCs w:val="24"/>
              </w:rPr>
            </w:pPr>
          </w:p>
          <w:p w:rsidR="00550049" w:rsidRPr="00F279B9" w:rsidRDefault="00550049" w:rsidP="000F5281">
            <w:pPr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2</w:t>
            </w:r>
            <w:r w:rsidRPr="00F279B9">
              <w:rPr>
                <w:rFonts w:cs="Times New Roman"/>
                <w:b/>
                <w:szCs w:val="24"/>
              </w:rPr>
              <w:t>,</w:t>
            </w:r>
            <w:r>
              <w:rPr>
                <w:rFonts w:cs="Times New Roman"/>
                <w:b/>
                <w:szCs w:val="24"/>
              </w:rPr>
              <w:t>5</w:t>
            </w:r>
            <w:r w:rsidRPr="00F279B9">
              <w:rPr>
                <w:rFonts w:cs="Times New Roman"/>
                <w:b/>
                <w:szCs w:val="24"/>
              </w:rPr>
              <w:t>0</w:t>
            </w:r>
          </w:p>
        </w:tc>
      </w:tr>
      <w:tr w:rsidR="00550049" w:rsidRPr="00F279B9" w:rsidTr="00B71DA7">
        <w:trPr>
          <w:trHeight w:val="567"/>
        </w:trPr>
        <w:tc>
          <w:tcPr>
            <w:tcW w:w="1152" w:type="dxa"/>
          </w:tcPr>
          <w:p w:rsidR="00550049" w:rsidRPr="00F279B9" w:rsidRDefault="00550049" w:rsidP="00D45A78">
            <w:pPr>
              <w:rPr>
                <w:rFonts w:cs="Times New Roman"/>
                <w:szCs w:val="24"/>
              </w:rPr>
            </w:pPr>
            <w:r w:rsidRPr="00F279B9">
              <w:rPr>
                <w:rFonts w:cs="Times New Roman"/>
                <w:szCs w:val="24"/>
              </w:rPr>
              <w:t>17 02 0</w:t>
            </w:r>
            <w:r>
              <w:rPr>
                <w:rFonts w:cs="Times New Roman"/>
                <w:szCs w:val="24"/>
              </w:rPr>
              <w:t>3</w:t>
            </w:r>
          </w:p>
        </w:tc>
        <w:tc>
          <w:tcPr>
            <w:tcW w:w="1902" w:type="dxa"/>
          </w:tcPr>
          <w:p w:rsidR="00550049" w:rsidRPr="00F279B9" w:rsidRDefault="00550049" w:rsidP="00D45A78">
            <w:pPr>
              <w:rPr>
                <w:rFonts w:cs="Times New Roman"/>
                <w:szCs w:val="24"/>
              </w:rPr>
            </w:pPr>
            <w:r w:rsidRPr="00F279B9">
              <w:rPr>
                <w:rFonts w:cs="Times New Roman"/>
                <w:szCs w:val="24"/>
              </w:rPr>
              <w:t>Plasty</w:t>
            </w:r>
          </w:p>
          <w:p w:rsidR="00550049" w:rsidRPr="00F279B9" w:rsidRDefault="00550049" w:rsidP="00E1210B">
            <w:pPr>
              <w:rPr>
                <w:rFonts w:cs="Times New Roman"/>
                <w:szCs w:val="24"/>
              </w:rPr>
            </w:pPr>
          </w:p>
        </w:tc>
        <w:tc>
          <w:tcPr>
            <w:tcW w:w="1829" w:type="dxa"/>
          </w:tcPr>
          <w:p w:rsidR="00550049" w:rsidRPr="00F279B9" w:rsidRDefault="00550049" w:rsidP="00E1210B">
            <w:pPr>
              <w:rPr>
                <w:rFonts w:cs="Times New Roman"/>
                <w:szCs w:val="24"/>
              </w:rPr>
            </w:pPr>
            <w:r w:rsidRPr="00F279B9">
              <w:rPr>
                <w:rFonts w:cs="Times New Roman"/>
                <w:szCs w:val="24"/>
              </w:rPr>
              <w:t>Realizácia stavby</w:t>
            </w:r>
          </w:p>
        </w:tc>
        <w:tc>
          <w:tcPr>
            <w:tcW w:w="754" w:type="dxa"/>
          </w:tcPr>
          <w:p w:rsidR="00550049" w:rsidRPr="00F279B9" w:rsidRDefault="00550049" w:rsidP="00E1210B">
            <w:pPr>
              <w:jc w:val="center"/>
              <w:rPr>
                <w:rFonts w:cs="Times New Roman"/>
                <w:b/>
                <w:szCs w:val="24"/>
              </w:rPr>
            </w:pPr>
          </w:p>
          <w:p w:rsidR="00550049" w:rsidRPr="00F279B9" w:rsidRDefault="00550049" w:rsidP="00E1210B">
            <w:pPr>
              <w:jc w:val="center"/>
              <w:rPr>
                <w:rFonts w:cs="Times New Roman"/>
                <w:b/>
                <w:szCs w:val="24"/>
              </w:rPr>
            </w:pPr>
            <w:r w:rsidRPr="00F279B9">
              <w:rPr>
                <w:rFonts w:cs="Times New Roman"/>
                <w:b/>
                <w:szCs w:val="24"/>
              </w:rPr>
              <w:t>X</w:t>
            </w:r>
          </w:p>
        </w:tc>
        <w:tc>
          <w:tcPr>
            <w:tcW w:w="992" w:type="dxa"/>
          </w:tcPr>
          <w:p w:rsidR="00550049" w:rsidRPr="00F279B9" w:rsidRDefault="00550049" w:rsidP="001C3027">
            <w:pPr>
              <w:rPr>
                <w:rFonts w:cs="Times New Roman"/>
                <w:b/>
                <w:szCs w:val="24"/>
              </w:rPr>
            </w:pPr>
          </w:p>
        </w:tc>
        <w:tc>
          <w:tcPr>
            <w:tcW w:w="3367" w:type="dxa"/>
          </w:tcPr>
          <w:p w:rsidR="00550049" w:rsidRPr="00F279B9" w:rsidRDefault="00550049" w:rsidP="001C3027">
            <w:pPr>
              <w:rPr>
                <w:rFonts w:cs="Times New Roman"/>
                <w:b/>
                <w:szCs w:val="24"/>
              </w:rPr>
            </w:pPr>
          </w:p>
          <w:p w:rsidR="00550049" w:rsidRPr="00F279B9" w:rsidRDefault="00550049" w:rsidP="00D45A78">
            <w:pPr>
              <w:jc w:val="center"/>
              <w:rPr>
                <w:rFonts w:cs="Times New Roman"/>
                <w:b/>
                <w:szCs w:val="24"/>
              </w:rPr>
            </w:pPr>
            <w:r w:rsidRPr="00F279B9">
              <w:rPr>
                <w:rFonts w:cs="Times New Roman"/>
                <w:b/>
                <w:szCs w:val="24"/>
              </w:rPr>
              <w:t>0,</w:t>
            </w:r>
            <w:r>
              <w:rPr>
                <w:rFonts w:cs="Times New Roman"/>
                <w:b/>
                <w:szCs w:val="24"/>
              </w:rPr>
              <w:t>6</w:t>
            </w:r>
            <w:r w:rsidRPr="00F279B9">
              <w:rPr>
                <w:rFonts w:cs="Times New Roman"/>
                <w:b/>
                <w:szCs w:val="24"/>
              </w:rPr>
              <w:t>0</w:t>
            </w:r>
          </w:p>
        </w:tc>
      </w:tr>
      <w:tr w:rsidR="00550049" w:rsidRPr="00F279B9" w:rsidTr="00B71DA7">
        <w:trPr>
          <w:trHeight w:val="567"/>
        </w:trPr>
        <w:tc>
          <w:tcPr>
            <w:tcW w:w="1152" w:type="dxa"/>
          </w:tcPr>
          <w:p w:rsidR="00550049" w:rsidRPr="00F279B9" w:rsidRDefault="00550049" w:rsidP="00D45A78">
            <w:pPr>
              <w:rPr>
                <w:rFonts w:cs="Times New Roman"/>
                <w:szCs w:val="24"/>
              </w:rPr>
            </w:pPr>
            <w:r w:rsidRPr="00F279B9">
              <w:rPr>
                <w:rFonts w:cs="Times New Roman"/>
                <w:szCs w:val="24"/>
              </w:rPr>
              <w:t>17 0</w:t>
            </w:r>
            <w:r>
              <w:rPr>
                <w:rFonts w:cs="Times New Roman"/>
                <w:szCs w:val="24"/>
              </w:rPr>
              <w:t>4</w:t>
            </w:r>
            <w:r w:rsidRPr="00F279B9">
              <w:rPr>
                <w:rFonts w:cs="Times New Roman"/>
                <w:szCs w:val="24"/>
              </w:rPr>
              <w:t xml:space="preserve"> </w:t>
            </w:r>
            <w:proofErr w:type="spellStart"/>
            <w:r w:rsidRPr="00F279B9">
              <w:rPr>
                <w:rFonts w:cs="Times New Roman"/>
                <w:szCs w:val="24"/>
              </w:rPr>
              <w:t>0</w:t>
            </w:r>
            <w:r>
              <w:rPr>
                <w:rFonts w:cs="Times New Roman"/>
                <w:szCs w:val="24"/>
              </w:rPr>
              <w:t>4</w:t>
            </w:r>
            <w:proofErr w:type="spellEnd"/>
          </w:p>
        </w:tc>
        <w:tc>
          <w:tcPr>
            <w:tcW w:w="1902" w:type="dxa"/>
          </w:tcPr>
          <w:p w:rsidR="00550049" w:rsidRPr="00F279B9" w:rsidRDefault="00550049" w:rsidP="00E1210B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Hliník</w:t>
            </w:r>
          </w:p>
          <w:p w:rsidR="00550049" w:rsidRPr="00F279B9" w:rsidRDefault="00550049" w:rsidP="00E1210B">
            <w:pPr>
              <w:rPr>
                <w:rFonts w:cs="Times New Roman"/>
                <w:szCs w:val="24"/>
              </w:rPr>
            </w:pPr>
          </w:p>
        </w:tc>
        <w:tc>
          <w:tcPr>
            <w:tcW w:w="1829" w:type="dxa"/>
          </w:tcPr>
          <w:p w:rsidR="00550049" w:rsidRPr="00F279B9" w:rsidRDefault="00550049" w:rsidP="00E1210B">
            <w:pPr>
              <w:rPr>
                <w:rFonts w:cs="Times New Roman"/>
                <w:szCs w:val="24"/>
              </w:rPr>
            </w:pPr>
            <w:r w:rsidRPr="00F279B9">
              <w:rPr>
                <w:rFonts w:cs="Times New Roman"/>
                <w:szCs w:val="24"/>
              </w:rPr>
              <w:t>Realizácia stavby</w:t>
            </w:r>
          </w:p>
        </w:tc>
        <w:tc>
          <w:tcPr>
            <w:tcW w:w="754" w:type="dxa"/>
          </w:tcPr>
          <w:p w:rsidR="00550049" w:rsidRPr="00F279B9" w:rsidRDefault="00550049" w:rsidP="00E1210B">
            <w:pPr>
              <w:jc w:val="center"/>
              <w:rPr>
                <w:rFonts w:cs="Times New Roman"/>
                <w:b/>
                <w:szCs w:val="24"/>
              </w:rPr>
            </w:pPr>
          </w:p>
          <w:p w:rsidR="00550049" w:rsidRPr="00F279B9" w:rsidRDefault="00550049" w:rsidP="00E1210B">
            <w:pPr>
              <w:jc w:val="center"/>
              <w:rPr>
                <w:rFonts w:cs="Times New Roman"/>
                <w:b/>
                <w:szCs w:val="24"/>
              </w:rPr>
            </w:pPr>
            <w:r w:rsidRPr="00F279B9">
              <w:rPr>
                <w:rFonts w:cs="Times New Roman"/>
                <w:b/>
                <w:szCs w:val="24"/>
              </w:rPr>
              <w:t>X</w:t>
            </w:r>
          </w:p>
        </w:tc>
        <w:tc>
          <w:tcPr>
            <w:tcW w:w="992" w:type="dxa"/>
          </w:tcPr>
          <w:p w:rsidR="00550049" w:rsidRPr="00F279B9" w:rsidRDefault="00550049" w:rsidP="001C3027">
            <w:pPr>
              <w:rPr>
                <w:rFonts w:cs="Times New Roman"/>
                <w:b/>
                <w:szCs w:val="24"/>
              </w:rPr>
            </w:pPr>
          </w:p>
        </w:tc>
        <w:tc>
          <w:tcPr>
            <w:tcW w:w="3367" w:type="dxa"/>
          </w:tcPr>
          <w:p w:rsidR="00550049" w:rsidRPr="00F279B9" w:rsidRDefault="00550049" w:rsidP="001C3027">
            <w:pPr>
              <w:rPr>
                <w:rFonts w:cs="Times New Roman"/>
                <w:b/>
                <w:szCs w:val="24"/>
              </w:rPr>
            </w:pPr>
          </w:p>
          <w:p w:rsidR="00550049" w:rsidRPr="00F279B9" w:rsidRDefault="00550049" w:rsidP="00550049">
            <w:pPr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0</w:t>
            </w:r>
            <w:r w:rsidRPr="00F279B9">
              <w:rPr>
                <w:rFonts w:cs="Times New Roman"/>
                <w:b/>
                <w:szCs w:val="24"/>
              </w:rPr>
              <w:t>,</w:t>
            </w:r>
            <w:r>
              <w:rPr>
                <w:rFonts w:cs="Times New Roman"/>
                <w:b/>
                <w:szCs w:val="24"/>
              </w:rPr>
              <w:t>20</w:t>
            </w:r>
          </w:p>
        </w:tc>
      </w:tr>
      <w:tr w:rsidR="00550049" w:rsidRPr="00F279B9" w:rsidTr="00550049">
        <w:trPr>
          <w:trHeight w:val="460"/>
        </w:trPr>
        <w:tc>
          <w:tcPr>
            <w:tcW w:w="1152" w:type="dxa"/>
          </w:tcPr>
          <w:p w:rsidR="00550049" w:rsidRPr="00F279B9" w:rsidRDefault="00550049" w:rsidP="00E1210B">
            <w:pPr>
              <w:rPr>
                <w:rFonts w:cs="Times New Roman"/>
                <w:szCs w:val="24"/>
              </w:rPr>
            </w:pPr>
            <w:r w:rsidRPr="00F279B9">
              <w:rPr>
                <w:rFonts w:cs="Times New Roman"/>
                <w:szCs w:val="24"/>
              </w:rPr>
              <w:t>17 04 05</w:t>
            </w:r>
          </w:p>
        </w:tc>
        <w:tc>
          <w:tcPr>
            <w:tcW w:w="1902" w:type="dxa"/>
          </w:tcPr>
          <w:p w:rsidR="00550049" w:rsidRPr="00F279B9" w:rsidRDefault="00550049" w:rsidP="00E1210B">
            <w:pPr>
              <w:rPr>
                <w:rFonts w:cs="Times New Roman"/>
                <w:szCs w:val="24"/>
              </w:rPr>
            </w:pPr>
            <w:r w:rsidRPr="00F279B9">
              <w:rPr>
                <w:rFonts w:cs="Times New Roman"/>
                <w:szCs w:val="24"/>
              </w:rPr>
              <w:t>Železo a oceľ</w:t>
            </w:r>
          </w:p>
        </w:tc>
        <w:tc>
          <w:tcPr>
            <w:tcW w:w="1829" w:type="dxa"/>
          </w:tcPr>
          <w:p w:rsidR="00550049" w:rsidRPr="00F279B9" w:rsidRDefault="00550049" w:rsidP="00E1210B">
            <w:pPr>
              <w:rPr>
                <w:rFonts w:cs="Times New Roman"/>
                <w:szCs w:val="24"/>
              </w:rPr>
            </w:pPr>
            <w:r w:rsidRPr="00F279B9">
              <w:rPr>
                <w:rFonts w:cs="Times New Roman"/>
                <w:szCs w:val="24"/>
              </w:rPr>
              <w:t>Realizácia stavby</w:t>
            </w:r>
          </w:p>
        </w:tc>
        <w:tc>
          <w:tcPr>
            <w:tcW w:w="754" w:type="dxa"/>
          </w:tcPr>
          <w:p w:rsidR="00550049" w:rsidRPr="00F279B9" w:rsidRDefault="00550049" w:rsidP="00E1210B">
            <w:pPr>
              <w:jc w:val="center"/>
              <w:rPr>
                <w:rFonts w:cs="Times New Roman"/>
                <w:b/>
                <w:szCs w:val="24"/>
              </w:rPr>
            </w:pPr>
          </w:p>
          <w:p w:rsidR="00550049" w:rsidRPr="00F279B9" w:rsidRDefault="00550049" w:rsidP="00E1210B">
            <w:pPr>
              <w:jc w:val="center"/>
              <w:rPr>
                <w:rFonts w:cs="Times New Roman"/>
                <w:b/>
                <w:szCs w:val="24"/>
              </w:rPr>
            </w:pPr>
            <w:r w:rsidRPr="00F279B9">
              <w:rPr>
                <w:rFonts w:cs="Times New Roman"/>
                <w:b/>
                <w:szCs w:val="24"/>
              </w:rPr>
              <w:t>X</w:t>
            </w:r>
          </w:p>
        </w:tc>
        <w:tc>
          <w:tcPr>
            <w:tcW w:w="992" w:type="dxa"/>
          </w:tcPr>
          <w:p w:rsidR="00550049" w:rsidRPr="00F279B9" w:rsidRDefault="00550049" w:rsidP="001C3027">
            <w:pPr>
              <w:rPr>
                <w:rFonts w:cs="Times New Roman"/>
                <w:b/>
                <w:szCs w:val="24"/>
              </w:rPr>
            </w:pPr>
          </w:p>
        </w:tc>
        <w:tc>
          <w:tcPr>
            <w:tcW w:w="3367" w:type="dxa"/>
          </w:tcPr>
          <w:p w:rsidR="00550049" w:rsidRPr="00F279B9" w:rsidRDefault="00550049" w:rsidP="001C3027">
            <w:pPr>
              <w:rPr>
                <w:rFonts w:cs="Times New Roman"/>
                <w:b/>
                <w:szCs w:val="24"/>
              </w:rPr>
            </w:pPr>
          </w:p>
          <w:p w:rsidR="00550049" w:rsidRDefault="00550049" w:rsidP="00E1210B">
            <w:pPr>
              <w:jc w:val="center"/>
              <w:rPr>
                <w:rFonts w:cs="Times New Roman"/>
                <w:b/>
                <w:szCs w:val="24"/>
              </w:rPr>
            </w:pPr>
            <w:r w:rsidRPr="00F279B9">
              <w:rPr>
                <w:rFonts w:cs="Times New Roman"/>
                <w:b/>
                <w:szCs w:val="24"/>
              </w:rPr>
              <w:t>0,</w:t>
            </w:r>
            <w:r>
              <w:rPr>
                <w:rFonts w:cs="Times New Roman"/>
                <w:b/>
                <w:szCs w:val="24"/>
              </w:rPr>
              <w:t>20</w:t>
            </w:r>
          </w:p>
          <w:p w:rsidR="00550049" w:rsidRPr="00F279B9" w:rsidRDefault="00550049" w:rsidP="00D45A78">
            <w:pPr>
              <w:rPr>
                <w:rFonts w:cs="Times New Roman"/>
                <w:b/>
                <w:szCs w:val="24"/>
              </w:rPr>
            </w:pPr>
          </w:p>
        </w:tc>
      </w:tr>
    </w:tbl>
    <w:p w:rsidR="009F66B6" w:rsidRPr="00F279B9" w:rsidRDefault="009F66B6" w:rsidP="001C3027">
      <w:pPr>
        <w:jc w:val="both"/>
      </w:pPr>
    </w:p>
    <w:p w:rsidR="00D45A78" w:rsidRDefault="00D45A78" w:rsidP="001C3027">
      <w:pPr>
        <w:jc w:val="both"/>
      </w:pPr>
    </w:p>
    <w:p w:rsidR="00550049" w:rsidRDefault="00550049" w:rsidP="001C3027">
      <w:pPr>
        <w:jc w:val="both"/>
      </w:pPr>
    </w:p>
    <w:p w:rsidR="00550049" w:rsidRDefault="00550049" w:rsidP="001C3027">
      <w:pPr>
        <w:jc w:val="both"/>
      </w:pPr>
    </w:p>
    <w:p w:rsidR="00550049" w:rsidRDefault="00550049" w:rsidP="001C3027">
      <w:pPr>
        <w:jc w:val="both"/>
      </w:pPr>
    </w:p>
    <w:p w:rsidR="00AD530C" w:rsidRPr="00AD530C" w:rsidRDefault="00AD530C" w:rsidP="001C3027">
      <w:pPr>
        <w:jc w:val="both"/>
      </w:pPr>
      <w:r>
        <w:t>V</w:t>
      </w:r>
      <w:r w:rsidR="00FB7314">
        <w:t> </w:t>
      </w:r>
      <w:r>
        <w:t>Trenčíne</w:t>
      </w:r>
      <w:r w:rsidR="00FB7314">
        <w:t>,</w:t>
      </w:r>
      <w:r w:rsidR="00C32F1A">
        <w:t xml:space="preserve"> </w:t>
      </w:r>
      <w:r w:rsidR="00550049">
        <w:t>január</w:t>
      </w:r>
      <w:r w:rsidR="00D37E48">
        <w:t xml:space="preserve"> </w:t>
      </w:r>
      <w:r w:rsidR="00550049">
        <w:t>2021</w:t>
      </w:r>
      <w:r w:rsidR="00D86388">
        <w:tab/>
      </w:r>
      <w:r w:rsidR="00D86388">
        <w:tab/>
        <w:t xml:space="preserve">                              </w:t>
      </w:r>
      <w:r w:rsidR="00D45A78">
        <w:t xml:space="preserve">                     Vypracoval:</w:t>
      </w:r>
      <w:r w:rsidR="00D86388">
        <w:t xml:space="preserve"> Ing. Karol Hlaváč</w:t>
      </w:r>
    </w:p>
    <w:sectPr w:rsidR="00AD530C" w:rsidRPr="00AD530C" w:rsidSect="00D86388">
      <w:headerReference w:type="default" r:id="rId9"/>
      <w:footerReference w:type="default" r:id="rId10"/>
      <w:pgSz w:w="11906" w:h="16838"/>
      <w:pgMar w:top="1247" w:right="1134" w:bottom="1134" w:left="1134" w:header="709" w:footer="403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6160" w:rsidRDefault="00FA6160">
      <w:r>
        <w:separator/>
      </w:r>
    </w:p>
    <w:p w:rsidR="00FA6160" w:rsidRDefault="00FA6160"/>
  </w:endnote>
  <w:endnote w:type="continuationSeparator" w:id="0">
    <w:p w:rsidR="00FA6160" w:rsidRDefault="00FA6160">
      <w:r>
        <w:continuationSeparator/>
      </w:r>
    </w:p>
    <w:p w:rsidR="00FA6160" w:rsidRDefault="00FA6160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210B" w:rsidRDefault="00E1210B" w:rsidP="005E1C51">
    <w:pPr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6160" w:rsidRDefault="00FA6160">
      <w:r>
        <w:separator/>
      </w:r>
    </w:p>
    <w:p w:rsidR="00FA6160" w:rsidRDefault="00FA6160"/>
  </w:footnote>
  <w:footnote w:type="continuationSeparator" w:id="0">
    <w:p w:rsidR="00FA6160" w:rsidRDefault="00FA6160">
      <w:r>
        <w:continuationSeparator/>
      </w:r>
    </w:p>
    <w:p w:rsidR="00FA6160" w:rsidRDefault="00FA6160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210B" w:rsidRDefault="002F6586" w:rsidP="00C0239D">
    <w:pPr>
      <w:pStyle w:val="Hlavika"/>
      <w:ind w:left="1134" w:firstLine="1698"/>
      <w:jc w:val="center"/>
    </w:pPr>
    <w:r>
      <w:rPr>
        <w:b/>
        <w:bCs/>
        <w:noProof/>
        <w:spacing w:val="20"/>
        <w:lang w:eastAsia="sk-SK" w:bidi="ar-SA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410130</wp:posOffset>
          </wp:positionH>
          <wp:positionV relativeFrom="paragraph">
            <wp:posOffset>-137699</wp:posOffset>
          </wp:positionV>
          <wp:extent cx="825902" cy="787079"/>
          <wp:effectExtent l="19050" t="0" r="0" b="0"/>
          <wp:wrapNone/>
          <wp:docPr id="7" name="Obrázok 0" descr="BYTOP - LOGO 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YTOP - LOGO 3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25902" cy="78707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724D6" w:rsidRPr="002724D6">
      <w:rPr>
        <w:b/>
        <w:bCs/>
        <w:noProof/>
        <w:spacing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92161" type="#_x0000_t202" style="position:absolute;left:0;text-align:left;margin-left:-41.15pt;margin-top:-21.95pt;width:74.55pt;height:76.2pt;z-index:251660288;mso-height-percent:200;mso-position-horizontal-relative:text;mso-position-vertical-relative:text;mso-height-percent:200;mso-width-relative:margin;mso-height-relative:margin" stroked="f">
          <v:textbox style="mso-next-textbox:#_x0000_s92161;mso-fit-shape-to-text:t">
            <w:txbxContent>
              <w:p w:rsidR="00E1210B" w:rsidRPr="000264B4" w:rsidRDefault="00C20E86" w:rsidP="00BD2471">
                <w:r w:rsidRPr="00C20E86">
                  <w:rPr>
                    <w:noProof/>
                    <w:lang w:eastAsia="sk-SK" w:bidi="ar-SA"/>
                  </w:rPr>
                  <w:drawing>
                    <wp:inline distT="0" distB="0" distL="0" distR="0">
                      <wp:extent cx="762000" cy="876300"/>
                      <wp:effectExtent l="19050" t="0" r="0" b="0"/>
                      <wp:docPr id="8" name="Obrázok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62000" cy="8763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  <w:r w:rsidR="00E1210B">
      <w:rPr>
        <w:rFonts w:ascii="Calibri" w:hAnsi="Calibri" w:cs="Calibri"/>
        <w:b/>
        <w:bCs/>
        <w:spacing w:val="20"/>
        <w:sz w:val="22"/>
      </w:rPr>
      <w:t xml:space="preserve"> </w:t>
    </w:r>
    <w:r w:rsidR="005766F0">
      <w:rPr>
        <w:rFonts w:ascii="Calibri" w:hAnsi="Calibri" w:cs="Calibri"/>
        <w:b/>
        <w:bCs/>
        <w:spacing w:val="20"/>
        <w:sz w:val="22"/>
      </w:rPr>
      <w:t xml:space="preserve">          </w:t>
    </w:r>
    <w:r w:rsidR="00E1210B">
      <w:rPr>
        <w:rFonts w:ascii="Calibri" w:hAnsi="Calibri" w:cs="Calibri"/>
        <w:b/>
        <w:bCs/>
        <w:spacing w:val="20"/>
        <w:sz w:val="22"/>
      </w:rPr>
      <w:t xml:space="preserve">   SPRIEVODNÁ</w:t>
    </w:r>
    <w:r w:rsidR="00E1210B" w:rsidRPr="00A27927">
      <w:rPr>
        <w:rFonts w:ascii="Calibri" w:hAnsi="Calibri" w:cs="Calibri"/>
        <w:b/>
        <w:bCs/>
        <w:spacing w:val="20"/>
        <w:sz w:val="22"/>
      </w:rPr>
      <w:t xml:space="preserve"> SPRÁVA                     </w:t>
    </w:r>
    <w:r w:rsidR="00E1210B">
      <w:rPr>
        <w:rFonts w:ascii="Calibri" w:hAnsi="Calibri" w:cs="Calibri"/>
        <w:b/>
        <w:bCs/>
        <w:spacing w:val="20"/>
        <w:sz w:val="22"/>
      </w:rPr>
      <w:t xml:space="preserve">    </w:t>
    </w:r>
    <w:r w:rsidR="00E1210B" w:rsidRPr="00A27927">
      <w:rPr>
        <w:rFonts w:ascii="Calibri" w:hAnsi="Calibri" w:cs="Calibri"/>
        <w:b/>
        <w:bCs/>
        <w:spacing w:val="20"/>
        <w:sz w:val="22"/>
      </w:rPr>
      <w:t xml:space="preserve">        </w:t>
    </w:r>
    <w:r w:rsidR="00E1210B">
      <w:rPr>
        <w:rFonts w:ascii="Calibri" w:hAnsi="Calibri" w:cs="Calibri"/>
        <w:b/>
        <w:bCs/>
        <w:spacing w:val="20"/>
        <w:sz w:val="22"/>
      </w:rPr>
      <w:t xml:space="preserve">       </w:t>
    </w:r>
    <w:r w:rsidR="00E1210B" w:rsidRPr="00A27927">
      <w:rPr>
        <w:rFonts w:ascii="Calibri" w:hAnsi="Calibri" w:cs="Calibri"/>
        <w:b/>
        <w:bCs/>
        <w:spacing w:val="20"/>
        <w:sz w:val="22"/>
      </w:rPr>
      <w:t xml:space="preserve"> </w:t>
    </w:r>
    <w:r w:rsidR="00E1210B">
      <w:t xml:space="preserve"> </w:t>
    </w:r>
    <w:fldSimple w:instr=" PAGE ">
      <w:r w:rsidR="002464D9">
        <w:rPr>
          <w:noProof/>
        </w:rPr>
        <w:t>4</w:t>
      </w:r>
    </w:fldSimple>
    <w:r w:rsidR="00E1210B">
      <w:t>/</w:t>
    </w:r>
    <w:r w:rsidR="002724D6">
      <w:rPr>
        <w:rStyle w:val="slostrany"/>
      </w:rPr>
      <w:fldChar w:fldCharType="begin"/>
    </w:r>
    <w:r w:rsidR="00E1210B">
      <w:rPr>
        <w:rStyle w:val="slostrany"/>
      </w:rPr>
      <w:instrText xml:space="preserve"> NUMPAGES </w:instrText>
    </w:r>
    <w:r w:rsidR="002724D6">
      <w:rPr>
        <w:rStyle w:val="slostrany"/>
      </w:rPr>
      <w:fldChar w:fldCharType="separate"/>
    </w:r>
    <w:r w:rsidR="002464D9">
      <w:rPr>
        <w:rStyle w:val="slostrany"/>
        <w:noProof/>
      </w:rPr>
      <w:t>6</w:t>
    </w:r>
    <w:r w:rsidR="002724D6">
      <w:rPr>
        <w:rStyle w:val="slostrany"/>
      </w:rPr>
      <w:fldChar w:fldCharType="end"/>
    </w:r>
    <w:r w:rsidR="00E1210B">
      <w:t xml:space="preserve"> </w:t>
    </w:r>
  </w:p>
  <w:p w:rsidR="00E1210B" w:rsidRDefault="005766F0" w:rsidP="00BD2471">
    <w:pPr>
      <w:jc w:val="center"/>
      <w:rPr>
        <w:rFonts w:ascii="Calibri" w:hAnsi="Calibri" w:cs="Calibri"/>
        <w:bCs/>
        <w:spacing w:val="20"/>
        <w:sz w:val="18"/>
        <w:szCs w:val="18"/>
      </w:rPr>
    </w:pPr>
    <w:r>
      <w:rPr>
        <w:rFonts w:ascii="Calibri" w:hAnsi="Calibri" w:cs="Calibri"/>
        <w:bCs/>
        <w:spacing w:val="20"/>
        <w:sz w:val="18"/>
        <w:szCs w:val="18"/>
      </w:rPr>
      <w:t xml:space="preserve">        </w:t>
    </w:r>
    <w:r w:rsidR="00E1210B" w:rsidRPr="00A27927">
      <w:rPr>
        <w:rFonts w:ascii="Calibri" w:hAnsi="Calibri" w:cs="Calibri"/>
        <w:bCs/>
        <w:spacing w:val="20"/>
        <w:sz w:val="18"/>
        <w:szCs w:val="18"/>
      </w:rPr>
      <w:t xml:space="preserve">Projekt pre </w:t>
    </w:r>
    <w:r w:rsidR="00E1210B">
      <w:rPr>
        <w:rFonts w:ascii="Calibri" w:hAnsi="Calibri" w:cs="Calibri"/>
        <w:bCs/>
        <w:spacing w:val="20"/>
        <w:sz w:val="18"/>
        <w:szCs w:val="18"/>
      </w:rPr>
      <w:t>stavebné povolenie</w:t>
    </w:r>
  </w:p>
  <w:p w:rsidR="00AD0B10" w:rsidRDefault="005766F0" w:rsidP="00AB549F">
    <w:pPr>
      <w:pStyle w:val="Zkladntext2"/>
      <w:spacing w:after="0" w:line="240" w:lineRule="auto"/>
      <w:rPr>
        <w:rFonts w:ascii="Calibri" w:hAnsi="Calibri" w:cs="Calibri"/>
        <w:b/>
        <w:bCs/>
        <w:spacing w:val="20"/>
        <w:sz w:val="22"/>
      </w:rPr>
    </w:pPr>
    <w:r>
      <w:rPr>
        <w:rFonts w:ascii="Calibri" w:hAnsi="Calibri" w:cs="Calibri"/>
        <w:b/>
        <w:bCs/>
        <w:spacing w:val="20"/>
        <w:sz w:val="22"/>
      </w:rPr>
      <w:t xml:space="preserve">                                </w:t>
    </w:r>
    <w:r w:rsidR="00AB549F">
      <w:rPr>
        <w:rFonts w:ascii="Calibri" w:hAnsi="Calibri" w:cs="Calibri"/>
        <w:b/>
        <w:bCs/>
        <w:spacing w:val="20"/>
        <w:sz w:val="22"/>
      </w:rPr>
      <w:t xml:space="preserve">    </w:t>
    </w:r>
    <w:r w:rsidR="00AD0B10">
      <w:rPr>
        <w:rFonts w:ascii="Calibri" w:hAnsi="Calibri" w:cs="Calibri"/>
        <w:b/>
        <w:bCs/>
        <w:spacing w:val="20"/>
        <w:sz w:val="22"/>
      </w:rPr>
      <w:t xml:space="preserve">Základná škola, Trenčianske Teplice – stavebné úpravy – </w:t>
    </w:r>
  </w:p>
  <w:p w:rsidR="00E1210B" w:rsidRPr="00AD0B10" w:rsidRDefault="00AD0B10" w:rsidP="00AB549F">
    <w:pPr>
      <w:pStyle w:val="Zkladntext2"/>
      <w:spacing w:after="0" w:line="240" w:lineRule="auto"/>
      <w:rPr>
        <w:rFonts w:ascii="Calibri" w:hAnsi="Calibri" w:cs="Calibri"/>
        <w:b/>
        <w:bCs/>
        <w:spacing w:val="20"/>
        <w:sz w:val="22"/>
      </w:rPr>
    </w:pPr>
    <w:r>
      <w:rPr>
        <w:rFonts w:ascii="Calibri" w:hAnsi="Calibri" w:cs="Calibri"/>
        <w:b/>
        <w:bCs/>
        <w:spacing w:val="20"/>
        <w:sz w:val="22"/>
      </w:rPr>
      <w:t xml:space="preserve">                               zateplenie fasády a výmena okien na pavilóne „G“ so zázemím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1040"/>
        </w:tabs>
        <w:ind w:left="1040" w:hanging="360"/>
      </w:pPr>
      <w:rPr>
        <w:rFonts w:ascii="Symbol" w:hAnsi="Symbol"/>
      </w:rPr>
    </w:lvl>
  </w:abstractNum>
  <w:abstractNum w:abstractNumId="1">
    <w:nsid w:val="00000003"/>
    <w:multiLevelType w:val="multi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4"/>
    <w:multiLevelType w:val="singleLevel"/>
    <w:tmpl w:val="00000004"/>
    <w:name w:val="WW8Num5"/>
    <w:lvl w:ilvl="0">
      <w:start w:val="1"/>
      <w:numFmt w:val="bullet"/>
      <w:lvlText w:val="·"/>
      <w:lvlJc w:val="left"/>
      <w:pPr>
        <w:tabs>
          <w:tab w:val="num" w:pos="1070"/>
        </w:tabs>
        <w:ind w:left="881" w:hanging="171"/>
      </w:pPr>
      <w:rPr>
        <w:rFonts w:ascii="OpenSymbol" w:hAnsi="OpenSymbol" w:cs="StarSymbol"/>
        <w:sz w:val="18"/>
        <w:szCs w:val="18"/>
      </w:rPr>
    </w:lvl>
  </w:abstractNum>
  <w:abstractNum w:abstractNumId="3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1040" w:hanging="360"/>
      </w:pPr>
    </w:lvl>
  </w:abstractNum>
  <w:abstractNum w:abstractNumId="4">
    <w:nsid w:val="00055D14"/>
    <w:multiLevelType w:val="hybridMultilevel"/>
    <w:tmpl w:val="CFD4867C"/>
    <w:lvl w:ilvl="0" w:tplc="660C586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DB7446"/>
    <w:multiLevelType w:val="hybridMultilevel"/>
    <w:tmpl w:val="D6C6EACC"/>
    <w:lvl w:ilvl="0" w:tplc="E8A83B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45B36E1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06006601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07DA60E3"/>
    <w:multiLevelType w:val="hybridMultilevel"/>
    <w:tmpl w:val="7F4CF3B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855538F"/>
    <w:multiLevelType w:val="hybridMultilevel"/>
    <w:tmpl w:val="B81CA07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CF368C7"/>
    <w:multiLevelType w:val="hybridMultilevel"/>
    <w:tmpl w:val="ECCA948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2B3090F"/>
    <w:multiLevelType w:val="hybridMultilevel"/>
    <w:tmpl w:val="9A32EA4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4AE0A34"/>
    <w:multiLevelType w:val="hybridMultilevel"/>
    <w:tmpl w:val="8974BCE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623012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180D6FBE"/>
    <w:multiLevelType w:val="hybridMultilevel"/>
    <w:tmpl w:val="5E3CBC52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8FC2002"/>
    <w:multiLevelType w:val="hybridMultilevel"/>
    <w:tmpl w:val="11BCC80A"/>
    <w:lvl w:ilvl="0" w:tplc="E8A83B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A5571C6"/>
    <w:multiLevelType w:val="hybridMultilevel"/>
    <w:tmpl w:val="1068CAC2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0CA2EC0"/>
    <w:multiLevelType w:val="hybridMultilevel"/>
    <w:tmpl w:val="A9B65B98"/>
    <w:lvl w:ilvl="0" w:tplc="FC5E598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27A48A5"/>
    <w:multiLevelType w:val="hybridMultilevel"/>
    <w:tmpl w:val="2E4ED32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F0A5E34"/>
    <w:multiLevelType w:val="hybridMultilevel"/>
    <w:tmpl w:val="9A2AC74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0BD0EFD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1">
    <w:nsid w:val="387C32AE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433227A8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4D730A99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50755745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51253D44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53E82DB4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53F820C0"/>
    <w:multiLevelType w:val="singleLevel"/>
    <w:tmpl w:val="210899EE"/>
    <w:lvl w:ilvl="0">
      <w:start w:val="100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</w:rPr>
    </w:lvl>
  </w:abstractNum>
  <w:abstractNum w:abstractNumId="28">
    <w:nsid w:val="550E4F93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553525B9"/>
    <w:multiLevelType w:val="hybridMultilevel"/>
    <w:tmpl w:val="CD56E39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7B86EB6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59CE06D7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5E9C5039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5F3F3391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61374762"/>
    <w:multiLevelType w:val="hybridMultilevel"/>
    <w:tmpl w:val="79901D9C"/>
    <w:lvl w:ilvl="0" w:tplc="2E3E861C">
      <w:start w:val="1"/>
      <w:numFmt w:val="bullet"/>
      <w:lvlText w:val="-"/>
      <w:lvlJc w:val="left"/>
      <w:pPr>
        <w:ind w:left="140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5">
    <w:nsid w:val="668B349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66D82808"/>
    <w:multiLevelType w:val="hybridMultilevel"/>
    <w:tmpl w:val="2F6A7644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8BF4822"/>
    <w:multiLevelType w:val="hybridMultilevel"/>
    <w:tmpl w:val="0D0E2FDC"/>
    <w:lvl w:ilvl="0" w:tplc="660C586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C1C340D"/>
    <w:multiLevelType w:val="hybridMultilevel"/>
    <w:tmpl w:val="4F4CA32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DEF32B2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>
    <w:nsid w:val="6E904BC9"/>
    <w:multiLevelType w:val="hybridMultilevel"/>
    <w:tmpl w:val="33A8239E"/>
    <w:lvl w:ilvl="0" w:tplc="E8A83B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16F7F97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>
    <w:nsid w:val="724A5CF1"/>
    <w:multiLevelType w:val="multilevel"/>
    <w:tmpl w:val="041B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85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43">
    <w:nsid w:val="78BC101B"/>
    <w:multiLevelType w:val="hybridMultilevel"/>
    <w:tmpl w:val="D24A030C"/>
    <w:lvl w:ilvl="0" w:tplc="E8A83B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95A344E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>
    <w:nsid w:val="7B2639FA"/>
    <w:multiLevelType w:val="hybridMultilevel"/>
    <w:tmpl w:val="CF163C7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C6760C5"/>
    <w:multiLevelType w:val="hybridMultilevel"/>
    <w:tmpl w:val="838886C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CB75441"/>
    <w:multiLevelType w:val="hybridMultilevel"/>
    <w:tmpl w:val="F766B2F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D4E613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2"/>
  </w:num>
  <w:num w:numId="2">
    <w:abstractNumId w:val="28"/>
  </w:num>
  <w:num w:numId="3">
    <w:abstractNumId w:val="16"/>
  </w:num>
  <w:num w:numId="4">
    <w:abstractNumId w:val="9"/>
  </w:num>
  <w:num w:numId="5">
    <w:abstractNumId w:val="19"/>
  </w:num>
  <w:num w:numId="6">
    <w:abstractNumId w:val="29"/>
  </w:num>
  <w:num w:numId="7">
    <w:abstractNumId w:val="15"/>
  </w:num>
  <w:num w:numId="8">
    <w:abstractNumId w:val="43"/>
  </w:num>
  <w:num w:numId="9">
    <w:abstractNumId w:val="40"/>
  </w:num>
  <w:num w:numId="10">
    <w:abstractNumId w:val="5"/>
  </w:num>
  <w:num w:numId="11">
    <w:abstractNumId w:val="13"/>
  </w:num>
  <w:num w:numId="12">
    <w:abstractNumId w:val="24"/>
  </w:num>
  <w:num w:numId="13">
    <w:abstractNumId w:val="30"/>
  </w:num>
  <w:num w:numId="14">
    <w:abstractNumId w:val="8"/>
  </w:num>
  <w:num w:numId="15">
    <w:abstractNumId w:val="32"/>
  </w:num>
  <w:num w:numId="16">
    <w:abstractNumId w:val="25"/>
  </w:num>
  <w:num w:numId="17">
    <w:abstractNumId w:val="26"/>
  </w:num>
  <w:num w:numId="18">
    <w:abstractNumId w:val="21"/>
  </w:num>
  <w:num w:numId="19">
    <w:abstractNumId w:val="44"/>
  </w:num>
  <w:num w:numId="20">
    <w:abstractNumId w:val="39"/>
  </w:num>
  <w:num w:numId="21">
    <w:abstractNumId w:val="48"/>
  </w:num>
  <w:num w:numId="22">
    <w:abstractNumId w:val="42"/>
  </w:num>
  <w:num w:numId="23">
    <w:abstractNumId w:val="35"/>
  </w:num>
  <w:num w:numId="24">
    <w:abstractNumId w:val="41"/>
  </w:num>
  <w:num w:numId="25">
    <w:abstractNumId w:val="23"/>
  </w:num>
  <w:num w:numId="26">
    <w:abstractNumId w:val="33"/>
  </w:num>
  <w:num w:numId="27">
    <w:abstractNumId w:val="6"/>
  </w:num>
  <w:num w:numId="28">
    <w:abstractNumId w:val="31"/>
  </w:num>
  <w:num w:numId="29">
    <w:abstractNumId w:val="7"/>
  </w:num>
  <w:num w:numId="30">
    <w:abstractNumId w:val="47"/>
  </w:num>
  <w:num w:numId="31">
    <w:abstractNumId w:val="45"/>
  </w:num>
  <w:num w:numId="32">
    <w:abstractNumId w:val="46"/>
  </w:num>
  <w:num w:numId="33">
    <w:abstractNumId w:val="17"/>
  </w:num>
  <w:num w:numId="34">
    <w:abstractNumId w:val="18"/>
  </w:num>
  <w:num w:numId="35">
    <w:abstractNumId w:val="38"/>
  </w:num>
  <w:num w:numId="36">
    <w:abstractNumId w:val="37"/>
  </w:num>
  <w:num w:numId="37">
    <w:abstractNumId w:val="11"/>
  </w:num>
  <w:num w:numId="38">
    <w:abstractNumId w:val="10"/>
  </w:num>
  <w:num w:numId="39">
    <w:abstractNumId w:val="4"/>
  </w:num>
  <w:num w:numId="40">
    <w:abstractNumId w:val="20"/>
  </w:num>
  <w:num w:numId="41">
    <w:abstractNumId w:val="12"/>
  </w:num>
  <w:num w:numId="42">
    <w:abstractNumId w:val="14"/>
  </w:num>
  <w:num w:numId="43">
    <w:abstractNumId w:val="27"/>
  </w:num>
  <w:num w:numId="44">
    <w:abstractNumId w:val="2"/>
  </w:num>
  <w:num w:numId="45">
    <w:abstractNumId w:val="3"/>
  </w:num>
  <w:num w:numId="46">
    <w:abstractNumId w:val="34"/>
  </w:num>
  <w:num w:numId="47">
    <w:abstractNumId w:val="36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75106"/>
    <o:shapelayout v:ext="edit">
      <o:idmap v:ext="edit" data="90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ED769F"/>
    <w:rsid w:val="00000C86"/>
    <w:rsid w:val="00001156"/>
    <w:rsid w:val="00001B32"/>
    <w:rsid w:val="00002674"/>
    <w:rsid w:val="00002A92"/>
    <w:rsid w:val="00003EC7"/>
    <w:rsid w:val="0000481A"/>
    <w:rsid w:val="00005843"/>
    <w:rsid w:val="0000632F"/>
    <w:rsid w:val="00006E00"/>
    <w:rsid w:val="00010175"/>
    <w:rsid w:val="000103C0"/>
    <w:rsid w:val="00011320"/>
    <w:rsid w:val="00011F66"/>
    <w:rsid w:val="0001238A"/>
    <w:rsid w:val="000133C2"/>
    <w:rsid w:val="00013CCE"/>
    <w:rsid w:val="00013D9B"/>
    <w:rsid w:val="00014FB5"/>
    <w:rsid w:val="00015850"/>
    <w:rsid w:val="00015BD9"/>
    <w:rsid w:val="00016653"/>
    <w:rsid w:val="00017EBA"/>
    <w:rsid w:val="0002021F"/>
    <w:rsid w:val="00021A0F"/>
    <w:rsid w:val="000245CA"/>
    <w:rsid w:val="000245D1"/>
    <w:rsid w:val="000246D6"/>
    <w:rsid w:val="00031A46"/>
    <w:rsid w:val="00032688"/>
    <w:rsid w:val="00032BE2"/>
    <w:rsid w:val="00032D35"/>
    <w:rsid w:val="00033750"/>
    <w:rsid w:val="00034546"/>
    <w:rsid w:val="00035358"/>
    <w:rsid w:val="00035B4E"/>
    <w:rsid w:val="00035ECD"/>
    <w:rsid w:val="00042747"/>
    <w:rsid w:val="00043F84"/>
    <w:rsid w:val="0004402F"/>
    <w:rsid w:val="00046446"/>
    <w:rsid w:val="000467F0"/>
    <w:rsid w:val="00047200"/>
    <w:rsid w:val="00047CC6"/>
    <w:rsid w:val="00050553"/>
    <w:rsid w:val="00052883"/>
    <w:rsid w:val="00052BB5"/>
    <w:rsid w:val="00052CF8"/>
    <w:rsid w:val="00052FC7"/>
    <w:rsid w:val="00054810"/>
    <w:rsid w:val="00054C11"/>
    <w:rsid w:val="00054E40"/>
    <w:rsid w:val="000555DD"/>
    <w:rsid w:val="00055743"/>
    <w:rsid w:val="00055A04"/>
    <w:rsid w:val="00055E68"/>
    <w:rsid w:val="00056C4F"/>
    <w:rsid w:val="00057C3B"/>
    <w:rsid w:val="00057DC9"/>
    <w:rsid w:val="0006036B"/>
    <w:rsid w:val="00061665"/>
    <w:rsid w:val="000621B4"/>
    <w:rsid w:val="000621DB"/>
    <w:rsid w:val="00062677"/>
    <w:rsid w:val="00062DB2"/>
    <w:rsid w:val="000631D7"/>
    <w:rsid w:val="00064905"/>
    <w:rsid w:val="00066F83"/>
    <w:rsid w:val="00071876"/>
    <w:rsid w:val="00077499"/>
    <w:rsid w:val="0007779C"/>
    <w:rsid w:val="00077E47"/>
    <w:rsid w:val="000804EC"/>
    <w:rsid w:val="0008078A"/>
    <w:rsid w:val="00081604"/>
    <w:rsid w:val="00081FA6"/>
    <w:rsid w:val="000833F4"/>
    <w:rsid w:val="00083C78"/>
    <w:rsid w:val="0008412D"/>
    <w:rsid w:val="00084B96"/>
    <w:rsid w:val="000870D0"/>
    <w:rsid w:val="00090E45"/>
    <w:rsid w:val="00091326"/>
    <w:rsid w:val="00093EA3"/>
    <w:rsid w:val="00094E91"/>
    <w:rsid w:val="000953C4"/>
    <w:rsid w:val="0009573D"/>
    <w:rsid w:val="00095E0D"/>
    <w:rsid w:val="00095FE9"/>
    <w:rsid w:val="000960E0"/>
    <w:rsid w:val="000A0F81"/>
    <w:rsid w:val="000A16FD"/>
    <w:rsid w:val="000A200C"/>
    <w:rsid w:val="000A4219"/>
    <w:rsid w:val="000A6B22"/>
    <w:rsid w:val="000B06C1"/>
    <w:rsid w:val="000B1468"/>
    <w:rsid w:val="000B1944"/>
    <w:rsid w:val="000B1A7C"/>
    <w:rsid w:val="000B2C03"/>
    <w:rsid w:val="000B3F15"/>
    <w:rsid w:val="000B5BF4"/>
    <w:rsid w:val="000B6EFD"/>
    <w:rsid w:val="000B7746"/>
    <w:rsid w:val="000C1665"/>
    <w:rsid w:val="000C1A39"/>
    <w:rsid w:val="000C1C11"/>
    <w:rsid w:val="000C2308"/>
    <w:rsid w:val="000C42D7"/>
    <w:rsid w:val="000C45D9"/>
    <w:rsid w:val="000D0BF5"/>
    <w:rsid w:val="000D139E"/>
    <w:rsid w:val="000D1884"/>
    <w:rsid w:val="000D1F94"/>
    <w:rsid w:val="000D2952"/>
    <w:rsid w:val="000D2A6C"/>
    <w:rsid w:val="000D374C"/>
    <w:rsid w:val="000D4127"/>
    <w:rsid w:val="000D4AB8"/>
    <w:rsid w:val="000D4F95"/>
    <w:rsid w:val="000D568C"/>
    <w:rsid w:val="000D682E"/>
    <w:rsid w:val="000E00C3"/>
    <w:rsid w:val="000E1029"/>
    <w:rsid w:val="000E28DA"/>
    <w:rsid w:val="000E479A"/>
    <w:rsid w:val="000E5601"/>
    <w:rsid w:val="000E70BA"/>
    <w:rsid w:val="000E7300"/>
    <w:rsid w:val="000E7666"/>
    <w:rsid w:val="000E7D20"/>
    <w:rsid w:val="000F0347"/>
    <w:rsid w:val="000F03D5"/>
    <w:rsid w:val="000F08B9"/>
    <w:rsid w:val="000F0B35"/>
    <w:rsid w:val="000F3B7F"/>
    <w:rsid w:val="000F3FB4"/>
    <w:rsid w:val="000F4C09"/>
    <w:rsid w:val="000F5B57"/>
    <w:rsid w:val="000F5C87"/>
    <w:rsid w:val="000F6501"/>
    <w:rsid w:val="000F6CE6"/>
    <w:rsid w:val="00102A23"/>
    <w:rsid w:val="00103B53"/>
    <w:rsid w:val="00103CD8"/>
    <w:rsid w:val="0010517B"/>
    <w:rsid w:val="001060C4"/>
    <w:rsid w:val="00106385"/>
    <w:rsid w:val="00111271"/>
    <w:rsid w:val="001130F2"/>
    <w:rsid w:val="001133A6"/>
    <w:rsid w:val="0011631F"/>
    <w:rsid w:val="00116487"/>
    <w:rsid w:val="001172E2"/>
    <w:rsid w:val="00117F3A"/>
    <w:rsid w:val="00120940"/>
    <w:rsid w:val="001215D1"/>
    <w:rsid w:val="00122E4C"/>
    <w:rsid w:val="00122F4B"/>
    <w:rsid w:val="001263B3"/>
    <w:rsid w:val="00126426"/>
    <w:rsid w:val="00126BB3"/>
    <w:rsid w:val="001300C9"/>
    <w:rsid w:val="001314CF"/>
    <w:rsid w:val="001320B0"/>
    <w:rsid w:val="00132676"/>
    <w:rsid w:val="0013466F"/>
    <w:rsid w:val="00135A1F"/>
    <w:rsid w:val="00136322"/>
    <w:rsid w:val="00137931"/>
    <w:rsid w:val="001428BC"/>
    <w:rsid w:val="001442F0"/>
    <w:rsid w:val="001448C2"/>
    <w:rsid w:val="001470EA"/>
    <w:rsid w:val="001471EE"/>
    <w:rsid w:val="00147F7E"/>
    <w:rsid w:val="00150923"/>
    <w:rsid w:val="00150D5A"/>
    <w:rsid w:val="00153467"/>
    <w:rsid w:val="001539EF"/>
    <w:rsid w:val="00153B02"/>
    <w:rsid w:val="001558CE"/>
    <w:rsid w:val="00155D76"/>
    <w:rsid w:val="00156356"/>
    <w:rsid w:val="0016071E"/>
    <w:rsid w:val="001622ED"/>
    <w:rsid w:val="0016244F"/>
    <w:rsid w:val="001624DE"/>
    <w:rsid w:val="00163144"/>
    <w:rsid w:val="00164B33"/>
    <w:rsid w:val="0016542B"/>
    <w:rsid w:val="00165EE7"/>
    <w:rsid w:val="00167541"/>
    <w:rsid w:val="001707E2"/>
    <w:rsid w:val="00171253"/>
    <w:rsid w:val="00171A95"/>
    <w:rsid w:val="00172774"/>
    <w:rsid w:val="00172BDD"/>
    <w:rsid w:val="00172D4A"/>
    <w:rsid w:val="00172E9F"/>
    <w:rsid w:val="001746C4"/>
    <w:rsid w:val="001749CB"/>
    <w:rsid w:val="00176338"/>
    <w:rsid w:val="001774C6"/>
    <w:rsid w:val="001775DD"/>
    <w:rsid w:val="0018107E"/>
    <w:rsid w:val="0018254E"/>
    <w:rsid w:val="001839F4"/>
    <w:rsid w:val="00184EC3"/>
    <w:rsid w:val="00186255"/>
    <w:rsid w:val="00186EE8"/>
    <w:rsid w:val="0019035F"/>
    <w:rsid w:val="00193CAE"/>
    <w:rsid w:val="00194ACD"/>
    <w:rsid w:val="001973F1"/>
    <w:rsid w:val="001974AC"/>
    <w:rsid w:val="00197F2C"/>
    <w:rsid w:val="001A0DB8"/>
    <w:rsid w:val="001A22D0"/>
    <w:rsid w:val="001A2EC2"/>
    <w:rsid w:val="001A6FF2"/>
    <w:rsid w:val="001A76D6"/>
    <w:rsid w:val="001A7B91"/>
    <w:rsid w:val="001B06E9"/>
    <w:rsid w:val="001B0F8E"/>
    <w:rsid w:val="001B16B6"/>
    <w:rsid w:val="001B209A"/>
    <w:rsid w:val="001B26B7"/>
    <w:rsid w:val="001B3CA7"/>
    <w:rsid w:val="001B54DC"/>
    <w:rsid w:val="001B57F6"/>
    <w:rsid w:val="001B5A74"/>
    <w:rsid w:val="001B6EF5"/>
    <w:rsid w:val="001C0C3C"/>
    <w:rsid w:val="001C1972"/>
    <w:rsid w:val="001C2A46"/>
    <w:rsid w:val="001C2CEB"/>
    <w:rsid w:val="001C3027"/>
    <w:rsid w:val="001C3767"/>
    <w:rsid w:val="001C4605"/>
    <w:rsid w:val="001C4A57"/>
    <w:rsid w:val="001C7267"/>
    <w:rsid w:val="001D13E8"/>
    <w:rsid w:val="001D1C21"/>
    <w:rsid w:val="001D256D"/>
    <w:rsid w:val="001D441E"/>
    <w:rsid w:val="001D481E"/>
    <w:rsid w:val="001D5080"/>
    <w:rsid w:val="001D529D"/>
    <w:rsid w:val="001D5866"/>
    <w:rsid w:val="001D5B29"/>
    <w:rsid w:val="001D5E92"/>
    <w:rsid w:val="001D757B"/>
    <w:rsid w:val="001D7BF8"/>
    <w:rsid w:val="001E09F5"/>
    <w:rsid w:val="001E0CB3"/>
    <w:rsid w:val="001E130A"/>
    <w:rsid w:val="001E144F"/>
    <w:rsid w:val="001E19B2"/>
    <w:rsid w:val="001E2645"/>
    <w:rsid w:val="001E362A"/>
    <w:rsid w:val="001E494F"/>
    <w:rsid w:val="001E6E4E"/>
    <w:rsid w:val="001E71DA"/>
    <w:rsid w:val="001F05C4"/>
    <w:rsid w:val="001F0D62"/>
    <w:rsid w:val="001F185F"/>
    <w:rsid w:val="001F1B24"/>
    <w:rsid w:val="001F1CA6"/>
    <w:rsid w:val="001F1FA4"/>
    <w:rsid w:val="001F4706"/>
    <w:rsid w:val="001F5ED1"/>
    <w:rsid w:val="001F63D9"/>
    <w:rsid w:val="001F73E2"/>
    <w:rsid w:val="001F7D48"/>
    <w:rsid w:val="002001C4"/>
    <w:rsid w:val="00203494"/>
    <w:rsid w:val="00203BFA"/>
    <w:rsid w:val="00203E7B"/>
    <w:rsid w:val="00204145"/>
    <w:rsid w:val="002041B9"/>
    <w:rsid w:val="00204B1F"/>
    <w:rsid w:val="00206CD2"/>
    <w:rsid w:val="00206FE7"/>
    <w:rsid w:val="002070E7"/>
    <w:rsid w:val="00207230"/>
    <w:rsid w:val="00207419"/>
    <w:rsid w:val="00210C24"/>
    <w:rsid w:val="00210F51"/>
    <w:rsid w:val="0021258E"/>
    <w:rsid w:val="002127F1"/>
    <w:rsid w:val="00213314"/>
    <w:rsid w:val="00214823"/>
    <w:rsid w:val="00214F80"/>
    <w:rsid w:val="00215652"/>
    <w:rsid w:val="002166BC"/>
    <w:rsid w:val="00220CAA"/>
    <w:rsid w:val="00220CE9"/>
    <w:rsid w:val="0022257C"/>
    <w:rsid w:val="00222C2D"/>
    <w:rsid w:val="002247D7"/>
    <w:rsid w:val="00226238"/>
    <w:rsid w:val="00227408"/>
    <w:rsid w:val="00227734"/>
    <w:rsid w:val="00227906"/>
    <w:rsid w:val="00230574"/>
    <w:rsid w:val="002315AA"/>
    <w:rsid w:val="002317CC"/>
    <w:rsid w:val="00232007"/>
    <w:rsid w:val="00235222"/>
    <w:rsid w:val="0023635E"/>
    <w:rsid w:val="0023689D"/>
    <w:rsid w:val="00237C79"/>
    <w:rsid w:val="0024047D"/>
    <w:rsid w:val="002419E0"/>
    <w:rsid w:val="00242ACD"/>
    <w:rsid w:val="00242E72"/>
    <w:rsid w:val="00243EB2"/>
    <w:rsid w:val="002442C5"/>
    <w:rsid w:val="0024490E"/>
    <w:rsid w:val="0024639F"/>
    <w:rsid w:val="002464D9"/>
    <w:rsid w:val="00246850"/>
    <w:rsid w:val="00247B17"/>
    <w:rsid w:val="00247EBA"/>
    <w:rsid w:val="002506CB"/>
    <w:rsid w:val="002507C5"/>
    <w:rsid w:val="0025148A"/>
    <w:rsid w:val="00251B0B"/>
    <w:rsid w:val="002535D5"/>
    <w:rsid w:val="00253D7A"/>
    <w:rsid w:val="002574F9"/>
    <w:rsid w:val="00261344"/>
    <w:rsid w:val="00261D2E"/>
    <w:rsid w:val="002645EE"/>
    <w:rsid w:val="00265590"/>
    <w:rsid w:val="00266122"/>
    <w:rsid w:val="00266933"/>
    <w:rsid w:val="002701C3"/>
    <w:rsid w:val="00270647"/>
    <w:rsid w:val="00272464"/>
    <w:rsid w:val="002724D6"/>
    <w:rsid w:val="002735AC"/>
    <w:rsid w:val="00273FC6"/>
    <w:rsid w:val="00274991"/>
    <w:rsid w:val="00274E1B"/>
    <w:rsid w:val="00275231"/>
    <w:rsid w:val="002756E9"/>
    <w:rsid w:val="00276006"/>
    <w:rsid w:val="00277515"/>
    <w:rsid w:val="00277B52"/>
    <w:rsid w:val="00283540"/>
    <w:rsid w:val="00285926"/>
    <w:rsid w:val="0028606A"/>
    <w:rsid w:val="002862AA"/>
    <w:rsid w:val="0028636C"/>
    <w:rsid w:val="00290093"/>
    <w:rsid w:val="00291411"/>
    <w:rsid w:val="00291BCC"/>
    <w:rsid w:val="00292894"/>
    <w:rsid w:val="00292DB7"/>
    <w:rsid w:val="00292F87"/>
    <w:rsid w:val="0029476A"/>
    <w:rsid w:val="002964AF"/>
    <w:rsid w:val="002A1C44"/>
    <w:rsid w:val="002A2AED"/>
    <w:rsid w:val="002A301C"/>
    <w:rsid w:val="002A3524"/>
    <w:rsid w:val="002A5BA9"/>
    <w:rsid w:val="002B0BC1"/>
    <w:rsid w:val="002B1983"/>
    <w:rsid w:val="002B1A46"/>
    <w:rsid w:val="002B2840"/>
    <w:rsid w:val="002B3CFD"/>
    <w:rsid w:val="002B3F6F"/>
    <w:rsid w:val="002B4AD4"/>
    <w:rsid w:val="002B598B"/>
    <w:rsid w:val="002B5BA3"/>
    <w:rsid w:val="002B61D8"/>
    <w:rsid w:val="002B65FF"/>
    <w:rsid w:val="002B703E"/>
    <w:rsid w:val="002C1A7F"/>
    <w:rsid w:val="002C25C7"/>
    <w:rsid w:val="002C288C"/>
    <w:rsid w:val="002C2FB2"/>
    <w:rsid w:val="002C3B50"/>
    <w:rsid w:val="002C3F50"/>
    <w:rsid w:val="002C4728"/>
    <w:rsid w:val="002C6639"/>
    <w:rsid w:val="002C6EC4"/>
    <w:rsid w:val="002C7049"/>
    <w:rsid w:val="002C7D72"/>
    <w:rsid w:val="002C7F14"/>
    <w:rsid w:val="002D1C29"/>
    <w:rsid w:val="002D1FBF"/>
    <w:rsid w:val="002D3027"/>
    <w:rsid w:val="002D338B"/>
    <w:rsid w:val="002D3978"/>
    <w:rsid w:val="002D482F"/>
    <w:rsid w:val="002D4B4E"/>
    <w:rsid w:val="002D51AE"/>
    <w:rsid w:val="002D5392"/>
    <w:rsid w:val="002D782D"/>
    <w:rsid w:val="002E01C1"/>
    <w:rsid w:val="002E0966"/>
    <w:rsid w:val="002E1CA0"/>
    <w:rsid w:val="002E1DBA"/>
    <w:rsid w:val="002E230F"/>
    <w:rsid w:val="002E2DB0"/>
    <w:rsid w:val="002E2F34"/>
    <w:rsid w:val="002E320F"/>
    <w:rsid w:val="002E4DBA"/>
    <w:rsid w:val="002F08A9"/>
    <w:rsid w:val="002F0FBB"/>
    <w:rsid w:val="002F2077"/>
    <w:rsid w:val="002F20AD"/>
    <w:rsid w:val="002F2105"/>
    <w:rsid w:val="002F386B"/>
    <w:rsid w:val="002F5631"/>
    <w:rsid w:val="002F589D"/>
    <w:rsid w:val="002F6586"/>
    <w:rsid w:val="002F6B8A"/>
    <w:rsid w:val="002F76FC"/>
    <w:rsid w:val="00301D67"/>
    <w:rsid w:val="00303E7C"/>
    <w:rsid w:val="003047CD"/>
    <w:rsid w:val="00304AF7"/>
    <w:rsid w:val="00304EBA"/>
    <w:rsid w:val="00304FD0"/>
    <w:rsid w:val="003050E1"/>
    <w:rsid w:val="00306BDC"/>
    <w:rsid w:val="00307BB2"/>
    <w:rsid w:val="00311364"/>
    <w:rsid w:val="00312262"/>
    <w:rsid w:val="00312482"/>
    <w:rsid w:val="00312880"/>
    <w:rsid w:val="003130D1"/>
    <w:rsid w:val="00314099"/>
    <w:rsid w:val="00314212"/>
    <w:rsid w:val="003146C1"/>
    <w:rsid w:val="00314920"/>
    <w:rsid w:val="00314C46"/>
    <w:rsid w:val="00315209"/>
    <w:rsid w:val="00315AA1"/>
    <w:rsid w:val="003162BC"/>
    <w:rsid w:val="003179C9"/>
    <w:rsid w:val="00317B1D"/>
    <w:rsid w:val="00320F32"/>
    <w:rsid w:val="00323D5A"/>
    <w:rsid w:val="00323EAF"/>
    <w:rsid w:val="00324DD9"/>
    <w:rsid w:val="00326262"/>
    <w:rsid w:val="00326CE3"/>
    <w:rsid w:val="00326D49"/>
    <w:rsid w:val="00330AF8"/>
    <w:rsid w:val="0033123C"/>
    <w:rsid w:val="0033185B"/>
    <w:rsid w:val="003319FD"/>
    <w:rsid w:val="00332025"/>
    <w:rsid w:val="003322ED"/>
    <w:rsid w:val="00332D2C"/>
    <w:rsid w:val="0033582C"/>
    <w:rsid w:val="00335BCB"/>
    <w:rsid w:val="003371C8"/>
    <w:rsid w:val="00340784"/>
    <w:rsid w:val="00340BE5"/>
    <w:rsid w:val="00341408"/>
    <w:rsid w:val="003425F9"/>
    <w:rsid w:val="00343512"/>
    <w:rsid w:val="0034415E"/>
    <w:rsid w:val="00344F00"/>
    <w:rsid w:val="00346706"/>
    <w:rsid w:val="00346A73"/>
    <w:rsid w:val="003474CA"/>
    <w:rsid w:val="003500CA"/>
    <w:rsid w:val="0035037A"/>
    <w:rsid w:val="00351832"/>
    <w:rsid w:val="0035191A"/>
    <w:rsid w:val="00353BC6"/>
    <w:rsid w:val="0035535F"/>
    <w:rsid w:val="00355A4E"/>
    <w:rsid w:val="00355F35"/>
    <w:rsid w:val="00356239"/>
    <w:rsid w:val="00356E02"/>
    <w:rsid w:val="00360149"/>
    <w:rsid w:val="00360661"/>
    <w:rsid w:val="00360F6E"/>
    <w:rsid w:val="00362E7D"/>
    <w:rsid w:val="0036383C"/>
    <w:rsid w:val="00364115"/>
    <w:rsid w:val="0036530F"/>
    <w:rsid w:val="0036624E"/>
    <w:rsid w:val="00366518"/>
    <w:rsid w:val="00366BCB"/>
    <w:rsid w:val="003678A9"/>
    <w:rsid w:val="00367D54"/>
    <w:rsid w:val="0037010F"/>
    <w:rsid w:val="00370A3B"/>
    <w:rsid w:val="003711AE"/>
    <w:rsid w:val="00371A62"/>
    <w:rsid w:val="00372CFF"/>
    <w:rsid w:val="003731F3"/>
    <w:rsid w:val="00373AE3"/>
    <w:rsid w:val="00374352"/>
    <w:rsid w:val="003755BC"/>
    <w:rsid w:val="003757ED"/>
    <w:rsid w:val="00376865"/>
    <w:rsid w:val="00377531"/>
    <w:rsid w:val="003776A7"/>
    <w:rsid w:val="00377F69"/>
    <w:rsid w:val="00382E12"/>
    <w:rsid w:val="00387008"/>
    <w:rsid w:val="00387E16"/>
    <w:rsid w:val="0039175F"/>
    <w:rsid w:val="0039232E"/>
    <w:rsid w:val="00393023"/>
    <w:rsid w:val="00393989"/>
    <w:rsid w:val="003950C3"/>
    <w:rsid w:val="00395193"/>
    <w:rsid w:val="003964D9"/>
    <w:rsid w:val="00396EE7"/>
    <w:rsid w:val="0039750F"/>
    <w:rsid w:val="003A0EA3"/>
    <w:rsid w:val="003A192E"/>
    <w:rsid w:val="003A1C0C"/>
    <w:rsid w:val="003A1D92"/>
    <w:rsid w:val="003A2476"/>
    <w:rsid w:val="003A2864"/>
    <w:rsid w:val="003A36C3"/>
    <w:rsid w:val="003A4034"/>
    <w:rsid w:val="003A415D"/>
    <w:rsid w:val="003A47E9"/>
    <w:rsid w:val="003A63E5"/>
    <w:rsid w:val="003B1799"/>
    <w:rsid w:val="003B189A"/>
    <w:rsid w:val="003B2C0D"/>
    <w:rsid w:val="003B3604"/>
    <w:rsid w:val="003B4630"/>
    <w:rsid w:val="003B478D"/>
    <w:rsid w:val="003B4E34"/>
    <w:rsid w:val="003B5EC3"/>
    <w:rsid w:val="003B6376"/>
    <w:rsid w:val="003B6BB4"/>
    <w:rsid w:val="003C0167"/>
    <w:rsid w:val="003C05D2"/>
    <w:rsid w:val="003C0D79"/>
    <w:rsid w:val="003C13A7"/>
    <w:rsid w:val="003C1A00"/>
    <w:rsid w:val="003C34F9"/>
    <w:rsid w:val="003C415C"/>
    <w:rsid w:val="003C4331"/>
    <w:rsid w:val="003C4E76"/>
    <w:rsid w:val="003C58E5"/>
    <w:rsid w:val="003C5D7E"/>
    <w:rsid w:val="003C7BDB"/>
    <w:rsid w:val="003D0C85"/>
    <w:rsid w:val="003D1A74"/>
    <w:rsid w:val="003D23BD"/>
    <w:rsid w:val="003D2909"/>
    <w:rsid w:val="003D29FB"/>
    <w:rsid w:val="003D489D"/>
    <w:rsid w:val="003D4914"/>
    <w:rsid w:val="003D539A"/>
    <w:rsid w:val="003D5D1E"/>
    <w:rsid w:val="003D707F"/>
    <w:rsid w:val="003D70F6"/>
    <w:rsid w:val="003D7C7D"/>
    <w:rsid w:val="003D7F0F"/>
    <w:rsid w:val="003E2ADA"/>
    <w:rsid w:val="003E2D5D"/>
    <w:rsid w:val="003E2FED"/>
    <w:rsid w:val="003E3823"/>
    <w:rsid w:val="003E3D05"/>
    <w:rsid w:val="003E3F67"/>
    <w:rsid w:val="003E4A03"/>
    <w:rsid w:val="003E79B1"/>
    <w:rsid w:val="003F0885"/>
    <w:rsid w:val="003F2769"/>
    <w:rsid w:val="003F2D57"/>
    <w:rsid w:val="003F3DB1"/>
    <w:rsid w:val="003F44E8"/>
    <w:rsid w:val="003F544B"/>
    <w:rsid w:val="003F5513"/>
    <w:rsid w:val="003F5E80"/>
    <w:rsid w:val="003F64B7"/>
    <w:rsid w:val="003F6EFB"/>
    <w:rsid w:val="003F7621"/>
    <w:rsid w:val="00400083"/>
    <w:rsid w:val="00400F89"/>
    <w:rsid w:val="00401410"/>
    <w:rsid w:val="0040150D"/>
    <w:rsid w:val="00401CFA"/>
    <w:rsid w:val="00403985"/>
    <w:rsid w:val="00404078"/>
    <w:rsid w:val="0040537E"/>
    <w:rsid w:val="00405443"/>
    <w:rsid w:val="00405D20"/>
    <w:rsid w:val="00407604"/>
    <w:rsid w:val="00410750"/>
    <w:rsid w:val="004122DB"/>
    <w:rsid w:val="0041395F"/>
    <w:rsid w:val="00413A7C"/>
    <w:rsid w:val="00413DB6"/>
    <w:rsid w:val="00414CA0"/>
    <w:rsid w:val="004151D5"/>
    <w:rsid w:val="00416E3D"/>
    <w:rsid w:val="004173E5"/>
    <w:rsid w:val="0041755D"/>
    <w:rsid w:val="00417A7C"/>
    <w:rsid w:val="00421E71"/>
    <w:rsid w:val="004235A5"/>
    <w:rsid w:val="00423BC7"/>
    <w:rsid w:val="00424075"/>
    <w:rsid w:val="004249BE"/>
    <w:rsid w:val="004250DA"/>
    <w:rsid w:val="004253B5"/>
    <w:rsid w:val="00425489"/>
    <w:rsid w:val="004266AD"/>
    <w:rsid w:val="00426FA7"/>
    <w:rsid w:val="00426FE9"/>
    <w:rsid w:val="004304EF"/>
    <w:rsid w:val="00431EDA"/>
    <w:rsid w:val="00432513"/>
    <w:rsid w:val="0043279D"/>
    <w:rsid w:val="00432B3D"/>
    <w:rsid w:val="00433949"/>
    <w:rsid w:val="00434263"/>
    <w:rsid w:val="0044015F"/>
    <w:rsid w:val="004404F8"/>
    <w:rsid w:val="00441602"/>
    <w:rsid w:val="004422C7"/>
    <w:rsid w:val="00442C6D"/>
    <w:rsid w:val="00442CB8"/>
    <w:rsid w:val="004446CD"/>
    <w:rsid w:val="00444C40"/>
    <w:rsid w:val="00444E73"/>
    <w:rsid w:val="00445B6A"/>
    <w:rsid w:val="004462C1"/>
    <w:rsid w:val="00446365"/>
    <w:rsid w:val="00451001"/>
    <w:rsid w:val="0045121A"/>
    <w:rsid w:val="00451E22"/>
    <w:rsid w:val="00452309"/>
    <w:rsid w:val="0045238E"/>
    <w:rsid w:val="0045272F"/>
    <w:rsid w:val="004529F8"/>
    <w:rsid w:val="00453C1F"/>
    <w:rsid w:val="00453C62"/>
    <w:rsid w:val="00454227"/>
    <w:rsid w:val="00454B74"/>
    <w:rsid w:val="00454F34"/>
    <w:rsid w:val="0045515E"/>
    <w:rsid w:val="0045639B"/>
    <w:rsid w:val="00460033"/>
    <w:rsid w:val="00462565"/>
    <w:rsid w:val="0046389E"/>
    <w:rsid w:val="00463A41"/>
    <w:rsid w:val="004644D1"/>
    <w:rsid w:val="00466293"/>
    <w:rsid w:val="0046630B"/>
    <w:rsid w:val="004663DC"/>
    <w:rsid w:val="0046737F"/>
    <w:rsid w:val="0046778C"/>
    <w:rsid w:val="00467971"/>
    <w:rsid w:val="004707A4"/>
    <w:rsid w:val="00471826"/>
    <w:rsid w:val="00473870"/>
    <w:rsid w:val="004768BC"/>
    <w:rsid w:val="00476E93"/>
    <w:rsid w:val="00477097"/>
    <w:rsid w:val="00477B8D"/>
    <w:rsid w:val="0048229E"/>
    <w:rsid w:val="00482DCD"/>
    <w:rsid w:val="00483365"/>
    <w:rsid w:val="00483A66"/>
    <w:rsid w:val="004853AB"/>
    <w:rsid w:val="004862E6"/>
    <w:rsid w:val="0048762A"/>
    <w:rsid w:val="004878B9"/>
    <w:rsid w:val="00490166"/>
    <w:rsid w:val="00490C9D"/>
    <w:rsid w:val="00491C04"/>
    <w:rsid w:val="00492D30"/>
    <w:rsid w:val="00492E56"/>
    <w:rsid w:val="004937A6"/>
    <w:rsid w:val="00493813"/>
    <w:rsid w:val="0049541E"/>
    <w:rsid w:val="004978FE"/>
    <w:rsid w:val="004A17E4"/>
    <w:rsid w:val="004A1F77"/>
    <w:rsid w:val="004A426B"/>
    <w:rsid w:val="004A4476"/>
    <w:rsid w:val="004A46C0"/>
    <w:rsid w:val="004A4E01"/>
    <w:rsid w:val="004A5CE1"/>
    <w:rsid w:val="004B11A4"/>
    <w:rsid w:val="004B11D6"/>
    <w:rsid w:val="004B19B7"/>
    <w:rsid w:val="004B3850"/>
    <w:rsid w:val="004B47DF"/>
    <w:rsid w:val="004B4BC4"/>
    <w:rsid w:val="004B63CD"/>
    <w:rsid w:val="004B6919"/>
    <w:rsid w:val="004C019B"/>
    <w:rsid w:val="004C09E0"/>
    <w:rsid w:val="004C0A18"/>
    <w:rsid w:val="004C0BA6"/>
    <w:rsid w:val="004C1788"/>
    <w:rsid w:val="004C2834"/>
    <w:rsid w:val="004C462C"/>
    <w:rsid w:val="004C5D96"/>
    <w:rsid w:val="004C64B1"/>
    <w:rsid w:val="004C69CD"/>
    <w:rsid w:val="004C6EAE"/>
    <w:rsid w:val="004C712E"/>
    <w:rsid w:val="004C7E66"/>
    <w:rsid w:val="004D0640"/>
    <w:rsid w:val="004D0D1B"/>
    <w:rsid w:val="004D129C"/>
    <w:rsid w:val="004D1387"/>
    <w:rsid w:val="004D162E"/>
    <w:rsid w:val="004D178B"/>
    <w:rsid w:val="004D2425"/>
    <w:rsid w:val="004D3071"/>
    <w:rsid w:val="004D4275"/>
    <w:rsid w:val="004D554F"/>
    <w:rsid w:val="004D7FE8"/>
    <w:rsid w:val="004E16F7"/>
    <w:rsid w:val="004E1798"/>
    <w:rsid w:val="004E24DC"/>
    <w:rsid w:val="004E3883"/>
    <w:rsid w:val="004E6437"/>
    <w:rsid w:val="004E655E"/>
    <w:rsid w:val="004F0832"/>
    <w:rsid w:val="004F0864"/>
    <w:rsid w:val="004F120D"/>
    <w:rsid w:val="004F12A3"/>
    <w:rsid w:val="004F20D6"/>
    <w:rsid w:val="004F210B"/>
    <w:rsid w:val="004F310F"/>
    <w:rsid w:val="004F42E8"/>
    <w:rsid w:val="004F47C7"/>
    <w:rsid w:val="004F527F"/>
    <w:rsid w:val="004F54BA"/>
    <w:rsid w:val="004F55F2"/>
    <w:rsid w:val="004F7411"/>
    <w:rsid w:val="004F7589"/>
    <w:rsid w:val="004F7730"/>
    <w:rsid w:val="005008F9"/>
    <w:rsid w:val="0050212D"/>
    <w:rsid w:val="005029C5"/>
    <w:rsid w:val="0050311E"/>
    <w:rsid w:val="00503515"/>
    <w:rsid w:val="00504FF4"/>
    <w:rsid w:val="00505876"/>
    <w:rsid w:val="005058A9"/>
    <w:rsid w:val="00505CCD"/>
    <w:rsid w:val="00505D09"/>
    <w:rsid w:val="005069C9"/>
    <w:rsid w:val="005077FA"/>
    <w:rsid w:val="0050790D"/>
    <w:rsid w:val="005116AE"/>
    <w:rsid w:val="00513B63"/>
    <w:rsid w:val="005159BC"/>
    <w:rsid w:val="00515DE8"/>
    <w:rsid w:val="00516476"/>
    <w:rsid w:val="00516712"/>
    <w:rsid w:val="00516A12"/>
    <w:rsid w:val="00517385"/>
    <w:rsid w:val="00517F4A"/>
    <w:rsid w:val="00520064"/>
    <w:rsid w:val="005213B2"/>
    <w:rsid w:val="00521556"/>
    <w:rsid w:val="00522CD0"/>
    <w:rsid w:val="00522D0B"/>
    <w:rsid w:val="005248B2"/>
    <w:rsid w:val="005254FA"/>
    <w:rsid w:val="005277D4"/>
    <w:rsid w:val="0053130C"/>
    <w:rsid w:val="00531F99"/>
    <w:rsid w:val="005328A5"/>
    <w:rsid w:val="00533465"/>
    <w:rsid w:val="00534BAE"/>
    <w:rsid w:val="005352D4"/>
    <w:rsid w:val="00540678"/>
    <w:rsid w:val="00540AA0"/>
    <w:rsid w:val="005422E5"/>
    <w:rsid w:val="00543B48"/>
    <w:rsid w:val="0054482E"/>
    <w:rsid w:val="0054487B"/>
    <w:rsid w:val="005456CE"/>
    <w:rsid w:val="00545820"/>
    <w:rsid w:val="005477B2"/>
    <w:rsid w:val="00547F8E"/>
    <w:rsid w:val="00550049"/>
    <w:rsid w:val="005506E7"/>
    <w:rsid w:val="00551A3F"/>
    <w:rsid w:val="0055259A"/>
    <w:rsid w:val="005538BA"/>
    <w:rsid w:val="00553F5E"/>
    <w:rsid w:val="00553FF3"/>
    <w:rsid w:val="00554CE1"/>
    <w:rsid w:val="0055566F"/>
    <w:rsid w:val="005563F4"/>
    <w:rsid w:val="00557D26"/>
    <w:rsid w:val="00564A1A"/>
    <w:rsid w:val="00564D73"/>
    <w:rsid w:val="0056581C"/>
    <w:rsid w:val="00566AAB"/>
    <w:rsid w:val="00566CD3"/>
    <w:rsid w:val="00567936"/>
    <w:rsid w:val="00567F8D"/>
    <w:rsid w:val="00570193"/>
    <w:rsid w:val="005704AA"/>
    <w:rsid w:val="005723DF"/>
    <w:rsid w:val="005733C4"/>
    <w:rsid w:val="005766F0"/>
    <w:rsid w:val="00576D43"/>
    <w:rsid w:val="00577C1A"/>
    <w:rsid w:val="005816AC"/>
    <w:rsid w:val="00582F0D"/>
    <w:rsid w:val="00583260"/>
    <w:rsid w:val="0058376B"/>
    <w:rsid w:val="005850FF"/>
    <w:rsid w:val="0058675A"/>
    <w:rsid w:val="00586C13"/>
    <w:rsid w:val="00586C31"/>
    <w:rsid w:val="005873AA"/>
    <w:rsid w:val="00591867"/>
    <w:rsid w:val="00591C94"/>
    <w:rsid w:val="005927BD"/>
    <w:rsid w:val="005928AB"/>
    <w:rsid w:val="00592ED9"/>
    <w:rsid w:val="005938E7"/>
    <w:rsid w:val="005977E6"/>
    <w:rsid w:val="005A3FBB"/>
    <w:rsid w:val="005A402A"/>
    <w:rsid w:val="005A40E6"/>
    <w:rsid w:val="005A52B2"/>
    <w:rsid w:val="005B1284"/>
    <w:rsid w:val="005B28CA"/>
    <w:rsid w:val="005B2F5B"/>
    <w:rsid w:val="005B32C8"/>
    <w:rsid w:val="005B3BA8"/>
    <w:rsid w:val="005B4E55"/>
    <w:rsid w:val="005B5338"/>
    <w:rsid w:val="005B57A5"/>
    <w:rsid w:val="005B6429"/>
    <w:rsid w:val="005B65FC"/>
    <w:rsid w:val="005C1571"/>
    <w:rsid w:val="005C19D8"/>
    <w:rsid w:val="005C1F4A"/>
    <w:rsid w:val="005C42EE"/>
    <w:rsid w:val="005C5834"/>
    <w:rsid w:val="005C598F"/>
    <w:rsid w:val="005C6EA7"/>
    <w:rsid w:val="005C7A97"/>
    <w:rsid w:val="005D108B"/>
    <w:rsid w:val="005D109C"/>
    <w:rsid w:val="005D14CE"/>
    <w:rsid w:val="005D245E"/>
    <w:rsid w:val="005D5060"/>
    <w:rsid w:val="005D5E6F"/>
    <w:rsid w:val="005D65E4"/>
    <w:rsid w:val="005D65FA"/>
    <w:rsid w:val="005D71AE"/>
    <w:rsid w:val="005E05A1"/>
    <w:rsid w:val="005E1C51"/>
    <w:rsid w:val="005E1E43"/>
    <w:rsid w:val="005E2696"/>
    <w:rsid w:val="005E29A5"/>
    <w:rsid w:val="005E2BFB"/>
    <w:rsid w:val="005E2F4E"/>
    <w:rsid w:val="005E323B"/>
    <w:rsid w:val="005E3DB5"/>
    <w:rsid w:val="005E4370"/>
    <w:rsid w:val="005E4AE2"/>
    <w:rsid w:val="005E75CE"/>
    <w:rsid w:val="005F0936"/>
    <w:rsid w:val="005F0EF8"/>
    <w:rsid w:val="005F2FE7"/>
    <w:rsid w:val="005F3808"/>
    <w:rsid w:val="005F57C4"/>
    <w:rsid w:val="005F6908"/>
    <w:rsid w:val="005F73E4"/>
    <w:rsid w:val="005F78B6"/>
    <w:rsid w:val="005F7E57"/>
    <w:rsid w:val="00600393"/>
    <w:rsid w:val="00604678"/>
    <w:rsid w:val="006047D4"/>
    <w:rsid w:val="00606A13"/>
    <w:rsid w:val="0060764D"/>
    <w:rsid w:val="0060786D"/>
    <w:rsid w:val="006101EC"/>
    <w:rsid w:val="0061235C"/>
    <w:rsid w:val="00612913"/>
    <w:rsid w:val="00612F32"/>
    <w:rsid w:val="0061355E"/>
    <w:rsid w:val="00613C9F"/>
    <w:rsid w:val="00614078"/>
    <w:rsid w:val="00614AF2"/>
    <w:rsid w:val="00615A80"/>
    <w:rsid w:val="00616A3A"/>
    <w:rsid w:val="00617AA9"/>
    <w:rsid w:val="00621EBD"/>
    <w:rsid w:val="006253F3"/>
    <w:rsid w:val="00631B3F"/>
    <w:rsid w:val="00632FD1"/>
    <w:rsid w:val="006331E2"/>
    <w:rsid w:val="0063324E"/>
    <w:rsid w:val="00633A3A"/>
    <w:rsid w:val="00633AF9"/>
    <w:rsid w:val="00633F5C"/>
    <w:rsid w:val="00634387"/>
    <w:rsid w:val="006355A9"/>
    <w:rsid w:val="006365A7"/>
    <w:rsid w:val="006379CA"/>
    <w:rsid w:val="00637CBE"/>
    <w:rsid w:val="00640AF2"/>
    <w:rsid w:val="00640EFB"/>
    <w:rsid w:val="006416E3"/>
    <w:rsid w:val="00641EEB"/>
    <w:rsid w:val="00642125"/>
    <w:rsid w:val="00643AA8"/>
    <w:rsid w:val="00644277"/>
    <w:rsid w:val="006448C3"/>
    <w:rsid w:val="00644CB5"/>
    <w:rsid w:val="00645173"/>
    <w:rsid w:val="006478B1"/>
    <w:rsid w:val="0065131D"/>
    <w:rsid w:val="0065159F"/>
    <w:rsid w:val="00651893"/>
    <w:rsid w:val="00652317"/>
    <w:rsid w:val="006536D9"/>
    <w:rsid w:val="0065383F"/>
    <w:rsid w:val="00653B6F"/>
    <w:rsid w:val="00655C5D"/>
    <w:rsid w:val="006565F8"/>
    <w:rsid w:val="00657D98"/>
    <w:rsid w:val="0066038B"/>
    <w:rsid w:val="00660882"/>
    <w:rsid w:val="00661427"/>
    <w:rsid w:val="00662E90"/>
    <w:rsid w:val="00662EC5"/>
    <w:rsid w:val="00663116"/>
    <w:rsid w:val="00663166"/>
    <w:rsid w:val="0066516E"/>
    <w:rsid w:val="00665C41"/>
    <w:rsid w:val="00670414"/>
    <w:rsid w:val="0067158A"/>
    <w:rsid w:val="006719AB"/>
    <w:rsid w:val="00672213"/>
    <w:rsid w:val="006732F8"/>
    <w:rsid w:val="0067379E"/>
    <w:rsid w:val="00673D88"/>
    <w:rsid w:val="00674796"/>
    <w:rsid w:val="00675FAD"/>
    <w:rsid w:val="006804DF"/>
    <w:rsid w:val="00680702"/>
    <w:rsid w:val="006812B6"/>
    <w:rsid w:val="00681CDD"/>
    <w:rsid w:val="0068228E"/>
    <w:rsid w:val="00682EA2"/>
    <w:rsid w:val="00682EE6"/>
    <w:rsid w:val="00684181"/>
    <w:rsid w:val="00684DDB"/>
    <w:rsid w:val="00685CE7"/>
    <w:rsid w:val="00687497"/>
    <w:rsid w:val="00687800"/>
    <w:rsid w:val="006902B6"/>
    <w:rsid w:val="00690AA1"/>
    <w:rsid w:val="00690AB2"/>
    <w:rsid w:val="00691D76"/>
    <w:rsid w:val="0069242E"/>
    <w:rsid w:val="00692C22"/>
    <w:rsid w:val="00694B01"/>
    <w:rsid w:val="0069594E"/>
    <w:rsid w:val="00696467"/>
    <w:rsid w:val="006967DF"/>
    <w:rsid w:val="006A0AFA"/>
    <w:rsid w:val="006A1BB2"/>
    <w:rsid w:val="006A2646"/>
    <w:rsid w:val="006A27D3"/>
    <w:rsid w:val="006A2B60"/>
    <w:rsid w:val="006A3A42"/>
    <w:rsid w:val="006A3F83"/>
    <w:rsid w:val="006A53CA"/>
    <w:rsid w:val="006A62DB"/>
    <w:rsid w:val="006A77E7"/>
    <w:rsid w:val="006B0284"/>
    <w:rsid w:val="006B080E"/>
    <w:rsid w:val="006B1664"/>
    <w:rsid w:val="006B1832"/>
    <w:rsid w:val="006B1CC5"/>
    <w:rsid w:val="006B2A3F"/>
    <w:rsid w:val="006B2F98"/>
    <w:rsid w:val="006B37D9"/>
    <w:rsid w:val="006B3A10"/>
    <w:rsid w:val="006B42AE"/>
    <w:rsid w:val="006B48D4"/>
    <w:rsid w:val="006B5A25"/>
    <w:rsid w:val="006B7C8A"/>
    <w:rsid w:val="006C114C"/>
    <w:rsid w:val="006C1620"/>
    <w:rsid w:val="006C2234"/>
    <w:rsid w:val="006C2574"/>
    <w:rsid w:val="006C31F9"/>
    <w:rsid w:val="006C3722"/>
    <w:rsid w:val="006C5D89"/>
    <w:rsid w:val="006C7477"/>
    <w:rsid w:val="006C7757"/>
    <w:rsid w:val="006D0D48"/>
    <w:rsid w:val="006D3270"/>
    <w:rsid w:val="006D3A6B"/>
    <w:rsid w:val="006D3F03"/>
    <w:rsid w:val="006D6AE4"/>
    <w:rsid w:val="006E042F"/>
    <w:rsid w:val="006E0B93"/>
    <w:rsid w:val="006E24B0"/>
    <w:rsid w:val="006E303A"/>
    <w:rsid w:val="006E328B"/>
    <w:rsid w:val="006E412F"/>
    <w:rsid w:val="006E56D0"/>
    <w:rsid w:val="006E6977"/>
    <w:rsid w:val="006E6CD8"/>
    <w:rsid w:val="006F1CB4"/>
    <w:rsid w:val="006F2320"/>
    <w:rsid w:val="006F409B"/>
    <w:rsid w:val="006F426F"/>
    <w:rsid w:val="006F4620"/>
    <w:rsid w:val="006F5B9D"/>
    <w:rsid w:val="006F6647"/>
    <w:rsid w:val="006F669F"/>
    <w:rsid w:val="006F7A9C"/>
    <w:rsid w:val="00701F68"/>
    <w:rsid w:val="00703509"/>
    <w:rsid w:val="0070396A"/>
    <w:rsid w:val="00704437"/>
    <w:rsid w:val="00706376"/>
    <w:rsid w:val="0070661E"/>
    <w:rsid w:val="0070755C"/>
    <w:rsid w:val="007101AE"/>
    <w:rsid w:val="00710F1F"/>
    <w:rsid w:val="00712382"/>
    <w:rsid w:val="0071261D"/>
    <w:rsid w:val="00712A42"/>
    <w:rsid w:val="00712FE9"/>
    <w:rsid w:val="007131BA"/>
    <w:rsid w:val="007133D6"/>
    <w:rsid w:val="00713F78"/>
    <w:rsid w:val="00714058"/>
    <w:rsid w:val="007153D2"/>
    <w:rsid w:val="00715543"/>
    <w:rsid w:val="00717BEA"/>
    <w:rsid w:val="007200BA"/>
    <w:rsid w:val="00720CE4"/>
    <w:rsid w:val="00722F08"/>
    <w:rsid w:val="0072329F"/>
    <w:rsid w:val="00723D4C"/>
    <w:rsid w:val="00724E4F"/>
    <w:rsid w:val="007250D8"/>
    <w:rsid w:val="00725568"/>
    <w:rsid w:val="00725BB9"/>
    <w:rsid w:val="0073005F"/>
    <w:rsid w:val="0073025A"/>
    <w:rsid w:val="00732E06"/>
    <w:rsid w:val="00733401"/>
    <w:rsid w:val="00733F96"/>
    <w:rsid w:val="00734C4C"/>
    <w:rsid w:val="00734D61"/>
    <w:rsid w:val="007352A2"/>
    <w:rsid w:val="007354E2"/>
    <w:rsid w:val="00736107"/>
    <w:rsid w:val="0073627D"/>
    <w:rsid w:val="007372C2"/>
    <w:rsid w:val="00741C0E"/>
    <w:rsid w:val="0074218B"/>
    <w:rsid w:val="00742453"/>
    <w:rsid w:val="00743CB4"/>
    <w:rsid w:val="00744F62"/>
    <w:rsid w:val="007454C8"/>
    <w:rsid w:val="007459CF"/>
    <w:rsid w:val="00745B7F"/>
    <w:rsid w:val="00746D9E"/>
    <w:rsid w:val="00750408"/>
    <w:rsid w:val="00750466"/>
    <w:rsid w:val="00754F8B"/>
    <w:rsid w:val="00755ED0"/>
    <w:rsid w:val="007566FA"/>
    <w:rsid w:val="0075684A"/>
    <w:rsid w:val="00756921"/>
    <w:rsid w:val="00757E0A"/>
    <w:rsid w:val="007607B2"/>
    <w:rsid w:val="00763D2B"/>
    <w:rsid w:val="007649E8"/>
    <w:rsid w:val="0076670E"/>
    <w:rsid w:val="0077004D"/>
    <w:rsid w:val="00770565"/>
    <w:rsid w:val="00770C47"/>
    <w:rsid w:val="00771F34"/>
    <w:rsid w:val="00772859"/>
    <w:rsid w:val="00772E04"/>
    <w:rsid w:val="0077388E"/>
    <w:rsid w:val="0077537A"/>
    <w:rsid w:val="00775FD6"/>
    <w:rsid w:val="00776BE3"/>
    <w:rsid w:val="00777C61"/>
    <w:rsid w:val="00781C58"/>
    <w:rsid w:val="0078217E"/>
    <w:rsid w:val="0078298D"/>
    <w:rsid w:val="00782D72"/>
    <w:rsid w:val="00782E10"/>
    <w:rsid w:val="007832D0"/>
    <w:rsid w:val="00784E8D"/>
    <w:rsid w:val="00785E68"/>
    <w:rsid w:val="00786261"/>
    <w:rsid w:val="00787035"/>
    <w:rsid w:val="00792C15"/>
    <w:rsid w:val="007953A6"/>
    <w:rsid w:val="007962AB"/>
    <w:rsid w:val="00797158"/>
    <w:rsid w:val="007976B3"/>
    <w:rsid w:val="00797EFD"/>
    <w:rsid w:val="007A1C35"/>
    <w:rsid w:val="007A1C5E"/>
    <w:rsid w:val="007A1CE7"/>
    <w:rsid w:val="007A32DE"/>
    <w:rsid w:val="007A6925"/>
    <w:rsid w:val="007A70A0"/>
    <w:rsid w:val="007A790F"/>
    <w:rsid w:val="007A7F81"/>
    <w:rsid w:val="007B0A41"/>
    <w:rsid w:val="007B152E"/>
    <w:rsid w:val="007B1808"/>
    <w:rsid w:val="007B5592"/>
    <w:rsid w:val="007B7C24"/>
    <w:rsid w:val="007C1BC4"/>
    <w:rsid w:val="007C3DD3"/>
    <w:rsid w:val="007C3E22"/>
    <w:rsid w:val="007C414C"/>
    <w:rsid w:val="007C5EF5"/>
    <w:rsid w:val="007C7C07"/>
    <w:rsid w:val="007D03E7"/>
    <w:rsid w:val="007D0B1B"/>
    <w:rsid w:val="007D1504"/>
    <w:rsid w:val="007D2034"/>
    <w:rsid w:val="007D2774"/>
    <w:rsid w:val="007D3A48"/>
    <w:rsid w:val="007D558D"/>
    <w:rsid w:val="007D573A"/>
    <w:rsid w:val="007D5784"/>
    <w:rsid w:val="007E0621"/>
    <w:rsid w:val="007E22C3"/>
    <w:rsid w:val="007E2642"/>
    <w:rsid w:val="007E3695"/>
    <w:rsid w:val="007E3AD9"/>
    <w:rsid w:val="007E3F96"/>
    <w:rsid w:val="007E4BF8"/>
    <w:rsid w:val="007E5C70"/>
    <w:rsid w:val="007E6CB9"/>
    <w:rsid w:val="007F041C"/>
    <w:rsid w:val="007F3322"/>
    <w:rsid w:val="007F3797"/>
    <w:rsid w:val="007F7DE9"/>
    <w:rsid w:val="007F7ECA"/>
    <w:rsid w:val="007F7F9C"/>
    <w:rsid w:val="00800165"/>
    <w:rsid w:val="0080032D"/>
    <w:rsid w:val="008004A1"/>
    <w:rsid w:val="00801B56"/>
    <w:rsid w:val="00802505"/>
    <w:rsid w:val="00802739"/>
    <w:rsid w:val="00803522"/>
    <w:rsid w:val="00803543"/>
    <w:rsid w:val="00804165"/>
    <w:rsid w:val="008044CF"/>
    <w:rsid w:val="00805B71"/>
    <w:rsid w:val="00806F99"/>
    <w:rsid w:val="00807527"/>
    <w:rsid w:val="00807739"/>
    <w:rsid w:val="0080794D"/>
    <w:rsid w:val="008079FF"/>
    <w:rsid w:val="00807A21"/>
    <w:rsid w:val="00810047"/>
    <w:rsid w:val="00810632"/>
    <w:rsid w:val="00810DC7"/>
    <w:rsid w:val="00811500"/>
    <w:rsid w:val="00813AA4"/>
    <w:rsid w:val="00815C7F"/>
    <w:rsid w:val="0081781A"/>
    <w:rsid w:val="00817C5C"/>
    <w:rsid w:val="00820279"/>
    <w:rsid w:val="00820A22"/>
    <w:rsid w:val="00820FB0"/>
    <w:rsid w:val="00821559"/>
    <w:rsid w:val="0082160D"/>
    <w:rsid w:val="00821C01"/>
    <w:rsid w:val="0082302D"/>
    <w:rsid w:val="00823F10"/>
    <w:rsid w:val="00824976"/>
    <w:rsid w:val="00824FCF"/>
    <w:rsid w:val="00826EB4"/>
    <w:rsid w:val="0083001D"/>
    <w:rsid w:val="0083030C"/>
    <w:rsid w:val="0083147C"/>
    <w:rsid w:val="00831909"/>
    <w:rsid w:val="00831A2A"/>
    <w:rsid w:val="00832193"/>
    <w:rsid w:val="00832525"/>
    <w:rsid w:val="0083421D"/>
    <w:rsid w:val="00834247"/>
    <w:rsid w:val="00835F7C"/>
    <w:rsid w:val="008362D5"/>
    <w:rsid w:val="0083639F"/>
    <w:rsid w:val="00837B01"/>
    <w:rsid w:val="0084074A"/>
    <w:rsid w:val="008409AA"/>
    <w:rsid w:val="00841168"/>
    <w:rsid w:val="00841517"/>
    <w:rsid w:val="00843249"/>
    <w:rsid w:val="00843924"/>
    <w:rsid w:val="00844256"/>
    <w:rsid w:val="00844DE2"/>
    <w:rsid w:val="00845446"/>
    <w:rsid w:val="00846690"/>
    <w:rsid w:val="00851BC3"/>
    <w:rsid w:val="008530AD"/>
    <w:rsid w:val="00854801"/>
    <w:rsid w:val="00855AE4"/>
    <w:rsid w:val="0085768D"/>
    <w:rsid w:val="00862715"/>
    <w:rsid w:val="0086289D"/>
    <w:rsid w:val="008631D2"/>
    <w:rsid w:val="00863895"/>
    <w:rsid w:val="00864686"/>
    <w:rsid w:val="00864CF2"/>
    <w:rsid w:val="0086541D"/>
    <w:rsid w:val="008655B3"/>
    <w:rsid w:val="00866253"/>
    <w:rsid w:val="0086735C"/>
    <w:rsid w:val="008701CB"/>
    <w:rsid w:val="0087061C"/>
    <w:rsid w:val="00870F9F"/>
    <w:rsid w:val="00873815"/>
    <w:rsid w:val="00873961"/>
    <w:rsid w:val="0087471C"/>
    <w:rsid w:val="0087480E"/>
    <w:rsid w:val="00875E17"/>
    <w:rsid w:val="00877D38"/>
    <w:rsid w:val="00881D1E"/>
    <w:rsid w:val="00882094"/>
    <w:rsid w:val="00882355"/>
    <w:rsid w:val="0088413A"/>
    <w:rsid w:val="0088643B"/>
    <w:rsid w:val="008864F5"/>
    <w:rsid w:val="00887F5E"/>
    <w:rsid w:val="00890D94"/>
    <w:rsid w:val="00891441"/>
    <w:rsid w:val="008920C4"/>
    <w:rsid w:val="008922A9"/>
    <w:rsid w:val="00892ED2"/>
    <w:rsid w:val="00892FD6"/>
    <w:rsid w:val="008937FB"/>
    <w:rsid w:val="00893A95"/>
    <w:rsid w:val="00896A08"/>
    <w:rsid w:val="0089715F"/>
    <w:rsid w:val="008972A2"/>
    <w:rsid w:val="008A1525"/>
    <w:rsid w:val="008A22FD"/>
    <w:rsid w:val="008A245C"/>
    <w:rsid w:val="008A2EF2"/>
    <w:rsid w:val="008A4AB4"/>
    <w:rsid w:val="008A4FB1"/>
    <w:rsid w:val="008A5B4E"/>
    <w:rsid w:val="008A5BAC"/>
    <w:rsid w:val="008A62E3"/>
    <w:rsid w:val="008A75E6"/>
    <w:rsid w:val="008B0FF5"/>
    <w:rsid w:val="008B185E"/>
    <w:rsid w:val="008B22DD"/>
    <w:rsid w:val="008B2CEC"/>
    <w:rsid w:val="008B35C9"/>
    <w:rsid w:val="008B3C1C"/>
    <w:rsid w:val="008B4034"/>
    <w:rsid w:val="008B40C6"/>
    <w:rsid w:val="008B41FF"/>
    <w:rsid w:val="008B4F36"/>
    <w:rsid w:val="008B5687"/>
    <w:rsid w:val="008B5CFF"/>
    <w:rsid w:val="008B67F2"/>
    <w:rsid w:val="008B7D29"/>
    <w:rsid w:val="008C25ED"/>
    <w:rsid w:val="008C3472"/>
    <w:rsid w:val="008C433D"/>
    <w:rsid w:val="008C778A"/>
    <w:rsid w:val="008D159B"/>
    <w:rsid w:val="008D22E2"/>
    <w:rsid w:val="008D2569"/>
    <w:rsid w:val="008D31E5"/>
    <w:rsid w:val="008D3547"/>
    <w:rsid w:val="008D4627"/>
    <w:rsid w:val="008D50A2"/>
    <w:rsid w:val="008D6C0D"/>
    <w:rsid w:val="008E29B7"/>
    <w:rsid w:val="008E3555"/>
    <w:rsid w:val="008E47B8"/>
    <w:rsid w:val="008E4FCE"/>
    <w:rsid w:val="008E5D8F"/>
    <w:rsid w:val="008E6409"/>
    <w:rsid w:val="008E67C9"/>
    <w:rsid w:val="008E7866"/>
    <w:rsid w:val="008E7AA8"/>
    <w:rsid w:val="008F041E"/>
    <w:rsid w:val="008F1AB4"/>
    <w:rsid w:val="008F1EB1"/>
    <w:rsid w:val="008F3208"/>
    <w:rsid w:val="008F38F5"/>
    <w:rsid w:val="008F3EE0"/>
    <w:rsid w:val="008F4193"/>
    <w:rsid w:val="008F53C8"/>
    <w:rsid w:val="008F64C5"/>
    <w:rsid w:val="008F7076"/>
    <w:rsid w:val="008F7179"/>
    <w:rsid w:val="008F7522"/>
    <w:rsid w:val="00900DD7"/>
    <w:rsid w:val="0090118E"/>
    <w:rsid w:val="0090177E"/>
    <w:rsid w:val="00901B38"/>
    <w:rsid w:val="00901DC8"/>
    <w:rsid w:val="00902909"/>
    <w:rsid w:val="00903298"/>
    <w:rsid w:val="00903A53"/>
    <w:rsid w:val="00903BC1"/>
    <w:rsid w:val="00903E0D"/>
    <w:rsid w:val="0090619A"/>
    <w:rsid w:val="00906B36"/>
    <w:rsid w:val="009074E3"/>
    <w:rsid w:val="00914434"/>
    <w:rsid w:val="00914F3D"/>
    <w:rsid w:val="00917A7B"/>
    <w:rsid w:val="00920B7A"/>
    <w:rsid w:val="00920E88"/>
    <w:rsid w:val="009217C8"/>
    <w:rsid w:val="0092228D"/>
    <w:rsid w:val="00923BC9"/>
    <w:rsid w:val="00923CFE"/>
    <w:rsid w:val="00926E93"/>
    <w:rsid w:val="00927711"/>
    <w:rsid w:val="00927FFD"/>
    <w:rsid w:val="009300C0"/>
    <w:rsid w:val="00931415"/>
    <w:rsid w:val="009314EA"/>
    <w:rsid w:val="00931A4F"/>
    <w:rsid w:val="009320DF"/>
    <w:rsid w:val="009331CB"/>
    <w:rsid w:val="009332BD"/>
    <w:rsid w:val="00933F9D"/>
    <w:rsid w:val="00934638"/>
    <w:rsid w:val="00935ACC"/>
    <w:rsid w:val="00935EAF"/>
    <w:rsid w:val="0093752D"/>
    <w:rsid w:val="00937813"/>
    <w:rsid w:val="00942396"/>
    <w:rsid w:val="0094290A"/>
    <w:rsid w:val="00942EB7"/>
    <w:rsid w:val="009433A6"/>
    <w:rsid w:val="00944173"/>
    <w:rsid w:val="009442C2"/>
    <w:rsid w:val="009462FB"/>
    <w:rsid w:val="00946658"/>
    <w:rsid w:val="00947775"/>
    <w:rsid w:val="0094777A"/>
    <w:rsid w:val="009501AF"/>
    <w:rsid w:val="009516DD"/>
    <w:rsid w:val="009522E6"/>
    <w:rsid w:val="00952B60"/>
    <w:rsid w:val="00953C01"/>
    <w:rsid w:val="00954166"/>
    <w:rsid w:val="00954251"/>
    <w:rsid w:val="00954C76"/>
    <w:rsid w:val="00954E39"/>
    <w:rsid w:val="00954EFA"/>
    <w:rsid w:val="00956CE1"/>
    <w:rsid w:val="00961E53"/>
    <w:rsid w:val="009645EA"/>
    <w:rsid w:val="00964897"/>
    <w:rsid w:val="0096518E"/>
    <w:rsid w:val="009656BC"/>
    <w:rsid w:val="00970099"/>
    <w:rsid w:val="00971A28"/>
    <w:rsid w:val="009742B6"/>
    <w:rsid w:val="009755C7"/>
    <w:rsid w:val="009761F2"/>
    <w:rsid w:val="00982F54"/>
    <w:rsid w:val="009841BD"/>
    <w:rsid w:val="00986164"/>
    <w:rsid w:val="009864A2"/>
    <w:rsid w:val="009871C4"/>
    <w:rsid w:val="009877C1"/>
    <w:rsid w:val="009878BB"/>
    <w:rsid w:val="0099010F"/>
    <w:rsid w:val="00990A70"/>
    <w:rsid w:val="009917CD"/>
    <w:rsid w:val="00991C0E"/>
    <w:rsid w:val="00992761"/>
    <w:rsid w:val="00993113"/>
    <w:rsid w:val="009943B1"/>
    <w:rsid w:val="0099615E"/>
    <w:rsid w:val="00997B9D"/>
    <w:rsid w:val="009A03B8"/>
    <w:rsid w:val="009A08DB"/>
    <w:rsid w:val="009A1AAA"/>
    <w:rsid w:val="009A3B03"/>
    <w:rsid w:val="009A5021"/>
    <w:rsid w:val="009A51D2"/>
    <w:rsid w:val="009B1C22"/>
    <w:rsid w:val="009B3148"/>
    <w:rsid w:val="009B4F55"/>
    <w:rsid w:val="009B64E2"/>
    <w:rsid w:val="009B6D12"/>
    <w:rsid w:val="009B7A2C"/>
    <w:rsid w:val="009C02AD"/>
    <w:rsid w:val="009C2867"/>
    <w:rsid w:val="009C3637"/>
    <w:rsid w:val="009C3B3A"/>
    <w:rsid w:val="009C40FE"/>
    <w:rsid w:val="009C45F3"/>
    <w:rsid w:val="009C4F39"/>
    <w:rsid w:val="009C55E9"/>
    <w:rsid w:val="009C57B1"/>
    <w:rsid w:val="009C77F4"/>
    <w:rsid w:val="009D1740"/>
    <w:rsid w:val="009D1C1A"/>
    <w:rsid w:val="009D30BD"/>
    <w:rsid w:val="009D3249"/>
    <w:rsid w:val="009D3745"/>
    <w:rsid w:val="009D3FCB"/>
    <w:rsid w:val="009D6BDC"/>
    <w:rsid w:val="009D7F6B"/>
    <w:rsid w:val="009E07D9"/>
    <w:rsid w:val="009E0E95"/>
    <w:rsid w:val="009E1A12"/>
    <w:rsid w:val="009E2906"/>
    <w:rsid w:val="009E2A6D"/>
    <w:rsid w:val="009E2BF2"/>
    <w:rsid w:val="009E2DF5"/>
    <w:rsid w:val="009E53BA"/>
    <w:rsid w:val="009E7652"/>
    <w:rsid w:val="009E7AE3"/>
    <w:rsid w:val="009E7F10"/>
    <w:rsid w:val="009F0120"/>
    <w:rsid w:val="009F0713"/>
    <w:rsid w:val="009F2FB5"/>
    <w:rsid w:val="009F3433"/>
    <w:rsid w:val="009F354D"/>
    <w:rsid w:val="009F4071"/>
    <w:rsid w:val="009F42FE"/>
    <w:rsid w:val="009F440A"/>
    <w:rsid w:val="009F4DDA"/>
    <w:rsid w:val="009F5737"/>
    <w:rsid w:val="009F66B6"/>
    <w:rsid w:val="009F7F80"/>
    <w:rsid w:val="00A00C22"/>
    <w:rsid w:val="00A02540"/>
    <w:rsid w:val="00A04F7B"/>
    <w:rsid w:val="00A05173"/>
    <w:rsid w:val="00A057CB"/>
    <w:rsid w:val="00A059A4"/>
    <w:rsid w:val="00A060BC"/>
    <w:rsid w:val="00A06F39"/>
    <w:rsid w:val="00A07EE2"/>
    <w:rsid w:val="00A122FB"/>
    <w:rsid w:val="00A13079"/>
    <w:rsid w:val="00A1315D"/>
    <w:rsid w:val="00A13215"/>
    <w:rsid w:val="00A16404"/>
    <w:rsid w:val="00A1794F"/>
    <w:rsid w:val="00A17FAF"/>
    <w:rsid w:val="00A17FC6"/>
    <w:rsid w:val="00A20311"/>
    <w:rsid w:val="00A20555"/>
    <w:rsid w:val="00A22473"/>
    <w:rsid w:val="00A23F39"/>
    <w:rsid w:val="00A245B8"/>
    <w:rsid w:val="00A254E5"/>
    <w:rsid w:val="00A26D70"/>
    <w:rsid w:val="00A2725A"/>
    <w:rsid w:val="00A30E75"/>
    <w:rsid w:val="00A3120E"/>
    <w:rsid w:val="00A33822"/>
    <w:rsid w:val="00A34758"/>
    <w:rsid w:val="00A3487A"/>
    <w:rsid w:val="00A35F39"/>
    <w:rsid w:val="00A361EB"/>
    <w:rsid w:val="00A36412"/>
    <w:rsid w:val="00A366E1"/>
    <w:rsid w:val="00A36DAE"/>
    <w:rsid w:val="00A400D8"/>
    <w:rsid w:val="00A40990"/>
    <w:rsid w:val="00A42270"/>
    <w:rsid w:val="00A43018"/>
    <w:rsid w:val="00A4303D"/>
    <w:rsid w:val="00A449A5"/>
    <w:rsid w:val="00A44F2B"/>
    <w:rsid w:val="00A47021"/>
    <w:rsid w:val="00A47AD5"/>
    <w:rsid w:val="00A47BAB"/>
    <w:rsid w:val="00A503F7"/>
    <w:rsid w:val="00A5064A"/>
    <w:rsid w:val="00A51753"/>
    <w:rsid w:val="00A51AE5"/>
    <w:rsid w:val="00A52257"/>
    <w:rsid w:val="00A52BBA"/>
    <w:rsid w:val="00A54EA8"/>
    <w:rsid w:val="00A54FC9"/>
    <w:rsid w:val="00A56E76"/>
    <w:rsid w:val="00A56FE7"/>
    <w:rsid w:val="00A571B4"/>
    <w:rsid w:val="00A57490"/>
    <w:rsid w:val="00A6050C"/>
    <w:rsid w:val="00A610C5"/>
    <w:rsid w:val="00A6201E"/>
    <w:rsid w:val="00A6252C"/>
    <w:rsid w:val="00A62D00"/>
    <w:rsid w:val="00A6308B"/>
    <w:rsid w:val="00A63416"/>
    <w:rsid w:val="00A6402E"/>
    <w:rsid w:val="00A65245"/>
    <w:rsid w:val="00A66A10"/>
    <w:rsid w:val="00A66ADE"/>
    <w:rsid w:val="00A66D73"/>
    <w:rsid w:val="00A67741"/>
    <w:rsid w:val="00A717B1"/>
    <w:rsid w:val="00A71B86"/>
    <w:rsid w:val="00A721F1"/>
    <w:rsid w:val="00A72293"/>
    <w:rsid w:val="00A72FCD"/>
    <w:rsid w:val="00A734C6"/>
    <w:rsid w:val="00A73C36"/>
    <w:rsid w:val="00A745DD"/>
    <w:rsid w:val="00A748C9"/>
    <w:rsid w:val="00A74ADA"/>
    <w:rsid w:val="00A7585F"/>
    <w:rsid w:val="00A76277"/>
    <w:rsid w:val="00A76EB0"/>
    <w:rsid w:val="00A77485"/>
    <w:rsid w:val="00A77748"/>
    <w:rsid w:val="00A8065E"/>
    <w:rsid w:val="00A80FED"/>
    <w:rsid w:val="00A8159B"/>
    <w:rsid w:val="00A833B1"/>
    <w:rsid w:val="00A83485"/>
    <w:rsid w:val="00A849BB"/>
    <w:rsid w:val="00A8515E"/>
    <w:rsid w:val="00A85231"/>
    <w:rsid w:val="00A860AD"/>
    <w:rsid w:val="00A91902"/>
    <w:rsid w:val="00A928E5"/>
    <w:rsid w:val="00A9453E"/>
    <w:rsid w:val="00A94A5C"/>
    <w:rsid w:val="00A94D21"/>
    <w:rsid w:val="00A951D0"/>
    <w:rsid w:val="00A954C3"/>
    <w:rsid w:val="00A96E3C"/>
    <w:rsid w:val="00A97A81"/>
    <w:rsid w:val="00AA060F"/>
    <w:rsid w:val="00AA0CB7"/>
    <w:rsid w:val="00AA2678"/>
    <w:rsid w:val="00AA4215"/>
    <w:rsid w:val="00AA4B03"/>
    <w:rsid w:val="00AB0725"/>
    <w:rsid w:val="00AB10EE"/>
    <w:rsid w:val="00AB16AA"/>
    <w:rsid w:val="00AB1AF4"/>
    <w:rsid w:val="00AB3911"/>
    <w:rsid w:val="00AB4C29"/>
    <w:rsid w:val="00AB4C77"/>
    <w:rsid w:val="00AB50D9"/>
    <w:rsid w:val="00AB50FC"/>
    <w:rsid w:val="00AB5412"/>
    <w:rsid w:val="00AB547F"/>
    <w:rsid w:val="00AB549F"/>
    <w:rsid w:val="00AB62FD"/>
    <w:rsid w:val="00AB705A"/>
    <w:rsid w:val="00AB7090"/>
    <w:rsid w:val="00AB7B58"/>
    <w:rsid w:val="00AC1EC8"/>
    <w:rsid w:val="00AC3460"/>
    <w:rsid w:val="00AC4170"/>
    <w:rsid w:val="00AC4E6C"/>
    <w:rsid w:val="00AC5E08"/>
    <w:rsid w:val="00AC6F23"/>
    <w:rsid w:val="00AC72FD"/>
    <w:rsid w:val="00AD0067"/>
    <w:rsid w:val="00AD0B10"/>
    <w:rsid w:val="00AD0B48"/>
    <w:rsid w:val="00AD18DE"/>
    <w:rsid w:val="00AD1B62"/>
    <w:rsid w:val="00AD2140"/>
    <w:rsid w:val="00AD3781"/>
    <w:rsid w:val="00AD4694"/>
    <w:rsid w:val="00AD5241"/>
    <w:rsid w:val="00AD530C"/>
    <w:rsid w:val="00AD5754"/>
    <w:rsid w:val="00AD5894"/>
    <w:rsid w:val="00AD58E9"/>
    <w:rsid w:val="00AE0759"/>
    <w:rsid w:val="00AE0F73"/>
    <w:rsid w:val="00AE2398"/>
    <w:rsid w:val="00AE26CA"/>
    <w:rsid w:val="00AE2742"/>
    <w:rsid w:val="00AE3AA9"/>
    <w:rsid w:val="00AE4ABC"/>
    <w:rsid w:val="00AE5998"/>
    <w:rsid w:val="00AE5CB4"/>
    <w:rsid w:val="00AE6292"/>
    <w:rsid w:val="00AE6386"/>
    <w:rsid w:val="00AE76C7"/>
    <w:rsid w:val="00AE7A5F"/>
    <w:rsid w:val="00AE7AE3"/>
    <w:rsid w:val="00AF12EF"/>
    <w:rsid w:val="00AF19C4"/>
    <w:rsid w:val="00AF299D"/>
    <w:rsid w:val="00AF36B0"/>
    <w:rsid w:val="00AF591B"/>
    <w:rsid w:val="00AF652F"/>
    <w:rsid w:val="00B0069F"/>
    <w:rsid w:val="00B01870"/>
    <w:rsid w:val="00B02DA6"/>
    <w:rsid w:val="00B03B64"/>
    <w:rsid w:val="00B03FC9"/>
    <w:rsid w:val="00B048B6"/>
    <w:rsid w:val="00B06321"/>
    <w:rsid w:val="00B064C8"/>
    <w:rsid w:val="00B06F9E"/>
    <w:rsid w:val="00B0768F"/>
    <w:rsid w:val="00B07E41"/>
    <w:rsid w:val="00B10AF4"/>
    <w:rsid w:val="00B10CAD"/>
    <w:rsid w:val="00B113E4"/>
    <w:rsid w:val="00B11FBA"/>
    <w:rsid w:val="00B12FB4"/>
    <w:rsid w:val="00B1327F"/>
    <w:rsid w:val="00B132A9"/>
    <w:rsid w:val="00B1420E"/>
    <w:rsid w:val="00B16746"/>
    <w:rsid w:val="00B16AA9"/>
    <w:rsid w:val="00B16AFB"/>
    <w:rsid w:val="00B17385"/>
    <w:rsid w:val="00B1799A"/>
    <w:rsid w:val="00B17E9F"/>
    <w:rsid w:val="00B20DAF"/>
    <w:rsid w:val="00B2183D"/>
    <w:rsid w:val="00B226AE"/>
    <w:rsid w:val="00B22A77"/>
    <w:rsid w:val="00B2407E"/>
    <w:rsid w:val="00B2466C"/>
    <w:rsid w:val="00B24724"/>
    <w:rsid w:val="00B2500D"/>
    <w:rsid w:val="00B26545"/>
    <w:rsid w:val="00B26667"/>
    <w:rsid w:val="00B26BA8"/>
    <w:rsid w:val="00B26D21"/>
    <w:rsid w:val="00B31852"/>
    <w:rsid w:val="00B338D5"/>
    <w:rsid w:val="00B34BDB"/>
    <w:rsid w:val="00B371AC"/>
    <w:rsid w:val="00B376C1"/>
    <w:rsid w:val="00B37AEF"/>
    <w:rsid w:val="00B41531"/>
    <w:rsid w:val="00B4307E"/>
    <w:rsid w:val="00B44F6E"/>
    <w:rsid w:val="00B45774"/>
    <w:rsid w:val="00B461B0"/>
    <w:rsid w:val="00B471CD"/>
    <w:rsid w:val="00B474A3"/>
    <w:rsid w:val="00B500F2"/>
    <w:rsid w:val="00B5033F"/>
    <w:rsid w:val="00B50CF3"/>
    <w:rsid w:val="00B51567"/>
    <w:rsid w:val="00B51F93"/>
    <w:rsid w:val="00B542D2"/>
    <w:rsid w:val="00B5445B"/>
    <w:rsid w:val="00B5615B"/>
    <w:rsid w:val="00B56795"/>
    <w:rsid w:val="00B56FF2"/>
    <w:rsid w:val="00B573B4"/>
    <w:rsid w:val="00B57A85"/>
    <w:rsid w:val="00B57E4E"/>
    <w:rsid w:val="00B647DD"/>
    <w:rsid w:val="00B64AC4"/>
    <w:rsid w:val="00B64C79"/>
    <w:rsid w:val="00B650F1"/>
    <w:rsid w:val="00B655F5"/>
    <w:rsid w:val="00B701EE"/>
    <w:rsid w:val="00B70839"/>
    <w:rsid w:val="00B71776"/>
    <w:rsid w:val="00B71DA7"/>
    <w:rsid w:val="00B722CB"/>
    <w:rsid w:val="00B72A37"/>
    <w:rsid w:val="00B739E3"/>
    <w:rsid w:val="00B73A56"/>
    <w:rsid w:val="00B73DA2"/>
    <w:rsid w:val="00B74B29"/>
    <w:rsid w:val="00B75DDB"/>
    <w:rsid w:val="00B76023"/>
    <w:rsid w:val="00B76F78"/>
    <w:rsid w:val="00B81D1C"/>
    <w:rsid w:val="00B82A85"/>
    <w:rsid w:val="00B83AF3"/>
    <w:rsid w:val="00B8469F"/>
    <w:rsid w:val="00B852DC"/>
    <w:rsid w:val="00B856FF"/>
    <w:rsid w:val="00B862C3"/>
    <w:rsid w:val="00B9076A"/>
    <w:rsid w:val="00B91267"/>
    <w:rsid w:val="00B91CF1"/>
    <w:rsid w:val="00B91CFC"/>
    <w:rsid w:val="00B91EF5"/>
    <w:rsid w:val="00B9262D"/>
    <w:rsid w:val="00B92CF7"/>
    <w:rsid w:val="00B93893"/>
    <w:rsid w:val="00B93B02"/>
    <w:rsid w:val="00B93C9D"/>
    <w:rsid w:val="00B94913"/>
    <w:rsid w:val="00BA187B"/>
    <w:rsid w:val="00BA36EC"/>
    <w:rsid w:val="00BA3B55"/>
    <w:rsid w:val="00BA4AD3"/>
    <w:rsid w:val="00BA7A9D"/>
    <w:rsid w:val="00BA7DF5"/>
    <w:rsid w:val="00BB06A7"/>
    <w:rsid w:val="00BB2D49"/>
    <w:rsid w:val="00BB438A"/>
    <w:rsid w:val="00BB4576"/>
    <w:rsid w:val="00BB4B4B"/>
    <w:rsid w:val="00BB4CAA"/>
    <w:rsid w:val="00BB575F"/>
    <w:rsid w:val="00BB5F4D"/>
    <w:rsid w:val="00BB6C1D"/>
    <w:rsid w:val="00BB6F15"/>
    <w:rsid w:val="00BC1A2B"/>
    <w:rsid w:val="00BC3A89"/>
    <w:rsid w:val="00BC4221"/>
    <w:rsid w:val="00BC6C32"/>
    <w:rsid w:val="00BC6C4A"/>
    <w:rsid w:val="00BC7B14"/>
    <w:rsid w:val="00BC7DB4"/>
    <w:rsid w:val="00BD00D3"/>
    <w:rsid w:val="00BD077A"/>
    <w:rsid w:val="00BD11F1"/>
    <w:rsid w:val="00BD1431"/>
    <w:rsid w:val="00BD2471"/>
    <w:rsid w:val="00BD2570"/>
    <w:rsid w:val="00BD2D45"/>
    <w:rsid w:val="00BD7418"/>
    <w:rsid w:val="00BD776E"/>
    <w:rsid w:val="00BE0E1E"/>
    <w:rsid w:val="00BE2451"/>
    <w:rsid w:val="00BE5593"/>
    <w:rsid w:val="00BE5DAC"/>
    <w:rsid w:val="00BE6156"/>
    <w:rsid w:val="00BE630D"/>
    <w:rsid w:val="00BE73C8"/>
    <w:rsid w:val="00BF1EEE"/>
    <w:rsid w:val="00BF3946"/>
    <w:rsid w:val="00BF558B"/>
    <w:rsid w:val="00BF6389"/>
    <w:rsid w:val="00BF6965"/>
    <w:rsid w:val="00BF7623"/>
    <w:rsid w:val="00C011FD"/>
    <w:rsid w:val="00C0122D"/>
    <w:rsid w:val="00C01FA4"/>
    <w:rsid w:val="00C0239D"/>
    <w:rsid w:val="00C029C5"/>
    <w:rsid w:val="00C030EC"/>
    <w:rsid w:val="00C046AD"/>
    <w:rsid w:val="00C050A9"/>
    <w:rsid w:val="00C06D30"/>
    <w:rsid w:val="00C0708A"/>
    <w:rsid w:val="00C11F6D"/>
    <w:rsid w:val="00C128DD"/>
    <w:rsid w:val="00C13126"/>
    <w:rsid w:val="00C14F24"/>
    <w:rsid w:val="00C15A3C"/>
    <w:rsid w:val="00C17547"/>
    <w:rsid w:val="00C200D8"/>
    <w:rsid w:val="00C20E86"/>
    <w:rsid w:val="00C2171E"/>
    <w:rsid w:val="00C21DDB"/>
    <w:rsid w:val="00C21FEA"/>
    <w:rsid w:val="00C22899"/>
    <w:rsid w:val="00C233AE"/>
    <w:rsid w:val="00C23F5A"/>
    <w:rsid w:val="00C25A4A"/>
    <w:rsid w:val="00C27790"/>
    <w:rsid w:val="00C27D68"/>
    <w:rsid w:val="00C31609"/>
    <w:rsid w:val="00C31728"/>
    <w:rsid w:val="00C328CB"/>
    <w:rsid w:val="00C32DF6"/>
    <w:rsid w:val="00C32F1A"/>
    <w:rsid w:val="00C33490"/>
    <w:rsid w:val="00C337FF"/>
    <w:rsid w:val="00C33983"/>
    <w:rsid w:val="00C3405D"/>
    <w:rsid w:val="00C344A8"/>
    <w:rsid w:val="00C34F3B"/>
    <w:rsid w:val="00C36DE9"/>
    <w:rsid w:val="00C401AD"/>
    <w:rsid w:val="00C40BA7"/>
    <w:rsid w:val="00C40D27"/>
    <w:rsid w:val="00C41AB8"/>
    <w:rsid w:val="00C41F41"/>
    <w:rsid w:val="00C42532"/>
    <w:rsid w:val="00C42978"/>
    <w:rsid w:val="00C42FDB"/>
    <w:rsid w:val="00C444F9"/>
    <w:rsid w:val="00C455D3"/>
    <w:rsid w:val="00C45639"/>
    <w:rsid w:val="00C46496"/>
    <w:rsid w:val="00C502F8"/>
    <w:rsid w:val="00C5040B"/>
    <w:rsid w:val="00C54612"/>
    <w:rsid w:val="00C560F6"/>
    <w:rsid w:val="00C56331"/>
    <w:rsid w:val="00C60D75"/>
    <w:rsid w:val="00C616F1"/>
    <w:rsid w:val="00C61B3E"/>
    <w:rsid w:val="00C635E2"/>
    <w:rsid w:val="00C648B7"/>
    <w:rsid w:val="00C6496F"/>
    <w:rsid w:val="00C655FF"/>
    <w:rsid w:val="00C66630"/>
    <w:rsid w:val="00C66754"/>
    <w:rsid w:val="00C67AE6"/>
    <w:rsid w:val="00C7165A"/>
    <w:rsid w:val="00C73545"/>
    <w:rsid w:val="00C73E32"/>
    <w:rsid w:val="00C741EB"/>
    <w:rsid w:val="00C769EC"/>
    <w:rsid w:val="00C777DE"/>
    <w:rsid w:val="00C80090"/>
    <w:rsid w:val="00C809FC"/>
    <w:rsid w:val="00C80D70"/>
    <w:rsid w:val="00C80FB9"/>
    <w:rsid w:val="00C81325"/>
    <w:rsid w:val="00C84831"/>
    <w:rsid w:val="00C875B4"/>
    <w:rsid w:val="00C90349"/>
    <w:rsid w:val="00C90784"/>
    <w:rsid w:val="00C90DBF"/>
    <w:rsid w:val="00C929A0"/>
    <w:rsid w:val="00C92C94"/>
    <w:rsid w:val="00C94811"/>
    <w:rsid w:val="00C96D73"/>
    <w:rsid w:val="00C97CB5"/>
    <w:rsid w:val="00CA0469"/>
    <w:rsid w:val="00CA1128"/>
    <w:rsid w:val="00CA1A21"/>
    <w:rsid w:val="00CA30ED"/>
    <w:rsid w:val="00CA62F6"/>
    <w:rsid w:val="00CA6B35"/>
    <w:rsid w:val="00CA6BEE"/>
    <w:rsid w:val="00CB0994"/>
    <w:rsid w:val="00CB132C"/>
    <w:rsid w:val="00CB1CF9"/>
    <w:rsid w:val="00CB31C3"/>
    <w:rsid w:val="00CB5BA5"/>
    <w:rsid w:val="00CB63A5"/>
    <w:rsid w:val="00CB752B"/>
    <w:rsid w:val="00CB75BC"/>
    <w:rsid w:val="00CB78E5"/>
    <w:rsid w:val="00CB7972"/>
    <w:rsid w:val="00CC0353"/>
    <w:rsid w:val="00CC0453"/>
    <w:rsid w:val="00CC126D"/>
    <w:rsid w:val="00CC15C1"/>
    <w:rsid w:val="00CC2A9A"/>
    <w:rsid w:val="00CC3811"/>
    <w:rsid w:val="00CC3F43"/>
    <w:rsid w:val="00CC6351"/>
    <w:rsid w:val="00CC6528"/>
    <w:rsid w:val="00CD3F1A"/>
    <w:rsid w:val="00CD4643"/>
    <w:rsid w:val="00CD4653"/>
    <w:rsid w:val="00CD511E"/>
    <w:rsid w:val="00CD5630"/>
    <w:rsid w:val="00CD59CC"/>
    <w:rsid w:val="00CD5C55"/>
    <w:rsid w:val="00CE23D7"/>
    <w:rsid w:val="00CE472F"/>
    <w:rsid w:val="00CE5D65"/>
    <w:rsid w:val="00CE61B2"/>
    <w:rsid w:val="00CE61F5"/>
    <w:rsid w:val="00CE69A0"/>
    <w:rsid w:val="00CF017E"/>
    <w:rsid w:val="00CF0A64"/>
    <w:rsid w:val="00CF10A7"/>
    <w:rsid w:val="00CF1887"/>
    <w:rsid w:val="00CF2843"/>
    <w:rsid w:val="00CF38DA"/>
    <w:rsid w:val="00CF3B5D"/>
    <w:rsid w:val="00CF4FF0"/>
    <w:rsid w:val="00CF5737"/>
    <w:rsid w:val="00CF6FE1"/>
    <w:rsid w:val="00CF76BF"/>
    <w:rsid w:val="00CF7757"/>
    <w:rsid w:val="00CF7F9E"/>
    <w:rsid w:val="00D0029D"/>
    <w:rsid w:val="00D0143C"/>
    <w:rsid w:val="00D01C3F"/>
    <w:rsid w:val="00D01F9A"/>
    <w:rsid w:val="00D030D3"/>
    <w:rsid w:val="00D039C0"/>
    <w:rsid w:val="00D05547"/>
    <w:rsid w:val="00D05632"/>
    <w:rsid w:val="00D062A7"/>
    <w:rsid w:val="00D10FA2"/>
    <w:rsid w:val="00D1139A"/>
    <w:rsid w:val="00D117BD"/>
    <w:rsid w:val="00D117EB"/>
    <w:rsid w:val="00D11919"/>
    <w:rsid w:val="00D119F3"/>
    <w:rsid w:val="00D11ADC"/>
    <w:rsid w:val="00D11E39"/>
    <w:rsid w:val="00D12045"/>
    <w:rsid w:val="00D129DC"/>
    <w:rsid w:val="00D12E1F"/>
    <w:rsid w:val="00D13277"/>
    <w:rsid w:val="00D14A40"/>
    <w:rsid w:val="00D16E67"/>
    <w:rsid w:val="00D20C89"/>
    <w:rsid w:val="00D213E2"/>
    <w:rsid w:val="00D21923"/>
    <w:rsid w:val="00D21B05"/>
    <w:rsid w:val="00D23494"/>
    <w:rsid w:val="00D24977"/>
    <w:rsid w:val="00D251CF"/>
    <w:rsid w:val="00D263F1"/>
    <w:rsid w:val="00D26888"/>
    <w:rsid w:val="00D271C7"/>
    <w:rsid w:val="00D2772B"/>
    <w:rsid w:val="00D30852"/>
    <w:rsid w:val="00D308F4"/>
    <w:rsid w:val="00D310AF"/>
    <w:rsid w:val="00D32021"/>
    <w:rsid w:val="00D33C33"/>
    <w:rsid w:val="00D34C30"/>
    <w:rsid w:val="00D371AF"/>
    <w:rsid w:val="00D378F8"/>
    <w:rsid w:val="00D37E48"/>
    <w:rsid w:val="00D404DD"/>
    <w:rsid w:val="00D4056C"/>
    <w:rsid w:val="00D42ECA"/>
    <w:rsid w:val="00D43DD5"/>
    <w:rsid w:val="00D452BD"/>
    <w:rsid w:val="00D4581F"/>
    <w:rsid w:val="00D459DB"/>
    <w:rsid w:val="00D45A78"/>
    <w:rsid w:val="00D45AB2"/>
    <w:rsid w:val="00D46315"/>
    <w:rsid w:val="00D46AD0"/>
    <w:rsid w:val="00D47764"/>
    <w:rsid w:val="00D5045F"/>
    <w:rsid w:val="00D51141"/>
    <w:rsid w:val="00D518A0"/>
    <w:rsid w:val="00D51C8B"/>
    <w:rsid w:val="00D54640"/>
    <w:rsid w:val="00D54CDD"/>
    <w:rsid w:val="00D615E1"/>
    <w:rsid w:val="00D62C3E"/>
    <w:rsid w:val="00D6724E"/>
    <w:rsid w:val="00D67947"/>
    <w:rsid w:val="00D67AFC"/>
    <w:rsid w:val="00D67B53"/>
    <w:rsid w:val="00D70231"/>
    <w:rsid w:val="00D705F2"/>
    <w:rsid w:val="00D710A1"/>
    <w:rsid w:val="00D722E6"/>
    <w:rsid w:val="00D72669"/>
    <w:rsid w:val="00D741B4"/>
    <w:rsid w:val="00D74582"/>
    <w:rsid w:val="00D756CB"/>
    <w:rsid w:val="00D75707"/>
    <w:rsid w:val="00D75748"/>
    <w:rsid w:val="00D77BFC"/>
    <w:rsid w:val="00D81B38"/>
    <w:rsid w:val="00D8200B"/>
    <w:rsid w:val="00D840B1"/>
    <w:rsid w:val="00D86388"/>
    <w:rsid w:val="00D90B9E"/>
    <w:rsid w:val="00D91BBB"/>
    <w:rsid w:val="00D91CD2"/>
    <w:rsid w:val="00D91EBB"/>
    <w:rsid w:val="00D925E5"/>
    <w:rsid w:val="00D93C33"/>
    <w:rsid w:val="00D94D45"/>
    <w:rsid w:val="00D961C7"/>
    <w:rsid w:val="00D97435"/>
    <w:rsid w:val="00D97442"/>
    <w:rsid w:val="00D976FE"/>
    <w:rsid w:val="00D97B07"/>
    <w:rsid w:val="00D97D04"/>
    <w:rsid w:val="00DA1DD2"/>
    <w:rsid w:val="00DA2DCD"/>
    <w:rsid w:val="00DA3134"/>
    <w:rsid w:val="00DA588A"/>
    <w:rsid w:val="00DA731B"/>
    <w:rsid w:val="00DA752F"/>
    <w:rsid w:val="00DA7617"/>
    <w:rsid w:val="00DA7937"/>
    <w:rsid w:val="00DB24CA"/>
    <w:rsid w:val="00DB24E2"/>
    <w:rsid w:val="00DB2811"/>
    <w:rsid w:val="00DB2DD7"/>
    <w:rsid w:val="00DB3648"/>
    <w:rsid w:val="00DB3BFF"/>
    <w:rsid w:val="00DB3D7C"/>
    <w:rsid w:val="00DB4EBB"/>
    <w:rsid w:val="00DB52D5"/>
    <w:rsid w:val="00DB57F0"/>
    <w:rsid w:val="00DB7A54"/>
    <w:rsid w:val="00DC130A"/>
    <w:rsid w:val="00DC1436"/>
    <w:rsid w:val="00DC20A5"/>
    <w:rsid w:val="00DC2896"/>
    <w:rsid w:val="00DC2FA1"/>
    <w:rsid w:val="00DC446E"/>
    <w:rsid w:val="00DC5F30"/>
    <w:rsid w:val="00DC72D6"/>
    <w:rsid w:val="00DD0425"/>
    <w:rsid w:val="00DD04A5"/>
    <w:rsid w:val="00DD0952"/>
    <w:rsid w:val="00DD1099"/>
    <w:rsid w:val="00DD1C48"/>
    <w:rsid w:val="00DD227B"/>
    <w:rsid w:val="00DD29EA"/>
    <w:rsid w:val="00DD2A0C"/>
    <w:rsid w:val="00DD3056"/>
    <w:rsid w:val="00DD32DE"/>
    <w:rsid w:val="00DD5CCD"/>
    <w:rsid w:val="00DD5FB2"/>
    <w:rsid w:val="00DD6B7C"/>
    <w:rsid w:val="00DD72CF"/>
    <w:rsid w:val="00DD7543"/>
    <w:rsid w:val="00DD7CD9"/>
    <w:rsid w:val="00DE05F1"/>
    <w:rsid w:val="00DE0672"/>
    <w:rsid w:val="00DE1E83"/>
    <w:rsid w:val="00DE2778"/>
    <w:rsid w:val="00DE2D22"/>
    <w:rsid w:val="00DE3E4E"/>
    <w:rsid w:val="00DE3EAE"/>
    <w:rsid w:val="00DE4D9D"/>
    <w:rsid w:val="00DE5045"/>
    <w:rsid w:val="00DE6498"/>
    <w:rsid w:val="00DE714C"/>
    <w:rsid w:val="00DE7AA9"/>
    <w:rsid w:val="00DF02CE"/>
    <w:rsid w:val="00DF0362"/>
    <w:rsid w:val="00DF1D2B"/>
    <w:rsid w:val="00DF2F99"/>
    <w:rsid w:val="00DF3EAC"/>
    <w:rsid w:val="00DF4975"/>
    <w:rsid w:val="00DF4B72"/>
    <w:rsid w:val="00DF4BCD"/>
    <w:rsid w:val="00DF5AB6"/>
    <w:rsid w:val="00DF6860"/>
    <w:rsid w:val="00DF6A08"/>
    <w:rsid w:val="00DF6C58"/>
    <w:rsid w:val="00DF763B"/>
    <w:rsid w:val="00DF7791"/>
    <w:rsid w:val="00E0138B"/>
    <w:rsid w:val="00E0164C"/>
    <w:rsid w:val="00E02E63"/>
    <w:rsid w:val="00E02F51"/>
    <w:rsid w:val="00E031C3"/>
    <w:rsid w:val="00E03412"/>
    <w:rsid w:val="00E0469F"/>
    <w:rsid w:val="00E04CBE"/>
    <w:rsid w:val="00E07E9C"/>
    <w:rsid w:val="00E10EEF"/>
    <w:rsid w:val="00E10F62"/>
    <w:rsid w:val="00E1210B"/>
    <w:rsid w:val="00E140FA"/>
    <w:rsid w:val="00E150CB"/>
    <w:rsid w:val="00E16885"/>
    <w:rsid w:val="00E171F9"/>
    <w:rsid w:val="00E20552"/>
    <w:rsid w:val="00E20DA8"/>
    <w:rsid w:val="00E2247C"/>
    <w:rsid w:val="00E2252D"/>
    <w:rsid w:val="00E234FD"/>
    <w:rsid w:val="00E244C9"/>
    <w:rsid w:val="00E26A08"/>
    <w:rsid w:val="00E26D92"/>
    <w:rsid w:val="00E27692"/>
    <w:rsid w:val="00E30E7C"/>
    <w:rsid w:val="00E31767"/>
    <w:rsid w:val="00E31E0F"/>
    <w:rsid w:val="00E32629"/>
    <w:rsid w:val="00E32E66"/>
    <w:rsid w:val="00E33BBF"/>
    <w:rsid w:val="00E33BC7"/>
    <w:rsid w:val="00E33EEF"/>
    <w:rsid w:val="00E35F40"/>
    <w:rsid w:val="00E368F3"/>
    <w:rsid w:val="00E36A02"/>
    <w:rsid w:val="00E36B2E"/>
    <w:rsid w:val="00E374FB"/>
    <w:rsid w:val="00E37D0E"/>
    <w:rsid w:val="00E40D39"/>
    <w:rsid w:val="00E41459"/>
    <w:rsid w:val="00E42504"/>
    <w:rsid w:val="00E44B72"/>
    <w:rsid w:val="00E458BB"/>
    <w:rsid w:val="00E45D6B"/>
    <w:rsid w:val="00E46B64"/>
    <w:rsid w:val="00E47382"/>
    <w:rsid w:val="00E502B8"/>
    <w:rsid w:val="00E51A79"/>
    <w:rsid w:val="00E53078"/>
    <w:rsid w:val="00E54693"/>
    <w:rsid w:val="00E54F26"/>
    <w:rsid w:val="00E572DD"/>
    <w:rsid w:val="00E57EAF"/>
    <w:rsid w:val="00E6181F"/>
    <w:rsid w:val="00E61B2B"/>
    <w:rsid w:val="00E6366B"/>
    <w:rsid w:val="00E659C4"/>
    <w:rsid w:val="00E65B32"/>
    <w:rsid w:val="00E67BA3"/>
    <w:rsid w:val="00E714C9"/>
    <w:rsid w:val="00E72542"/>
    <w:rsid w:val="00E7343B"/>
    <w:rsid w:val="00E73613"/>
    <w:rsid w:val="00E736E6"/>
    <w:rsid w:val="00E73953"/>
    <w:rsid w:val="00E7438F"/>
    <w:rsid w:val="00E750F7"/>
    <w:rsid w:val="00E774CD"/>
    <w:rsid w:val="00E802A4"/>
    <w:rsid w:val="00E80FE2"/>
    <w:rsid w:val="00E81FAA"/>
    <w:rsid w:val="00E83C92"/>
    <w:rsid w:val="00E84236"/>
    <w:rsid w:val="00E864AF"/>
    <w:rsid w:val="00E875A9"/>
    <w:rsid w:val="00E90C38"/>
    <w:rsid w:val="00E91EC7"/>
    <w:rsid w:val="00E920F5"/>
    <w:rsid w:val="00E92687"/>
    <w:rsid w:val="00E93197"/>
    <w:rsid w:val="00E93682"/>
    <w:rsid w:val="00E9447E"/>
    <w:rsid w:val="00E94D07"/>
    <w:rsid w:val="00E956BC"/>
    <w:rsid w:val="00E95B02"/>
    <w:rsid w:val="00E960BB"/>
    <w:rsid w:val="00E96B52"/>
    <w:rsid w:val="00E96CAE"/>
    <w:rsid w:val="00E971DE"/>
    <w:rsid w:val="00E97D92"/>
    <w:rsid w:val="00EA1129"/>
    <w:rsid w:val="00EA2236"/>
    <w:rsid w:val="00EA353F"/>
    <w:rsid w:val="00EA3AA4"/>
    <w:rsid w:val="00EA4D22"/>
    <w:rsid w:val="00EA4F05"/>
    <w:rsid w:val="00EA7F66"/>
    <w:rsid w:val="00EA7FE5"/>
    <w:rsid w:val="00EB2532"/>
    <w:rsid w:val="00EB3A51"/>
    <w:rsid w:val="00EB3B08"/>
    <w:rsid w:val="00EB4BE5"/>
    <w:rsid w:val="00EB6AC6"/>
    <w:rsid w:val="00EB708A"/>
    <w:rsid w:val="00EB745A"/>
    <w:rsid w:val="00EC0177"/>
    <w:rsid w:val="00EC11B9"/>
    <w:rsid w:val="00EC1C66"/>
    <w:rsid w:val="00EC5035"/>
    <w:rsid w:val="00EC6148"/>
    <w:rsid w:val="00EC716C"/>
    <w:rsid w:val="00ED101A"/>
    <w:rsid w:val="00ED1181"/>
    <w:rsid w:val="00ED1247"/>
    <w:rsid w:val="00ED1D5E"/>
    <w:rsid w:val="00ED2813"/>
    <w:rsid w:val="00ED3F2D"/>
    <w:rsid w:val="00ED4F47"/>
    <w:rsid w:val="00ED4FAC"/>
    <w:rsid w:val="00ED4FB0"/>
    <w:rsid w:val="00ED5E2C"/>
    <w:rsid w:val="00ED667B"/>
    <w:rsid w:val="00ED678E"/>
    <w:rsid w:val="00ED769F"/>
    <w:rsid w:val="00EE0874"/>
    <w:rsid w:val="00EE1784"/>
    <w:rsid w:val="00EE19BE"/>
    <w:rsid w:val="00EE1A0F"/>
    <w:rsid w:val="00EE2343"/>
    <w:rsid w:val="00EE447F"/>
    <w:rsid w:val="00EE496C"/>
    <w:rsid w:val="00EE51B0"/>
    <w:rsid w:val="00EE5B27"/>
    <w:rsid w:val="00EE612D"/>
    <w:rsid w:val="00EE64AA"/>
    <w:rsid w:val="00EE7AAF"/>
    <w:rsid w:val="00EF1FC6"/>
    <w:rsid w:val="00EF291E"/>
    <w:rsid w:val="00EF342F"/>
    <w:rsid w:val="00EF511E"/>
    <w:rsid w:val="00EF5269"/>
    <w:rsid w:val="00EF52D3"/>
    <w:rsid w:val="00EF5CB6"/>
    <w:rsid w:val="00F02501"/>
    <w:rsid w:val="00F02B83"/>
    <w:rsid w:val="00F03DCA"/>
    <w:rsid w:val="00F03DD9"/>
    <w:rsid w:val="00F0417C"/>
    <w:rsid w:val="00F045E3"/>
    <w:rsid w:val="00F04B36"/>
    <w:rsid w:val="00F052DF"/>
    <w:rsid w:val="00F05538"/>
    <w:rsid w:val="00F0667E"/>
    <w:rsid w:val="00F06728"/>
    <w:rsid w:val="00F0675C"/>
    <w:rsid w:val="00F07CC7"/>
    <w:rsid w:val="00F07DB1"/>
    <w:rsid w:val="00F105A0"/>
    <w:rsid w:val="00F10B95"/>
    <w:rsid w:val="00F10C4B"/>
    <w:rsid w:val="00F12589"/>
    <w:rsid w:val="00F134C8"/>
    <w:rsid w:val="00F13D1F"/>
    <w:rsid w:val="00F14226"/>
    <w:rsid w:val="00F16B70"/>
    <w:rsid w:val="00F16BD6"/>
    <w:rsid w:val="00F17DDA"/>
    <w:rsid w:val="00F20D16"/>
    <w:rsid w:val="00F21EE8"/>
    <w:rsid w:val="00F226BA"/>
    <w:rsid w:val="00F22E00"/>
    <w:rsid w:val="00F2305D"/>
    <w:rsid w:val="00F24584"/>
    <w:rsid w:val="00F25392"/>
    <w:rsid w:val="00F278E2"/>
    <w:rsid w:val="00F279B9"/>
    <w:rsid w:val="00F30810"/>
    <w:rsid w:val="00F316F9"/>
    <w:rsid w:val="00F31A78"/>
    <w:rsid w:val="00F33676"/>
    <w:rsid w:val="00F33F5E"/>
    <w:rsid w:val="00F36159"/>
    <w:rsid w:val="00F364C8"/>
    <w:rsid w:val="00F36606"/>
    <w:rsid w:val="00F3716D"/>
    <w:rsid w:val="00F40DE1"/>
    <w:rsid w:val="00F4229A"/>
    <w:rsid w:val="00F427FA"/>
    <w:rsid w:val="00F438EC"/>
    <w:rsid w:val="00F45CF1"/>
    <w:rsid w:val="00F46838"/>
    <w:rsid w:val="00F50951"/>
    <w:rsid w:val="00F50E71"/>
    <w:rsid w:val="00F5104A"/>
    <w:rsid w:val="00F534B8"/>
    <w:rsid w:val="00F53897"/>
    <w:rsid w:val="00F5417A"/>
    <w:rsid w:val="00F54C10"/>
    <w:rsid w:val="00F54C9C"/>
    <w:rsid w:val="00F55CE2"/>
    <w:rsid w:val="00F561F6"/>
    <w:rsid w:val="00F56B51"/>
    <w:rsid w:val="00F56CBF"/>
    <w:rsid w:val="00F56F12"/>
    <w:rsid w:val="00F56F85"/>
    <w:rsid w:val="00F60C64"/>
    <w:rsid w:val="00F626F7"/>
    <w:rsid w:val="00F636F8"/>
    <w:rsid w:val="00F652C8"/>
    <w:rsid w:val="00F67402"/>
    <w:rsid w:val="00F674E9"/>
    <w:rsid w:val="00F67DC6"/>
    <w:rsid w:val="00F70355"/>
    <w:rsid w:val="00F7037F"/>
    <w:rsid w:val="00F708DB"/>
    <w:rsid w:val="00F70922"/>
    <w:rsid w:val="00F70C10"/>
    <w:rsid w:val="00F70E6B"/>
    <w:rsid w:val="00F72108"/>
    <w:rsid w:val="00F72112"/>
    <w:rsid w:val="00F72E2F"/>
    <w:rsid w:val="00F74A01"/>
    <w:rsid w:val="00F757CF"/>
    <w:rsid w:val="00F77059"/>
    <w:rsid w:val="00F7772B"/>
    <w:rsid w:val="00F81771"/>
    <w:rsid w:val="00F82248"/>
    <w:rsid w:val="00F82ED5"/>
    <w:rsid w:val="00F834A2"/>
    <w:rsid w:val="00F835A8"/>
    <w:rsid w:val="00F83ECD"/>
    <w:rsid w:val="00F842D3"/>
    <w:rsid w:val="00F849A7"/>
    <w:rsid w:val="00F84E15"/>
    <w:rsid w:val="00F85368"/>
    <w:rsid w:val="00F855C7"/>
    <w:rsid w:val="00F8656E"/>
    <w:rsid w:val="00F86F61"/>
    <w:rsid w:val="00F87372"/>
    <w:rsid w:val="00F87AD9"/>
    <w:rsid w:val="00F90632"/>
    <w:rsid w:val="00F914CD"/>
    <w:rsid w:val="00F91FBC"/>
    <w:rsid w:val="00F922F2"/>
    <w:rsid w:val="00F925BC"/>
    <w:rsid w:val="00F92825"/>
    <w:rsid w:val="00F934E4"/>
    <w:rsid w:val="00F94E06"/>
    <w:rsid w:val="00F96DE4"/>
    <w:rsid w:val="00F97F3C"/>
    <w:rsid w:val="00FA0267"/>
    <w:rsid w:val="00FA0FC9"/>
    <w:rsid w:val="00FA3262"/>
    <w:rsid w:val="00FA4215"/>
    <w:rsid w:val="00FA449A"/>
    <w:rsid w:val="00FA6160"/>
    <w:rsid w:val="00FA61B0"/>
    <w:rsid w:val="00FA647C"/>
    <w:rsid w:val="00FB038D"/>
    <w:rsid w:val="00FB0A04"/>
    <w:rsid w:val="00FB1A52"/>
    <w:rsid w:val="00FB1A6E"/>
    <w:rsid w:val="00FB1E97"/>
    <w:rsid w:val="00FB282B"/>
    <w:rsid w:val="00FB30F5"/>
    <w:rsid w:val="00FB3D42"/>
    <w:rsid w:val="00FB507D"/>
    <w:rsid w:val="00FB5112"/>
    <w:rsid w:val="00FB70DC"/>
    <w:rsid w:val="00FB7314"/>
    <w:rsid w:val="00FC2D44"/>
    <w:rsid w:val="00FD0545"/>
    <w:rsid w:val="00FD25DF"/>
    <w:rsid w:val="00FD28F0"/>
    <w:rsid w:val="00FD2F88"/>
    <w:rsid w:val="00FD3C07"/>
    <w:rsid w:val="00FD3E19"/>
    <w:rsid w:val="00FD4289"/>
    <w:rsid w:val="00FD42D9"/>
    <w:rsid w:val="00FD4538"/>
    <w:rsid w:val="00FD53D3"/>
    <w:rsid w:val="00FD5BA8"/>
    <w:rsid w:val="00FD5C40"/>
    <w:rsid w:val="00FD629B"/>
    <w:rsid w:val="00FD6C6D"/>
    <w:rsid w:val="00FD78F8"/>
    <w:rsid w:val="00FD7F81"/>
    <w:rsid w:val="00FE3205"/>
    <w:rsid w:val="00FE3FF8"/>
    <w:rsid w:val="00FE4176"/>
    <w:rsid w:val="00FE42A4"/>
    <w:rsid w:val="00FE4D74"/>
    <w:rsid w:val="00FE6B10"/>
    <w:rsid w:val="00FE76A8"/>
    <w:rsid w:val="00FF01DB"/>
    <w:rsid w:val="00FF0BD4"/>
    <w:rsid w:val="00FF0F07"/>
    <w:rsid w:val="00FF169E"/>
    <w:rsid w:val="00FF39CB"/>
    <w:rsid w:val="00FF6B1E"/>
    <w:rsid w:val="00FF6F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5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Body Text 2" w:uiPriority="99"/>
    <w:lsdException w:name="Hyperlink" w:uiPriority="99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E67BA3"/>
    <w:pPr>
      <w:spacing w:after="0" w:line="240" w:lineRule="auto"/>
    </w:pPr>
    <w:rPr>
      <w:rFonts w:ascii="Times New Roman" w:hAnsi="Times New Roman"/>
      <w:sz w:val="24"/>
      <w:lang w:val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513B63"/>
    <w:pPr>
      <w:keepNext/>
      <w:keepLines/>
      <w:numPr>
        <w:numId w:val="40"/>
      </w:numPr>
      <w:spacing w:after="24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qFormat/>
    <w:rsid w:val="00D42ECA"/>
    <w:pPr>
      <w:keepNext/>
      <w:keepLines/>
      <w:numPr>
        <w:ilvl w:val="1"/>
        <w:numId w:val="40"/>
      </w:numPr>
      <w:spacing w:before="240" w:after="240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y"/>
    <w:next w:val="Normlny"/>
    <w:link w:val="Nadpis3Char"/>
    <w:uiPriority w:val="9"/>
    <w:qFormat/>
    <w:rsid w:val="00513B63"/>
    <w:pPr>
      <w:keepNext/>
      <w:keepLines/>
      <w:numPr>
        <w:ilvl w:val="2"/>
        <w:numId w:val="40"/>
      </w:numPr>
      <w:spacing w:before="240" w:after="240"/>
      <w:outlineLvl w:val="2"/>
    </w:pPr>
    <w:rPr>
      <w:rFonts w:eastAsiaTheme="majorEastAsia" w:cstheme="majorBidi"/>
      <w:b/>
      <w:bCs/>
    </w:rPr>
  </w:style>
  <w:style w:type="paragraph" w:styleId="Nadpis4">
    <w:name w:val="heading 4"/>
    <w:basedOn w:val="Normlny"/>
    <w:next w:val="Normlny"/>
    <w:link w:val="Nadpis4Char"/>
    <w:uiPriority w:val="9"/>
    <w:qFormat/>
    <w:rsid w:val="00B71776"/>
    <w:pPr>
      <w:keepNext/>
      <w:keepLines/>
      <w:numPr>
        <w:ilvl w:val="3"/>
        <w:numId w:val="40"/>
      </w:numPr>
      <w:spacing w:before="240" w:after="240"/>
      <w:outlineLvl w:val="3"/>
    </w:pPr>
    <w:rPr>
      <w:rFonts w:eastAsiaTheme="majorEastAsia" w:cstheme="majorBidi"/>
      <w:b/>
      <w:bCs/>
      <w:iCs/>
    </w:rPr>
  </w:style>
  <w:style w:type="paragraph" w:styleId="Nadpis5">
    <w:name w:val="heading 5"/>
    <w:basedOn w:val="Normlny"/>
    <w:next w:val="Normlny"/>
    <w:link w:val="Nadpis5Char"/>
    <w:uiPriority w:val="9"/>
    <w:qFormat/>
    <w:rsid w:val="00517385"/>
    <w:pPr>
      <w:keepNext/>
      <w:keepLines/>
      <w:numPr>
        <w:ilvl w:val="4"/>
        <w:numId w:val="40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qFormat/>
    <w:rsid w:val="00517385"/>
    <w:pPr>
      <w:keepNext/>
      <w:keepLines/>
      <w:numPr>
        <w:ilvl w:val="5"/>
        <w:numId w:val="40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qFormat/>
    <w:rsid w:val="00517385"/>
    <w:pPr>
      <w:keepNext/>
      <w:keepLines/>
      <w:numPr>
        <w:ilvl w:val="6"/>
        <w:numId w:val="40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y"/>
    <w:next w:val="Normlny"/>
    <w:link w:val="Nadpis8Char"/>
    <w:uiPriority w:val="9"/>
    <w:qFormat/>
    <w:rsid w:val="00517385"/>
    <w:pPr>
      <w:keepNext/>
      <w:keepLines/>
      <w:numPr>
        <w:ilvl w:val="7"/>
        <w:numId w:val="40"/>
      </w:numPr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"/>
    <w:qFormat/>
    <w:rsid w:val="00517385"/>
    <w:pPr>
      <w:keepNext/>
      <w:keepLines/>
      <w:numPr>
        <w:ilvl w:val="8"/>
        <w:numId w:val="40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rsid w:val="00ED769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locked/>
    <w:rsid w:val="001622ED"/>
    <w:rPr>
      <w:rFonts w:cs="Times New Roman"/>
      <w:sz w:val="24"/>
      <w:szCs w:val="24"/>
      <w:lang w:val="en-GB"/>
    </w:rPr>
  </w:style>
  <w:style w:type="paragraph" w:styleId="Pta">
    <w:name w:val="footer"/>
    <w:basedOn w:val="Normlny"/>
    <w:link w:val="PtaChar"/>
    <w:rsid w:val="00ED769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1622ED"/>
    <w:rPr>
      <w:rFonts w:cs="Times New Roman"/>
      <w:sz w:val="24"/>
      <w:szCs w:val="24"/>
      <w:lang w:val="en-GB"/>
    </w:rPr>
  </w:style>
  <w:style w:type="character" w:customStyle="1" w:styleId="Nadpis3Char">
    <w:name w:val="Nadpis 3 Char"/>
    <w:basedOn w:val="Predvolenpsmoodseku"/>
    <w:link w:val="Nadpis3"/>
    <w:uiPriority w:val="9"/>
    <w:rsid w:val="00A52257"/>
    <w:rPr>
      <w:rFonts w:ascii="Times New Roman" w:eastAsiaTheme="majorEastAsia" w:hAnsi="Times New Roman" w:cstheme="majorBidi"/>
      <w:b/>
      <w:bCs/>
      <w:sz w:val="24"/>
      <w:lang w:val="sk-SK"/>
    </w:rPr>
  </w:style>
  <w:style w:type="character" w:customStyle="1" w:styleId="Nadpis4Char">
    <w:name w:val="Nadpis 4 Char"/>
    <w:basedOn w:val="Predvolenpsmoodseku"/>
    <w:link w:val="Nadpis4"/>
    <w:uiPriority w:val="9"/>
    <w:rsid w:val="00A52257"/>
    <w:rPr>
      <w:rFonts w:ascii="Times New Roman" w:eastAsiaTheme="majorEastAsia" w:hAnsi="Times New Roman" w:cstheme="majorBidi"/>
      <w:b/>
      <w:bCs/>
      <w:iCs/>
      <w:sz w:val="24"/>
      <w:lang w:val="sk-SK"/>
    </w:rPr>
  </w:style>
  <w:style w:type="paragraph" w:styleId="Zkladntext">
    <w:name w:val="Body Text"/>
    <w:basedOn w:val="Normlny"/>
    <w:link w:val="ZkladntextChar"/>
    <w:rsid w:val="00C92C94"/>
    <w:pPr>
      <w:spacing w:after="220" w:line="220" w:lineRule="atLeast"/>
      <w:ind w:right="-360"/>
    </w:pPr>
    <w:rPr>
      <w:sz w:val="20"/>
      <w:szCs w:val="20"/>
    </w:rPr>
  </w:style>
  <w:style w:type="character" w:customStyle="1" w:styleId="ZkladntextChar">
    <w:name w:val="Základný text Char"/>
    <w:basedOn w:val="Predvolenpsmoodseku"/>
    <w:link w:val="Zkladntext"/>
    <w:rsid w:val="00C92C94"/>
  </w:style>
  <w:style w:type="paragraph" w:styleId="Odsekzoznamu">
    <w:name w:val="List Paragraph"/>
    <w:basedOn w:val="Normlny"/>
    <w:qFormat/>
    <w:rsid w:val="00517385"/>
    <w:pPr>
      <w:ind w:left="720"/>
      <w:contextualSpacing/>
    </w:pPr>
  </w:style>
  <w:style w:type="paragraph" w:customStyle="1" w:styleId="Style1">
    <w:name w:val="Style1"/>
    <w:basedOn w:val="Normlny"/>
    <w:uiPriority w:val="99"/>
    <w:rsid w:val="00AE2398"/>
    <w:pPr>
      <w:widowControl w:val="0"/>
      <w:autoSpaceDE w:val="0"/>
      <w:autoSpaceDN w:val="0"/>
      <w:adjustRightInd w:val="0"/>
    </w:pPr>
    <w:rPr>
      <w:rFonts w:ascii="Franklin Gothic Medium" w:hAnsi="Franklin Gothic Medium"/>
    </w:rPr>
  </w:style>
  <w:style w:type="paragraph" w:customStyle="1" w:styleId="Style2">
    <w:name w:val="Style2"/>
    <w:basedOn w:val="Normlny"/>
    <w:uiPriority w:val="99"/>
    <w:rsid w:val="00AE2398"/>
    <w:pPr>
      <w:widowControl w:val="0"/>
      <w:autoSpaceDE w:val="0"/>
      <w:autoSpaceDN w:val="0"/>
      <w:adjustRightInd w:val="0"/>
    </w:pPr>
    <w:rPr>
      <w:rFonts w:ascii="Franklin Gothic Medium" w:hAnsi="Franklin Gothic Medium"/>
    </w:rPr>
  </w:style>
  <w:style w:type="paragraph" w:customStyle="1" w:styleId="Style3">
    <w:name w:val="Style3"/>
    <w:basedOn w:val="Normlny"/>
    <w:link w:val="Style3Char"/>
    <w:uiPriority w:val="99"/>
    <w:rsid w:val="00AE2398"/>
    <w:pPr>
      <w:widowControl w:val="0"/>
      <w:autoSpaceDE w:val="0"/>
      <w:autoSpaceDN w:val="0"/>
      <w:adjustRightInd w:val="0"/>
      <w:spacing w:line="250" w:lineRule="exact"/>
    </w:pPr>
    <w:rPr>
      <w:rFonts w:ascii="Franklin Gothic Medium" w:hAnsi="Franklin Gothic Medium"/>
    </w:rPr>
  </w:style>
  <w:style w:type="paragraph" w:customStyle="1" w:styleId="Style4">
    <w:name w:val="Style4"/>
    <w:basedOn w:val="Normlny"/>
    <w:uiPriority w:val="99"/>
    <w:rsid w:val="00AE2398"/>
    <w:pPr>
      <w:widowControl w:val="0"/>
      <w:autoSpaceDE w:val="0"/>
      <w:autoSpaceDN w:val="0"/>
      <w:adjustRightInd w:val="0"/>
      <w:spacing w:line="250" w:lineRule="exact"/>
      <w:ind w:hanging="374"/>
    </w:pPr>
    <w:rPr>
      <w:rFonts w:ascii="Franklin Gothic Medium" w:hAnsi="Franklin Gothic Medium"/>
    </w:rPr>
  </w:style>
  <w:style w:type="paragraph" w:customStyle="1" w:styleId="Style5">
    <w:name w:val="Style5"/>
    <w:basedOn w:val="Normlny"/>
    <w:uiPriority w:val="99"/>
    <w:rsid w:val="00AE2398"/>
    <w:pPr>
      <w:widowControl w:val="0"/>
      <w:autoSpaceDE w:val="0"/>
      <w:autoSpaceDN w:val="0"/>
      <w:adjustRightInd w:val="0"/>
      <w:spacing w:line="254" w:lineRule="exact"/>
      <w:ind w:firstLine="374"/>
    </w:pPr>
    <w:rPr>
      <w:rFonts w:ascii="Franklin Gothic Medium" w:hAnsi="Franklin Gothic Medium"/>
    </w:rPr>
  </w:style>
  <w:style w:type="paragraph" w:customStyle="1" w:styleId="Style6">
    <w:name w:val="Style6"/>
    <w:basedOn w:val="Normlny"/>
    <w:uiPriority w:val="99"/>
    <w:rsid w:val="00AE2398"/>
    <w:pPr>
      <w:widowControl w:val="0"/>
      <w:autoSpaceDE w:val="0"/>
      <w:autoSpaceDN w:val="0"/>
      <w:adjustRightInd w:val="0"/>
    </w:pPr>
    <w:rPr>
      <w:rFonts w:ascii="Franklin Gothic Medium" w:hAnsi="Franklin Gothic Medium"/>
    </w:rPr>
  </w:style>
  <w:style w:type="paragraph" w:customStyle="1" w:styleId="Style7">
    <w:name w:val="Style7"/>
    <w:basedOn w:val="Normlny"/>
    <w:uiPriority w:val="99"/>
    <w:rsid w:val="00AE2398"/>
    <w:pPr>
      <w:widowControl w:val="0"/>
      <w:autoSpaceDE w:val="0"/>
      <w:autoSpaceDN w:val="0"/>
      <w:adjustRightInd w:val="0"/>
      <w:spacing w:line="256" w:lineRule="exact"/>
      <w:ind w:firstLine="365"/>
    </w:pPr>
    <w:rPr>
      <w:rFonts w:ascii="Franklin Gothic Medium" w:hAnsi="Franklin Gothic Medium"/>
    </w:rPr>
  </w:style>
  <w:style w:type="paragraph" w:customStyle="1" w:styleId="Style8">
    <w:name w:val="Style8"/>
    <w:basedOn w:val="Normlny"/>
    <w:uiPriority w:val="99"/>
    <w:rsid w:val="00AE2398"/>
    <w:pPr>
      <w:widowControl w:val="0"/>
      <w:autoSpaceDE w:val="0"/>
      <w:autoSpaceDN w:val="0"/>
      <w:adjustRightInd w:val="0"/>
      <w:spacing w:line="250" w:lineRule="exact"/>
      <w:ind w:hanging="365"/>
    </w:pPr>
    <w:rPr>
      <w:rFonts w:ascii="Franklin Gothic Medium" w:hAnsi="Franklin Gothic Medium"/>
    </w:rPr>
  </w:style>
  <w:style w:type="paragraph" w:customStyle="1" w:styleId="Style10">
    <w:name w:val="Style10"/>
    <w:basedOn w:val="Normlny"/>
    <w:uiPriority w:val="99"/>
    <w:rsid w:val="00AE2398"/>
    <w:pPr>
      <w:widowControl w:val="0"/>
      <w:autoSpaceDE w:val="0"/>
      <w:autoSpaceDN w:val="0"/>
      <w:adjustRightInd w:val="0"/>
      <w:spacing w:line="250" w:lineRule="exact"/>
      <w:jc w:val="both"/>
    </w:pPr>
    <w:rPr>
      <w:rFonts w:ascii="Franklin Gothic Medium" w:hAnsi="Franklin Gothic Medium"/>
    </w:rPr>
  </w:style>
  <w:style w:type="paragraph" w:customStyle="1" w:styleId="Style12">
    <w:name w:val="Style12"/>
    <w:basedOn w:val="Normlny"/>
    <w:uiPriority w:val="99"/>
    <w:rsid w:val="00AE2398"/>
    <w:pPr>
      <w:widowControl w:val="0"/>
      <w:autoSpaceDE w:val="0"/>
      <w:autoSpaceDN w:val="0"/>
      <w:adjustRightInd w:val="0"/>
      <w:spacing w:line="255" w:lineRule="exact"/>
      <w:ind w:firstLine="749"/>
    </w:pPr>
    <w:rPr>
      <w:rFonts w:ascii="Franklin Gothic Medium" w:hAnsi="Franklin Gothic Medium"/>
    </w:rPr>
  </w:style>
  <w:style w:type="paragraph" w:customStyle="1" w:styleId="Style13">
    <w:name w:val="Style13"/>
    <w:basedOn w:val="Normlny"/>
    <w:uiPriority w:val="99"/>
    <w:rsid w:val="00AE2398"/>
    <w:pPr>
      <w:widowControl w:val="0"/>
      <w:autoSpaceDE w:val="0"/>
      <w:autoSpaceDN w:val="0"/>
      <w:adjustRightInd w:val="0"/>
      <w:spacing w:line="259" w:lineRule="exact"/>
      <w:ind w:firstLine="730"/>
      <w:jc w:val="both"/>
    </w:pPr>
    <w:rPr>
      <w:rFonts w:ascii="Franklin Gothic Medium" w:hAnsi="Franklin Gothic Medium"/>
    </w:rPr>
  </w:style>
  <w:style w:type="paragraph" w:customStyle="1" w:styleId="Style14">
    <w:name w:val="Style14"/>
    <w:basedOn w:val="Normlny"/>
    <w:uiPriority w:val="99"/>
    <w:rsid w:val="00AE2398"/>
    <w:pPr>
      <w:widowControl w:val="0"/>
      <w:autoSpaceDE w:val="0"/>
      <w:autoSpaceDN w:val="0"/>
      <w:adjustRightInd w:val="0"/>
    </w:pPr>
    <w:rPr>
      <w:rFonts w:ascii="Franklin Gothic Medium" w:hAnsi="Franklin Gothic Medium"/>
    </w:rPr>
  </w:style>
  <w:style w:type="paragraph" w:customStyle="1" w:styleId="Style16">
    <w:name w:val="Style16"/>
    <w:basedOn w:val="Normlny"/>
    <w:uiPriority w:val="99"/>
    <w:rsid w:val="00AE2398"/>
    <w:pPr>
      <w:widowControl w:val="0"/>
      <w:autoSpaceDE w:val="0"/>
      <w:autoSpaceDN w:val="0"/>
      <w:adjustRightInd w:val="0"/>
      <w:spacing w:line="250" w:lineRule="exact"/>
      <w:ind w:hanging="365"/>
    </w:pPr>
    <w:rPr>
      <w:rFonts w:ascii="Franklin Gothic Medium" w:hAnsi="Franklin Gothic Medium"/>
    </w:rPr>
  </w:style>
  <w:style w:type="character" w:customStyle="1" w:styleId="FontStyle19">
    <w:name w:val="Font Style19"/>
    <w:basedOn w:val="Predvolenpsmoodseku"/>
    <w:uiPriority w:val="99"/>
    <w:rsid w:val="00AE2398"/>
    <w:rPr>
      <w:rFonts w:ascii="Franklin Gothic Medium" w:hAnsi="Franklin Gothic Medium" w:cs="Franklin Gothic Medium"/>
      <w:b/>
      <w:bCs/>
      <w:sz w:val="26"/>
      <w:szCs w:val="26"/>
    </w:rPr>
  </w:style>
  <w:style w:type="character" w:customStyle="1" w:styleId="FontStyle21">
    <w:name w:val="Font Style21"/>
    <w:basedOn w:val="Predvolenpsmoodseku"/>
    <w:uiPriority w:val="99"/>
    <w:rsid w:val="00AE2398"/>
    <w:rPr>
      <w:rFonts w:ascii="Franklin Gothic Medium" w:hAnsi="Franklin Gothic Medium" w:cs="Franklin Gothic Medium"/>
      <w:spacing w:val="-10"/>
      <w:sz w:val="24"/>
      <w:szCs w:val="24"/>
    </w:rPr>
  </w:style>
  <w:style w:type="character" w:customStyle="1" w:styleId="FontStyle25">
    <w:name w:val="Font Style25"/>
    <w:basedOn w:val="Predvolenpsmoodseku"/>
    <w:uiPriority w:val="99"/>
    <w:rsid w:val="00AE2398"/>
    <w:rPr>
      <w:rFonts w:ascii="Franklin Gothic Medium" w:hAnsi="Franklin Gothic Medium" w:cs="Franklin Gothic Medium"/>
      <w:i/>
      <w:iCs/>
      <w:spacing w:val="-10"/>
      <w:sz w:val="24"/>
      <w:szCs w:val="24"/>
    </w:rPr>
  </w:style>
  <w:style w:type="paragraph" w:customStyle="1" w:styleId="01Text">
    <w:name w:val="01_Text"/>
    <w:basedOn w:val="Style3"/>
    <w:link w:val="01TextChar"/>
    <w:qFormat/>
    <w:rsid w:val="00AE2398"/>
    <w:pPr>
      <w:widowControl/>
      <w:spacing w:line="240" w:lineRule="auto"/>
      <w:ind w:right="5069"/>
    </w:pPr>
    <w:rPr>
      <w:rFonts w:ascii="Calibri" w:hAnsi="Calibri" w:cs="Calibri"/>
      <w:sz w:val="22"/>
    </w:rPr>
  </w:style>
  <w:style w:type="character" w:customStyle="1" w:styleId="Style3Char">
    <w:name w:val="Style3 Char"/>
    <w:basedOn w:val="Predvolenpsmoodseku"/>
    <w:link w:val="Style3"/>
    <w:uiPriority w:val="99"/>
    <w:rsid w:val="00AE2398"/>
    <w:rPr>
      <w:rFonts w:ascii="Franklin Gothic Medium" w:hAnsi="Franklin Gothic Medium"/>
      <w:sz w:val="24"/>
      <w:szCs w:val="24"/>
    </w:rPr>
  </w:style>
  <w:style w:type="character" w:customStyle="1" w:styleId="01TextChar">
    <w:name w:val="01_Text Char"/>
    <w:basedOn w:val="Style3Char"/>
    <w:link w:val="01Text"/>
    <w:rsid w:val="00AE2398"/>
    <w:rPr>
      <w:rFonts w:ascii="Calibri" w:hAnsi="Calibri" w:cs="Calibri"/>
      <w:sz w:val="22"/>
      <w:szCs w:val="22"/>
    </w:rPr>
  </w:style>
  <w:style w:type="paragraph" w:customStyle="1" w:styleId="02Prepsa">
    <w:name w:val="02_Prepísať"/>
    <w:basedOn w:val="Normlny"/>
    <w:link w:val="02PrepsaChar"/>
    <w:qFormat/>
    <w:rsid w:val="00AE2398"/>
    <w:pPr>
      <w:widowControl w:val="0"/>
      <w:autoSpaceDE w:val="0"/>
      <w:autoSpaceDN w:val="0"/>
      <w:adjustRightInd w:val="0"/>
    </w:pPr>
    <w:rPr>
      <w:rFonts w:asciiTheme="minorHAnsi" w:hAnsiTheme="minorHAnsi" w:cstheme="minorHAnsi"/>
      <w:b/>
      <w:color w:val="FF0000"/>
      <w:sz w:val="22"/>
      <w:u w:val="single"/>
    </w:rPr>
  </w:style>
  <w:style w:type="paragraph" w:customStyle="1" w:styleId="03Hruba">
    <w:name w:val="03_Hruba"/>
    <w:basedOn w:val="Normlny"/>
    <w:link w:val="03HrubaChar"/>
    <w:rsid w:val="00AE2398"/>
    <w:pPr>
      <w:widowControl w:val="0"/>
      <w:autoSpaceDE w:val="0"/>
      <w:autoSpaceDN w:val="0"/>
      <w:adjustRightInd w:val="0"/>
    </w:pPr>
    <w:rPr>
      <w:rFonts w:asciiTheme="minorHAnsi" w:hAnsiTheme="minorHAnsi" w:cstheme="minorHAnsi"/>
      <w:b/>
      <w:sz w:val="22"/>
    </w:rPr>
  </w:style>
  <w:style w:type="character" w:customStyle="1" w:styleId="02PrepsaChar">
    <w:name w:val="02_Prepísať Char"/>
    <w:basedOn w:val="Predvolenpsmoodseku"/>
    <w:link w:val="02Prepsa"/>
    <w:rsid w:val="00AE2398"/>
    <w:rPr>
      <w:rFonts w:asciiTheme="minorHAnsi" w:hAnsiTheme="minorHAnsi" w:cstheme="minorHAnsi"/>
      <w:b/>
      <w:color w:val="FF0000"/>
      <w:sz w:val="22"/>
      <w:szCs w:val="22"/>
      <w:u w:val="single"/>
    </w:rPr>
  </w:style>
  <w:style w:type="character" w:customStyle="1" w:styleId="03HrubaChar">
    <w:name w:val="03_Hruba Char"/>
    <w:basedOn w:val="Predvolenpsmoodseku"/>
    <w:link w:val="03Hruba"/>
    <w:rsid w:val="00AE2398"/>
    <w:rPr>
      <w:rFonts w:asciiTheme="minorHAnsi" w:hAnsiTheme="minorHAnsi" w:cstheme="minorHAnsi"/>
      <w:b/>
      <w:sz w:val="22"/>
      <w:szCs w:val="22"/>
    </w:rPr>
  </w:style>
  <w:style w:type="paragraph" w:customStyle="1" w:styleId="Zkladntext21">
    <w:name w:val="Základný text 21"/>
    <w:basedOn w:val="Normlny"/>
    <w:rsid w:val="00AE2398"/>
    <w:pPr>
      <w:suppressAutoHyphens/>
      <w:autoSpaceDE w:val="0"/>
    </w:pPr>
    <w:rPr>
      <w:sz w:val="22"/>
      <w:lang w:eastAsia="ar-SA"/>
    </w:rPr>
  </w:style>
  <w:style w:type="paragraph" w:customStyle="1" w:styleId="Zkladntext3">
    <w:name w:val="Základní text 3"/>
    <w:basedOn w:val="Normlny"/>
    <w:rsid w:val="00AE2398"/>
    <w:pPr>
      <w:autoSpaceDE w:val="0"/>
      <w:jc w:val="both"/>
    </w:pPr>
    <w:rPr>
      <w:sz w:val="22"/>
      <w:lang w:eastAsia="ar-SA"/>
    </w:rPr>
  </w:style>
  <w:style w:type="paragraph" w:styleId="Zkladntext2">
    <w:name w:val="Body Text 2"/>
    <w:basedOn w:val="Normlny"/>
    <w:link w:val="Zkladntext2Char"/>
    <w:uiPriority w:val="99"/>
    <w:unhideWhenUsed/>
    <w:rsid w:val="00AE2398"/>
    <w:pPr>
      <w:widowControl w:val="0"/>
      <w:autoSpaceDE w:val="0"/>
      <w:autoSpaceDN w:val="0"/>
      <w:adjustRightInd w:val="0"/>
      <w:spacing w:after="120" w:line="480" w:lineRule="auto"/>
    </w:pPr>
    <w:rPr>
      <w:rFonts w:ascii="Franklin Gothic Medium" w:hAnsi="Franklin Gothic Medium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AE2398"/>
    <w:rPr>
      <w:rFonts w:ascii="Franklin Gothic Medium" w:hAnsi="Franklin Gothic Medium"/>
      <w:sz w:val="24"/>
      <w:szCs w:val="24"/>
    </w:rPr>
  </w:style>
  <w:style w:type="character" w:customStyle="1" w:styleId="FontStyle12">
    <w:name w:val="Font Style12"/>
    <w:basedOn w:val="Predvolenpsmoodseku"/>
    <w:uiPriority w:val="99"/>
    <w:rsid w:val="00AE2398"/>
    <w:rPr>
      <w:rFonts w:ascii="Arial" w:hAnsi="Arial" w:cs="Arial"/>
      <w:sz w:val="24"/>
      <w:szCs w:val="24"/>
    </w:rPr>
  </w:style>
  <w:style w:type="character" w:customStyle="1" w:styleId="FontStyle13">
    <w:name w:val="Font Style13"/>
    <w:basedOn w:val="Predvolenpsmoodseku"/>
    <w:uiPriority w:val="99"/>
    <w:rsid w:val="00AE2398"/>
    <w:rPr>
      <w:rFonts w:ascii="Arial Narrow" w:hAnsi="Arial Narrow" w:cs="Arial Narrow" w:hint="default"/>
      <w:b/>
      <w:bCs/>
      <w:sz w:val="22"/>
      <w:szCs w:val="22"/>
    </w:rPr>
  </w:style>
  <w:style w:type="paragraph" w:customStyle="1" w:styleId="Default">
    <w:name w:val="Default"/>
    <w:rsid w:val="00A26D7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Zarkazkladnhotextu">
    <w:name w:val="Body Text Indent"/>
    <w:basedOn w:val="Normlny"/>
    <w:link w:val="ZarkazkladnhotextuChar"/>
    <w:rsid w:val="00C27D68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C27D68"/>
    <w:rPr>
      <w:sz w:val="24"/>
      <w:szCs w:val="24"/>
      <w:lang w:val="en-GB"/>
    </w:rPr>
  </w:style>
  <w:style w:type="paragraph" w:styleId="Zarkazkladnhotextu2">
    <w:name w:val="Body Text Indent 2"/>
    <w:basedOn w:val="Normlny"/>
    <w:link w:val="Zarkazkladnhotextu2Char"/>
    <w:rsid w:val="00C27D68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C27D68"/>
    <w:rPr>
      <w:sz w:val="24"/>
      <w:szCs w:val="24"/>
      <w:lang w:val="en-GB"/>
    </w:rPr>
  </w:style>
  <w:style w:type="character" w:styleId="Hypertextovprepojenie">
    <w:name w:val="Hyperlink"/>
    <w:basedOn w:val="Predvolenpsmoodseku"/>
    <w:uiPriority w:val="99"/>
    <w:unhideWhenUsed/>
    <w:rsid w:val="0050311E"/>
    <w:rPr>
      <w:color w:val="0000FF"/>
      <w:u w:val="single"/>
    </w:rPr>
  </w:style>
  <w:style w:type="paragraph" w:styleId="Nzov">
    <w:name w:val="Title"/>
    <w:basedOn w:val="Normlny"/>
    <w:next w:val="Normlny"/>
    <w:link w:val="NzovChar"/>
    <w:uiPriority w:val="10"/>
    <w:qFormat/>
    <w:rsid w:val="0051738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51738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dpis1Char">
    <w:name w:val="Nadpis 1 Char"/>
    <w:basedOn w:val="Predvolenpsmoodseku"/>
    <w:link w:val="Nadpis1"/>
    <w:uiPriority w:val="9"/>
    <w:rsid w:val="00513B63"/>
    <w:rPr>
      <w:rFonts w:ascii="Times New Roman" w:eastAsiaTheme="majorEastAsia" w:hAnsi="Times New Roman" w:cstheme="majorBidi"/>
      <w:b/>
      <w:bCs/>
      <w:sz w:val="28"/>
      <w:szCs w:val="28"/>
      <w:lang w:val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517385"/>
    <w:pPr>
      <w:outlineLvl w:val="9"/>
    </w:pPr>
  </w:style>
  <w:style w:type="paragraph" w:styleId="Obsah3">
    <w:name w:val="toc 3"/>
    <w:basedOn w:val="Normlny"/>
    <w:next w:val="Normlny"/>
    <w:autoRedefine/>
    <w:uiPriority w:val="39"/>
    <w:qFormat/>
    <w:rsid w:val="00D378F8"/>
    <w:pPr>
      <w:spacing w:after="100"/>
      <w:ind w:left="480"/>
    </w:pPr>
  </w:style>
  <w:style w:type="paragraph" w:styleId="Textbubliny">
    <w:name w:val="Balloon Text"/>
    <w:basedOn w:val="Normlny"/>
    <w:link w:val="TextbublinyChar"/>
    <w:rsid w:val="00D378F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D378F8"/>
    <w:rPr>
      <w:rFonts w:ascii="Tahoma" w:hAnsi="Tahoma" w:cs="Tahoma"/>
      <w:sz w:val="16"/>
      <w:szCs w:val="16"/>
    </w:rPr>
  </w:style>
  <w:style w:type="paragraph" w:styleId="Obsah2">
    <w:name w:val="toc 2"/>
    <w:basedOn w:val="Normlny"/>
    <w:next w:val="Normlny"/>
    <w:autoRedefine/>
    <w:uiPriority w:val="39"/>
    <w:unhideWhenUsed/>
    <w:qFormat/>
    <w:rsid w:val="00AE76C7"/>
    <w:pPr>
      <w:spacing w:after="100"/>
      <w:ind w:left="220"/>
    </w:pPr>
  </w:style>
  <w:style w:type="paragraph" w:styleId="Obsah1">
    <w:name w:val="toc 1"/>
    <w:basedOn w:val="Normlny"/>
    <w:next w:val="Normlny"/>
    <w:autoRedefine/>
    <w:uiPriority w:val="39"/>
    <w:unhideWhenUsed/>
    <w:qFormat/>
    <w:rsid w:val="003A192E"/>
    <w:pPr>
      <w:tabs>
        <w:tab w:val="left" w:pos="480"/>
        <w:tab w:val="right" w:leader="dot" w:pos="9639"/>
      </w:tabs>
      <w:spacing w:after="100"/>
    </w:pPr>
    <w:rPr>
      <w:noProof/>
    </w:rPr>
  </w:style>
  <w:style w:type="paragraph" w:styleId="truktradokumentu">
    <w:name w:val="Document Map"/>
    <w:basedOn w:val="Normlny"/>
    <w:link w:val="truktradokumentuChar"/>
    <w:rsid w:val="00483365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rsid w:val="00483365"/>
    <w:rPr>
      <w:rFonts w:ascii="Tahoma" w:hAnsi="Tahoma" w:cs="Tahoma"/>
      <w:sz w:val="16"/>
      <w:szCs w:val="16"/>
    </w:rPr>
  </w:style>
  <w:style w:type="character" w:customStyle="1" w:styleId="Nadpis2Char">
    <w:name w:val="Nadpis 2 Char"/>
    <w:basedOn w:val="Predvolenpsmoodseku"/>
    <w:link w:val="Nadpis2"/>
    <w:uiPriority w:val="9"/>
    <w:rsid w:val="00D42ECA"/>
    <w:rPr>
      <w:rFonts w:ascii="Times New Roman" w:eastAsiaTheme="majorEastAsia" w:hAnsi="Times New Roman" w:cstheme="majorBidi"/>
      <w:b/>
      <w:bCs/>
      <w:sz w:val="24"/>
      <w:szCs w:val="26"/>
      <w:lang w:val="sk-SK"/>
    </w:rPr>
  </w:style>
  <w:style w:type="character" w:customStyle="1" w:styleId="Nadpis5Char">
    <w:name w:val="Nadpis 5 Char"/>
    <w:basedOn w:val="Predvolenpsmoodseku"/>
    <w:link w:val="Nadpis5"/>
    <w:uiPriority w:val="9"/>
    <w:rsid w:val="00A52257"/>
    <w:rPr>
      <w:rFonts w:asciiTheme="majorHAnsi" w:eastAsiaTheme="majorEastAsia" w:hAnsiTheme="majorHAnsi" w:cstheme="majorBidi"/>
      <w:color w:val="243F60" w:themeColor="accent1" w:themeShade="7F"/>
      <w:sz w:val="24"/>
      <w:lang w:val="sk-SK"/>
    </w:rPr>
  </w:style>
  <w:style w:type="character" w:customStyle="1" w:styleId="Nadpis6Char">
    <w:name w:val="Nadpis 6 Char"/>
    <w:basedOn w:val="Predvolenpsmoodseku"/>
    <w:link w:val="Nadpis6"/>
    <w:uiPriority w:val="9"/>
    <w:rsid w:val="00A52257"/>
    <w:rPr>
      <w:rFonts w:asciiTheme="majorHAnsi" w:eastAsiaTheme="majorEastAsia" w:hAnsiTheme="majorHAnsi" w:cstheme="majorBidi"/>
      <w:i/>
      <w:iCs/>
      <w:color w:val="243F60" w:themeColor="accent1" w:themeShade="7F"/>
      <w:sz w:val="24"/>
      <w:lang w:val="sk-SK"/>
    </w:rPr>
  </w:style>
  <w:style w:type="character" w:customStyle="1" w:styleId="Nadpis7Char">
    <w:name w:val="Nadpis 7 Char"/>
    <w:basedOn w:val="Predvolenpsmoodseku"/>
    <w:link w:val="Nadpis7"/>
    <w:uiPriority w:val="9"/>
    <w:rsid w:val="00A52257"/>
    <w:rPr>
      <w:rFonts w:asciiTheme="majorHAnsi" w:eastAsiaTheme="majorEastAsia" w:hAnsiTheme="majorHAnsi" w:cstheme="majorBidi"/>
      <w:i/>
      <w:iCs/>
      <w:color w:val="404040" w:themeColor="text1" w:themeTint="BF"/>
      <w:sz w:val="24"/>
      <w:lang w:val="sk-SK"/>
    </w:rPr>
  </w:style>
  <w:style w:type="character" w:customStyle="1" w:styleId="Nadpis8Char">
    <w:name w:val="Nadpis 8 Char"/>
    <w:basedOn w:val="Predvolenpsmoodseku"/>
    <w:link w:val="Nadpis8"/>
    <w:uiPriority w:val="9"/>
    <w:rsid w:val="00A52257"/>
    <w:rPr>
      <w:rFonts w:asciiTheme="majorHAnsi" w:eastAsiaTheme="majorEastAsia" w:hAnsiTheme="majorHAnsi" w:cstheme="majorBidi"/>
      <w:color w:val="4F81BD" w:themeColor="accent1"/>
      <w:sz w:val="20"/>
      <w:szCs w:val="20"/>
      <w:lang w:val="sk-SK"/>
    </w:rPr>
  </w:style>
  <w:style w:type="character" w:customStyle="1" w:styleId="Nadpis9Char">
    <w:name w:val="Nadpis 9 Char"/>
    <w:basedOn w:val="Predvolenpsmoodseku"/>
    <w:link w:val="Nadpis9"/>
    <w:uiPriority w:val="9"/>
    <w:rsid w:val="00A5225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sk-SK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51738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51738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iln">
    <w:name w:val="Strong"/>
    <w:basedOn w:val="Predvolenpsmoodseku"/>
    <w:uiPriority w:val="22"/>
    <w:qFormat/>
    <w:rsid w:val="00517385"/>
    <w:rPr>
      <w:b/>
      <w:bCs/>
    </w:rPr>
  </w:style>
  <w:style w:type="character" w:styleId="Zvraznenie">
    <w:name w:val="Emphasis"/>
    <w:basedOn w:val="Predvolenpsmoodseku"/>
    <w:uiPriority w:val="20"/>
    <w:qFormat/>
    <w:rsid w:val="00517385"/>
    <w:rPr>
      <w:i/>
      <w:iCs/>
    </w:rPr>
  </w:style>
  <w:style w:type="paragraph" w:styleId="Bezriadkovania">
    <w:name w:val="No Spacing"/>
    <w:uiPriority w:val="1"/>
    <w:qFormat/>
    <w:rsid w:val="00517385"/>
    <w:pPr>
      <w:spacing w:after="0" w:line="240" w:lineRule="auto"/>
    </w:pPr>
  </w:style>
  <w:style w:type="paragraph" w:styleId="Citcia">
    <w:name w:val="Quote"/>
    <w:basedOn w:val="Normlny"/>
    <w:next w:val="Normlny"/>
    <w:link w:val="CitciaChar"/>
    <w:uiPriority w:val="29"/>
    <w:qFormat/>
    <w:rsid w:val="001E130A"/>
    <w:rPr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1E130A"/>
    <w:rPr>
      <w:rFonts w:ascii="Times New Roman" w:hAnsi="Times New Roman"/>
      <w:iCs/>
      <w:color w:val="000000" w:themeColor="text1"/>
      <w:sz w:val="24"/>
      <w:lang w:val="sk-SK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51738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517385"/>
    <w:rPr>
      <w:b/>
      <w:bCs/>
      <w:i/>
      <w:iCs/>
      <w:color w:val="4F81BD" w:themeColor="accent1"/>
    </w:rPr>
  </w:style>
  <w:style w:type="character" w:styleId="Jemnzvraznenie">
    <w:name w:val="Subtle Emphasis"/>
    <w:basedOn w:val="Predvolenpsmoodseku"/>
    <w:uiPriority w:val="19"/>
    <w:qFormat/>
    <w:rsid w:val="00517385"/>
    <w:rPr>
      <w:i/>
      <w:iCs/>
      <w:color w:val="808080" w:themeColor="text1" w:themeTint="7F"/>
    </w:rPr>
  </w:style>
  <w:style w:type="character" w:styleId="Intenzvnezvraznenie">
    <w:name w:val="Intense Emphasis"/>
    <w:basedOn w:val="Predvolenpsmoodseku"/>
    <w:uiPriority w:val="21"/>
    <w:qFormat/>
    <w:rsid w:val="00517385"/>
    <w:rPr>
      <w:b/>
      <w:bCs/>
      <w:i/>
      <w:iCs/>
      <w:color w:val="4F81BD" w:themeColor="accent1"/>
    </w:rPr>
  </w:style>
  <w:style w:type="character" w:styleId="Jemnodkaz">
    <w:name w:val="Subtle Reference"/>
    <w:basedOn w:val="Predvolenpsmoodseku"/>
    <w:uiPriority w:val="31"/>
    <w:qFormat/>
    <w:rsid w:val="00517385"/>
    <w:rPr>
      <w:smallCaps/>
      <w:color w:val="C0504D" w:themeColor="accent2"/>
      <w:u w:val="single"/>
    </w:rPr>
  </w:style>
  <w:style w:type="character" w:styleId="Intenzvnyodkaz">
    <w:name w:val="Intense Reference"/>
    <w:basedOn w:val="Predvolenpsmoodseku"/>
    <w:uiPriority w:val="32"/>
    <w:qFormat/>
    <w:rsid w:val="00517385"/>
    <w:rPr>
      <w:b/>
      <w:bCs/>
      <w:smallCaps/>
      <w:color w:val="C0504D" w:themeColor="accent2"/>
      <w:spacing w:val="5"/>
      <w:u w:val="single"/>
    </w:rPr>
  </w:style>
  <w:style w:type="character" w:styleId="Nzovknihy">
    <w:name w:val="Book Title"/>
    <w:basedOn w:val="Predvolenpsmoodseku"/>
    <w:uiPriority w:val="33"/>
    <w:qFormat/>
    <w:rsid w:val="00517385"/>
    <w:rPr>
      <w:b/>
      <w:bCs/>
      <w:smallCaps/>
      <w:spacing w:val="5"/>
    </w:rPr>
  </w:style>
  <w:style w:type="paragraph" w:styleId="Popis">
    <w:name w:val="caption"/>
    <w:basedOn w:val="Normlny"/>
    <w:next w:val="Normlny"/>
    <w:uiPriority w:val="35"/>
    <w:semiHidden/>
    <w:unhideWhenUsed/>
    <w:qFormat/>
    <w:rsid w:val="00517385"/>
    <w:rPr>
      <w:b/>
      <w:bCs/>
      <w:color w:val="4F81BD" w:themeColor="accent1"/>
      <w:sz w:val="18"/>
      <w:szCs w:val="18"/>
    </w:rPr>
  </w:style>
  <w:style w:type="paragraph" w:styleId="Obsah4">
    <w:name w:val="toc 4"/>
    <w:basedOn w:val="Normlny"/>
    <w:next w:val="Normlny"/>
    <w:autoRedefine/>
    <w:uiPriority w:val="39"/>
    <w:rsid w:val="003964D9"/>
    <w:pPr>
      <w:spacing w:after="100"/>
      <w:ind w:left="720"/>
    </w:pPr>
  </w:style>
  <w:style w:type="paragraph" w:customStyle="1" w:styleId="Style11">
    <w:name w:val="Style11"/>
    <w:basedOn w:val="Normlny"/>
    <w:uiPriority w:val="99"/>
    <w:rsid w:val="00D67B53"/>
    <w:pPr>
      <w:widowControl w:val="0"/>
      <w:autoSpaceDE w:val="0"/>
      <w:autoSpaceDN w:val="0"/>
      <w:adjustRightInd w:val="0"/>
      <w:spacing w:line="274" w:lineRule="exact"/>
      <w:jc w:val="both"/>
    </w:pPr>
    <w:rPr>
      <w:rFonts w:eastAsia="Times New Roman" w:cs="Times New Roman"/>
      <w:szCs w:val="24"/>
      <w:lang w:eastAsia="sk-SK" w:bidi="ar-SA"/>
    </w:rPr>
  </w:style>
  <w:style w:type="paragraph" w:customStyle="1" w:styleId="Style20">
    <w:name w:val="Style20"/>
    <w:basedOn w:val="Normlny"/>
    <w:uiPriority w:val="99"/>
    <w:rsid w:val="00D67B53"/>
    <w:pPr>
      <w:widowControl w:val="0"/>
      <w:autoSpaceDE w:val="0"/>
      <w:autoSpaceDN w:val="0"/>
      <w:adjustRightInd w:val="0"/>
      <w:spacing w:line="278" w:lineRule="exact"/>
      <w:ind w:hanging="360"/>
    </w:pPr>
    <w:rPr>
      <w:rFonts w:eastAsia="Times New Roman" w:cs="Times New Roman"/>
      <w:szCs w:val="24"/>
      <w:lang w:eastAsia="sk-SK" w:bidi="ar-SA"/>
    </w:rPr>
  </w:style>
  <w:style w:type="paragraph" w:customStyle="1" w:styleId="Zkladntext22">
    <w:name w:val="Základný text 22"/>
    <w:basedOn w:val="Normlny"/>
    <w:rsid w:val="00B75DDB"/>
    <w:pPr>
      <w:ind w:left="342"/>
      <w:jc w:val="both"/>
    </w:pPr>
    <w:rPr>
      <w:rFonts w:eastAsia="Times New Roman" w:cs="Times New Roman"/>
      <w:color w:val="000000"/>
      <w:sz w:val="22"/>
      <w:szCs w:val="20"/>
      <w:lang w:eastAsia="sk-SK" w:bidi="ar-SA"/>
    </w:rPr>
  </w:style>
  <w:style w:type="paragraph" w:customStyle="1" w:styleId="Zkladntext1">
    <w:name w:val="Základní text1"/>
    <w:rsid w:val="00B75D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4"/>
      <w:lang w:bidi="ar-SA"/>
    </w:rPr>
  </w:style>
  <w:style w:type="paragraph" w:customStyle="1" w:styleId="Odstavec">
    <w:name w:val="Odstavec"/>
    <w:basedOn w:val="Normlny"/>
    <w:rsid w:val="00991C0E"/>
    <w:pPr>
      <w:widowControl w:val="0"/>
      <w:tabs>
        <w:tab w:val="left" w:pos="284"/>
        <w:tab w:val="left" w:pos="426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</w:tabs>
      <w:suppressAutoHyphens/>
      <w:spacing w:after="115"/>
      <w:ind w:firstLine="426"/>
      <w:jc w:val="both"/>
    </w:pPr>
    <w:rPr>
      <w:rFonts w:ascii="Arial" w:eastAsia="Times New Roman" w:hAnsi="Arial" w:cs="Times New Roman"/>
      <w:sz w:val="22"/>
      <w:szCs w:val="20"/>
      <w:lang w:bidi="ar-SA"/>
    </w:rPr>
  </w:style>
  <w:style w:type="paragraph" w:customStyle="1" w:styleId="Import35">
    <w:name w:val="Import 35"/>
    <w:basedOn w:val="Normlny"/>
    <w:rsid w:val="00991C0E"/>
    <w:pPr>
      <w:widowControl w:val="0"/>
      <w:tabs>
        <w:tab w:val="left" w:pos="6336"/>
      </w:tabs>
      <w:spacing w:line="218" w:lineRule="auto"/>
      <w:ind w:left="1296" w:hanging="288"/>
    </w:pPr>
    <w:rPr>
      <w:rFonts w:ascii="Courier New" w:eastAsia="Times New Roman" w:hAnsi="Courier New" w:cs="Times New Roman"/>
      <w:noProof/>
      <w:szCs w:val="20"/>
      <w:lang w:bidi="ar-SA"/>
    </w:rPr>
  </w:style>
  <w:style w:type="character" w:styleId="slostrany">
    <w:name w:val="page number"/>
    <w:basedOn w:val="Predvolenpsmoodseku"/>
    <w:rsid w:val="00BD2471"/>
  </w:style>
  <w:style w:type="paragraph" w:customStyle="1" w:styleId="Zkladntext20">
    <w:name w:val="Základní text 2"/>
    <w:basedOn w:val="Normlny"/>
    <w:rsid w:val="00AB5412"/>
    <w:pPr>
      <w:suppressAutoHyphens/>
      <w:autoSpaceDE w:val="0"/>
    </w:pPr>
    <w:rPr>
      <w:rFonts w:eastAsia="Times New Roman" w:cs="Times New Roman"/>
      <w:sz w:val="22"/>
      <w:lang w:eastAsia="ar-SA" w:bidi="ar-SA"/>
    </w:rPr>
  </w:style>
  <w:style w:type="character" w:customStyle="1" w:styleId="apple-converted-space">
    <w:name w:val="apple-converted-space"/>
    <w:basedOn w:val="Predvolenpsmoodseku"/>
    <w:rsid w:val="00E10F6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654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94BAE2-4CD0-4B9D-B063-9CF2BFB16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1729</Words>
  <Characters>9859</Characters>
  <Application>Microsoft Office Word</Application>
  <DocSecurity>0</DocSecurity>
  <Lines>82</Lines>
  <Paragraphs>23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2 Vzor obalu záverečnej práce</vt:lpstr>
    </vt:vector>
  </TitlesOfParts>
  <Company>UKF</Company>
  <LinksUpToDate>false</LinksUpToDate>
  <CharactersWithSpaces>11565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2 Vzor obalu záverečnej práce</dc:title>
  <dc:creator>A.Oborčoková</dc:creator>
  <cp:lastModifiedBy>BYTOP</cp:lastModifiedBy>
  <cp:revision>6</cp:revision>
  <cp:lastPrinted>2020-01-16T09:07:00Z</cp:lastPrinted>
  <dcterms:created xsi:type="dcterms:W3CDTF">2021-02-02T13:40:00Z</dcterms:created>
  <dcterms:modified xsi:type="dcterms:W3CDTF">2021-02-03T10:24:00Z</dcterms:modified>
</cp:coreProperties>
</file>