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900DD8" w:rsidRDefault="009D6BA4" w:rsidP="00900DD8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403A0">
        <w:rPr>
          <w:i/>
          <w:color w:val="BFBFBF"/>
        </w:rPr>
        <w:t>1</w:t>
      </w:r>
      <w:r>
        <w:rPr>
          <w:i/>
          <w:color w:val="BFBFBF"/>
        </w:rPr>
        <w:t xml:space="preserve"> súťažných podkladov</w:t>
      </w: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9403A0" w:rsidRDefault="00C46556" w:rsidP="009403A0">
            <w:pPr>
              <w:pStyle w:val="Tabulka-titulka"/>
            </w:pPr>
            <w:r w:rsidRPr="009403A0">
              <w:t>Reverzná verejná súťaž podľa § 66 ods.7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2D6901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7F508E" w:rsidRPr="007F508E">
              <w:rPr>
                <w:b/>
              </w:rPr>
              <w:t>Zabezpečenie služieb stravovania prostredníctvom stravných poukážok</w:t>
            </w:r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7F508E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  <w:r w:rsidR="003C1009">
              <w:rPr>
                <w:b/>
                <w:sz w:val="40"/>
                <w:szCs w:val="40"/>
              </w:rPr>
              <w:t xml:space="preserve"> 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</w:t>
            </w:r>
            <w:r w:rsidR="00327083">
              <w:rPr>
                <w:b/>
              </w:rPr>
              <w:t xml:space="preserve"> pre účely elektronickej aukcie</w:t>
            </w:r>
            <w:r>
              <w:rPr>
                <w:b/>
              </w:rPr>
              <w:t>:</w:t>
            </w:r>
          </w:p>
        </w:tc>
      </w:tr>
      <w:tr w:rsidR="009D6BA4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6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9E1B06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393530">
        <w:trPr>
          <w:jc w:val="center"/>
        </w:trPr>
        <w:tc>
          <w:tcPr>
            <w:tcW w:w="3334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6" w:type="pct"/>
            <w:vAlign w:val="center"/>
          </w:tcPr>
          <w:p w:rsidR="009D6BA4" w:rsidRDefault="009D6BA4" w:rsidP="00A35308">
            <w:pPr>
              <w:jc w:val="center"/>
            </w:pPr>
            <w:r>
              <w:t>Návrh na plnenie:</w:t>
            </w:r>
          </w:p>
        </w:tc>
      </w:tr>
      <w:tr w:rsidR="009D6BA4" w:rsidTr="00327083">
        <w:trPr>
          <w:trHeight w:val="1022"/>
          <w:jc w:val="center"/>
        </w:trPr>
        <w:tc>
          <w:tcPr>
            <w:tcW w:w="3334" w:type="pct"/>
            <w:gridSpan w:val="5"/>
            <w:vAlign w:val="center"/>
          </w:tcPr>
          <w:p w:rsidR="00A35308" w:rsidRPr="004869D0" w:rsidRDefault="00A35308" w:rsidP="00A35308">
            <w:pPr>
              <w:jc w:val="both"/>
              <w:rPr>
                <w:sz w:val="22"/>
                <w:szCs w:val="22"/>
              </w:rPr>
            </w:pPr>
            <w:r w:rsidRPr="004869D0">
              <w:rPr>
                <w:sz w:val="22"/>
                <w:szCs w:val="22"/>
              </w:rPr>
              <w:t xml:space="preserve">Celková zmluvná cena v EUR s DPH, ktorou sa rozumie celková konečná zmluvná cena za </w:t>
            </w:r>
            <w:r>
              <w:rPr>
                <w:sz w:val="22"/>
                <w:szCs w:val="22"/>
              </w:rPr>
              <w:t>celý predmet zákazky</w:t>
            </w:r>
            <w:r w:rsidRPr="004869D0">
              <w:rPr>
                <w:sz w:val="22"/>
                <w:szCs w:val="22"/>
              </w:rPr>
              <w:t xml:space="preserve"> v EUR vypočítaná podľa Prílohy č. 4 súťažných podkladov v súlade s kapitolou D. Spôsob určenia ceny.</w:t>
            </w:r>
          </w:p>
          <w:p w:rsidR="009D6BA4" w:rsidRPr="00C83C8D" w:rsidRDefault="00A35308" w:rsidP="00A35308">
            <w:pPr>
              <w:jc w:val="both"/>
              <w:rPr>
                <w:sz w:val="22"/>
                <w:szCs w:val="22"/>
              </w:rPr>
            </w:pPr>
            <w:r w:rsidRPr="004869D0">
              <w:rPr>
                <w:sz w:val="22"/>
                <w:szCs w:val="22"/>
              </w:rPr>
              <w:t>Ak uchádzač nie je platcom DPH, upozorní na túto skutočnosť, uvedie cenu bez DPH a sadzbu DPH 0%.</w:t>
            </w:r>
          </w:p>
        </w:tc>
        <w:tc>
          <w:tcPr>
            <w:tcW w:w="1666" w:type="pct"/>
            <w:vAlign w:val="center"/>
          </w:tcPr>
          <w:p w:rsidR="009D6BA4" w:rsidRDefault="009D6BA4" w:rsidP="00393530"/>
        </w:tc>
      </w:tr>
    </w:tbl>
    <w:p w:rsidR="009D6BA4" w:rsidRDefault="009D6BA4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  <w:bookmarkStart w:id="0" w:name="_GoBack"/>
      <w:bookmarkEnd w:id="0"/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C0" w:rsidRDefault="00C431C0" w:rsidP="009D6BA4">
      <w:r>
        <w:separator/>
      </w:r>
    </w:p>
  </w:endnote>
  <w:endnote w:type="continuationSeparator" w:id="0">
    <w:p w:rsidR="00C431C0" w:rsidRDefault="00C431C0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58" w:rsidRDefault="008C0C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Pr="00434277" w:rsidRDefault="009D6BA4" w:rsidP="00434277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AB776A" w:rsidRPr="00AB776A">
      <w:rPr>
        <w:b/>
        <w:i/>
        <w:sz w:val="20"/>
        <w:szCs w:val="20"/>
      </w:rPr>
      <w:t>Z</w:t>
    </w:r>
    <w:r w:rsidR="008C0C58">
      <w:rPr>
        <w:b/>
        <w:i/>
        <w:sz w:val="20"/>
        <w:szCs w:val="20"/>
      </w:rPr>
      <w:t>abezpečenie služieb stravovania</w:t>
    </w:r>
    <w:r w:rsidR="00AB776A" w:rsidRPr="00AB776A">
      <w:rPr>
        <w:b/>
        <w:i/>
        <w:sz w:val="20"/>
        <w:szCs w:val="20"/>
      </w:rPr>
      <w:t xml:space="preserve"> prostredníctvom stravných poukážok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58" w:rsidRDefault="008C0C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C0" w:rsidRDefault="00C431C0" w:rsidP="009D6BA4">
      <w:r>
        <w:separator/>
      </w:r>
    </w:p>
  </w:footnote>
  <w:footnote w:type="continuationSeparator" w:id="0">
    <w:p w:rsidR="00C431C0" w:rsidRDefault="00C431C0" w:rsidP="009D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58" w:rsidRDefault="008C0C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58" w:rsidRDefault="008C0C5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58" w:rsidRDefault="008C0C5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2D6901"/>
    <w:rsid w:val="00312CBF"/>
    <w:rsid w:val="00327083"/>
    <w:rsid w:val="003C1009"/>
    <w:rsid w:val="0042655A"/>
    <w:rsid w:val="00434277"/>
    <w:rsid w:val="00440DA0"/>
    <w:rsid w:val="00452C5C"/>
    <w:rsid w:val="004869D0"/>
    <w:rsid w:val="0053470B"/>
    <w:rsid w:val="006505C2"/>
    <w:rsid w:val="00651C4D"/>
    <w:rsid w:val="006E2747"/>
    <w:rsid w:val="007F508E"/>
    <w:rsid w:val="0080782A"/>
    <w:rsid w:val="008C0C58"/>
    <w:rsid w:val="00900DD8"/>
    <w:rsid w:val="009305AD"/>
    <w:rsid w:val="009403A0"/>
    <w:rsid w:val="00941E22"/>
    <w:rsid w:val="009518E4"/>
    <w:rsid w:val="00966509"/>
    <w:rsid w:val="009D6BA4"/>
    <w:rsid w:val="009E1B06"/>
    <w:rsid w:val="00A1767C"/>
    <w:rsid w:val="00A35308"/>
    <w:rsid w:val="00AB776A"/>
    <w:rsid w:val="00B02AF5"/>
    <w:rsid w:val="00B21518"/>
    <w:rsid w:val="00C33CB9"/>
    <w:rsid w:val="00C431C0"/>
    <w:rsid w:val="00C46556"/>
    <w:rsid w:val="00D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189C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165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22</cp:revision>
  <dcterms:created xsi:type="dcterms:W3CDTF">2017-03-20T11:22:00Z</dcterms:created>
  <dcterms:modified xsi:type="dcterms:W3CDTF">2021-01-21T15:08:00Z</dcterms:modified>
</cp:coreProperties>
</file>