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0554" w14:textId="74AD193E" w:rsidR="005E0C16" w:rsidRPr="00A57D71" w:rsidRDefault="005E0C16" w:rsidP="005E0C16">
      <w:pPr>
        <w:jc w:val="center"/>
        <w:rPr>
          <w:rFonts w:cs="Arial"/>
          <w:b/>
          <w:sz w:val="32"/>
          <w:szCs w:val="32"/>
        </w:rPr>
      </w:pPr>
      <w:r w:rsidRPr="00A57D71">
        <w:rPr>
          <w:rFonts w:cs="Arial"/>
          <w:b/>
          <w:sz w:val="32"/>
          <w:szCs w:val="32"/>
        </w:rPr>
        <w:t xml:space="preserve">Výzva na predloženie ponuky </w:t>
      </w:r>
    </w:p>
    <w:p w14:paraId="716C4553" w14:textId="77777777" w:rsidR="005E0C16" w:rsidRPr="00A57D71" w:rsidRDefault="005E0C16" w:rsidP="005E0C16">
      <w:pPr>
        <w:jc w:val="center"/>
        <w:rPr>
          <w:rFonts w:cs="Arial"/>
          <w:sz w:val="24"/>
        </w:rPr>
      </w:pPr>
      <w:r w:rsidRPr="00A57D71">
        <w:rPr>
          <w:rFonts w:cs="Arial"/>
          <w:sz w:val="24"/>
        </w:rPr>
        <w:t>v zmysle § 117 zákona č. 343/2015 Z. z. o verejnom obstarávaní a o zmene a doplnení niektorých zákonov</w:t>
      </w:r>
    </w:p>
    <w:p w14:paraId="61AC7943" w14:textId="77777777" w:rsidR="005E0C16" w:rsidRPr="00A57D71" w:rsidRDefault="005E0C16" w:rsidP="005E0C16">
      <w:pPr>
        <w:rPr>
          <w:rFonts w:cs="Arial"/>
          <w:sz w:val="24"/>
        </w:rPr>
      </w:pPr>
    </w:p>
    <w:p w14:paraId="30B4DFC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Identifikácia verejného obstarávateľa </w:t>
      </w:r>
    </w:p>
    <w:p w14:paraId="25F98001" w14:textId="77777777" w:rsidR="005E0C16" w:rsidRPr="00A57D71" w:rsidRDefault="005E0C16" w:rsidP="005E0C16">
      <w:pPr>
        <w:spacing w:after="0" w:line="360" w:lineRule="auto"/>
      </w:pPr>
    </w:p>
    <w:tbl>
      <w:tblPr>
        <w:tblW w:w="5000" w:type="pct"/>
        <w:tblLook w:val="04A0" w:firstRow="1" w:lastRow="0" w:firstColumn="1" w:lastColumn="0" w:noHBand="0" w:noVBand="1"/>
      </w:tblPr>
      <w:tblGrid>
        <w:gridCol w:w="3119"/>
        <w:gridCol w:w="5953"/>
      </w:tblGrid>
      <w:tr w:rsidR="005E0C16" w:rsidRPr="00A57D71" w14:paraId="7B6527B9" w14:textId="77777777" w:rsidTr="003672F7">
        <w:tc>
          <w:tcPr>
            <w:tcW w:w="1719" w:type="pct"/>
            <w:shd w:val="clear" w:color="auto" w:fill="auto"/>
          </w:tcPr>
          <w:p w14:paraId="6FB06E5E" w14:textId="77777777" w:rsidR="005E0C16" w:rsidRPr="00A57D71" w:rsidRDefault="005E0C16" w:rsidP="003672F7">
            <w:pPr>
              <w:spacing w:after="0" w:line="360" w:lineRule="auto"/>
              <w:rPr>
                <w:rFonts w:cs="Arial"/>
                <w:szCs w:val="20"/>
              </w:rPr>
            </w:pPr>
            <w:r w:rsidRPr="00A57D71">
              <w:rPr>
                <w:rFonts w:cs="Arial"/>
                <w:szCs w:val="20"/>
              </w:rPr>
              <w:t>Názov:</w:t>
            </w:r>
          </w:p>
        </w:tc>
        <w:tc>
          <w:tcPr>
            <w:tcW w:w="3281" w:type="pct"/>
          </w:tcPr>
          <w:p w14:paraId="5E86FB57" w14:textId="77777777" w:rsidR="005E0C16" w:rsidRPr="00A57D71" w:rsidRDefault="005E0C16" w:rsidP="003672F7">
            <w:pPr>
              <w:spacing w:after="0" w:line="360" w:lineRule="auto"/>
              <w:jc w:val="both"/>
              <w:rPr>
                <w:rFonts w:cs="Arial"/>
                <w:szCs w:val="20"/>
              </w:rPr>
            </w:pPr>
            <w:r w:rsidRPr="00A57D71">
              <w:t>LESY Slovenskej republiky, štátny podnik (ďalej len „LESY SR“)</w:t>
            </w:r>
          </w:p>
        </w:tc>
      </w:tr>
      <w:tr w:rsidR="00F7419F" w:rsidRPr="00A57D71" w14:paraId="307C85B2" w14:textId="77777777" w:rsidTr="003672F7">
        <w:tc>
          <w:tcPr>
            <w:tcW w:w="1719" w:type="pct"/>
            <w:shd w:val="clear" w:color="auto" w:fill="auto"/>
          </w:tcPr>
          <w:p w14:paraId="6789B673" w14:textId="73C9C898" w:rsidR="00F7419F" w:rsidRPr="00A57D71" w:rsidRDefault="00F7419F" w:rsidP="00F7419F">
            <w:pPr>
              <w:spacing w:after="0" w:line="360" w:lineRule="auto"/>
              <w:rPr>
                <w:rFonts w:cs="Arial"/>
                <w:szCs w:val="20"/>
              </w:rPr>
            </w:pPr>
            <w:r w:rsidRPr="00A57D71">
              <w:rPr>
                <w:rFonts w:cs="Arial"/>
                <w:szCs w:val="20"/>
              </w:rPr>
              <w:t>Sídlo:</w:t>
            </w:r>
          </w:p>
        </w:tc>
        <w:tc>
          <w:tcPr>
            <w:tcW w:w="3281" w:type="pct"/>
          </w:tcPr>
          <w:p w14:paraId="29294D05" w14:textId="1492BA0E" w:rsidR="00F7419F" w:rsidRPr="00A57D71" w:rsidRDefault="00F7419F" w:rsidP="00F7419F">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111A0CF6" w14:textId="77777777" w:rsidTr="003672F7">
        <w:tc>
          <w:tcPr>
            <w:tcW w:w="1719" w:type="pct"/>
            <w:shd w:val="clear" w:color="auto" w:fill="auto"/>
          </w:tcPr>
          <w:p w14:paraId="0B5555C5" w14:textId="7BF1F78A" w:rsidR="00F7419F" w:rsidRPr="00A57D71" w:rsidRDefault="00F7419F" w:rsidP="00F7419F">
            <w:pPr>
              <w:spacing w:after="0" w:line="360" w:lineRule="auto"/>
              <w:rPr>
                <w:rFonts w:cs="Arial"/>
                <w:b/>
                <w:szCs w:val="20"/>
              </w:rPr>
            </w:pPr>
            <w:r w:rsidRPr="00A57D71">
              <w:rPr>
                <w:rFonts w:cs="Arial"/>
                <w:szCs w:val="20"/>
              </w:rPr>
              <w:t>Organizačná zložka:</w:t>
            </w:r>
          </w:p>
        </w:tc>
        <w:tc>
          <w:tcPr>
            <w:tcW w:w="3281" w:type="pct"/>
          </w:tcPr>
          <w:p w14:paraId="63C82AAD" w14:textId="0CB2599B" w:rsidR="00F7419F" w:rsidRPr="00A57D71" w:rsidRDefault="00F7419F" w:rsidP="00F7419F">
            <w:pPr>
              <w:spacing w:after="0" w:line="360" w:lineRule="auto"/>
              <w:jc w:val="both"/>
            </w:pPr>
            <w:r w:rsidRPr="00A57D71">
              <w:t>Lesy Slovenskej republiky, štátny podnik</w:t>
            </w:r>
          </w:p>
        </w:tc>
      </w:tr>
      <w:tr w:rsidR="00F7419F" w:rsidRPr="00A57D71" w14:paraId="2786C299" w14:textId="77777777" w:rsidTr="003672F7">
        <w:tc>
          <w:tcPr>
            <w:tcW w:w="1719" w:type="pct"/>
            <w:shd w:val="clear" w:color="auto" w:fill="auto"/>
          </w:tcPr>
          <w:p w14:paraId="2F6FF23D" w14:textId="77777777" w:rsidR="00F7419F" w:rsidRPr="00A57D71" w:rsidRDefault="00F7419F" w:rsidP="00F7419F">
            <w:pPr>
              <w:spacing w:after="0" w:line="360" w:lineRule="auto"/>
              <w:rPr>
                <w:rFonts w:cs="Arial"/>
                <w:szCs w:val="20"/>
              </w:rPr>
            </w:pPr>
          </w:p>
        </w:tc>
        <w:tc>
          <w:tcPr>
            <w:tcW w:w="3281" w:type="pct"/>
          </w:tcPr>
          <w:p w14:paraId="74ACE2D4" w14:textId="16F8EED8" w:rsidR="00F7419F" w:rsidRPr="00A57D71" w:rsidRDefault="001A7975" w:rsidP="00F7419F">
            <w:pPr>
              <w:spacing w:after="0" w:line="360" w:lineRule="auto"/>
              <w:jc w:val="both"/>
              <w:rPr>
                <w:highlight w:val="yellow"/>
              </w:rPr>
            </w:pPr>
            <w:r w:rsidRPr="009B769C">
              <w:t>Odštepný závod Slovenská Ľupča</w:t>
            </w:r>
          </w:p>
        </w:tc>
      </w:tr>
      <w:tr w:rsidR="00F7419F" w:rsidRPr="00A57D71" w14:paraId="17C21421" w14:textId="77777777" w:rsidTr="003672F7">
        <w:tc>
          <w:tcPr>
            <w:tcW w:w="1719" w:type="pct"/>
            <w:shd w:val="clear" w:color="auto" w:fill="auto"/>
          </w:tcPr>
          <w:p w14:paraId="77E42A7D" w14:textId="5517C23A" w:rsidR="00F7419F" w:rsidRPr="00A57D71" w:rsidRDefault="00F7419F" w:rsidP="00F7419F">
            <w:pPr>
              <w:spacing w:after="0" w:line="360" w:lineRule="auto"/>
              <w:rPr>
                <w:rFonts w:cs="Arial"/>
                <w:szCs w:val="20"/>
              </w:rPr>
            </w:pPr>
            <w:r w:rsidRPr="00A57D71">
              <w:rPr>
                <w:rFonts w:cs="Arial"/>
                <w:szCs w:val="20"/>
              </w:rPr>
              <w:t>Sídlo:</w:t>
            </w:r>
          </w:p>
        </w:tc>
        <w:tc>
          <w:tcPr>
            <w:tcW w:w="3281" w:type="pct"/>
          </w:tcPr>
          <w:p w14:paraId="073F057C" w14:textId="2E823F88" w:rsidR="00F7419F" w:rsidRPr="00A57D71" w:rsidRDefault="001A7975" w:rsidP="00F7419F">
            <w:pPr>
              <w:spacing w:after="0" w:line="360" w:lineRule="auto"/>
              <w:jc w:val="both"/>
              <w:rPr>
                <w:highlight w:val="yellow"/>
              </w:rPr>
            </w:pPr>
            <w:proofErr w:type="spellStart"/>
            <w:r w:rsidRPr="009B769C">
              <w:t>Lichardova</w:t>
            </w:r>
            <w:proofErr w:type="spellEnd"/>
            <w:r w:rsidRPr="009B769C">
              <w:t xml:space="preserve"> 52, 976 13 Slovenská Ľupča</w:t>
            </w:r>
          </w:p>
        </w:tc>
      </w:tr>
      <w:tr w:rsidR="00F7419F" w:rsidRPr="00A57D71" w14:paraId="54E3DC9E" w14:textId="77777777" w:rsidTr="003672F7">
        <w:tc>
          <w:tcPr>
            <w:tcW w:w="1719" w:type="pct"/>
            <w:shd w:val="clear" w:color="auto" w:fill="auto"/>
          </w:tcPr>
          <w:p w14:paraId="0B8B04AB" w14:textId="3F798C9F" w:rsidR="00F7419F" w:rsidRPr="00A57D71" w:rsidRDefault="00F7419F" w:rsidP="00F7419F">
            <w:pPr>
              <w:spacing w:after="0" w:line="360" w:lineRule="auto"/>
              <w:rPr>
                <w:rFonts w:cs="Arial"/>
                <w:szCs w:val="20"/>
              </w:rPr>
            </w:pPr>
            <w:r w:rsidRPr="00A57D71">
              <w:rPr>
                <w:rFonts w:cs="Arial"/>
                <w:szCs w:val="20"/>
              </w:rPr>
              <w:t>Právne zastúpený:</w:t>
            </w:r>
          </w:p>
        </w:tc>
        <w:tc>
          <w:tcPr>
            <w:tcW w:w="3281" w:type="pct"/>
          </w:tcPr>
          <w:p w14:paraId="6F3EBCF4" w14:textId="5CE3437E" w:rsidR="00F7419F" w:rsidRPr="00A57D71" w:rsidRDefault="001A7975" w:rsidP="00F7419F">
            <w:pPr>
              <w:spacing w:after="0" w:line="360" w:lineRule="auto"/>
              <w:jc w:val="both"/>
              <w:rPr>
                <w:highlight w:val="yellow"/>
              </w:rPr>
            </w:pPr>
            <w:r w:rsidRPr="009B769C">
              <w:t>Ing. Vlastimil Meniar, poverený riadením odštepného závodu</w:t>
            </w:r>
          </w:p>
        </w:tc>
      </w:tr>
      <w:tr w:rsidR="00F7419F" w:rsidRPr="00A57D71" w14:paraId="6A34613A" w14:textId="77777777" w:rsidTr="003672F7">
        <w:tc>
          <w:tcPr>
            <w:tcW w:w="1719" w:type="pct"/>
            <w:shd w:val="clear" w:color="auto" w:fill="auto"/>
          </w:tcPr>
          <w:p w14:paraId="72B1CC5B" w14:textId="6E0468B4" w:rsidR="00F7419F" w:rsidRPr="00A57D71" w:rsidRDefault="00F7419F" w:rsidP="00F7419F">
            <w:pPr>
              <w:spacing w:after="0" w:line="360" w:lineRule="auto"/>
              <w:rPr>
                <w:rFonts w:cs="Arial"/>
                <w:szCs w:val="20"/>
              </w:rPr>
            </w:pPr>
            <w:r w:rsidRPr="00A57D71">
              <w:rPr>
                <w:rFonts w:cs="Arial"/>
                <w:szCs w:val="20"/>
              </w:rPr>
              <w:t>IČO:</w:t>
            </w:r>
          </w:p>
        </w:tc>
        <w:tc>
          <w:tcPr>
            <w:tcW w:w="3281" w:type="pct"/>
          </w:tcPr>
          <w:p w14:paraId="29F9AB7B" w14:textId="3A31AD23" w:rsidR="00F7419F" w:rsidRPr="00A57D71" w:rsidRDefault="00F7419F" w:rsidP="00F7419F">
            <w:pPr>
              <w:spacing w:after="0" w:line="360" w:lineRule="auto"/>
              <w:jc w:val="both"/>
            </w:pPr>
            <w:r w:rsidRPr="00A57D71">
              <w:t>36038351</w:t>
            </w:r>
          </w:p>
        </w:tc>
      </w:tr>
      <w:tr w:rsidR="00F7419F" w:rsidRPr="00A57D71" w14:paraId="607BA042" w14:textId="77777777" w:rsidTr="003672F7">
        <w:tc>
          <w:tcPr>
            <w:tcW w:w="1719" w:type="pct"/>
            <w:shd w:val="clear" w:color="auto" w:fill="auto"/>
          </w:tcPr>
          <w:p w14:paraId="7682DC36" w14:textId="1ECBF959" w:rsidR="00F7419F" w:rsidRPr="00A57D71" w:rsidRDefault="00F7419F" w:rsidP="00F7419F">
            <w:pPr>
              <w:spacing w:after="0" w:line="360" w:lineRule="auto"/>
              <w:rPr>
                <w:rFonts w:cs="Arial"/>
                <w:szCs w:val="20"/>
              </w:rPr>
            </w:pPr>
            <w:r w:rsidRPr="00A57D71">
              <w:rPr>
                <w:rFonts w:cs="Arial"/>
                <w:szCs w:val="20"/>
              </w:rPr>
              <w:t>DIČ:</w:t>
            </w:r>
          </w:p>
        </w:tc>
        <w:tc>
          <w:tcPr>
            <w:tcW w:w="3281" w:type="pct"/>
          </w:tcPr>
          <w:p w14:paraId="15470446" w14:textId="122998D0" w:rsidR="00F7419F" w:rsidRPr="00A57D71" w:rsidRDefault="00F7419F" w:rsidP="00F7419F">
            <w:pPr>
              <w:spacing w:after="0" w:line="360" w:lineRule="auto"/>
              <w:jc w:val="both"/>
            </w:pPr>
            <w:r w:rsidRPr="00A57D71">
              <w:t>2020087982</w:t>
            </w:r>
          </w:p>
        </w:tc>
      </w:tr>
      <w:tr w:rsidR="00F7419F" w:rsidRPr="00A57D71" w14:paraId="50294790" w14:textId="77777777" w:rsidTr="003672F7">
        <w:tc>
          <w:tcPr>
            <w:tcW w:w="1719" w:type="pct"/>
            <w:shd w:val="clear" w:color="auto" w:fill="auto"/>
          </w:tcPr>
          <w:p w14:paraId="01BFF1FA" w14:textId="60D80FFE" w:rsidR="00F7419F" w:rsidRPr="00A57D71" w:rsidRDefault="00F7419F" w:rsidP="00F7419F">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3BB2A9CF" w14:textId="5BEA7876" w:rsidR="00F7419F" w:rsidRPr="00A57D71" w:rsidRDefault="00F7419F" w:rsidP="00F7419F">
            <w:pPr>
              <w:spacing w:after="0" w:line="360" w:lineRule="auto"/>
              <w:jc w:val="both"/>
            </w:pPr>
            <w:r w:rsidRPr="00A57D71">
              <w:t>SK2020087982</w:t>
            </w:r>
          </w:p>
        </w:tc>
      </w:tr>
      <w:tr w:rsidR="00F7419F" w:rsidRPr="00A57D71" w14:paraId="09D515C3" w14:textId="77777777" w:rsidTr="003672F7">
        <w:tc>
          <w:tcPr>
            <w:tcW w:w="1719" w:type="pct"/>
            <w:shd w:val="clear" w:color="auto" w:fill="auto"/>
          </w:tcPr>
          <w:p w14:paraId="5AAB363A" w14:textId="4D1C2401" w:rsidR="00F7419F" w:rsidRPr="00A57D71" w:rsidRDefault="00F7419F" w:rsidP="00F7419F">
            <w:pPr>
              <w:spacing w:after="0" w:line="360" w:lineRule="auto"/>
              <w:rPr>
                <w:rFonts w:cs="Arial"/>
                <w:szCs w:val="20"/>
              </w:rPr>
            </w:pPr>
            <w:r w:rsidRPr="00A57D71">
              <w:rPr>
                <w:rFonts w:cs="Arial"/>
                <w:szCs w:val="20"/>
              </w:rPr>
              <w:t>Štát:</w:t>
            </w:r>
          </w:p>
        </w:tc>
        <w:tc>
          <w:tcPr>
            <w:tcW w:w="3281" w:type="pct"/>
          </w:tcPr>
          <w:p w14:paraId="754C43E1" w14:textId="4B9E0BBC" w:rsidR="00F7419F" w:rsidRPr="00A57D71" w:rsidRDefault="00F7419F" w:rsidP="00F7419F">
            <w:pPr>
              <w:spacing w:after="0" w:line="360" w:lineRule="auto"/>
              <w:jc w:val="both"/>
            </w:pPr>
            <w:r w:rsidRPr="00A57D71">
              <w:t>Slovensko</w:t>
            </w:r>
          </w:p>
        </w:tc>
      </w:tr>
    </w:tbl>
    <w:p w14:paraId="05563418" w14:textId="77777777" w:rsidR="00F7419F" w:rsidRPr="00A57D71" w:rsidRDefault="00F7419F" w:rsidP="005E0C16">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5E0C16" w:rsidRPr="00A57D71" w14:paraId="7F456B31" w14:textId="77777777" w:rsidTr="003672F7">
        <w:tc>
          <w:tcPr>
            <w:tcW w:w="1719" w:type="pct"/>
            <w:shd w:val="clear" w:color="auto" w:fill="auto"/>
          </w:tcPr>
          <w:p w14:paraId="01928B72" w14:textId="77777777" w:rsidR="005E0C16" w:rsidRPr="00A57D71" w:rsidRDefault="005E0C16" w:rsidP="003672F7">
            <w:pPr>
              <w:spacing w:after="0" w:line="360" w:lineRule="auto"/>
              <w:rPr>
                <w:rFonts w:cs="Arial"/>
                <w:szCs w:val="20"/>
              </w:rPr>
            </w:pPr>
            <w:r w:rsidRPr="00A57D71">
              <w:rPr>
                <w:rFonts w:cs="Arial"/>
                <w:szCs w:val="20"/>
              </w:rPr>
              <w:t>Druh obstarávajúceho subjektu:</w:t>
            </w:r>
          </w:p>
        </w:tc>
        <w:tc>
          <w:tcPr>
            <w:tcW w:w="3281" w:type="pct"/>
          </w:tcPr>
          <w:p w14:paraId="6DFC3335" w14:textId="77777777" w:rsidR="005E0C16" w:rsidRPr="00A57D71" w:rsidRDefault="005E0C16" w:rsidP="003672F7">
            <w:pPr>
              <w:spacing w:after="0" w:line="360" w:lineRule="auto"/>
              <w:jc w:val="both"/>
              <w:rPr>
                <w:rFonts w:cs="Arial"/>
                <w:szCs w:val="20"/>
              </w:rPr>
            </w:pPr>
            <w:r w:rsidRPr="00A57D71">
              <w:rPr>
                <w:rFonts w:cs="Arial"/>
                <w:szCs w:val="20"/>
              </w:rPr>
              <w:t>verejný obstarávateľ</w:t>
            </w:r>
          </w:p>
        </w:tc>
      </w:tr>
      <w:tr w:rsidR="005E0C16" w:rsidRPr="00A57D71" w14:paraId="6BAE1D07" w14:textId="77777777" w:rsidTr="003672F7">
        <w:tc>
          <w:tcPr>
            <w:tcW w:w="1719" w:type="pct"/>
            <w:shd w:val="clear" w:color="auto" w:fill="auto"/>
          </w:tcPr>
          <w:p w14:paraId="252E349B" w14:textId="77777777" w:rsidR="005E0C16" w:rsidRPr="00A57D71" w:rsidRDefault="005E0C16" w:rsidP="003672F7">
            <w:pPr>
              <w:spacing w:after="0" w:line="360" w:lineRule="auto"/>
              <w:rPr>
                <w:rFonts w:cs="Arial"/>
                <w:szCs w:val="20"/>
              </w:rPr>
            </w:pPr>
            <w:r w:rsidRPr="00A57D71">
              <w:rPr>
                <w:rFonts w:cs="Arial"/>
                <w:szCs w:val="20"/>
              </w:rPr>
              <w:t>Zatriedenie obstarávajúceho subjektu podľa zákona:</w:t>
            </w:r>
          </w:p>
        </w:tc>
        <w:tc>
          <w:tcPr>
            <w:tcW w:w="3281" w:type="pct"/>
          </w:tcPr>
          <w:p w14:paraId="78A4F73F" w14:textId="77777777" w:rsidR="005E0C16" w:rsidRPr="00A57D71" w:rsidRDefault="005E0C16" w:rsidP="003672F7">
            <w:pPr>
              <w:spacing w:after="0" w:line="360" w:lineRule="auto"/>
              <w:jc w:val="both"/>
              <w:rPr>
                <w:rFonts w:cs="Arial"/>
                <w:szCs w:val="20"/>
              </w:rPr>
            </w:pPr>
            <w:r w:rsidRPr="00A57D71">
              <w:rPr>
                <w:rFonts w:cs="Arial"/>
                <w:szCs w:val="20"/>
              </w:rPr>
              <w:t>podľa § 7, ods. 1, písm. d)</w:t>
            </w:r>
          </w:p>
        </w:tc>
      </w:tr>
      <w:tr w:rsidR="005E0C16" w:rsidRPr="00A57D71" w14:paraId="339FCAF2" w14:textId="77777777" w:rsidTr="003672F7">
        <w:tc>
          <w:tcPr>
            <w:tcW w:w="1719" w:type="pct"/>
            <w:shd w:val="clear" w:color="auto" w:fill="auto"/>
          </w:tcPr>
          <w:p w14:paraId="119C7A2D" w14:textId="77777777" w:rsidR="005E0C16" w:rsidRPr="00A57D71" w:rsidRDefault="005E0C16" w:rsidP="003672F7">
            <w:pPr>
              <w:spacing w:after="0" w:line="360" w:lineRule="auto"/>
              <w:rPr>
                <w:rFonts w:cs="Arial"/>
                <w:szCs w:val="20"/>
              </w:rPr>
            </w:pPr>
            <w:r w:rsidRPr="00A57D71">
              <w:t>Adresa hlavnej stránky verejného obstarávateľa (URL):</w:t>
            </w:r>
          </w:p>
        </w:tc>
        <w:tc>
          <w:tcPr>
            <w:tcW w:w="3281" w:type="pct"/>
          </w:tcPr>
          <w:p w14:paraId="3B07C1BA" w14:textId="77777777" w:rsidR="005E0C16" w:rsidRPr="00A57D71" w:rsidRDefault="005E0C16" w:rsidP="003672F7">
            <w:pPr>
              <w:spacing w:after="0" w:line="360" w:lineRule="auto"/>
              <w:jc w:val="both"/>
              <w:rPr>
                <w:rFonts w:cs="Arial"/>
                <w:szCs w:val="20"/>
              </w:rPr>
            </w:pPr>
            <w:r w:rsidRPr="00A57D71">
              <w:t>www.lesy.sk</w:t>
            </w:r>
          </w:p>
        </w:tc>
      </w:tr>
      <w:tr w:rsidR="005E0C16" w:rsidRPr="00A57D71" w14:paraId="63BD84A0" w14:textId="77777777" w:rsidTr="003672F7">
        <w:tc>
          <w:tcPr>
            <w:tcW w:w="1719" w:type="pct"/>
            <w:shd w:val="clear" w:color="auto" w:fill="auto"/>
          </w:tcPr>
          <w:p w14:paraId="14397F9B" w14:textId="77777777" w:rsidR="005E0C16" w:rsidRPr="00A57D71" w:rsidRDefault="005E0C16" w:rsidP="003672F7">
            <w:pPr>
              <w:spacing w:after="0" w:line="360" w:lineRule="auto"/>
              <w:rPr>
                <w:rFonts w:cs="Arial"/>
                <w:szCs w:val="20"/>
              </w:rPr>
            </w:pPr>
            <w:r w:rsidRPr="00A57D71">
              <w:t>Adresa stránky, kde je možný prístup k dokumentácií VO:</w:t>
            </w:r>
          </w:p>
        </w:tc>
        <w:tc>
          <w:tcPr>
            <w:tcW w:w="3281" w:type="pct"/>
          </w:tcPr>
          <w:p w14:paraId="7CE1210A" w14:textId="77777777" w:rsidR="005E0C16" w:rsidRPr="00A57D71" w:rsidRDefault="005E0C16" w:rsidP="003672F7">
            <w:pPr>
              <w:spacing w:after="0" w:line="360" w:lineRule="auto"/>
              <w:jc w:val="both"/>
              <w:rPr>
                <w:rFonts w:cs="Arial"/>
                <w:szCs w:val="20"/>
              </w:rPr>
            </w:pPr>
            <w:r w:rsidRPr="00A57D71">
              <w:t>https://www.uvo.gov.sk/vyhladavanie-profilov/zakazky/3951</w:t>
            </w:r>
          </w:p>
        </w:tc>
      </w:tr>
      <w:tr w:rsidR="005E0C16" w:rsidRPr="00A57D71" w14:paraId="0410DAE9" w14:textId="77777777" w:rsidTr="003672F7">
        <w:tc>
          <w:tcPr>
            <w:tcW w:w="1719" w:type="pct"/>
            <w:shd w:val="clear" w:color="auto" w:fill="auto"/>
          </w:tcPr>
          <w:p w14:paraId="7895E209" w14:textId="77777777" w:rsidR="005E0C16" w:rsidRPr="00A57D71" w:rsidRDefault="005E0C16" w:rsidP="003672F7">
            <w:pPr>
              <w:spacing w:after="0" w:line="360" w:lineRule="auto"/>
            </w:pPr>
            <w:r w:rsidRPr="00A57D71">
              <w:t>Komunikačné rozhranie:</w:t>
            </w:r>
          </w:p>
        </w:tc>
        <w:tc>
          <w:tcPr>
            <w:tcW w:w="3281" w:type="pct"/>
          </w:tcPr>
          <w:p w14:paraId="290D7366" w14:textId="77777777" w:rsidR="005E0C16" w:rsidRPr="00A57D71" w:rsidRDefault="005E0C16" w:rsidP="003672F7">
            <w:pPr>
              <w:spacing w:after="0" w:line="360" w:lineRule="auto"/>
              <w:jc w:val="both"/>
            </w:pPr>
            <w:r w:rsidRPr="00A57D71">
              <w:t>https://josephine.proebiz.com</w:t>
            </w:r>
          </w:p>
        </w:tc>
      </w:tr>
    </w:tbl>
    <w:p w14:paraId="15AAE1BB" w14:textId="77777777" w:rsidR="005E0C16" w:rsidRPr="00A57D71" w:rsidRDefault="005E0C16" w:rsidP="005E0C16">
      <w:pPr>
        <w:spacing w:after="0" w:line="360" w:lineRule="auto"/>
        <w:rPr>
          <w:rFonts w:cs="Arial"/>
          <w:szCs w:val="20"/>
        </w:rPr>
      </w:pPr>
    </w:p>
    <w:p w14:paraId="57A2888A" w14:textId="77777777" w:rsidR="005E0C16" w:rsidRPr="00A57D71" w:rsidRDefault="005E0C16" w:rsidP="005E0C16">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014CAF" w:rsidRPr="00A57D71" w14:paraId="1B8A64B9" w14:textId="77777777" w:rsidTr="003672F7">
        <w:tc>
          <w:tcPr>
            <w:tcW w:w="1719" w:type="pct"/>
            <w:shd w:val="clear" w:color="auto" w:fill="auto"/>
          </w:tcPr>
          <w:p w14:paraId="115D0C86" w14:textId="77777777" w:rsidR="00014CAF" w:rsidRPr="00A57D71" w:rsidRDefault="00014CAF" w:rsidP="00014CAF">
            <w:pPr>
              <w:spacing w:after="0" w:line="360" w:lineRule="auto"/>
              <w:rPr>
                <w:rFonts w:cs="Arial"/>
                <w:szCs w:val="20"/>
              </w:rPr>
            </w:pPr>
            <w:r w:rsidRPr="00A57D71">
              <w:rPr>
                <w:rFonts w:cs="Arial"/>
                <w:szCs w:val="20"/>
              </w:rPr>
              <w:t>Meno a priezvisko:</w:t>
            </w:r>
          </w:p>
        </w:tc>
        <w:tc>
          <w:tcPr>
            <w:tcW w:w="3281" w:type="pct"/>
            <w:shd w:val="clear" w:color="auto" w:fill="auto"/>
          </w:tcPr>
          <w:p w14:paraId="39B623DB" w14:textId="35A30E7E" w:rsidR="00014CAF" w:rsidRPr="00A57D71" w:rsidRDefault="001A7975" w:rsidP="00014CAF">
            <w:pPr>
              <w:spacing w:after="0" w:line="360" w:lineRule="auto"/>
              <w:rPr>
                <w:rFonts w:cs="Arial"/>
                <w:szCs w:val="20"/>
                <w:highlight w:val="yellow"/>
              </w:rPr>
            </w:pPr>
            <w:r w:rsidRPr="009B769C">
              <w:rPr>
                <w:rFonts w:cs="Arial"/>
                <w:szCs w:val="20"/>
              </w:rPr>
              <w:t>Ing. Ján Šarík</w:t>
            </w:r>
          </w:p>
        </w:tc>
      </w:tr>
      <w:tr w:rsidR="00014CAF" w:rsidRPr="00A57D71" w14:paraId="45108DE1" w14:textId="77777777" w:rsidTr="003672F7">
        <w:tc>
          <w:tcPr>
            <w:tcW w:w="1719" w:type="pct"/>
            <w:shd w:val="clear" w:color="auto" w:fill="auto"/>
          </w:tcPr>
          <w:p w14:paraId="2746D0B8"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62C1EF92" w14:textId="0C3BCFE9" w:rsidR="00014CAF" w:rsidRPr="00A57D71" w:rsidRDefault="001A7975" w:rsidP="00014CAF">
            <w:pPr>
              <w:spacing w:after="0" w:line="360" w:lineRule="auto"/>
              <w:rPr>
                <w:rFonts w:cs="Arial"/>
                <w:szCs w:val="20"/>
              </w:rPr>
            </w:pPr>
            <w:r w:rsidRPr="009B769C">
              <w:rPr>
                <w:rFonts w:cs="Arial"/>
                <w:szCs w:val="20"/>
              </w:rPr>
              <w:t>+ 421 918 334 526</w:t>
            </w:r>
          </w:p>
        </w:tc>
      </w:tr>
      <w:tr w:rsidR="00014CAF" w:rsidRPr="00A57D71" w14:paraId="1ACAC8FF" w14:textId="77777777" w:rsidTr="003672F7">
        <w:tc>
          <w:tcPr>
            <w:tcW w:w="1719" w:type="pct"/>
            <w:shd w:val="clear" w:color="auto" w:fill="auto"/>
          </w:tcPr>
          <w:p w14:paraId="271FC269"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08720F8A" w14:textId="7DBEA4BE" w:rsidR="00014CAF" w:rsidRPr="00A57D71" w:rsidRDefault="001A7975" w:rsidP="00014CAF">
            <w:pPr>
              <w:spacing w:after="0" w:line="360" w:lineRule="auto"/>
              <w:rPr>
                <w:rFonts w:cs="Arial"/>
                <w:b/>
                <w:szCs w:val="20"/>
              </w:rPr>
            </w:pPr>
            <w:r>
              <w:rPr>
                <w:rFonts w:cs="Arial"/>
                <w:szCs w:val="20"/>
              </w:rPr>
              <w:t>j</w:t>
            </w:r>
            <w:r w:rsidRPr="009B769C">
              <w:rPr>
                <w:rFonts w:cs="Arial"/>
                <w:szCs w:val="20"/>
              </w:rPr>
              <w:t>an.sarik@lesy.sk</w:t>
            </w:r>
          </w:p>
        </w:tc>
      </w:tr>
    </w:tbl>
    <w:p w14:paraId="708DAA63" w14:textId="77777777" w:rsidR="005E0C16" w:rsidRPr="00A57D71" w:rsidRDefault="005E0C16" w:rsidP="005E0C16">
      <w:pPr>
        <w:spacing w:after="0"/>
        <w:jc w:val="both"/>
        <w:rPr>
          <w:rFonts w:cs="Arial"/>
          <w:b/>
          <w:szCs w:val="20"/>
        </w:rPr>
      </w:pPr>
    </w:p>
    <w:p w14:paraId="05CE8A4F"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Predmet zákazky: </w:t>
      </w:r>
    </w:p>
    <w:p w14:paraId="5D09BE9F" w14:textId="77777777" w:rsidR="001A7975" w:rsidRDefault="001A7975" w:rsidP="001A7975">
      <w:pPr>
        <w:spacing w:after="0"/>
        <w:ind w:firstLine="360"/>
        <w:jc w:val="both"/>
        <w:rPr>
          <w:rFonts w:cs="Arial"/>
          <w:szCs w:val="20"/>
        </w:rPr>
      </w:pPr>
      <w:r w:rsidRPr="00310C95">
        <w:rPr>
          <w:rFonts w:cs="Arial"/>
          <w:szCs w:val="20"/>
        </w:rPr>
        <w:t xml:space="preserve">Predmetom obstarávania je nákup kameniva pre OZ Slovenská Ľupča, frakcia 22-63, v zmysle </w:t>
      </w:r>
      <w:r>
        <w:rPr>
          <w:rFonts w:cs="Arial"/>
          <w:szCs w:val="20"/>
        </w:rPr>
        <w:t xml:space="preserve"> </w:t>
      </w:r>
    </w:p>
    <w:p w14:paraId="59E2BA91" w14:textId="4E236B4F" w:rsidR="001A7975" w:rsidRPr="00310C95" w:rsidRDefault="001A7975" w:rsidP="001A7975">
      <w:pPr>
        <w:spacing w:after="0"/>
        <w:ind w:firstLine="360"/>
        <w:jc w:val="both"/>
        <w:rPr>
          <w:rFonts w:cs="Arial"/>
          <w:szCs w:val="20"/>
        </w:rPr>
      </w:pPr>
      <w:r w:rsidRPr="00310C95">
        <w:rPr>
          <w:rFonts w:cs="Arial"/>
          <w:szCs w:val="20"/>
        </w:rPr>
        <w:t>slovníka CPV 14212000-0 , 44900000-9.</w:t>
      </w:r>
      <w:r w:rsidR="0094125A">
        <w:rPr>
          <w:rFonts w:cs="Arial"/>
          <w:szCs w:val="20"/>
        </w:rPr>
        <w:t xml:space="preserve">  </w:t>
      </w:r>
      <w:bookmarkStart w:id="0" w:name="_GoBack"/>
      <w:bookmarkEnd w:id="0"/>
      <w:r w:rsidR="0094125A">
        <w:rPr>
          <w:rFonts w:cs="Arial"/>
          <w:szCs w:val="20"/>
        </w:rPr>
        <w:t xml:space="preserve"> LS Staré Hory, lokalita Staré Hory.</w:t>
      </w:r>
    </w:p>
    <w:p w14:paraId="4F22C738" w14:textId="77777777" w:rsidR="0094125A" w:rsidRDefault="001A7975" w:rsidP="001A7975">
      <w:pPr>
        <w:spacing w:after="0"/>
        <w:ind w:firstLine="360"/>
        <w:jc w:val="both"/>
        <w:rPr>
          <w:rFonts w:cs="Arial"/>
          <w:szCs w:val="20"/>
        </w:rPr>
      </w:pPr>
      <w:r>
        <w:rPr>
          <w:rFonts w:cs="Arial"/>
          <w:szCs w:val="20"/>
        </w:rPr>
        <w:t xml:space="preserve">Miesto dodania </w:t>
      </w:r>
      <w:r w:rsidRPr="00F534C5">
        <w:rPr>
          <w:rFonts w:cs="Arial"/>
          <w:szCs w:val="20"/>
        </w:rPr>
        <w:t>tovaru je kameňolom, alebo skládka dodávateľa</w:t>
      </w:r>
      <w:r>
        <w:rPr>
          <w:rFonts w:cs="Arial"/>
          <w:szCs w:val="20"/>
        </w:rPr>
        <w:t xml:space="preserve"> tovaru</w:t>
      </w:r>
      <w:r w:rsidR="0094125A">
        <w:rPr>
          <w:rFonts w:cs="Arial"/>
          <w:szCs w:val="20"/>
        </w:rPr>
        <w:t xml:space="preserve"> dodávateľa.       </w:t>
      </w:r>
    </w:p>
    <w:p w14:paraId="515A22BE" w14:textId="72A0AE43" w:rsidR="001A7975" w:rsidRPr="00310C95" w:rsidRDefault="0094125A" w:rsidP="001A7975">
      <w:pPr>
        <w:spacing w:after="0"/>
        <w:ind w:firstLine="360"/>
        <w:jc w:val="both"/>
        <w:rPr>
          <w:rFonts w:cs="Arial"/>
          <w:szCs w:val="20"/>
        </w:rPr>
      </w:pPr>
      <w:r>
        <w:rPr>
          <w:rFonts w:cs="Arial"/>
          <w:szCs w:val="20"/>
        </w:rPr>
        <w:t>Dopra</w:t>
      </w:r>
      <w:r w:rsidR="001A7975" w:rsidRPr="00F534C5">
        <w:rPr>
          <w:rFonts w:cs="Arial"/>
          <w:szCs w:val="20"/>
        </w:rPr>
        <w:t>vu si zabezpečuje obstarávateľ na vlastné náklady.</w:t>
      </w:r>
    </w:p>
    <w:p w14:paraId="5F9CB35E" w14:textId="2367B7FA" w:rsidR="005E0C16" w:rsidRPr="00A57D71" w:rsidRDefault="005E0C16" w:rsidP="005E0C16">
      <w:pPr>
        <w:spacing w:after="0"/>
        <w:jc w:val="both"/>
        <w:rPr>
          <w:rFonts w:cs="Arial"/>
          <w:b/>
          <w:szCs w:val="20"/>
        </w:rPr>
      </w:pPr>
    </w:p>
    <w:p w14:paraId="1999FF9B" w14:textId="77777777" w:rsidR="005E0C16" w:rsidRPr="00A57D71" w:rsidRDefault="005E0C16" w:rsidP="005E0C16">
      <w:pPr>
        <w:spacing w:after="0"/>
        <w:ind w:firstLine="360"/>
        <w:jc w:val="both"/>
        <w:rPr>
          <w:rFonts w:cs="Arial"/>
          <w:szCs w:val="20"/>
        </w:rPr>
      </w:pPr>
    </w:p>
    <w:p w14:paraId="43EFAAB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Použitý postup zadávania zákazky: </w:t>
      </w:r>
    </w:p>
    <w:p w14:paraId="5C74D3F1" w14:textId="1333CE62" w:rsidR="005E0C16" w:rsidRDefault="005E0C16" w:rsidP="005E0C16">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45814883" w14:textId="77777777" w:rsidR="00284C79" w:rsidRPr="00A57D71" w:rsidRDefault="00284C79" w:rsidP="005E0C16">
      <w:pPr>
        <w:spacing w:after="0"/>
        <w:jc w:val="both"/>
        <w:rPr>
          <w:rFonts w:cs="Arial"/>
          <w:szCs w:val="20"/>
        </w:rPr>
      </w:pPr>
    </w:p>
    <w:p w14:paraId="09C77DB0" w14:textId="77777777" w:rsidR="005E0C16" w:rsidRPr="00A57D71" w:rsidRDefault="005E0C16" w:rsidP="00D55639">
      <w:pPr>
        <w:numPr>
          <w:ilvl w:val="0"/>
          <w:numId w:val="53"/>
        </w:numPr>
        <w:spacing w:after="0"/>
        <w:rPr>
          <w:rFonts w:cs="Arial"/>
          <w:b/>
          <w:bCs/>
          <w:szCs w:val="20"/>
        </w:rPr>
      </w:pPr>
      <w:r w:rsidRPr="00A57D71">
        <w:rPr>
          <w:rFonts w:cs="Arial"/>
          <w:b/>
          <w:bCs/>
          <w:szCs w:val="20"/>
        </w:rPr>
        <w:t>Predpokladaná hodnota predmetu zákazky v tejto výzve:</w:t>
      </w:r>
    </w:p>
    <w:p w14:paraId="452D7778" w14:textId="5DD96881" w:rsidR="005E0C16" w:rsidRPr="00A57D71" w:rsidRDefault="005E0C16" w:rsidP="005E0C16">
      <w:pPr>
        <w:spacing w:after="0"/>
        <w:jc w:val="both"/>
        <w:rPr>
          <w:rFonts w:cs="Arial"/>
          <w:bCs/>
          <w:szCs w:val="20"/>
        </w:rPr>
      </w:pPr>
      <w:r w:rsidRPr="00A57D71">
        <w:rPr>
          <w:rFonts w:cs="Arial"/>
          <w:bCs/>
          <w:szCs w:val="20"/>
        </w:rPr>
        <w:t>Suma</w:t>
      </w:r>
      <w:r w:rsidRPr="003E67FD">
        <w:rPr>
          <w:rFonts w:cs="Arial"/>
          <w:bCs/>
          <w:szCs w:val="20"/>
        </w:rPr>
        <w:t xml:space="preserve">: </w:t>
      </w:r>
      <w:r w:rsidR="006B339A" w:rsidRPr="003E67FD">
        <w:rPr>
          <w:rFonts w:cs="Arial"/>
          <w:b/>
          <w:bCs/>
          <w:szCs w:val="20"/>
        </w:rPr>
        <w:t>5</w:t>
      </w:r>
      <w:r w:rsidR="00F23030">
        <w:rPr>
          <w:rFonts w:cs="Arial"/>
          <w:b/>
          <w:bCs/>
          <w:szCs w:val="20"/>
        </w:rPr>
        <w:t xml:space="preserve"> </w:t>
      </w:r>
      <w:r w:rsidR="003E67FD" w:rsidRPr="003E67FD">
        <w:rPr>
          <w:rFonts w:cs="Arial"/>
          <w:b/>
          <w:bCs/>
          <w:szCs w:val="20"/>
        </w:rPr>
        <w:t>7</w:t>
      </w:r>
      <w:r w:rsidR="006B339A" w:rsidRPr="003E67FD">
        <w:rPr>
          <w:rFonts w:cs="Arial"/>
          <w:b/>
          <w:bCs/>
          <w:szCs w:val="20"/>
        </w:rPr>
        <w:t>00</w:t>
      </w:r>
      <w:r w:rsidR="001A7975" w:rsidRPr="003E67FD">
        <w:rPr>
          <w:rFonts w:cs="Arial"/>
          <w:b/>
          <w:bCs/>
          <w:szCs w:val="20"/>
        </w:rPr>
        <w:t xml:space="preserve">,00 </w:t>
      </w:r>
      <w:r w:rsidRPr="003E67FD">
        <w:rPr>
          <w:rFonts w:cs="Arial"/>
          <w:b/>
          <w:bCs/>
          <w:szCs w:val="20"/>
        </w:rPr>
        <w:t>EUR bez DPH</w:t>
      </w:r>
    </w:p>
    <w:p w14:paraId="62F4CC5C" w14:textId="77777777" w:rsidR="005E0C16" w:rsidRPr="00A57D71" w:rsidRDefault="005E0C16" w:rsidP="00D55639">
      <w:pPr>
        <w:numPr>
          <w:ilvl w:val="0"/>
          <w:numId w:val="53"/>
        </w:numPr>
        <w:spacing w:after="0"/>
        <w:jc w:val="both"/>
        <w:rPr>
          <w:rFonts w:cs="Arial"/>
          <w:b/>
          <w:szCs w:val="20"/>
        </w:rPr>
      </w:pPr>
      <w:r w:rsidRPr="00A57D71">
        <w:rPr>
          <w:rFonts w:cs="Arial"/>
          <w:b/>
          <w:szCs w:val="20"/>
        </w:rPr>
        <w:t>Typ zmluvy:</w:t>
      </w:r>
    </w:p>
    <w:p w14:paraId="6450E0C0" w14:textId="77777777" w:rsidR="005E0C16" w:rsidRPr="00A57D71" w:rsidRDefault="005E0C16" w:rsidP="005E0C16">
      <w:pPr>
        <w:widowControl w:val="0"/>
        <w:spacing w:after="0"/>
        <w:jc w:val="both"/>
        <w:rPr>
          <w:rFonts w:cs="Arial"/>
          <w:szCs w:val="20"/>
        </w:rPr>
      </w:pPr>
      <w:r w:rsidRPr="00A57D71">
        <w:rPr>
          <w:rFonts w:cs="Arial"/>
          <w:szCs w:val="20"/>
        </w:rPr>
        <w:t>Kúpna zmluva uzatvorená podľa zákona č. 513/1991 Zb. Obchodný zákonník, v znení neskorších predpisov</w:t>
      </w:r>
    </w:p>
    <w:p w14:paraId="0DCB2535" w14:textId="77777777" w:rsidR="005E0C16" w:rsidRPr="00A57D71" w:rsidRDefault="005E0C16" w:rsidP="005E0C16">
      <w:pPr>
        <w:widowControl w:val="0"/>
        <w:spacing w:after="0"/>
        <w:jc w:val="both"/>
        <w:rPr>
          <w:rFonts w:cs="Arial"/>
          <w:szCs w:val="20"/>
        </w:rPr>
      </w:pPr>
    </w:p>
    <w:p w14:paraId="455F149B"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Kód predmetu zákazky podľa platných klasifikácií - Spoločný slovník obstarávania (CPV):</w:t>
      </w:r>
    </w:p>
    <w:p w14:paraId="4212CADA" w14:textId="68872EB5" w:rsidR="00B0476A" w:rsidRPr="00A57D71" w:rsidRDefault="00B0476A" w:rsidP="00B0476A">
      <w:pPr>
        <w:spacing w:after="0"/>
        <w:jc w:val="both"/>
        <w:rPr>
          <w:rFonts w:cs="Arial"/>
          <w:szCs w:val="20"/>
        </w:rPr>
      </w:pPr>
      <w:r w:rsidRPr="00A57D71">
        <w:rPr>
          <w:rFonts w:cs="Arial"/>
          <w:szCs w:val="20"/>
        </w:rPr>
        <w:t>Hlavný slovník: 14212000-0 (Granuly, dr</w:t>
      </w:r>
      <w:r w:rsidR="001A7975">
        <w:rPr>
          <w:rFonts w:cs="Arial"/>
          <w:szCs w:val="20"/>
        </w:rPr>
        <w:t>v</w:t>
      </w:r>
      <w:r w:rsidRPr="00A57D71">
        <w:rPr>
          <w:rFonts w:cs="Arial"/>
          <w:szCs w:val="20"/>
        </w:rPr>
        <w:t>ina, kamenný prach, riečny štrk, horninová drvina, drvený a mletý kameň, kamenné zmesi, štrkopieskové zmesi a iné štrkopiesky do betónu); 44900000-9 (Kameň na stavebné účely, vápenec, sadrovec a bridlica)</w:t>
      </w:r>
    </w:p>
    <w:p w14:paraId="28A44C60" w14:textId="77777777" w:rsidR="00B0476A" w:rsidRPr="00A57D71" w:rsidRDefault="00B0476A" w:rsidP="005E0C16">
      <w:pPr>
        <w:tabs>
          <w:tab w:val="left" w:pos="2985"/>
        </w:tabs>
        <w:spacing w:after="0"/>
        <w:jc w:val="both"/>
        <w:rPr>
          <w:rFonts w:cs="Arial"/>
          <w:szCs w:val="20"/>
        </w:rPr>
      </w:pPr>
    </w:p>
    <w:p w14:paraId="75AB0D5C" w14:textId="77777777" w:rsidR="005E0C16" w:rsidRPr="00A57D71" w:rsidRDefault="005E0C16" w:rsidP="00D55639">
      <w:pPr>
        <w:numPr>
          <w:ilvl w:val="0"/>
          <w:numId w:val="53"/>
        </w:numPr>
        <w:spacing w:after="0"/>
        <w:jc w:val="both"/>
        <w:rPr>
          <w:rFonts w:cs="Arial"/>
          <w:b/>
          <w:szCs w:val="20"/>
        </w:rPr>
      </w:pPr>
      <w:r w:rsidRPr="00A57D71">
        <w:rPr>
          <w:rFonts w:cs="Arial"/>
          <w:b/>
          <w:szCs w:val="20"/>
        </w:rPr>
        <w:t>Komplexnosť zákazky:</w:t>
      </w:r>
    </w:p>
    <w:p w14:paraId="3E2C6A93" w14:textId="77777777" w:rsidR="005E0C16" w:rsidRPr="00A57D71" w:rsidRDefault="005E0C16" w:rsidP="005E0C16">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49014F76" w14:textId="77777777" w:rsidR="005E0C16" w:rsidRPr="00A57D71" w:rsidRDefault="005E0C16" w:rsidP="005E0C16">
      <w:pPr>
        <w:spacing w:after="0"/>
        <w:jc w:val="both"/>
        <w:rPr>
          <w:rFonts w:cs="Arial"/>
          <w:szCs w:val="20"/>
        </w:rPr>
      </w:pPr>
    </w:p>
    <w:p w14:paraId="5252355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Možnosť predloženia variantných riešení: </w:t>
      </w:r>
    </w:p>
    <w:p w14:paraId="36D50B6B" w14:textId="77777777" w:rsidR="005E0C16" w:rsidRPr="00A57D71" w:rsidRDefault="005E0C16" w:rsidP="005E0C16">
      <w:pPr>
        <w:spacing w:after="0"/>
        <w:jc w:val="both"/>
        <w:rPr>
          <w:rFonts w:cs="Arial"/>
          <w:szCs w:val="20"/>
        </w:rPr>
      </w:pPr>
      <w:r w:rsidRPr="00A57D71">
        <w:rPr>
          <w:rFonts w:cs="Arial"/>
          <w:szCs w:val="20"/>
        </w:rPr>
        <w:t>Uchádzačom sa neumožňuje predložiť variantné riešenie vo vzťahu k požadovanému predmetu zákazky.</w:t>
      </w:r>
    </w:p>
    <w:p w14:paraId="2623E648" w14:textId="77777777" w:rsidR="005E0C16" w:rsidRPr="00A57D71" w:rsidRDefault="005E0C16" w:rsidP="005E0C16">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4A462CE6" w14:textId="77777777" w:rsidR="005E0C16" w:rsidRPr="00A57D71" w:rsidRDefault="005E0C16" w:rsidP="005E0C16">
      <w:pPr>
        <w:pStyle w:val="Bezriadkovania"/>
        <w:spacing w:line="276" w:lineRule="auto"/>
        <w:jc w:val="both"/>
        <w:rPr>
          <w:rFonts w:ascii="Arial" w:hAnsi="Arial" w:cs="Arial"/>
          <w:sz w:val="20"/>
          <w:lang w:val="sk-SK"/>
        </w:rPr>
      </w:pPr>
    </w:p>
    <w:p w14:paraId="01355E1B"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Subdodávky </w:t>
      </w:r>
    </w:p>
    <w:p w14:paraId="7767F085" w14:textId="77777777" w:rsidR="005E0C16" w:rsidRPr="00A57D71" w:rsidRDefault="005E0C16" w:rsidP="005E0C16">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69831FCB" w14:textId="77777777" w:rsidR="005E0C16" w:rsidRPr="00A57D71" w:rsidRDefault="005E0C16" w:rsidP="005E0C16">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6678F54" w14:textId="1B9D2541" w:rsidR="005E0C16" w:rsidRPr="00A57D71" w:rsidRDefault="005E0C16" w:rsidP="005E0C16">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bodu 31.2. Predávajúci nie je oprávnený bez písomného súhlasu objednávateľa previesť svoje prá</w:t>
      </w:r>
      <w:r w:rsidR="004E24CE"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2DF26887" w14:textId="77777777" w:rsidR="005E0C16" w:rsidRPr="00A57D71" w:rsidRDefault="005E0C16" w:rsidP="005E0C16">
      <w:pPr>
        <w:spacing w:after="0"/>
        <w:jc w:val="both"/>
        <w:rPr>
          <w:rFonts w:cs="Arial"/>
          <w:szCs w:val="20"/>
        </w:rPr>
      </w:pPr>
      <w:r w:rsidRPr="00A57D71">
        <w:rPr>
          <w:rFonts w:cs="Arial"/>
          <w:szCs w:val="20"/>
        </w:rPr>
        <w:t>Objednávateľ si vyhradzuje právo na posúdenie a schválenie zmeny subdodávateľa (</w:t>
      </w:r>
      <w:proofErr w:type="spellStart"/>
      <w:r w:rsidRPr="00A57D71">
        <w:rPr>
          <w:rFonts w:cs="Arial"/>
          <w:szCs w:val="20"/>
        </w:rPr>
        <w:t>ľov</w:t>
      </w:r>
      <w:proofErr w:type="spellEnd"/>
      <w:r w:rsidRPr="00A57D71">
        <w:rPr>
          <w:rFonts w:cs="Arial"/>
          <w:szCs w:val="20"/>
        </w:rPr>
        <w:t xml:space="preserve">). </w:t>
      </w:r>
    </w:p>
    <w:p w14:paraId="47A0C2CF" w14:textId="77777777" w:rsidR="005E0C16" w:rsidRPr="00A57D71" w:rsidRDefault="005E0C16" w:rsidP="005E0C16">
      <w:pPr>
        <w:spacing w:after="0"/>
        <w:jc w:val="both"/>
        <w:rPr>
          <w:rFonts w:cs="Arial"/>
          <w:szCs w:val="20"/>
        </w:rPr>
      </w:pPr>
      <w:r w:rsidRPr="00A57D71">
        <w:rPr>
          <w:rFonts w:cs="Arial"/>
          <w:szCs w:val="20"/>
        </w:rPr>
        <w:t>Pravidlo pre zmenu subdodávateľov počas plnenia zmluvy je nasledovné: subdodávateľ musí byť odsúhlasených obidvoma zmluvnými stranami.</w:t>
      </w:r>
    </w:p>
    <w:p w14:paraId="7D5E48C6" w14:textId="77777777" w:rsidR="005E0C16" w:rsidRPr="00A57D71" w:rsidRDefault="005E0C16" w:rsidP="005E0C16">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51AE25F" w14:textId="77777777" w:rsidR="005E0C16" w:rsidRPr="00A57D71" w:rsidRDefault="005E0C16" w:rsidP="005E0C16">
      <w:pPr>
        <w:spacing w:after="0"/>
        <w:jc w:val="both"/>
        <w:rPr>
          <w:rFonts w:cs="Arial"/>
          <w:szCs w:val="20"/>
        </w:rPr>
      </w:pPr>
    </w:p>
    <w:p w14:paraId="136B1588" w14:textId="77777777" w:rsidR="005E0C16" w:rsidRPr="00A57D71" w:rsidRDefault="005E0C16" w:rsidP="00D55639">
      <w:pPr>
        <w:numPr>
          <w:ilvl w:val="0"/>
          <w:numId w:val="53"/>
        </w:numPr>
        <w:spacing w:after="0"/>
        <w:jc w:val="both"/>
        <w:rPr>
          <w:rFonts w:cs="Arial"/>
          <w:b/>
          <w:szCs w:val="20"/>
        </w:rPr>
      </w:pPr>
      <w:r w:rsidRPr="00A57D71">
        <w:rPr>
          <w:rFonts w:cs="Arial"/>
          <w:b/>
          <w:szCs w:val="20"/>
        </w:rPr>
        <w:t>Opis zákazky:</w:t>
      </w:r>
    </w:p>
    <w:p w14:paraId="01A2AA23" w14:textId="5A22AEB8" w:rsidR="001A7975" w:rsidRPr="00A57D71" w:rsidRDefault="005E0C16" w:rsidP="001A7975">
      <w:pPr>
        <w:spacing w:after="0"/>
        <w:jc w:val="both"/>
        <w:rPr>
          <w:rFonts w:cs="Arial"/>
          <w:szCs w:val="20"/>
          <w:highlight w:val="yellow"/>
        </w:rPr>
      </w:pPr>
      <w:r w:rsidRPr="00A57D71">
        <w:rPr>
          <w:rFonts w:cs="Arial"/>
          <w:szCs w:val="20"/>
        </w:rPr>
        <w:t xml:space="preserve">Predmetom zákazky je </w:t>
      </w:r>
      <w:r w:rsidR="001A7975">
        <w:rPr>
          <w:rFonts w:cs="Arial"/>
          <w:szCs w:val="20"/>
        </w:rPr>
        <w:t xml:space="preserve">nákup tovaru v zmysle CPV 14212000-0, 44900000-9, frakcia 22-63, </w:t>
      </w:r>
    </w:p>
    <w:p w14:paraId="565DE0AE" w14:textId="1BB4C97E" w:rsidR="005E0C16" w:rsidRPr="00A57D71" w:rsidRDefault="005E0C16" w:rsidP="001A7975">
      <w:pPr>
        <w:spacing w:after="0"/>
        <w:jc w:val="both"/>
        <w:rPr>
          <w:rFonts w:cs="Arial"/>
          <w:szCs w:val="20"/>
        </w:rPr>
      </w:pPr>
    </w:p>
    <w:p w14:paraId="6A8154C4" w14:textId="77777777" w:rsidR="005E0C16" w:rsidRPr="00A57D71" w:rsidRDefault="005E0C16" w:rsidP="00D55639">
      <w:pPr>
        <w:numPr>
          <w:ilvl w:val="0"/>
          <w:numId w:val="53"/>
        </w:numPr>
        <w:spacing w:after="0"/>
        <w:jc w:val="both"/>
        <w:rPr>
          <w:rFonts w:cs="Arial"/>
          <w:b/>
          <w:szCs w:val="20"/>
        </w:rPr>
      </w:pPr>
      <w:r w:rsidRPr="00A57D71">
        <w:rPr>
          <w:rFonts w:cs="Arial"/>
          <w:b/>
          <w:szCs w:val="20"/>
        </w:rPr>
        <w:t>Miesto dodania predmetu zákazky:</w:t>
      </w:r>
    </w:p>
    <w:p w14:paraId="7E9DD012" w14:textId="788B0888" w:rsidR="005E0C16" w:rsidRPr="00A57D71" w:rsidRDefault="00D35F49" w:rsidP="005E0C16">
      <w:pPr>
        <w:spacing w:after="0"/>
        <w:jc w:val="both"/>
        <w:rPr>
          <w:rFonts w:cs="Arial"/>
          <w:szCs w:val="20"/>
          <w:highlight w:val="yellow"/>
        </w:rPr>
      </w:pPr>
      <w:r w:rsidRPr="00D35F49">
        <w:rPr>
          <w:rFonts w:cs="Arial"/>
          <w:szCs w:val="20"/>
        </w:rPr>
        <w:t>Miesto dodania tovaru je kameňolom, alebo skládka dodávateľa, ktoré sa nachádzajú  vo vzdialenosti do 35 km od  najvzdialenejšieho bodu Lesn</w:t>
      </w:r>
      <w:r w:rsidR="00E543D7">
        <w:rPr>
          <w:rFonts w:cs="Arial"/>
          <w:szCs w:val="20"/>
        </w:rPr>
        <w:t xml:space="preserve">ej správy </w:t>
      </w:r>
      <w:r w:rsidR="000251A2">
        <w:rPr>
          <w:rFonts w:cs="Arial"/>
          <w:szCs w:val="20"/>
        </w:rPr>
        <w:t>Staré Hory.</w:t>
      </w:r>
    </w:p>
    <w:p w14:paraId="605129BD" w14:textId="05738CEA" w:rsidR="005E0C16" w:rsidRDefault="005E0C16" w:rsidP="005E0C16">
      <w:pPr>
        <w:spacing w:after="0"/>
        <w:jc w:val="both"/>
        <w:rPr>
          <w:rFonts w:cs="Arial"/>
          <w:szCs w:val="20"/>
          <w:highlight w:val="yellow"/>
        </w:rPr>
      </w:pPr>
    </w:p>
    <w:p w14:paraId="3CF1AA26" w14:textId="77777777" w:rsidR="00284C79" w:rsidRPr="00A57D71" w:rsidRDefault="00284C79" w:rsidP="005E0C16">
      <w:pPr>
        <w:spacing w:after="0"/>
        <w:jc w:val="both"/>
        <w:rPr>
          <w:rFonts w:cs="Arial"/>
          <w:szCs w:val="20"/>
          <w:highlight w:val="yellow"/>
        </w:rPr>
      </w:pPr>
    </w:p>
    <w:p w14:paraId="24BB1852" w14:textId="77777777" w:rsidR="005E0C16" w:rsidRPr="00A57D71" w:rsidRDefault="005E0C16" w:rsidP="00D55639">
      <w:pPr>
        <w:numPr>
          <w:ilvl w:val="0"/>
          <w:numId w:val="53"/>
        </w:numPr>
        <w:spacing w:after="0"/>
        <w:jc w:val="both"/>
        <w:rPr>
          <w:rFonts w:cs="Arial"/>
          <w:b/>
          <w:szCs w:val="20"/>
        </w:rPr>
      </w:pPr>
      <w:r w:rsidRPr="00A57D71">
        <w:rPr>
          <w:rFonts w:cs="Arial"/>
          <w:b/>
          <w:szCs w:val="20"/>
        </w:rPr>
        <w:t>Trvanie zmluvy:</w:t>
      </w:r>
    </w:p>
    <w:p w14:paraId="5D611F00" w14:textId="575BA1B7" w:rsidR="00D35F49" w:rsidRPr="00A57D71" w:rsidRDefault="005E0C16" w:rsidP="00D35F49">
      <w:pPr>
        <w:spacing w:after="0"/>
        <w:jc w:val="both"/>
        <w:rPr>
          <w:rFonts w:cs="Arial"/>
          <w:szCs w:val="20"/>
        </w:rPr>
      </w:pPr>
      <w:r w:rsidRPr="00A57D71">
        <w:rPr>
          <w:rFonts w:cs="Arial"/>
          <w:szCs w:val="20"/>
        </w:rPr>
        <w:t xml:space="preserve">Trvanie zmluvy: </w:t>
      </w:r>
      <w:r w:rsidR="003E67FD">
        <w:rPr>
          <w:rFonts w:cs="Arial"/>
          <w:szCs w:val="20"/>
        </w:rPr>
        <w:t xml:space="preserve">od </w:t>
      </w:r>
      <w:r w:rsidR="000A6A45" w:rsidRPr="003E67FD">
        <w:rPr>
          <w:rFonts w:cs="Arial"/>
          <w:b/>
          <w:szCs w:val="20"/>
        </w:rPr>
        <w:t>6</w:t>
      </w:r>
      <w:r w:rsidR="00D35F49" w:rsidRPr="003E67FD">
        <w:rPr>
          <w:rFonts w:cs="Arial"/>
          <w:b/>
          <w:szCs w:val="20"/>
        </w:rPr>
        <w:t>.</w:t>
      </w:r>
      <w:r w:rsidR="000A6A45" w:rsidRPr="003E67FD">
        <w:rPr>
          <w:rFonts w:cs="Arial"/>
          <w:b/>
          <w:szCs w:val="20"/>
        </w:rPr>
        <w:t>4</w:t>
      </w:r>
      <w:r w:rsidR="00D35F49" w:rsidRPr="003E67FD">
        <w:rPr>
          <w:rFonts w:cs="Arial"/>
          <w:b/>
          <w:szCs w:val="20"/>
        </w:rPr>
        <w:t>. do 31.12.202</w:t>
      </w:r>
      <w:r w:rsidR="000251A2" w:rsidRPr="003E67FD">
        <w:rPr>
          <w:rFonts w:cs="Arial"/>
          <w:b/>
          <w:szCs w:val="20"/>
        </w:rPr>
        <w:t>1</w:t>
      </w:r>
    </w:p>
    <w:p w14:paraId="0A286E6E" w14:textId="7D039241" w:rsidR="005E0C16" w:rsidRPr="00A57D71" w:rsidRDefault="005E0C16" w:rsidP="005E0C16">
      <w:pPr>
        <w:spacing w:after="0"/>
        <w:jc w:val="both"/>
        <w:rPr>
          <w:rFonts w:cs="Arial"/>
          <w:szCs w:val="20"/>
        </w:rPr>
      </w:pPr>
      <w:r w:rsidRPr="00A57D71">
        <w:rPr>
          <w:rFonts w:cs="Arial"/>
          <w:szCs w:val="20"/>
        </w:rPr>
        <w:t xml:space="preserve">Termín dodania predmetu zákazky: </w:t>
      </w:r>
      <w:r w:rsidR="00D35F49" w:rsidRPr="00D35F49">
        <w:rPr>
          <w:rFonts w:cs="Arial"/>
          <w:b/>
          <w:szCs w:val="20"/>
        </w:rPr>
        <w:t>podľa potreby objednávateľa</w:t>
      </w:r>
      <w:r w:rsidRPr="00D35F49">
        <w:rPr>
          <w:rFonts w:cs="Arial"/>
          <w:b/>
          <w:szCs w:val="20"/>
        </w:rPr>
        <w:t>.</w:t>
      </w:r>
    </w:p>
    <w:p w14:paraId="4C21158D" w14:textId="77777777" w:rsidR="005E0C16" w:rsidRPr="00A57D71" w:rsidRDefault="005E0C16" w:rsidP="005E0C16">
      <w:pPr>
        <w:pStyle w:val="Hlavika"/>
        <w:spacing w:after="0"/>
        <w:jc w:val="both"/>
        <w:rPr>
          <w:rFonts w:cs="Arial"/>
          <w:bCs/>
          <w:szCs w:val="20"/>
        </w:rPr>
      </w:pPr>
      <w:r w:rsidRPr="00A57D71">
        <w:rPr>
          <w:rFonts w:cs="Arial"/>
          <w:szCs w:val="20"/>
        </w:rPr>
        <w:t>Nadobudnutie platnosti a účinnosti zmluvy: Kúpna zmluva nadobudne platnosť po podpise oboma zmluvnými stranami a účinnosť po jej zverejnení v zmysle platnej legislatívy.</w:t>
      </w:r>
    </w:p>
    <w:p w14:paraId="2C44A6C7" w14:textId="77777777" w:rsidR="005E0C16" w:rsidRPr="00A57D71" w:rsidRDefault="005E0C16" w:rsidP="005E0C16">
      <w:pPr>
        <w:spacing w:after="0"/>
        <w:jc w:val="both"/>
        <w:rPr>
          <w:rFonts w:cs="Arial"/>
          <w:szCs w:val="20"/>
        </w:rPr>
      </w:pPr>
      <w:r w:rsidRPr="00A57D71">
        <w:rPr>
          <w:rFonts w:cs="Arial"/>
          <w:szCs w:val="20"/>
        </w:rPr>
        <w:t xml:space="preserve"> </w:t>
      </w:r>
    </w:p>
    <w:p w14:paraId="60BEF0FD" w14:textId="77777777" w:rsidR="005E0C16" w:rsidRPr="00A57D71" w:rsidRDefault="005E0C16" w:rsidP="00D55639">
      <w:pPr>
        <w:numPr>
          <w:ilvl w:val="0"/>
          <w:numId w:val="53"/>
        </w:numPr>
        <w:spacing w:after="0"/>
        <w:jc w:val="both"/>
        <w:rPr>
          <w:rFonts w:cs="Arial"/>
          <w:b/>
          <w:szCs w:val="20"/>
        </w:rPr>
      </w:pPr>
      <w:r w:rsidRPr="00A57D71">
        <w:rPr>
          <w:rFonts w:cs="Arial"/>
          <w:b/>
          <w:szCs w:val="20"/>
        </w:rPr>
        <w:t>Hlavné podmienky financovania a platobné podmienky alebo odkaz na dokumenty, v ktorých sa uvádzajú:</w:t>
      </w:r>
    </w:p>
    <w:p w14:paraId="18300BCE" w14:textId="77777777" w:rsidR="005E0C16" w:rsidRPr="00A57D71" w:rsidRDefault="005E0C16" w:rsidP="005E0C16">
      <w:pPr>
        <w:spacing w:after="0"/>
        <w:jc w:val="both"/>
        <w:rPr>
          <w:rFonts w:cs="Arial"/>
          <w:szCs w:val="20"/>
        </w:rPr>
      </w:pPr>
      <w:r w:rsidRPr="00A57D71">
        <w:rPr>
          <w:rFonts w:cs="Arial"/>
          <w:szCs w:val="20"/>
        </w:rPr>
        <w:t>Predmet zákazky bude financovaný: z vlastných zdrojov verejného obstarávateľa.</w:t>
      </w:r>
    </w:p>
    <w:p w14:paraId="064194E9" w14:textId="77777777" w:rsidR="005E0C16" w:rsidRPr="00A57D71" w:rsidRDefault="005E0C16" w:rsidP="005E0C16">
      <w:pPr>
        <w:spacing w:after="0"/>
        <w:jc w:val="both"/>
        <w:rPr>
          <w:rFonts w:cs="Arial"/>
          <w:szCs w:val="20"/>
        </w:rPr>
      </w:pPr>
      <w:r w:rsidRPr="00A57D71">
        <w:rPr>
          <w:rFonts w:cs="Arial"/>
          <w:szCs w:val="20"/>
        </w:rPr>
        <w:t>Financovanie sa bude vykonávať formou bezhotovostného platobného styku na základe daňových dokladov.</w:t>
      </w:r>
    </w:p>
    <w:p w14:paraId="1CFA7587" w14:textId="77777777" w:rsidR="005E0C16" w:rsidRPr="00A57D71" w:rsidRDefault="005E0C16" w:rsidP="005E0C16">
      <w:pPr>
        <w:spacing w:after="0"/>
        <w:jc w:val="both"/>
        <w:rPr>
          <w:rFonts w:cs="Arial"/>
          <w:szCs w:val="20"/>
        </w:rPr>
      </w:pPr>
      <w:r w:rsidRPr="00A57D71">
        <w:rPr>
          <w:rFonts w:cs="Arial"/>
          <w:szCs w:val="20"/>
        </w:rPr>
        <w:lastRenderedPageBreak/>
        <w:t>Verejný obstarávateľ prehlasuje, že je platcom DPH.</w:t>
      </w:r>
    </w:p>
    <w:p w14:paraId="4F7B8F70" w14:textId="77777777" w:rsidR="005E0C16" w:rsidRPr="00A57D71" w:rsidRDefault="005E0C16" w:rsidP="005E0C16">
      <w:pPr>
        <w:spacing w:after="0"/>
        <w:jc w:val="both"/>
        <w:rPr>
          <w:rFonts w:cs="Arial"/>
          <w:szCs w:val="20"/>
        </w:rPr>
      </w:pPr>
    </w:p>
    <w:p w14:paraId="523A9BE5" w14:textId="77777777" w:rsidR="005E0C16" w:rsidRPr="00A57D71" w:rsidRDefault="005E0C16" w:rsidP="00D55639">
      <w:pPr>
        <w:numPr>
          <w:ilvl w:val="0"/>
          <w:numId w:val="53"/>
        </w:numPr>
        <w:spacing w:after="0"/>
        <w:jc w:val="both"/>
        <w:rPr>
          <w:rFonts w:cs="Arial"/>
          <w:b/>
          <w:szCs w:val="20"/>
        </w:rPr>
      </w:pPr>
      <w:r w:rsidRPr="00A57D71">
        <w:rPr>
          <w:rFonts w:cs="Arial"/>
          <w:b/>
          <w:szCs w:val="20"/>
        </w:rPr>
        <w:t>Obhliadka miesta dodania predmetu zákazky:</w:t>
      </w:r>
    </w:p>
    <w:p w14:paraId="2D7B82B9" w14:textId="77777777" w:rsidR="005E0C16" w:rsidRPr="00A57D71" w:rsidRDefault="005E0C16" w:rsidP="005E0C16">
      <w:pPr>
        <w:tabs>
          <w:tab w:val="left" w:pos="454"/>
        </w:tabs>
        <w:spacing w:after="0"/>
        <w:jc w:val="both"/>
        <w:rPr>
          <w:rFonts w:cs="Arial"/>
          <w:szCs w:val="20"/>
        </w:rPr>
      </w:pPr>
      <w:r w:rsidRPr="00A57D71">
        <w:rPr>
          <w:rFonts w:cs="Arial"/>
          <w:szCs w:val="20"/>
        </w:rPr>
        <w:t>Obhliada miesta plnenia nie je potrebná a verejný obstarávateľ ju neorganizuje.</w:t>
      </w:r>
    </w:p>
    <w:p w14:paraId="7652C793" w14:textId="77777777" w:rsidR="005E0C16" w:rsidRPr="00A57D71" w:rsidRDefault="005E0C16" w:rsidP="005E0C16">
      <w:pPr>
        <w:pStyle w:val="Bezriadkovania"/>
        <w:spacing w:line="276" w:lineRule="auto"/>
        <w:jc w:val="both"/>
        <w:rPr>
          <w:rFonts w:ascii="Arial" w:hAnsi="Arial" w:cs="Arial"/>
          <w:sz w:val="20"/>
          <w:lang w:val="sk-SK"/>
        </w:rPr>
      </w:pPr>
    </w:p>
    <w:p w14:paraId="60BF4078" w14:textId="77777777" w:rsidR="005E0C16" w:rsidRPr="00A57D71" w:rsidRDefault="005E0C16" w:rsidP="00D55639">
      <w:pPr>
        <w:numPr>
          <w:ilvl w:val="0"/>
          <w:numId w:val="53"/>
        </w:numPr>
        <w:spacing w:after="0"/>
        <w:jc w:val="both"/>
        <w:rPr>
          <w:rFonts w:cs="Arial"/>
          <w:b/>
          <w:szCs w:val="20"/>
        </w:rPr>
      </w:pPr>
      <w:r w:rsidRPr="00A57D71">
        <w:rPr>
          <w:rFonts w:cs="Arial"/>
          <w:b/>
          <w:szCs w:val="20"/>
        </w:rPr>
        <w:t>Jazyk ponuky</w:t>
      </w:r>
    </w:p>
    <w:p w14:paraId="2419355B"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76209DE6" w14:textId="77777777" w:rsidR="005E0C16" w:rsidRPr="00A57D71" w:rsidRDefault="005E0C16" w:rsidP="005E0C16">
      <w:pPr>
        <w:spacing w:after="0"/>
        <w:ind w:left="360"/>
        <w:jc w:val="both"/>
        <w:rPr>
          <w:rFonts w:cs="Arial"/>
          <w:szCs w:val="20"/>
        </w:rPr>
      </w:pPr>
    </w:p>
    <w:p w14:paraId="5C568973" w14:textId="77777777" w:rsidR="005E0C16" w:rsidRPr="00A57D71" w:rsidRDefault="005E0C16" w:rsidP="00D55639">
      <w:pPr>
        <w:numPr>
          <w:ilvl w:val="0"/>
          <w:numId w:val="53"/>
        </w:numPr>
        <w:spacing w:after="0"/>
        <w:jc w:val="both"/>
        <w:rPr>
          <w:rFonts w:cs="Arial"/>
          <w:b/>
          <w:szCs w:val="20"/>
        </w:rPr>
      </w:pPr>
      <w:r w:rsidRPr="00A57D71">
        <w:rPr>
          <w:rFonts w:cs="Arial"/>
          <w:b/>
          <w:szCs w:val="20"/>
        </w:rPr>
        <w:t>Lehota na predkladanie ponúk a označenie ponúk:</w:t>
      </w:r>
    </w:p>
    <w:p w14:paraId="7EE3D538" w14:textId="73F07249" w:rsidR="005E0C16" w:rsidRPr="00D35F49" w:rsidRDefault="005E0C16" w:rsidP="005E0C16">
      <w:pPr>
        <w:pStyle w:val="Bezriadkovania"/>
        <w:spacing w:line="276" w:lineRule="auto"/>
        <w:jc w:val="both"/>
        <w:rPr>
          <w:rFonts w:ascii="Arial" w:hAnsi="Arial" w:cs="Arial"/>
          <w:b/>
          <w:bCs/>
          <w:sz w:val="20"/>
          <w:u w:val="single"/>
          <w:lang w:val="sk-SK"/>
        </w:rPr>
      </w:pPr>
      <w:r w:rsidRPr="00A57D71">
        <w:rPr>
          <w:rFonts w:ascii="Arial" w:hAnsi="Arial" w:cs="Arial"/>
          <w:sz w:val="20"/>
          <w:lang w:val="sk-SK"/>
        </w:rPr>
        <w:t xml:space="preserve">Ponuky musia byť doručené </w:t>
      </w:r>
      <w:r w:rsidRPr="003E67FD">
        <w:rPr>
          <w:rFonts w:ascii="Arial" w:hAnsi="Arial" w:cs="Arial"/>
          <w:b/>
          <w:sz w:val="20"/>
          <w:lang w:val="sk-SK"/>
        </w:rPr>
        <w:t xml:space="preserve">do </w:t>
      </w:r>
      <w:r w:rsidR="003E67FD" w:rsidRPr="003E67FD">
        <w:rPr>
          <w:rFonts w:ascii="Arial" w:hAnsi="Arial" w:cs="Arial"/>
          <w:b/>
          <w:sz w:val="20"/>
          <w:lang w:val="sk-SK"/>
        </w:rPr>
        <w:t>31</w:t>
      </w:r>
      <w:r w:rsidR="00D35F49" w:rsidRPr="003E67FD">
        <w:rPr>
          <w:rFonts w:ascii="Arial" w:hAnsi="Arial" w:cs="Arial"/>
          <w:b/>
          <w:sz w:val="20"/>
          <w:lang w:val="sk-SK"/>
        </w:rPr>
        <w:t>.</w:t>
      </w:r>
      <w:r w:rsidR="003E67FD" w:rsidRPr="003E67FD">
        <w:rPr>
          <w:rFonts w:ascii="Arial" w:hAnsi="Arial" w:cs="Arial"/>
          <w:b/>
          <w:sz w:val="20"/>
          <w:lang w:val="sk-SK"/>
        </w:rPr>
        <w:t>3</w:t>
      </w:r>
      <w:r w:rsidR="00D35F49" w:rsidRPr="003E67FD">
        <w:rPr>
          <w:rFonts w:ascii="Arial" w:hAnsi="Arial" w:cs="Arial"/>
          <w:b/>
          <w:sz w:val="20"/>
          <w:lang w:val="sk-SK"/>
        </w:rPr>
        <w:t>.202</w:t>
      </w:r>
      <w:r w:rsidR="000A6A45" w:rsidRPr="003E67FD">
        <w:rPr>
          <w:rFonts w:ascii="Arial" w:hAnsi="Arial" w:cs="Arial"/>
          <w:b/>
          <w:sz w:val="20"/>
          <w:lang w:val="sk-SK"/>
        </w:rPr>
        <w:t>1</w:t>
      </w:r>
      <w:r w:rsidR="00D35F49" w:rsidRPr="003E67FD">
        <w:rPr>
          <w:rFonts w:cs="Arial"/>
          <w:b/>
          <w:lang w:val="sk-SK"/>
        </w:rPr>
        <w:t xml:space="preserve"> </w:t>
      </w:r>
      <w:r w:rsidR="00D35F49" w:rsidRPr="003E67FD">
        <w:rPr>
          <w:rFonts w:ascii="Arial" w:hAnsi="Arial" w:cs="Arial"/>
          <w:b/>
          <w:sz w:val="20"/>
          <w:lang w:val="sk-SK"/>
        </w:rPr>
        <w:t xml:space="preserve">do </w:t>
      </w:r>
      <w:r w:rsidR="003E67FD" w:rsidRPr="003E67FD">
        <w:rPr>
          <w:rFonts w:ascii="Arial" w:hAnsi="Arial" w:cs="Arial"/>
          <w:b/>
          <w:sz w:val="20"/>
          <w:lang w:val="sk-SK"/>
        </w:rPr>
        <w:t>8</w:t>
      </w:r>
      <w:r w:rsidR="00D35F49" w:rsidRPr="003E67FD">
        <w:rPr>
          <w:rFonts w:ascii="Arial" w:hAnsi="Arial" w:cs="Arial"/>
          <w:b/>
          <w:sz w:val="20"/>
          <w:lang w:val="sk-SK"/>
        </w:rPr>
        <w:t>:00</w:t>
      </w:r>
      <w:r w:rsidR="00D35F49" w:rsidRPr="003E67FD">
        <w:rPr>
          <w:rFonts w:cs="Arial"/>
          <w:b/>
          <w:lang w:val="sk-SK"/>
        </w:rPr>
        <w:t xml:space="preserve"> </w:t>
      </w:r>
      <w:r w:rsidR="00D35F49" w:rsidRPr="003E67FD">
        <w:rPr>
          <w:rFonts w:ascii="Arial" w:hAnsi="Arial" w:cs="Arial"/>
          <w:b/>
          <w:sz w:val="20"/>
          <w:lang w:val="sk-SK"/>
        </w:rPr>
        <w:t>hod.</w:t>
      </w:r>
    </w:p>
    <w:p w14:paraId="0577BA6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5D3610F3" w14:textId="77777777" w:rsidR="005E0C16" w:rsidRPr="00A57D71" w:rsidRDefault="005E0C16" w:rsidP="005E0C16">
      <w:pPr>
        <w:spacing w:after="0"/>
        <w:jc w:val="both"/>
        <w:rPr>
          <w:rFonts w:cs="Arial"/>
          <w:b/>
          <w:szCs w:val="20"/>
        </w:rPr>
      </w:pPr>
    </w:p>
    <w:p w14:paraId="7E3521D3"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Podmienky predloženia ponuky </w:t>
      </w:r>
    </w:p>
    <w:p w14:paraId="575F9CE7"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A133080"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1D38452A" w14:textId="77777777" w:rsidR="005E0C16" w:rsidRPr="00A57D71" w:rsidRDefault="005E0C16" w:rsidP="005E0C16">
      <w:pPr>
        <w:pStyle w:val="Bezriadkovania"/>
        <w:spacing w:line="276" w:lineRule="auto"/>
        <w:jc w:val="both"/>
        <w:rPr>
          <w:rFonts w:ascii="Arial" w:hAnsi="Arial" w:cs="Arial"/>
          <w:sz w:val="20"/>
          <w:lang w:val="sk-SK"/>
        </w:rPr>
      </w:pPr>
    </w:p>
    <w:p w14:paraId="12C22B9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3E0FC0DC" w14:textId="77777777" w:rsidR="005E0C16" w:rsidRPr="00A57D71" w:rsidRDefault="005E0C16" w:rsidP="005E0C16">
      <w:pPr>
        <w:pStyle w:val="Bezriadkovania"/>
        <w:spacing w:line="276" w:lineRule="auto"/>
        <w:jc w:val="both"/>
        <w:rPr>
          <w:rFonts w:ascii="Arial" w:hAnsi="Arial" w:cs="Arial"/>
          <w:sz w:val="20"/>
          <w:lang w:val="sk-SK"/>
        </w:rPr>
      </w:pPr>
    </w:p>
    <w:p w14:paraId="7D6692C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31AF5B3" w14:textId="77777777" w:rsidR="005E0C16" w:rsidRPr="00A57D71" w:rsidRDefault="005E0C16" w:rsidP="005E0C16">
      <w:pPr>
        <w:pStyle w:val="Bezriadkovania"/>
        <w:spacing w:line="276" w:lineRule="auto"/>
        <w:jc w:val="both"/>
        <w:rPr>
          <w:rFonts w:ascii="Arial" w:hAnsi="Arial" w:cs="Arial"/>
          <w:sz w:val="20"/>
          <w:lang w:val="sk-SK"/>
        </w:rPr>
      </w:pPr>
    </w:p>
    <w:p w14:paraId="1C50C07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60F3CF3F" w14:textId="77777777" w:rsidR="005E0C16" w:rsidRPr="00A57D71" w:rsidRDefault="005E0C16" w:rsidP="005E0C16">
      <w:pPr>
        <w:pStyle w:val="Bezriadkovania"/>
        <w:spacing w:line="276" w:lineRule="auto"/>
        <w:jc w:val="both"/>
        <w:rPr>
          <w:rFonts w:ascii="Arial" w:hAnsi="Arial" w:cs="Arial"/>
          <w:sz w:val="20"/>
          <w:lang w:val="sk-SK"/>
        </w:rPr>
      </w:pPr>
    </w:p>
    <w:p w14:paraId="04628B1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B7367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01B0C45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568893A" w14:textId="77777777" w:rsidR="005E0C16" w:rsidRPr="00A57D71" w:rsidRDefault="005E0C16" w:rsidP="005E0C16">
      <w:pPr>
        <w:pStyle w:val="Bezriadkovania"/>
        <w:spacing w:line="276" w:lineRule="auto"/>
        <w:jc w:val="both"/>
        <w:rPr>
          <w:rFonts w:ascii="Arial" w:hAnsi="Arial" w:cs="Arial"/>
          <w:sz w:val="20"/>
          <w:lang w:val="sk-SK"/>
        </w:rPr>
      </w:pPr>
    </w:p>
    <w:p w14:paraId="4665778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3DA821FB" w14:textId="77777777" w:rsidR="005E0C16" w:rsidRPr="00A57D71" w:rsidRDefault="005E0C16" w:rsidP="005E0C16">
      <w:pPr>
        <w:spacing w:after="0"/>
        <w:ind w:left="360"/>
        <w:jc w:val="both"/>
        <w:rPr>
          <w:rFonts w:cs="Arial"/>
          <w:b/>
          <w:szCs w:val="20"/>
        </w:rPr>
      </w:pPr>
    </w:p>
    <w:p w14:paraId="762C7824" w14:textId="77777777" w:rsidR="005E0C16" w:rsidRPr="00A57D71" w:rsidRDefault="005E0C16" w:rsidP="00D55639">
      <w:pPr>
        <w:numPr>
          <w:ilvl w:val="0"/>
          <w:numId w:val="53"/>
        </w:numPr>
        <w:spacing w:after="0"/>
        <w:jc w:val="both"/>
        <w:rPr>
          <w:rFonts w:cs="Arial"/>
          <w:b/>
          <w:szCs w:val="20"/>
        </w:rPr>
      </w:pPr>
      <w:r w:rsidRPr="00A57D71">
        <w:rPr>
          <w:rFonts w:cs="Arial"/>
          <w:b/>
          <w:szCs w:val="20"/>
        </w:rPr>
        <w:t>Predkladanie a obsah ponuky</w:t>
      </w:r>
    </w:p>
    <w:p w14:paraId="2309F4B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FFED3A5" w14:textId="77777777" w:rsidR="005E0C16" w:rsidRPr="00A57D71" w:rsidRDefault="005E0C16" w:rsidP="005E0C16">
      <w:pPr>
        <w:pStyle w:val="Bezriadkovania"/>
        <w:spacing w:line="276" w:lineRule="auto"/>
        <w:jc w:val="both"/>
        <w:rPr>
          <w:rFonts w:ascii="Arial" w:hAnsi="Arial" w:cs="Arial"/>
          <w:sz w:val="20"/>
          <w:lang w:val="sk-SK"/>
        </w:rPr>
      </w:pPr>
    </w:p>
    <w:p w14:paraId="7E0A4ABD"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6BE220C8" w14:textId="77777777" w:rsidR="005E0C16" w:rsidRPr="00A57D71" w:rsidRDefault="005E0C16" w:rsidP="005E0C16">
      <w:pPr>
        <w:pStyle w:val="Bezriadkovania"/>
        <w:spacing w:line="276" w:lineRule="auto"/>
        <w:jc w:val="both"/>
        <w:rPr>
          <w:rFonts w:ascii="Arial" w:hAnsi="Arial" w:cs="Arial"/>
          <w:sz w:val="20"/>
          <w:lang w:val="sk-SK"/>
        </w:rPr>
      </w:pPr>
    </w:p>
    <w:p w14:paraId="5D1076B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5BA63CA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13713F57" w14:textId="77777777" w:rsidR="005E0C16" w:rsidRPr="00A57D71" w:rsidRDefault="005E0C16" w:rsidP="005E0C16">
      <w:pPr>
        <w:pStyle w:val="Bezriadkovania"/>
        <w:spacing w:line="276" w:lineRule="auto"/>
        <w:jc w:val="both"/>
        <w:rPr>
          <w:rFonts w:ascii="Arial" w:hAnsi="Arial" w:cs="Arial"/>
          <w:sz w:val="20"/>
          <w:lang w:val="sk-SK"/>
        </w:rPr>
      </w:pPr>
    </w:p>
    <w:p w14:paraId="7A97A553" w14:textId="77777777" w:rsidR="005E0C16" w:rsidRPr="00A57D71" w:rsidRDefault="005E0C16" w:rsidP="005E0C16">
      <w:pPr>
        <w:spacing w:after="0"/>
        <w:jc w:val="both"/>
        <w:rPr>
          <w:rFonts w:cs="Arial"/>
          <w:b/>
          <w:szCs w:val="20"/>
        </w:rPr>
      </w:pPr>
      <w:r w:rsidRPr="00A57D71">
        <w:rPr>
          <w:rFonts w:cs="Arial"/>
          <w:b/>
          <w:szCs w:val="20"/>
        </w:rPr>
        <w:t>Ponuka bude obsahovať:</w:t>
      </w:r>
    </w:p>
    <w:p w14:paraId="26AE4E40" w14:textId="77777777" w:rsidR="005E0C16" w:rsidRPr="00A57D71" w:rsidRDefault="005E0C16"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07FCB2B6" w14:textId="77777777" w:rsidR="005E0C16" w:rsidRPr="00A57D71" w:rsidRDefault="005E0C16"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08B702EE" w14:textId="77777777" w:rsidR="00A3759F" w:rsidRPr="00A57D71" w:rsidRDefault="00A3759F"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0460B235" w14:textId="77777777" w:rsidR="005E0C16" w:rsidRPr="00A57D71" w:rsidRDefault="005E0C16" w:rsidP="005E0C16">
      <w:pPr>
        <w:pStyle w:val="Bezriadkovania"/>
        <w:spacing w:line="276" w:lineRule="auto"/>
        <w:jc w:val="both"/>
        <w:rPr>
          <w:rFonts w:ascii="Arial" w:hAnsi="Arial" w:cs="Arial"/>
          <w:sz w:val="20"/>
          <w:lang w:val="sk-SK"/>
        </w:rPr>
      </w:pPr>
    </w:p>
    <w:p w14:paraId="0CA156AD" w14:textId="77777777" w:rsidR="005E0C16" w:rsidRPr="00A57D71" w:rsidRDefault="005E0C16" w:rsidP="00D55639">
      <w:pPr>
        <w:numPr>
          <w:ilvl w:val="0"/>
          <w:numId w:val="53"/>
        </w:numPr>
        <w:spacing w:after="0"/>
        <w:jc w:val="both"/>
        <w:rPr>
          <w:rFonts w:cs="Arial"/>
          <w:b/>
          <w:szCs w:val="20"/>
        </w:rPr>
      </w:pPr>
      <w:r w:rsidRPr="00A57D71">
        <w:rPr>
          <w:rFonts w:cs="Arial"/>
          <w:b/>
          <w:szCs w:val="20"/>
        </w:rPr>
        <w:t>Doplnenie, zmena a odvolanie ponuky</w:t>
      </w:r>
    </w:p>
    <w:p w14:paraId="2486DFE6"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548451B" w14:textId="73DBB686" w:rsidR="005E0C16" w:rsidRPr="00A57D71" w:rsidRDefault="005E0C16" w:rsidP="005E0C16">
      <w:pPr>
        <w:spacing w:after="0"/>
        <w:jc w:val="both"/>
        <w:rPr>
          <w:rFonts w:cs="Arial"/>
          <w:b/>
          <w:szCs w:val="20"/>
        </w:rPr>
      </w:pPr>
    </w:p>
    <w:p w14:paraId="209012BF" w14:textId="77777777" w:rsidR="005E0C16" w:rsidRPr="00A57D71" w:rsidRDefault="005E0C16" w:rsidP="00D55639">
      <w:pPr>
        <w:numPr>
          <w:ilvl w:val="0"/>
          <w:numId w:val="53"/>
        </w:numPr>
        <w:spacing w:after="0"/>
        <w:jc w:val="both"/>
        <w:rPr>
          <w:rFonts w:cs="Arial"/>
          <w:b/>
          <w:szCs w:val="20"/>
        </w:rPr>
      </w:pPr>
      <w:r w:rsidRPr="00A57D71">
        <w:rPr>
          <w:rFonts w:cs="Arial"/>
          <w:b/>
          <w:szCs w:val="20"/>
        </w:rPr>
        <w:t>Podmienky zrušenia verejného obstarávania</w:t>
      </w:r>
    </w:p>
    <w:p w14:paraId="522BFF7B" w14:textId="77777777" w:rsidR="005E0C16" w:rsidRPr="00A57D71" w:rsidRDefault="005E0C16" w:rsidP="005E0C16">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7CF4E034" w14:textId="77777777" w:rsidR="005E0C16" w:rsidRPr="00A57D71" w:rsidRDefault="005E0C16" w:rsidP="005E0C16">
      <w:pPr>
        <w:spacing w:after="0"/>
        <w:jc w:val="both"/>
        <w:rPr>
          <w:rFonts w:cs="Arial"/>
          <w:b/>
          <w:szCs w:val="20"/>
        </w:rPr>
      </w:pPr>
    </w:p>
    <w:p w14:paraId="594A38E1" w14:textId="77777777" w:rsidR="005E0C16" w:rsidRPr="00A57D71" w:rsidRDefault="005E0C16" w:rsidP="00D55639">
      <w:pPr>
        <w:numPr>
          <w:ilvl w:val="0"/>
          <w:numId w:val="53"/>
        </w:numPr>
        <w:spacing w:after="0"/>
        <w:jc w:val="both"/>
        <w:rPr>
          <w:rFonts w:cs="Arial"/>
          <w:b/>
          <w:szCs w:val="20"/>
        </w:rPr>
      </w:pPr>
      <w:r w:rsidRPr="00A57D71">
        <w:rPr>
          <w:rFonts w:cs="Arial"/>
          <w:b/>
          <w:szCs w:val="20"/>
        </w:rPr>
        <w:t>Protikorupčná politika verejného obstarávateľa</w:t>
      </w:r>
    </w:p>
    <w:p w14:paraId="0F74F1AC" w14:textId="77777777" w:rsidR="005E0C16" w:rsidRPr="00A57D71" w:rsidRDefault="005E0C16" w:rsidP="005E0C16">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14681679" w14:textId="77777777" w:rsidR="005E0C16" w:rsidRPr="00A57D71" w:rsidRDefault="005E0C16" w:rsidP="005E0C16">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7832E244" w14:textId="77777777" w:rsidR="005E0C16" w:rsidRPr="00A57D71" w:rsidRDefault="005E0C16" w:rsidP="005E0C16">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531F4164"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11C6860"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9DD1CEA"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62AB2887" w14:textId="77777777" w:rsidR="005E0C16" w:rsidRPr="00A57D71" w:rsidRDefault="005E0C16" w:rsidP="005E0C16">
      <w:pPr>
        <w:spacing w:after="0"/>
        <w:ind w:firstLine="6663"/>
        <w:jc w:val="both"/>
        <w:rPr>
          <w:szCs w:val="20"/>
        </w:rPr>
      </w:pPr>
      <w:r w:rsidRPr="00A57D71">
        <w:rPr>
          <w:szCs w:val="20"/>
        </w:rPr>
        <w:t>tel. č. : +421 48 4344258</w:t>
      </w:r>
    </w:p>
    <w:p w14:paraId="5B3EB5FB" w14:textId="77777777" w:rsidR="005E0C16" w:rsidRPr="00A57D71" w:rsidRDefault="005E0C16" w:rsidP="005E0C16">
      <w:pPr>
        <w:spacing w:after="0"/>
        <w:ind w:firstLine="6663"/>
        <w:jc w:val="both"/>
        <w:rPr>
          <w:szCs w:val="20"/>
        </w:rPr>
      </w:pPr>
      <w:r w:rsidRPr="00A57D71">
        <w:rPr>
          <w:szCs w:val="20"/>
        </w:rPr>
        <w:t xml:space="preserve">e-mail: </w:t>
      </w:r>
      <w:hyperlink r:id="rId10" w:history="1">
        <w:r w:rsidRPr="00A57D71">
          <w:rPr>
            <w:szCs w:val="20"/>
          </w:rPr>
          <w:t>korupcia@lesy.sk</w:t>
        </w:r>
      </w:hyperlink>
    </w:p>
    <w:p w14:paraId="0FD85074" w14:textId="77777777" w:rsidR="005E0C16" w:rsidRPr="00A57D71" w:rsidRDefault="005E0C16" w:rsidP="00D55639">
      <w:pPr>
        <w:pStyle w:val="Odsekzoznamu"/>
        <w:numPr>
          <w:ilvl w:val="0"/>
          <w:numId w:val="48"/>
        </w:numPr>
        <w:spacing w:after="0"/>
        <w:jc w:val="both"/>
        <w:rPr>
          <w:sz w:val="20"/>
          <w:szCs w:val="20"/>
        </w:rPr>
      </w:pPr>
      <w:r w:rsidRPr="00A57D71">
        <w:rPr>
          <w:sz w:val="20"/>
          <w:szCs w:val="20"/>
        </w:rPr>
        <w:lastRenderedPageBreak/>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789325B0" w14:textId="77777777" w:rsidR="005E0C16" w:rsidRPr="00A57D71" w:rsidRDefault="005E0C16" w:rsidP="005E0C16">
      <w:pPr>
        <w:jc w:val="both"/>
        <w:rPr>
          <w:rFonts w:cs="Arial"/>
          <w:szCs w:val="20"/>
        </w:rPr>
      </w:pPr>
    </w:p>
    <w:p w14:paraId="4019CFF1" w14:textId="77777777" w:rsidR="005E0C16" w:rsidRPr="00A57D71" w:rsidRDefault="005E0C16" w:rsidP="00D55639">
      <w:pPr>
        <w:numPr>
          <w:ilvl w:val="0"/>
          <w:numId w:val="53"/>
        </w:numPr>
        <w:spacing w:after="0"/>
        <w:jc w:val="both"/>
        <w:rPr>
          <w:rFonts w:cs="Arial"/>
          <w:b/>
          <w:szCs w:val="20"/>
        </w:rPr>
      </w:pPr>
      <w:r w:rsidRPr="00A57D71">
        <w:rPr>
          <w:rFonts w:cs="Arial"/>
          <w:b/>
          <w:szCs w:val="20"/>
        </w:rPr>
        <w:t>Komunikácia medzi obstarávateľom a záujemcami a uchádzačmi</w:t>
      </w:r>
    </w:p>
    <w:p w14:paraId="394B25E5" w14:textId="77777777" w:rsidR="005E0C16" w:rsidRPr="00A57D71" w:rsidRDefault="005E0C16" w:rsidP="005E0C16">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12F997C3" w14:textId="77777777" w:rsidR="005E0C16" w:rsidRPr="00A57D71" w:rsidRDefault="005E0C16" w:rsidP="005E0C16">
      <w:pPr>
        <w:spacing w:after="0"/>
        <w:jc w:val="both"/>
        <w:rPr>
          <w:rFonts w:cs="Arial"/>
          <w:szCs w:val="20"/>
        </w:rPr>
      </w:pPr>
    </w:p>
    <w:p w14:paraId="0C3FD7F4" w14:textId="77777777" w:rsidR="005E0C16" w:rsidRPr="00A57D71" w:rsidRDefault="005E0C16" w:rsidP="005E0C16">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084C6364" w14:textId="77777777" w:rsidR="005E0C16" w:rsidRPr="00A57D71" w:rsidRDefault="005E0C16" w:rsidP="005E0C16">
      <w:pPr>
        <w:spacing w:after="0"/>
        <w:jc w:val="both"/>
        <w:rPr>
          <w:rFonts w:cs="Arial"/>
          <w:szCs w:val="20"/>
        </w:rPr>
      </w:pPr>
    </w:p>
    <w:p w14:paraId="758DAC32" w14:textId="77777777" w:rsidR="005E0C16" w:rsidRPr="00A57D71" w:rsidRDefault="005E0C16" w:rsidP="005E0C16">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5713F532" w14:textId="77777777" w:rsidR="005E0C16" w:rsidRPr="00A57D71" w:rsidRDefault="005E0C16" w:rsidP="005E0C16">
      <w:pPr>
        <w:spacing w:after="0"/>
        <w:jc w:val="both"/>
        <w:rPr>
          <w:rFonts w:cs="Arial"/>
          <w:szCs w:val="20"/>
        </w:rPr>
      </w:pPr>
    </w:p>
    <w:p w14:paraId="33B262E5" w14:textId="77777777" w:rsidR="005E0C16" w:rsidRPr="00A57D71" w:rsidRDefault="005E0C16" w:rsidP="005E0C16">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5D88BBF6"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19FC53A"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495E1B62" w14:textId="77777777" w:rsidR="005E0C16" w:rsidRPr="00A57D71" w:rsidRDefault="005E0C16" w:rsidP="005E0C16">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3A4D6C39" w14:textId="77777777" w:rsidR="005E0C16" w:rsidRPr="00A57D71" w:rsidRDefault="005E0C16" w:rsidP="005E0C16">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473D9695" w14:textId="77777777" w:rsidR="005E0C16" w:rsidRPr="00A57D71" w:rsidRDefault="005E0C16" w:rsidP="005E0C16">
      <w:pPr>
        <w:spacing w:after="0"/>
        <w:jc w:val="both"/>
        <w:rPr>
          <w:rFonts w:cs="Arial"/>
          <w:szCs w:val="20"/>
        </w:rPr>
      </w:pPr>
    </w:p>
    <w:p w14:paraId="20C69DBC" w14:textId="77777777" w:rsidR="005E0C16" w:rsidRPr="00A57D71" w:rsidRDefault="005E0C16" w:rsidP="005E0C16">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7E9DF356" w14:textId="77777777" w:rsidR="005E0C16" w:rsidRPr="00A57D71" w:rsidRDefault="005E0C16" w:rsidP="005E0C16">
      <w:pPr>
        <w:spacing w:after="0"/>
        <w:jc w:val="both"/>
        <w:rPr>
          <w:rFonts w:cs="Arial"/>
          <w:szCs w:val="20"/>
        </w:rPr>
      </w:pPr>
    </w:p>
    <w:p w14:paraId="0C8D135F" w14:textId="77777777" w:rsidR="005E0C16" w:rsidRPr="00A57D71" w:rsidRDefault="005E0C16" w:rsidP="005E0C16">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B2CD0FF" w14:textId="77777777" w:rsidR="005E0C16" w:rsidRPr="00A57D71" w:rsidRDefault="005E0C16" w:rsidP="005E0C16">
      <w:pPr>
        <w:spacing w:after="0"/>
        <w:jc w:val="both"/>
        <w:rPr>
          <w:rFonts w:cs="Arial"/>
          <w:szCs w:val="20"/>
        </w:rPr>
      </w:pPr>
    </w:p>
    <w:p w14:paraId="215A83EE" w14:textId="77777777" w:rsidR="005E0C16" w:rsidRPr="00A57D71" w:rsidRDefault="005E0C16" w:rsidP="005E0C16">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28840B44" w14:textId="77777777" w:rsidR="005E0C16" w:rsidRPr="00A57D71" w:rsidRDefault="005E0C16" w:rsidP="005E0C16">
      <w:pPr>
        <w:spacing w:after="0"/>
        <w:jc w:val="both"/>
        <w:rPr>
          <w:rFonts w:cs="Arial"/>
          <w:szCs w:val="20"/>
        </w:rPr>
      </w:pPr>
    </w:p>
    <w:p w14:paraId="6CB10651" w14:textId="77777777" w:rsidR="005E0C16" w:rsidRPr="00A57D71" w:rsidRDefault="005E0C16" w:rsidP="005E0C16">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5E4C50BA" w14:textId="77777777" w:rsidR="005E0C16" w:rsidRPr="00A57D71" w:rsidRDefault="005E0C16" w:rsidP="005E0C16">
      <w:pPr>
        <w:spacing w:after="0"/>
        <w:jc w:val="both"/>
        <w:rPr>
          <w:rFonts w:cs="Arial"/>
          <w:szCs w:val="20"/>
        </w:rPr>
      </w:pPr>
    </w:p>
    <w:p w14:paraId="30C1E0CA" w14:textId="77777777" w:rsidR="005E0C16" w:rsidRPr="00A57D71" w:rsidRDefault="005E0C16" w:rsidP="005E0C16">
      <w:pPr>
        <w:spacing w:after="0"/>
        <w:jc w:val="both"/>
        <w:rPr>
          <w:rFonts w:cs="Arial"/>
          <w:szCs w:val="20"/>
        </w:rPr>
      </w:pPr>
      <w:r w:rsidRPr="00A57D71">
        <w:rPr>
          <w:rFonts w:cs="Arial"/>
          <w:szCs w:val="20"/>
        </w:rPr>
        <w:lastRenderedPageBreak/>
        <w:t>Všeobecné informácie k webovej aplikácii IS JOSEPHINE</w:t>
      </w:r>
    </w:p>
    <w:p w14:paraId="18D96A78"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67D64333"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21DCF1EB"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3439778C"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 zmysle príručky, je potrebné pri práci v systéme IS JOSEPHINE nasledovné technické vybavenie:</w:t>
      </w:r>
    </w:p>
    <w:p w14:paraId="1BAC1206"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333C33B1"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Microsoft Internet Explorer verzia 11.0 a vyššia</w:t>
      </w:r>
    </w:p>
    <w:p w14:paraId="2797DA07" w14:textId="77777777" w:rsidR="005E0C16" w:rsidRPr="00A57D71" w:rsidRDefault="005E0C16" w:rsidP="005E0C16">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7941863"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Google Chrome</w:t>
      </w:r>
    </w:p>
    <w:p w14:paraId="57783946"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3A3A0BD2"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5FE44583"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34BA4B4" w14:textId="77777777"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7FA7FBC" w14:textId="77777777"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000309D2" w14:textId="77777777" w:rsidR="005E0C16" w:rsidRPr="00A57D71" w:rsidRDefault="005E0C16" w:rsidP="005E0C16">
      <w:pPr>
        <w:pStyle w:val="Bezriadkovania"/>
        <w:spacing w:line="276" w:lineRule="auto"/>
        <w:jc w:val="both"/>
        <w:rPr>
          <w:rFonts w:ascii="Arial" w:hAnsi="Arial" w:cs="Arial"/>
          <w:sz w:val="20"/>
          <w:lang w:val="sk-SK"/>
        </w:rPr>
      </w:pPr>
    </w:p>
    <w:p w14:paraId="0F9C6B73" w14:textId="77777777" w:rsidR="005E0C16" w:rsidRPr="00A57D71" w:rsidRDefault="005E0C16" w:rsidP="00D55639">
      <w:pPr>
        <w:numPr>
          <w:ilvl w:val="0"/>
          <w:numId w:val="53"/>
        </w:numPr>
        <w:spacing w:after="0"/>
        <w:jc w:val="both"/>
        <w:rPr>
          <w:rFonts w:cs="Arial"/>
          <w:b/>
          <w:szCs w:val="20"/>
        </w:rPr>
      </w:pPr>
      <w:r w:rsidRPr="00A57D71">
        <w:rPr>
          <w:rFonts w:cs="Arial"/>
          <w:b/>
          <w:szCs w:val="20"/>
        </w:rPr>
        <w:t>Náklady na ponuku</w:t>
      </w:r>
    </w:p>
    <w:p w14:paraId="7ED2CA0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79E7A59" w14:textId="77777777" w:rsidR="005E0C16" w:rsidRPr="00A57D71" w:rsidRDefault="005E0C16" w:rsidP="005E0C16">
      <w:pPr>
        <w:spacing w:after="0"/>
        <w:jc w:val="both"/>
        <w:rPr>
          <w:rFonts w:cs="Arial"/>
          <w:szCs w:val="20"/>
        </w:rPr>
      </w:pPr>
    </w:p>
    <w:p w14:paraId="15C8A949" w14:textId="77777777" w:rsidR="005E0C16" w:rsidRPr="00A57D71" w:rsidRDefault="005E0C16" w:rsidP="00D55639">
      <w:pPr>
        <w:numPr>
          <w:ilvl w:val="0"/>
          <w:numId w:val="53"/>
        </w:numPr>
        <w:spacing w:after="0"/>
        <w:jc w:val="both"/>
        <w:rPr>
          <w:rFonts w:cs="Arial"/>
          <w:b/>
          <w:szCs w:val="20"/>
        </w:rPr>
      </w:pPr>
      <w:r w:rsidRPr="00A57D71">
        <w:rPr>
          <w:rFonts w:cs="Arial"/>
          <w:szCs w:val="20"/>
        </w:rPr>
        <w:t xml:space="preserve"> </w:t>
      </w:r>
      <w:r w:rsidRPr="00A57D71">
        <w:rPr>
          <w:rFonts w:cs="Arial"/>
          <w:b/>
          <w:szCs w:val="20"/>
        </w:rPr>
        <w:t xml:space="preserve">Lehota viazanosti ponúk: </w:t>
      </w:r>
    </w:p>
    <w:p w14:paraId="4E132039" w14:textId="2E56959A" w:rsidR="005E0C16" w:rsidRPr="00A57D71" w:rsidRDefault="005E0C16" w:rsidP="005E0C16">
      <w:pPr>
        <w:spacing w:after="0"/>
        <w:jc w:val="both"/>
        <w:rPr>
          <w:rFonts w:cs="Arial"/>
          <w:szCs w:val="20"/>
        </w:rPr>
      </w:pPr>
      <w:r w:rsidRPr="00A57D71">
        <w:rPr>
          <w:rFonts w:cs="Arial"/>
          <w:szCs w:val="20"/>
        </w:rPr>
        <w:t xml:space="preserve">Viazanosť ponúk je </w:t>
      </w:r>
      <w:r w:rsidR="00D35F49" w:rsidRPr="00A57D71">
        <w:rPr>
          <w:rFonts w:cs="Arial"/>
          <w:szCs w:val="20"/>
        </w:rPr>
        <w:t xml:space="preserve">do </w:t>
      </w:r>
      <w:r w:rsidR="00D35F49" w:rsidRPr="00D35F49">
        <w:rPr>
          <w:rFonts w:cs="Arial"/>
          <w:b/>
          <w:szCs w:val="20"/>
        </w:rPr>
        <w:t>2 mesiacov</w:t>
      </w:r>
      <w:r w:rsidR="00D35F49"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4EC80838" w14:textId="77777777" w:rsidR="005E0C16" w:rsidRPr="00A57D71" w:rsidRDefault="005E0C16" w:rsidP="005E0C16">
      <w:pPr>
        <w:spacing w:after="0"/>
      </w:pPr>
    </w:p>
    <w:p w14:paraId="6AF01A31" w14:textId="77777777" w:rsidR="005E0C16" w:rsidRPr="00A57D71" w:rsidRDefault="005E0C16" w:rsidP="00D55639">
      <w:pPr>
        <w:numPr>
          <w:ilvl w:val="0"/>
          <w:numId w:val="53"/>
        </w:numPr>
        <w:spacing w:after="0"/>
        <w:jc w:val="both"/>
        <w:rPr>
          <w:rFonts w:cs="Arial"/>
          <w:b/>
          <w:szCs w:val="20"/>
        </w:rPr>
      </w:pPr>
      <w:r w:rsidRPr="00A57D71">
        <w:rPr>
          <w:rFonts w:cs="Arial"/>
          <w:b/>
          <w:szCs w:val="20"/>
        </w:rPr>
        <w:t>Spôsob určenia ceny</w:t>
      </w:r>
    </w:p>
    <w:p w14:paraId="1829BF71" w14:textId="77777777" w:rsidR="005E0C16" w:rsidRPr="00A57D71" w:rsidRDefault="005E0C16" w:rsidP="005E0C16">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4A20C6C" w14:textId="77777777" w:rsidR="005E0C16" w:rsidRPr="00A57D71" w:rsidRDefault="005E0C16" w:rsidP="005E0C16">
      <w:pPr>
        <w:spacing w:after="0"/>
        <w:jc w:val="both"/>
        <w:rPr>
          <w:rFonts w:cs="Arial"/>
          <w:szCs w:val="20"/>
        </w:rPr>
      </w:pPr>
    </w:p>
    <w:p w14:paraId="27C351D2" w14:textId="77777777" w:rsidR="005E0C16" w:rsidRPr="00A57D71" w:rsidRDefault="005E0C16" w:rsidP="005E0C16">
      <w:pPr>
        <w:spacing w:after="0"/>
        <w:jc w:val="both"/>
        <w:rPr>
          <w:rFonts w:cs="Arial"/>
          <w:szCs w:val="20"/>
        </w:rPr>
      </w:pPr>
      <w:r w:rsidRPr="00A57D71">
        <w:rPr>
          <w:rFonts w:cs="Arial"/>
          <w:szCs w:val="20"/>
        </w:rPr>
        <w:t>Cena predmetu zákazky musí obsahovať všetky náklady spojené s realizáciou diela predmetnej zákazky.</w:t>
      </w:r>
    </w:p>
    <w:p w14:paraId="0B269CD1" w14:textId="77777777" w:rsidR="005E0C16" w:rsidRPr="00A57D71" w:rsidRDefault="005E0C16" w:rsidP="005E0C16">
      <w:pPr>
        <w:spacing w:after="0"/>
        <w:jc w:val="both"/>
        <w:rPr>
          <w:rFonts w:cs="Arial"/>
          <w:sz w:val="22"/>
        </w:rPr>
      </w:pPr>
    </w:p>
    <w:p w14:paraId="635AA1E4" w14:textId="69957385" w:rsidR="005E0C16" w:rsidRPr="00A57D71" w:rsidRDefault="005E0C16" w:rsidP="005E0C16">
      <w:pPr>
        <w:spacing w:after="0"/>
        <w:jc w:val="both"/>
        <w:rPr>
          <w:rFonts w:cs="Arial"/>
          <w:szCs w:val="20"/>
        </w:rPr>
      </w:pPr>
      <w:r w:rsidRPr="00A57D71">
        <w:rPr>
          <w:rFonts w:cs="Arial"/>
          <w:szCs w:val="20"/>
        </w:rPr>
        <w:t xml:space="preserve">Ceny je potrebné uviesť v EUR s presnosťou na dve desatinné miesta celkom vrátane DPH, DPH a bez DPH, v požadovanom rozdelení. Ak uchádzač nie je platiteľom DPH, upozorní - </w:t>
      </w:r>
      <w:r w:rsidR="008250B4" w:rsidRPr="00A57D71">
        <w:rPr>
          <w:rFonts w:cs="Arial"/>
          <w:szCs w:val="20"/>
        </w:rPr>
        <w:t>"</w:t>
      </w:r>
      <w:r w:rsidR="008250B4" w:rsidRPr="00A57D71">
        <w:t>Nie som platcom DPH</w:t>
      </w:r>
      <w:r w:rsidR="008250B4" w:rsidRPr="00A57D71">
        <w:rPr>
          <w:rFonts w:cs="Arial"/>
          <w:szCs w:val="20"/>
        </w:rPr>
        <w:t>".</w:t>
      </w:r>
    </w:p>
    <w:p w14:paraId="270188DD" w14:textId="77777777" w:rsidR="005E0C16" w:rsidRPr="00A57D71" w:rsidRDefault="005E0C16" w:rsidP="005E0C16">
      <w:pPr>
        <w:spacing w:after="0"/>
        <w:jc w:val="both"/>
        <w:rPr>
          <w:rFonts w:cs="Arial"/>
          <w:szCs w:val="20"/>
        </w:rPr>
      </w:pPr>
    </w:p>
    <w:p w14:paraId="00EC4262" w14:textId="77777777" w:rsidR="005E0C16" w:rsidRPr="00A57D71" w:rsidRDefault="005E0C16" w:rsidP="005E0C16">
      <w:pPr>
        <w:spacing w:after="0"/>
        <w:jc w:val="both"/>
        <w:rPr>
          <w:rFonts w:cs="Arial"/>
          <w:szCs w:val="20"/>
        </w:rPr>
      </w:pPr>
      <w:r w:rsidRPr="00A57D71">
        <w:rPr>
          <w:rFonts w:cs="Arial"/>
          <w:szCs w:val="20"/>
        </w:rPr>
        <w:lastRenderedPageBreak/>
        <w:t>Verejný obstarávateľ je platiteľom DPH a preto upozorňuje zahraničného uchádzača, ktorý by bol vo verejnej súťaži úspešný, že je povinný postupovať v zmysle zákona č. 222/2004 Z. z. o dani z pridanej hodnoty v platnom znení platného v SR.</w:t>
      </w:r>
    </w:p>
    <w:p w14:paraId="02BB50A5" w14:textId="77777777" w:rsidR="005E0C16" w:rsidRPr="00A57D71" w:rsidRDefault="005E0C16" w:rsidP="005E0C16">
      <w:pPr>
        <w:spacing w:after="0"/>
        <w:jc w:val="both"/>
        <w:rPr>
          <w:rFonts w:cs="Arial"/>
          <w:szCs w:val="20"/>
        </w:rPr>
      </w:pPr>
    </w:p>
    <w:p w14:paraId="67116F68" w14:textId="77777777" w:rsidR="005E0C16" w:rsidRPr="00A57D71" w:rsidRDefault="005E0C16" w:rsidP="005E0C16">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22EBC73A" w14:textId="77777777" w:rsidR="005E0C16" w:rsidRPr="00A57D71" w:rsidRDefault="005E0C16" w:rsidP="005E0C16">
      <w:pPr>
        <w:spacing w:after="0"/>
        <w:jc w:val="both"/>
        <w:rPr>
          <w:rFonts w:cs="Arial"/>
          <w:szCs w:val="20"/>
        </w:rPr>
      </w:pPr>
    </w:p>
    <w:p w14:paraId="4A46D084" w14:textId="77777777" w:rsidR="005E0C16" w:rsidRPr="00A57D71" w:rsidRDefault="005E0C16" w:rsidP="005E0C16">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9BA26A1" w14:textId="77777777" w:rsidR="005E0C16" w:rsidRPr="00A57D71" w:rsidRDefault="005E0C16" w:rsidP="005E0C16">
      <w:pPr>
        <w:spacing w:after="0"/>
        <w:jc w:val="both"/>
        <w:rPr>
          <w:rFonts w:cs="Arial"/>
          <w:szCs w:val="20"/>
        </w:rPr>
      </w:pPr>
    </w:p>
    <w:p w14:paraId="1568BDB1" w14:textId="77777777" w:rsidR="005E0C16" w:rsidRPr="00A57D71" w:rsidRDefault="005E0C16" w:rsidP="005E0C16">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6E41E28D" w14:textId="77777777" w:rsidR="005E0C16" w:rsidRPr="00A57D71" w:rsidRDefault="005E0C16" w:rsidP="005E0C16">
      <w:pPr>
        <w:spacing w:after="0"/>
      </w:pPr>
    </w:p>
    <w:p w14:paraId="709D1E5A" w14:textId="77777777" w:rsidR="005E0C16" w:rsidRPr="00A57D71" w:rsidRDefault="005E0C16" w:rsidP="00D55639">
      <w:pPr>
        <w:numPr>
          <w:ilvl w:val="0"/>
          <w:numId w:val="53"/>
        </w:numPr>
        <w:spacing w:after="0"/>
        <w:jc w:val="both"/>
        <w:rPr>
          <w:rFonts w:cs="Arial"/>
          <w:b/>
          <w:szCs w:val="20"/>
        </w:rPr>
      </w:pPr>
      <w:r w:rsidRPr="00A57D71">
        <w:rPr>
          <w:rFonts w:cs="Arial"/>
          <w:b/>
          <w:szCs w:val="20"/>
        </w:rPr>
        <w:t>Otváranie ponúk (ku konkrétnej výzve)</w:t>
      </w:r>
    </w:p>
    <w:p w14:paraId="2AC510D3" w14:textId="5AB438D3" w:rsidR="005E0C16" w:rsidRDefault="005E0C16" w:rsidP="005E0C16">
      <w:pPr>
        <w:spacing w:after="0"/>
        <w:jc w:val="both"/>
        <w:rPr>
          <w:rFonts w:eastAsia="TimesNewRomanPSMT"/>
        </w:rPr>
      </w:pPr>
      <w:r w:rsidRPr="00A57D71">
        <w:rPr>
          <w:rFonts w:eastAsia="TimesNewRomanPSMT"/>
        </w:rPr>
        <w:t xml:space="preserve">Otváranie ponúk sa uskutoční elektronicky dňa  </w:t>
      </w:r>
      <w:r w:rsidR="003E67FD" w:rsidRPr="003E67FD">
        <w:rPr>
          <w:rFonts w:eastAsia="TimesNewRomanPSMT"/>
          <w:b/>
        </w:rPr>
        <w:t>31</w:t>
      </w:r>
      <w:r w:rsidR="00D35F49" w:rsidRPr="003E67FD">
        <w:rPr>
          <w:rFonts w:eastAsia="TimesNewRomanPSMT"/>
          <w:b/>
        </w:rPr>
        <w:t>.</w:t>
      </w:r>
      <w:r w:rsidR="003E67FD" w:rsidRPr="003E67FD">
        <w:rPr>
          <w:rFonts w:eastAsia="TimesNewRomanPSMT"/>
          <w:b/>
        </w:rPr>
        <w:t>3</w:t>
      </w:r>
      <w:r w:rsidR="00D35F49" w:rsidRPr="003E67FD">
        <w:rPr>
          <w:rFonts w:eastAsia="TimesNewRomanPSMT"/>
          <w:b/>
        </w:rPr>
        <w:t>.202</w:t>
      </w:r>
      <w:r w:rsidR="000A6A45" w:rsidRPr="003E67FD">
        <w:rPr>
          <w:rFonts w:eastAsia="TimesNewRomanPSMT"/>
          <w:b/>
        </w:rPr>
        <w:t>1</w:t>
      </w:r>
      <w:r w:rsidR="00D35F49" w:rsidRPr="003E67FD">
        <w:rPr>
          <w:rFonts w:eastAsia="TimesNewRomanPSMT"/>
          <w:b/>
        </w:rPr>
        <w:t xml:space="preserve"> o </w:t>
      </w:r>
      <w:r w:rsidR="003E67FD" w:rsidRPr="003E67FD">
        <w:rPr>
          <w:rFonts w:eastAsia="TimesNewRomanPSMT"/>
          <w:b/>
        </w:rPr>
        <w:t>8</w:t>
      </w:r>
      <w:r w:rsidR="00D35F49" w:rsidRPr="003E67FD">
        <w:rPr>
          <w:rFonts w:eastAsia="TimesNewRomanPSMT"/>
          <w:b/>
        </w:rPr>
        <w:t>:30 hod</w:t>
      </w:r>
      <w:r w:rsidR="00D35F49" w:rsidRPr="00A57D71">
        <w:rPr>
          <w:rFonts w:eastAsia="TimesNewRomanPSMT"/>
        </w:rPr>
        <w:t xml:space="preserve">. </w:t>
      </w:r>
      <w:r w:rsidR="00D35F49" w:rsidRPr="00A57D71">
        <w:t xml:space="preserve">v mieste </w:t>
      </w:r>
      <w:r w:rsidR="00D35F49" w:rsidRPr="00A57D71">
        <w:rPr>
          <w:rFonts w:eastAsia="TimesNewRomanPSMT"/>
        </w:rPr>
        <w:t xml:space="preserve">sídla verejného obstarávateľa </w:t>
      </w:r>
      <w:r w:rsidR="00D35F49">
        <w:rPr>
          <w:rFonts w:eastAsia="TimesNewRomanPSMT"/>
        </w:rPr>
        <w:t>–</w:t>
      </w:r>
      <w:r w:rsidR="00D35F49" w:rsidRPr="00A57D71">
        <w:rPr>
          <w:rFonts w:eastAsia="TimesNewRomanPSMT"/>
        </w:rPr>
        <w:t xml:space="preserve"> </w:t>
      </w:r>
      <w:r w:rsidR="00D35F49">
        <w:rPr>
          <w:rFonts w:eastAsia="TimesNewRomanPSMT"/>
        </w:rPr>
        <w:t xml:space="preserve">OZ Slovenská Ľupča, </w:t>
      </w:r>
      <w:proofErr w:type="spellStart"/>
      <w:r w:rsidR="00D35F49">
        <w:rPr>
          <w:rFonts w:eastAsia="TimesNewRomanPSMT"/>
        </w:rPr>
        <w:t>Lichardova</w:t>
      </w:r>
      <w:proofErr w:type="spellEnd"/>
      <w:r w:rsidR="00D35F49">
        <w:rPr>
          <w:rFonts w:eastAsia="TimesNewRomanPSMT"/>
        </w:rPr>
        <w:t xml:space="preserve"> 52, 976 13 Slovenská Ľupča.</w:t>
      </w:r>
      <w:r w:rsidR="00D35F49" w:rsidRPr="00A57D71">
        <w:rPr>
          <w:rFonts w:eastAsia="TimesNewRomanPSMT"/>
        </w:rPr>
        <w:t xml:space="preserve">  </w:t>
      </w:r>
    </w:p>
    <w:p w14:paraId="437E97E1" w14:textId="77777777" w:rsidR="00D35F49" w:rsidRPr="00A57D71" w:rsidRDefault="00D35F49" w:rsidP="005E0C16">
      <w:pPr>
        <w:spacing w:after="0"/>
        <w:jc w:val="both"/>
        <w:rPr>
          <w:rFonts w:eastAsia="TimesNewRomanPSMT"/>
          <w:highlight w:val="yellow"/>
        </w:rPr>
      </w:pPr>
    </w:p>
    <w:p w14:paraId="652347D1" w14:textId="77777777" w:rsidR="005E0C16" w:rsidRPr="00A57D71" w:rsidRDefault="005E0C16" w:rsidP="00D55639">
      <w:pPr>
        <w:numPr>
          <w:ilvl w:val="0"/>
          <w:numId w:val="53"/>
        </w:numPr>
        <w:spacing w:after="0"/>
        <w:jc w:val="both"/>
        <w:rPr>
          <w:rFonts w:cs="Arial"/>
          <w:b/>
          <w:szCs w:val="20"/>
        </w:rPr>
      </w:pPr>
      <w:r w:rsidRPr="00A57D71">
        <w:rPr>
          <w:rFonts w:cs="Arial"/>
          <w:b/>
          <w:szCs w:val="20"/>
        </w:rPr>
        <w:t>Vyhodnotenie ponúk</w:t>
      </w:r>
    </w:p>
    <w:p w14:paraId="1586FC9D" w14:textId="77777777" w:rsidR="005E0C16" w:rsidRPr="00A57D71" w:rsidRDefault="005E0C16" w:rsidP="005E0C16">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695C4C9" w14:textId="77777777" w:rsidR="005E0C16" w:rsidRPr="00A57D71" w:rsidRDefault="005E0C16" w:rsidP="005E0C16">
      <w:pPr>
        <w:spacing w:after="0"/>
        <w:jc w:val="both"/>
        <w:rPr>
          <w:rFonts w:eastAsia="TimesNewRomanPSMT"/>
          <w:highlight w:val="red"/>
        </w:rPr>
      </w:pPr>
    </w:p>
    <w:p w14:paraId="6AAB443C" w14:textId="77777777" w:rsidR="005E0C16" w:rsidRPr="00A57D71" w:rsidRDefault="005E0C16" w:rsidP="005E0C16">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47659D52" w14:textId="77777777" w:rsidR="005E0C16" w:rsidRPr="00A57D71" w:rsidRDefault="005E0C16" w:rsidP="005E0C16">
      <w:pPr>
        <w:spacing w:after="0"/>
        <w:jc w:val="both"/>
        <w:rPr>
          <w:rFonts w:eastAsia="TimesNewRomanPSMT"/>
        </w:rPr>
      </w:pPr>
    </w:p>
    <w:p w14:paraId="20511F5E" w14:textId="77777777" w:rsidR="005E0C16" w:rsidRPr="00A57D71" w:rsidRDefault="005E0C16" w:rsidP="005E0C16">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2D250D" w14:textId="77777777" w:rsidR="005E0C16" w:rsidRPr="00A57D71" w:rsidRDefault="005E0C16" w:rsidP="005E0C16">
      <w:pPr>
        <w:spacing w:after="0"/>
        <w:jc w:val="both"/>
        <w:rPr>
          <w:rFonts w:eastAsia="TimesNewRomanPSMT"/>
        </w:rPr>
      </w:pPr>
    </w:p>
    <w:p w14:paraId="55F33DA3" w14:textId="77777777" w:rsidR="005E0C16" w:rsidRPr="00A57D71" w:rsidRDefault="005E0C16" w:rsidP="00D55639">
      <w:pPr>
        <w:numPr>
          <w:ilvl w:val="0"/>
          <w:numId w:val="53"/>
        </w:numPr>
        <w:spacing w:after="0"/>
        <w:jc w:val="both"/>
        <w:rPr>
          <w:b/>
        </w:rPr>
      </w:pPr>
      <w:r w:rsidRPr="00A57D71">
        <w:rPr>
          <w:rFonts w:cs="Arial"/>
          <w:b/>
          <w:szCs w:val="20"/>
        </w:rPr>
        <w:t xml:space="preserve">Kritériá na vyhodnotenie ponúk a pravidlá ich uplatnenia </w:t>
      </w:r>
    </w:p>
    <w:p w14:paraId="6F906EDA" w14:textId="1CF442A6" w:rsidR="005E0C16" w:rsidRPr="00A57D71" w:rsidRDefault="005E0C16" w:rsidP="005E0C16">
      <w:pPr>
        <w:spacing w:after="0"/>
        <w:jc w:val="both"/>
        <w:rPr>
          <w:rFonts w:eastAsia="TimesNewRomanPSMT"/>
        </w:rPr>
      </w:pPr>
      <w:r w:rsidRPr="00A57D71">
        <w:t>Po</w:t>
      </w:r>
      <w:r w:rsidRPr="00A57D71">
        <w:rPr>
          <w:rFonts w:eastAsia="TimesNewRomanPSMT"/>
        </w:rPr>
        <w:t xml:space="preserve">nuky budú vyhodnocované na základe stanovených kritérií </w:t>
      </w:r>
      <w:r w:rsidRPr="00A57D71">
        <w:t>v </w:t>
      </w:r>
      <w:r w:rsidRPr="00A57D71">
        <w:rPr>
          <w:rFonts w:eastAsia="TimesNewRomanPSMT"/>
        </w:rPr>
        <w:t>tejto výzve na predkladanie ponúk a</w:t>
      </w:r>
      <w:r w:rsidR="00B77C25" w:rsidRPr="00A57D71">
        <w:rPr>
          <w:rFonts w:eastAsia="TimesNewRomanPSMT"/>
        </w:rPr>
        <w:t> </w:t>
      </w:r>
      <w:r w:rsidR="00B77C25" w:rsidRPr="00A57D71">
        <w:t xml:space="preserve">v </w:t>
      </w:r>
      <w:r w:rsidRPr="00A57D71">
        <w:rPr>
          <w:rFonts w:eastAsia="TimesNewRomanPSMT"/>
        </w:rPr>
        <w:t>súlade so ZVO.</w:t>
      </w:r>
    </w:p>
    <w:p w14:paraId="12F99CD5" w14:textId="77777777" w:rsidR="005E0C16" w:rsidRPr="00A57D71" w:rsidRDefault="005E0C16" w:rsidP="005E0C16">
      <w:pPr>
        <w:spacing w:after="0"/>
        <w:jc w:val="both"/>
        <w:rPr>
          <w:rFonts w:eastAsia="TimesNewRomanPSMT"/>
        </w:rPr>
      </w:pPr>
    </w:p>
    <w:p w14:paraId="0D023FC5" w14:textId="1322E549" w:rsidR="005E0C16" w:rsidRPr="00A57D71" w:rsidRDefault="005E0C16" w:rsidP="005E0C16">
      <w:pPr>
        <w:spacing w:after="0"/>
        <w:jc w:val="both"/>
      </w:pPr>
      <w:r w:rsidRPr="00A57D71">
        <w:rPr>
          <w:rFonts w:eastAsia="TimesNewRomanPSMT"/>
        </w:rPr>
        <w:t>Kritéri</w:t>
      </w:r>
      <w:r w:rsidRPr="00A57D71">
        <w:t>u</w:t>
      </w:r>
      <w:r w:rsidRPr="00A57D71">
        <w:rPr>
          <w:rFonts w:eastAsia="TimesNewRomanPSMT"/>
        </w:rPr>
        <w:t xml:space="preserve">m na vyhodnotenie ponúk je </w:t>
      </w:r>
      <w:r w:rsidRPr="00A57D71">
        <w:t>najnižšia cena. Cena musí byť uvedená v eurách bez DPH a</w:t>
      </w:r>
      <w:r w:rsidR="00B77C25" w:rsidRPr="00A57D71">
        <w:rPr>
          <w:rFonts w:eastAsia="TimesNewRomanPSMT"/>
        </w:rPr>
        <w:t xml:space="preserve"> </w:t>
      </w:r>
      <w:r w:rsidRPr="00A57D71">
        <w:t>zaokrúhlená na 2 desatinné miesta.</w:t>
      </w:r>
    </w:p>
    <w:p w14:paraId="2A55185F" w14:textId="77777777" w:rsidR="005E0C16" w:rsidRPr="00A57D71" w:rsidRDefault="005E0C16" w:rsidP="005E0C16">
      <w:pPr>
        <w:spacing w:after="0"/>
        <w:jc w:val="both"/>
      </w:pPr>
    </w:p>
    <w:p w14:paraId="1D94CA02" w14:textId="77777777" w:rsidR="005E0C16" w:rsidRPr="00A57D71" w:rsidRDefault="005E0C16" w:rsidP="00D55639">
      <w:pPr>
        <w:numPr>
          <w:ilvl w:val="0"/>
          <w:numId w:val="53"/>
        </w:numPr>
        <w:spacing w:after="0"/>
        <w:jc w:val="both"/>
        <w:rPr>
          <w:rFonts w:cs="Arial"/>
          <w:b/>
          <w:szCs w:val="20"/>
        </w:rPr>
      </w:pPr>
      <w:r w:rsidRPr="00A57D71">
        <w:rPr>
          <w:rFonts w:cs="Arial"/>
          <w:b/>
          <w:szCs w:val="20"/>
        </w:rPr>
        <w:t>Informácia o výsledku vyhodnotenia ponúk a uzavretie zmluvy</w:t>
      </w:r>
    </w:p>
    <w:p w14:paraId="70166BDE" w14:textId="77777777" w:rsidR="005E0C16" w:rsidRPr="00A57D71" w:rsidRDefault="005E0C16" w:rsidP="005E0C16">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vyhodnotení ponúk. Verejný obstarávateľ vyzve uchádzača na poskytnutie súčinnosti k podpisu zmluvy. </w:t>
      </w:r>
    </w:p>
    <w:p w14:paraId="273505E2" w14:textId="77777777" w:rsidR="005E0C16" w:rsidRPr="00A57D71" w:rsidRDefault="005E0C16" w:rsidP="005E0C16">
      <w:pPr>
        <w:spacing w:after="0"/>
        <w:jc w:val="both"/>
        <w:rPr>
          <w:rFonts w:eastAsia="TimesNewRomanPSMT"/>
        </w:rPr>
      </w:pPr>
    </w:p>
    <w:p w14:paraId="382F67AC" w14:textId="21EA7A87" w:rsidR="005E0C16" w:rsidRPr="00A57D71" w:rsidRDefault="005E0C16" w:rsidP="005E0C16">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DA910A6" w14:textId="77777777" w:rsidR="005E0C16" w:rsidRPr="00A57D71" w:rsidRDefault="005E0C16" w:rsidP="005E0C16">
      <w:pPr>
        <w:spacing w:after="0"/>
        <w:jc w:val="both"/>
        <w:rPr>
          <w:rFonts w:eastAsia="TimesNewRomanPSMT"/>
        </w:rPr>
      </w:pPr>
    </w:p>
    <w:p w14:paraId="29F057A5" w14:textId="77777777" w:rsidR="005E0C16" w:rsidRPr="00A57D71" w:rsidRDefault="005E0C16" w:rsidP="00D55639">
      <w:pPr>
        <w:numPr>
          <w:ilvl w:val="0"/>
          <w:numId w:val="53"/>
        </w:numPr>
        <w:spacing w:after="0"/>
        <w:jc w:val="both"/>
        <w:rPr>
          <w:rFonts w:cs="Arial"/>
          <w:b/>
          <w:szCs w:val="20"/>
        </w:rPr>
      </w:pPr>
      <w:r w:rsidRPr="00A57D71">
        <w:rPr>
          <w:rFonts w:cs="Arial"/>
          <w:b/>
          <w:szCs w:val="20"/>
        </w:rPr>
        <w:t>Záverečné ustanovenia</w:t>
      </w:r>
    </w:p>
    <w:p w14:paraId="045F1648" w14:textId="77777777" w:rsidR="005E0C16" w:rsidRPr="00A57D71" w:rsidRDefault="005E0C16" w:rsidP="005E0C16">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4EE68A9E" w14:textId="77777777" w:rsidR="005E0C16" w:rsidRPr="00A57D71" w:rsidRDefault="005E0C16" w:rsidP="005E0C16">
      <w:pPr>
        <w:spacing w:after="0"/>
        <w:jc w:val="both"/>
        <w:rPr>
          <w:rFonts w:cs="Arial"/>
          <w:szCs w:val="20"/>
        </w:rPr>
      </w:pPr>
    </w:p>
    <w:p w14:paraId="7D60ADA8"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Zoznam príloh: </w:t>
      </w:r>
    </w:p>
    <w:p w14:paraId="00F2F335" w14:textId="41A828EB" w:rsidR="005E0C16" w:rsidRPr="00A57D71" w:rsidRDefault="005E0C16" w:rsidP="00D55639">
      <w:pPr>
        <w:numPr>
          <w:ilvl w:val="0"/>
          <w:numId w:val="58"/>
        </w:numPr>
        <w:spacing w:after="0"/>
        <w:jc w:val="both"/>
        <w:rPr>
          <w:rFonts w:cs="Arial"/>
          <w:szCs w:val="20"/>
        </w:rPr>
      </w:pPr>
      <w:r w:rsidRPr="00A57D71">
        <w:rPr>
          <w:rFonts w:cs="Arial"/>
          <w:szCs w:val="20"/>
        </w:rPr>
        <w:t>Príloha č. 1: Návrh na plnenie kritérií hodnotenia ponúk</w:t>
      </w:r>
    </w:p>
    <w:p w14:paraId="6B3695FC" w14:textId="1DE1769A" w:rsidR="00EC1C7F" w:rsidRPr="00A57D71" w:rsidRDefault="00EC1C7F" w:rsidP="00D55639">
      <w:pPr>
        <w:numPr>
          <w:ilvl w:val="0"/>
          <w:numId w:val="58"/>
        </w:numPr>
        <w:spacing w:after="0"/>
        <w:jc w:val="both"/>
        <w:rPr>
          <w:rFonts w:cs="Arial"/>
          <w:szCs w:val="20"/>
        </w:rPr>
      </w:pPr>
      <w:r w:rsidRPr="00A57D71">
        <w:rPr>
          <w:rFonts w:cs="Arial"/>
          <w:szCs w:val="20"/>
        </w:rPr>
        <w:t>Príloha č. 2: Kúpna zmluva</w:t>
      </w:r>
    </w:p>
    <w:p w14:paraId="62C8D234" w14:textId="75D470AE" w:rsidR="005E0C16" w:rsidRPr="00A57D71" w:rsidRDefault="004877E6" w:rsidP="004877E6">
      <w:pPr>
        <w:tabs>
          <w:tab w:val="left" w:pos="3720"/>
        </w:tabs>
        <w:spacing w:after="0"/>
        <w:rPr>
          <w:rFonts w:cs="Arial"/>
          <w:szCs w:val="20"/>
        </w:rPr>
      </w:pPr>
      <w:r>
        <w:rPr>
          <w:rFonts w:cs="Arial"/>
          <w:szCs w:val="20"/>
        </w:rPr>
        <w:tab/>
      </w:r>
    </w:p>
    <w:sectPr w:rsidR="005E0C16" w:rsidRPr="00A57D71" w:rsidSect="001C67C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F9675" w14:textId="77777777" w:rsidR="00E54A2A" w:rsidRDefault="00E54A2A">
      <w:r>
        <w:separator/>
      </w:r>
    </w:p>
  </w:endnote>
  <w:endnote w:type="continuationSeparator" w:id="0">
    <w:p w14:paraId="2AB4CD69" w14:textId="77777777" w:rsidR="00E54A2A" w:rsidRDefault="00E54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163B63AB" w:rsidR="00D712D5" w:rsidRDefault="00D712D5" w:rsidP="002917A0">
                  <w:pPr>
                    <w:pStyle w:val="Pta"/>
                  </w:pPr>
                </w:p>
              </w:tc>
              <w:tc>
                <w:tcPr>
                  <w:tcW w:w="1412" w:type="dxa"/>
                </w:tcPr>
                <w:p w14:paraId="7289D8C9" w14:textId="3958943B" w:rsidR="00D712D5" w:rsidRDefault="00D712D5" w:rsidP="002917A0">
                  <w:pPr>
                    <w:pStyle w:val="Pta"/>
                    <w:jc w:val="right"/>
                  </w:pPr>
                </w:p>
              </w:tc>
            </w:tr>
          </w:tbl>
          <w:p w14:paraId="6C1DB06B" w14:textId="09E36B81" w:rsidR="00D712D5" w:rsidRPr="002917A0" w:rsidRDefault="00E54A2A"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2BA09" w14:textId="77777777" w:rsidR="00E54A2A" w:rsidRDefault="00E54A2A">
      <w:r>
        <w:separator/>
      </w:r>
    </w:p>
  </w:footnote>
  <w:footnote w:type="continuationSeparator" w:id="0">
    <w:p w14:paraId="56D240FC" w14:textId="77777777" w:rsidR="00E54A2A" w:rsidRDefault="00E54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A2"/>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A45"/>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A7975"/>
    <w:rsid w:val="001B098A"/>
    <w:rsid w:val="001B16C1"/>
    <w:rsid w:val="001B21FE"/>
    <w:rsid w:val="001B2776"/>
    <w:rsid w:val="001B28CD"/>
    <w:rsid w:val="001B2D5A"/>
    <w:rsid w:val="001B4226"/>
    <w:rsid w:val="001B4E39"/>
    <w:rsid w:val="001B4ECB"/>
    <w:rsid w:val="001B5342"/>
    <w:rsid w:val="001B53D2"/>
    <w:rsid w:val="001B54D2"/>
    <w:rsid w:val="001B55D2"/>
    <w:rsid w:val="001B6B9D"/>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4AE"/>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7FD"/>
    <w:rsid w:val="003E6AFB"/>
    <w:rsid w:val="003E6D84"/>
    <w:rsid w:val="003E6F7B"/>
    <w:rsid w:val="003E7BF1"/>
    <w:rsid w:val="003F047A"/>
    <w:rsid w:val="003F0BC8"/>
    <w:rsid w:val="003F1019"/>
    <w:rsid w:val="003F13D4"/>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B2F"/>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7E6"/>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339A"/>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125A"/>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A5"/>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E7A2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2F29"/>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78C"/>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63A"/>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5F49"/>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43D7"/>
    <w:rsid w:val="00E54A2A"/>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8ED"/>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3030"/>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1540"/>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7110B-9150-45C2-A488-0EB29AA0F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3772</Words>
  <Characters>21507</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25229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Sarik, Jan</cp:lastModifiedBy>
  <cp:revision>7</cp:revision>
  <cp:lastPrinted>2020-04-27T07:19:00Z</cp:lastPrinted>
  <dcterms:created xsi:type="dcterms:W3CDTF">2021-03-18T07:01:00Z</dcterms:created>
  <dcterms:modified xsi:type="dcterms:W3CDTF">2021-03-18T09:14:00Z</dcterms:modified>
  <cp:category>EIZ</cp:category>
</cp:coreProperties>
</file>