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A6135" w14:textId="77777777" w:rsidR="00117EB3" w:rsidRDefault="00117EB3" w:rsidP="00117EB3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531010532"/>
      <w:r w:rsidRPr="00117EB3">
        <w:rPr>
          <w:rFonts w:ascii="Times New Roman" w:hAnsi="Times New Roman" w:cs="Times New Roman"/>
          <w:sz w:val="24"/>
          <w:szCs w:val="24"/>
          <w:lang w:eastAsia="sk-SK"/>
        </w:rPr>
        <w:t>PRÍLOHA č. 3</w:t>
      </w:r>
      <w:bookmarkStart w:id="1" w:name="_zu0gcz"/>
      <w:bookmarkEnd w:id="1"/>
    </w:p>
    <w:p w14:paraId="3BEB53EF" w14:textId="77777777" w:rsidR="000F42D8" w:rsidRDefault="000F42D8" w:rsidP="00117EB3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14:paraId="4DCA064D" w14:textId="1C94E6F1" w:rsidR="00117EB3" w:rsidRPr="00117EB3" w:rsidRDefault="00117EB3" w:rsidP="00117EB3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 w:rsidRPr="00117EB3">
        <w:rPr>
          <w:rFonts w:ascii="Times New Roman" w:hAnsi="Times New Roman" w:cs="Times New Roman"/>
          <w:b/>
          <w:sz w:val="24"/>
          <w:szCs w:val="24"/>
          <w:lang w:eastAsia="sk-SK"/>
        </w:rPr>
        <w:t>PLN</w:t>
      </w:r>
      <w:r w:rsidR="00E05ABC">
        <w:rPr>
          <w:rFonts w:ascii="Times New Roman" w:hAnsi="Times New Roman" w:cs="Times New Roman"/>
          <w:b/>
          <w:sz w:val="24"/>
          <w:szCs w:val="24"/>
          <w:lang w:eastAsia="sk-SK"/>
        </w:rPr>
        <w:t>OMOCENSTVO</w:t>
      </w:r>
      <w:r w:rsidRPr="00117EB3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PRE JEDNÉHO Z ČLENOV SKUPINY DODÁVATEĽOV</w:t>
      </w:r>
      <w:bookmarkEnd w:id="0"/>
    </w:p>
    <w:p w14:paraId="5A40A248" w14:textId="77777777" w:rsidR="00117EB3" w:rsidRPr="00117EB3" w:rsidRDefault="00117EB3" w:rsidP="00117EB3">
      <w:pPr>
        <w:pStyle w:val="Bezriadkovania"/>
        <w:rPr>
          <w:rFonts w:ascii="Times New Roman" w:hAnsi="Times New Roman" w:cs="Times New Roman"/>
          <w:sz w:val="24"/>
          <w:szCs w:val="24"/>
          <w:lang w:eastAsia="sk-SK"/>
        </w:rPr>
      </w:pPr>
    </w:p>
    <w:tbl>
      <w:tblPr>
        <w:tblStyle w:val="Mriekatabuky3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117EB3" w:rsidRPr="00117EB3" w14:paraId="39CE6143" w14:textId="77777777" w:rsidTr="00117EB3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0A7B0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b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>P L N O M O C E N S T V O</w:t>
            </w:r>
          </w:p>
          <w:p w14:paraId="490E0479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>udelené podľa § 31 a nasl. zákona č. 40/1964 Zb. Občiansky zákonník v znení neskorších predpisov</w:t>
            </w:r>
          </w:p>
        </w:tc>
      </w:tr>
      <w:tr w:rsidR="00117EB3" w:rsidRPr="00117EB3" w14:paraId="73DC033F" w14:textId="77777777" w:rsidTr="00117EB3">
        <w:trPr>
          <w:trHeight w:hRule="exact" w:val="170"/>
        </w:trPr>
        <w:tc>
          <w:tcPr>
            <w:tcW w:w="4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760FDF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4BB141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17EB3" w:rsidRPr="00117EB3" w14:paraId="47A3C8DB" w14:textId="77777777" w:rsidTr="00117EB3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72CF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b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18"/>
                <w:szCs w:val="24"/>
                <w:lang w:eastAsia="sk-SK"/>
              </w:rPr>
              <w:t>Splnomocniteľ: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250D4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b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18"/>
                <w:szCs w:val="24"/>
                <w:lang w:eastAsia="sk-SK"/>
              </w:rPr>
              <w:t>Splnomocnenec:</w:t>
            </w:r>
          </w:p>
        </w:tc>
      </w:tr>
      <w:tr w:rsidR="00117EB3" w:rsidRPr="00117EB3" w14:paraId="675AC570" w14:textId="77777777" w:rsidTr="00117EB3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4C5A" w14:textId="7197130E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  <w:t xml:space="preserve">Obchodné meno: </w:t>
            </w:r>
          </w:p>
          <w:p w14:paraId="23470DE3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Sídlo: </w:t>
            </w:r>
          </w:p>
          <w:p w14:paraId="77EC743C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IČO: </w:t>
            </w:r>
          </w:p>
          <w:p w14:paraId="45341988" w14:textId="4FEE04CB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Zápis v registri: </w:t>
            </w:r>
          </w:p>
          <w:p w14:paraId="7AC45A6F" w14:textId="0598BF42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  <w:t xml:space="preserve">Zastúpený: </w:t>
            </w:r>
          </w:p>
          <w:p w14:paraId="59CE40F8" w14:textId="2A908706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Meno a priezvisko: </w:t>
            </w:r>
          </w:p>
          <w:p w14:paraId="589F529E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Funkcia: </w:t>
            </w:r>
          </w:p>
          <w:p w14:paraId="73316025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ako člen skupiny dodávateľov 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.../názov skupiny dodávateľov/...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6919" w14:textId="4DE61F6A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  <w:t>Obchodné meno:</w:t>
            </w:r>
            <w:r w:rsidR="008F6037"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  <w:t xml:space="preserve"> </w:t>
            </w:r>
          </w:p>
          <w:p w14:paraId="36C6AF16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Sídlo:</w:t>
            </w:r>
            <w:r w:rsidRPr="00117EB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7F37B202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IČO:</w:t>
            </w:r>
            <w:r w:rsidRPr="00117EB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16B500D2" w14:textId="10500A9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Zápis v registri:</w:t>
            </w:r>
            <w:r w:rsidRPr="00117EB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38ED4923" w14:textId="69B2F79A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b/>
                <w:sz w:val="18"/>
                <w:szCs w:val="18"/>
                <w:lang w:eastAsia="sk-SK"/>
              </w:rPr>
              <w:t>Zastúpený:</w:t>
            </w:r>
            <w:r w:rsidRPr="00117EB3">
              <w:rPr>
                <w:rFonts w:ascii="Times New Roman" w:eastAsia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  <w:p w14:paraId="021B9D2F" w14:textId="60F8242C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Meno a priezvisko:</w:t>
            </w:r>
            <w:r w:rsidRPr="00117EB3"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7869C2E7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Funkcia: </w:t>
            </w:r>
          </w:p>
          <w:p w14:paraId="0C6705EB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ako vedúci člen skupiny dodávateľov 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.../názov skupiny dodávateľov/...</w:t>
            </w:r>
          </w:p>
        </w:tc>
      </w:tr>
      <w:tr w:rsidR="00117EB3" w:rsidRPr="00117EB3" w14:paraId="63B788CA" w14:textId="77777777" w:rsidTr="00117EB3">
        <w:trPr>
          <w:trHeight w:hRule="exact" w:val="170"/>
        </w:trPr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5534F4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DD3141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17EB3" w:rsidRPr="00117EB3" w14:paraId="0AB6D925" w14:textId="77777777" w:rsidTr="00117EB3"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A918" w14:textId="1889290A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V súvislosti s účasťou skupiny dodávateľov 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.../názov skupiny dodávateľov/...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 v zložení:</w:t>
            </w:r>
          </w:p>
          <w:p w14:paraId="27EEACED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both"/>
              <w:rPr>
                <w:rFonts w:ascii="Times New Roman" w:eastAsia="Times New Roman" w:hAnsi="Times New Roman"/>
                <w:sz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.../obchodné meno / názov/...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 xml:space="preserve">, IČO: 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.../IČO/...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 xml:space="preserve"> ako člen skupiny dodávateľov;</w:t>
            </w:r>
          </w:p>
          <w:p w14:paraId="0A6CC436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both"/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.../obchodné meno / názov/...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 xml:space="preserve">, IČO: 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.../IČO/...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 xml:space="preserve"> ako člen skupiny dodávateľov;</w:t>
            </w:r>
          </w:p>
          <w:p w14:paraId="09B0035E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both"/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.../obchodné meno / názov/...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 xml:space="preserve">, IČO: 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.../IČO/...</w:t>
            </w: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 xml:space="preserve"> ako vedúci člen skupiny dodávateľov;</w:t>
            </w:r>
          </w:p>
          <w:p w14:paraId="407DE605" w14:textId="7AABC720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vo verejnej súťaži </w:t>
            </w:r>
            <w:r w:rsidR="00AF2C48" w:rsidRPr="00247B1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k-SK"/>
              </w:rPr>
              <w:t>na predmet zákazky „</w:t>
            </w:r>
            <w:r w:rsidR="005C084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sk-SK"/>
              </w:rPr>
              <w:t xml:space="preserve">Poskytovanie mýtnych </w:t>
            </w:r>
            <w:r w:rsidR="00E10482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sk-SK"/>
              </w:rPr>
              <w:t>S</w:t>
            </w:r>
            <w:r w:rsidR="005C084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sk-SK"/>
              </w:rPr>
              <w:t>lužieb</w:t>
            </w:r>
            <w:r w:rsidR="00AF2C48" w:rsidRPr="00247B1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sk-SK"/>
              </w:rPr>
              <w:t>“, ktorá bola vyhlásená verejným obstarávateľom Národná diaľničná spoločnosť, a.s., Dúbravská cesta 14, 841 04 Bratislava</w:t>
            </w:r>
            <w:r w:rsidRPr="00247B10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 v Úradnom</w:t>
            </w:r>
            <w:r w:rsidRPr="00247B10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 vestníku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 Európskej únie dňa 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lightGray"/>
                <w:shd w:val="clear" w:color="auto" w:fill="FFFFFF"/>
                <w:lang w:eastAsia="sk-SK"/>
              </w:rPr>
              <w:t>..........................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 pod značkou 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shd w:val="clear" w:color="auto" w:fill="FFFFFF"/>
                <w:lang w:eastAsia="sk-SK"/>
              </w:rPr>
              <w:t>..........................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shd w:val="clear" w:color="auto" w:fill="FFFFFF"/>
                <w:lang w:eastAsia="sk-SK"/>
              </w:rPr>
              <w:t xml:space="preserve"> 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a vo Vestníku verejného obstarávania č. 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lightGray"/>
                <w:shd w:val="clear" w:color="auto" w:fill="FFFFFF"/>
                <w:lang w:eastAsia="sk-SK"/>
              </w:rPr>
              <w:t>................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 zo dňa 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lightGray"/>
                <w:shd w:val="clear" w:color="auto" w:fill="FFFFFF"/>
                <w:lang w:eastAsia="sk-SK"/>
              </w:rPr>
              <w:t>...................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 pod značkou 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lightGray"/>
                <w:shd w:val="clear" w:color="auto" w:fill="FFFFFF"/>
                <w:lang w:eastAsia="sk-SK"/>
              </w:rPr>
              <w:t>..........................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 (ďalej ako „verejná súťaž“), Splnomocniteľ ako člen skupiny dodávateľov udeľuje Splnomocnencovi ako vedúcemu členovi skupiny dodávateľov v zmysle § 31 a nasl. zákona č. 40/1964 Zb. Občiansky zákonník v znení neskorších predpisov </w:t>
            </w:r>
            <w:r w:rsidRPr="00117EB3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shd w:val="clear" w:color="auto" w:fill="FFFFFF"/>
                <w:lang w:eastAsia="sk-SK"/>
              </w:rPr>
              <w:t xml:space="preserve">Plnomocenstvo </w:t>
            </w:r>
            <w:r w:rsidRPr="00117EB3">
              <w:rPr>
                <w:rFonts w:ascii="Times New Roman" w:eastAsia="Times New Roman" w:hAnsi="Times New Roman"/>
                <w:color w:val="000000"/>
                <w:sz w:val="18"/>
                <w:szCs w:val="18"/>
                <w:shd w:val="clear" w:color="auto" w:fill="FFFFFF"/>
                <w:lang w:eastAsia="sk-SK"/>
              </w:rPr>
              <w:t>na zastupovanie Splnomocniteľa v celom rozsahu vo veciach týkajúcich sa:</w:t>
            </w:r>
          </w:p>
          <w:p w14:paraId="38EE227C" w14:textId="77777777" w:rsidR="00117EB3" w:rsidRPr="00117EB3" w:rsidRDefault="00117EB3" w:rsidP="00117EB3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40" w:after="40" w:line="252" w:lineRule="auto"/>
              <w:ind w:left="316" w:hanging="316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podpísanie ponuky, všetkých dokumentov tvoriacich ponuku a ostatnej súvisiacej dokumentácie v mene skupiny dodávateľov v predmetnej verejnej súťaži,</w:t>
            </w:r>
          </w:p>
          <w:p w14:paraId="22ADD2A1" w14:textId="77777777" w:rsidR="00117EB3" w:rsidRPr="00117EB3" w:rsidRDefault="00117EB3" w:rsidP="00117EB3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40" w:after="40" w:line="252" w:lineRule="auto"/>
              <w:ind w:left="316" w:hanging="316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prijímanie pokynov a komunikácia s verejným obstarávateľom v mene skupiny dodávateľov v predmetnej verejnej súťaži,</w:t>
            </w:r>
          </w:p>
          <w:p w14:paraId="01762D54" w14:textId="77777777" w:rsidR="00117EB3" w:rsidRPr="00117EB3" w:rsidRDefault="00117EB3" w:rsidP="00117EB3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40" w:after="40" w:line="252" w:lineRule="auto"/>
              <w:ind w:left="316" w:hanging="316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podpísanie akýchkoľvek podaní v rámci revíznych postupov upravených zákonom č. 343/2015 Z. z. o verejnom obstarávaní a o zmene a doplnení niektorých zákonov v znení neskorších predpisov v mene skupiny dodávateľov v predmetnej verejnej súťaži,</w:t>
            </w:r>
          </w:p>
          <w:p w14:paraId="2DB5A3E4" w14:textId="77777777" w:rsidR="00117EB3" w:rsidRPr="00117EB3" w:rsidRDefault="00117EB3" w:rsidP="00117EB3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40" w:after="40" w:line="252" w:lineRule="auto"/>
              <w:ind w:left="316" w:hanging="316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v prípade, ak dôjde k prijatiu ponuky skupiny dodávateľov zo strany obstarávateľa, uzavretie zmluvy, ktorá je výsledkom verejnej súťaže, vykonávanie všetkých (právnych) úkonov pri plnení zmluvy, ako aj zo zmluvy vyplývajúcich právnych vzťahov v mene skupiny dodávateľov v predmetnej verejnej súťaži,</w:t>
            </w:r>
          </w:p>
          <w:p w14:paraId="2C5D3A65" w14:textId="27F0C3A0" w:rsidR="00117EB3" w:rsidRPr="00117EB3" w:rsidRDefault="00117EB3" w:rsidP="00117EB3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before="40" w:after="40" w:line="252" w:lineRule="auto"/>
              <w:ind w:left="316" w:hanging="316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vykonanie akýchkoľvek ďalších (právnych) úkonov, ktoré bude v súvislosti s účasťou skupiny dodávateľov v predmetnej verejnej súťaži potrebné a vhodné vykonať</w:t>
            </w:r>
            <w:r w:rsidR="001D1F11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 vrátane zastupovania v revíznych postupoch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.</w:t>
            </w:r>
          </w:p>
          <w:p w14:paraId="0F960E7F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Plnomocenstvo je vyhotovené na 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jednom liste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 xml:space="preserve">, v obsahovom prevedení 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jednej strany</w:t>
            </w:r>
            <w:r w:rsidRPr="00117EB3"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  <w:t>, všetko v počte troch rovnopisov, jeden pre Splnomocniteľa, jeden pre Splnomocnenca a jeden pre potreby tretích strán.</w:t>
            </w:r>
          </w:p>
        </w:tc>
      </w:tr>
      <w:tr w:rsidR="00117EB3" w:rsidRPr="00117EB3" w14:paraId="0B5E780C" w14:textId="77777777" w:rsidTr="00117EB3">
        <w:trPr>
          <w:trHeight w:hRule="exact" w:val="170"/>
        </w:trPr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528B6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lang w:eastAsia="sk-SK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E79C27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</w:tc>
      </w:tr>
      <w:tr w:rsidR="00117EB3" w:rsidRPr="00117EB3" w14:paraId="3B9D1EF0" w14:textId="77777777" w:rsidTr="00117EB3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2792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>Plnomocenstvo dňa ................... udeľuje: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341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rPr>
                <w:rFonts w:ascii="Times New Roman" w:eastAsia="Times New Roman" w:hAnsi="Times New Roman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>Plnomocenstvo dňa ................... v celom rozsahu prijíma:</w:t>
            </w:r>
          </w:p>
        </w:tc>
      </w:tr>
      <w:tr w:rsidR="00117EB3" w:rsidRPr="00117EB3" w14:paraId="076FE7A9" w14:textId="77777777" w:rsidTr="00117EB3"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AD5D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  <w:p w14:paraId="68DF89E5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>................................................................</w:t>
            </w:r>
          </w:p>
          <w:p w14:paraId="62BA1079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.../meno a priezvisko/...</w:t>
            </w:r>
          </w:p>
          <w:p w14:paraId="1716DC95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.../obchodné meno / názov a funkcia/...</w:t>
            </w:r>
          </w:p>
          <w:p w14:paraId="631905CF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.../vlastnoručný podpis/...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D38E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</w:p>
          <w:p w14:paraId="04C0C402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lang w:eastAsia="sk-SK"/>
              </w:rPr>
              <w:t>................................................................</w:t>
            </w:r>
          </w:p>
          <w:p w14:paraId="722C36E6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.../meno a priezvisko/...</w:t>
            </w:r>
          </w:p>
          <w:p w14:paraId="2542FBE9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24"/>
                <w:highlight w:val="lightGray"/>
                <w:lang w:eastAsia="sk-SK"/>
              </w:rPr>
              <w:t>.../obchodné meno / názov a funkcia/...</w:t>
            </w:r>
          </w:p>
          <w:p w14:paraId="15C6D1EB" w14:textId="77777777" w:rsidR="00117EB3" w:rsidRPr="00117EB3" w:rsidRDefault="00117EB3" w:rsidP="00117EB3">
            <w:pPr>
              <w:overflowPunct w:val="0"/>
              <w:autoSpaceDE w:val="0"/>
              <w:autoSpaceDN w:val="0"/>
              <w:adjustRightInd w:val="0"/>
              <w:spacing w:before="40" w:after="40" w:line="252" w:lineRule="auto"/>
              <w:jc w:val="center"/>
              <w:rPr>
                <w:rFonts w:ascii="Times New Roman" w:eastAsia="Times New Roman" w:hAnsi="Times New Roman"/>
                <w:lang w:eastAsia="sk-SK"/>
              </w:rPr>
            </w:pPr>
            <w:r w:rsidRPr="00117EB3">
              <w:rPr>
                <w:rFonts w:ascii="Times New Roman" w:eastAsia="Times New Roman" w:hAnsi="Times New Roman"/>
                <w:sz w:val="18"/>
                <w:szCs w:val="18"/>
                <w:highlight w:val="lightGray"/>
                <w:lang w:eastAsia="sk-SK"/>
              </w:rPr>
              <w:t>.../vlastnoručný podpis/...</w:t>
            </w:r>
          </w:p>
        </w:tc>
      </w:tr>
    </w:tbl>
    <w:p w14:paraId="6B16F637" w14:textId="77777777" w:rsidR="00117EB3" w:rsidRPr="00117EB3" w:rsidRDefault="00117EB3" w:rsidP="00117EB3">
      <w:pPr>
        <w:overflowPunct w:val="0"/>
        <w:autoSpaceDE w:val="0"/>
        <w:autoSpaceDN w:val="0"/>
        <w:adjustRightInd w:val="0"/>
        <w:spacing w:after="20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</w:p>
    <w:sectPr w:rsidR="00117EB3" w:rsidRPr="00117E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1C3085" w14:textId="77777777" w:rsidR="005B6AE6" w:rsidRDefault="005B6AE6" w:rsidP="00117EB3">
      <w:pPr>
        <w:spacing w:after="0" w:line="240" w:lineRule="auto"/>
      </w:pPr>
      <w:r>
        <w:separator/>
      </w:r>
    </w:p>
  </w:endnote>
  <w:endnote w:type="continuationSeparator" w:id="0">
    <w:p w14:paraId="37AD6EAC" w14:textId="77777777" w:rsidR="005B6AE6" w:rsidRDefault="005B6AE6" w:rsidP="00117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325A8" w14:textId="77777777" w:rsidR="00247B10" w:rsidRDefault="00247B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D122E" w14:textId="77777777" w:rsidR="00247B10" w:rsidRDefault="00247B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47D52" w14:textId="77777777" w:rsidR="00247B10" w:rsidRDefault="00247B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F00B1A" w14:textId="77777777" w:rsidR="005B6AE6" w:rsidRDefault="005B6AE6" w:rsidP="00117EB3">
      <w:pPr>
        <w:spacing w:after="0" w:line="240" w:lineRule="auto"/>
      </w:pPr>
      <w:r>
        <w:separator/>
      </w:r>
    </w:p>
  </w:footnote>
  <w:footnote w:type="continuationSeparator" w:id="0">
    <w:p w14:paraId="684F7A7B" w14:textId="77777777" w:rsidR="005B6AE6" w:rsidRDefault="005B6AE6" w:rsidP="00117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B7D0F" w14:textId="77777777" w:rsidR="00247B10" w:rsidRDefault="00247B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31340" w14:textId="4C3899D1" w:rsidR="00C704D5" w:rsidRDefault="00C704D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DA5C1" w14:textId="77777777" w:rsidR="00247B10" w:rsidRDefault="00247B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929A8"/>
    <w:multiLevelType w:val="multilevel"/>
    <w:tmpl w:val="A40A88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1A3"/>
    <w:multiLevelType w:val="multilevel"/>
    <w:tmpl w:val="42761E32"/>
    <w:lvl w:ilvl="0">
      <w:start w:val="1"/>
      <w:numFmt w:val="bullet"/>
      <w:pStyle w:val="slovanzoznam5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E02A0"/>
    <w:multiLevelType w:val="multilevel"/>
    <w:tmpl w:val="DD385A46"/>
    <w:lvl w:ilvl="0">
      <w:start w:val="1"/>
      <w:numFmt w:val="decimal"/>
      <w:pStyle w:val="Hlavikazoznamucitc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1BF"/>
    <w:rsid w:val="00060717"/>
    <w:rsid w:val="000F42D8"/>
    <w:rsid w:val="00106804"/>
    <w:rsid w:val="00117EB3"/>
    <w:rsid w:val="00122210"/>
    <w:rsid w:val="001264F8"/>
    <w:rsid w:val="00180660"/>
    <w:rsid w:val="001C16BC"/>
    <w:rsid w:val="001D1F11"/>
    <w:rsid w:val="00247B10"/>
    <w:rsid w:val="002A1A07"/>
    <w:rsid w:val="002D14DC"/>
    <w:rsid w:val="002D43EF"/>
    <w:rsid w:val="00333327"/>
    <w:rsid w:val="003C5A77"/>
    <w:rsid w:val="005B6AE6"/>
    <w:rsid w:val="005C084A"/>
    <w:rsid w:val="0060748C"/>
    <w:rsid w:val="006125C5"/>
    <w:rsid w:val="006738CE"/>
    <w:rsid w:val="0068011B"/>
    <w:rsid w:val="006D7BDA"/>
    <w:rsid w:val="00720E00"/>
    <w:rsid w:val="007F48FB"/>
    <w:rsid w:val="00866751"/>
    <w:rsid w:val="008A176A"/>
    <w:rsid w:val="008E01BF"/>
    <w:rsid w:val="008F6037"/>
    <w:rsid w:val="0090043F"/>
    <w:rsid w:val="00975E73"/>
    <w:rsid w:val="00A203BD"/>
    <w:rsid w:val="00A6538D"/>
    <w:rsid w:val="00AF2C48"/>
    <w:rsid w:val="00C704D5"/>
    <w:rsid w:val="00D07046"/>
    <w:rsid w:val="00D71027"/>
    <w:rsid w:val="00DA29CC"/>
    <w:rsid w:val="00E05ABC"/>
    <w:rsid w:val="00E10482"/>
    <w:rsid w:val="00E6499D"/>
    <w:rsid w:val="00E74A15"/>
    <w:rsid w:val="00FA3FB2"/>
    <w:rsid w:val="00FD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1EE93"/>
  <w15:chartTrackingRefBased/>
  <w15:docId w15:val="{83FE4E4D-0436-4576-B400-714E1307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17EB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17EB3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17EB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17EB3"/>
    <w:rPr>
      <w:sz w:val="20"/>
      <w:szCs w:val="20"/>
    </w:rPr>
  </w:style>
  <w:style w:type="paragraph" w:styleId="Hlavikazoznamucitci">
    <w:name w:val="toa heading"/>
    <w:basedOn w:val="Normlny"/>
    <w:next w:val="Zoznamcitci"/>
    <w:autoRedefine/>
    <w:semiHidden/>
    <w:unhideWhenUsed/>
    <w:rsid w:val="00117EB3"/>
    <w:pPr>
      <w:keepNext/>
      <w:numPr>
        <w:numId w:val="1"/>
      </w:numPr>
      <w:spacing w:before="240" w:after="120" w:line="360" w:lineRule="exact"/>
      <w:jc w:val="both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slovanzoznam5">
    <w:name w:val="List Number 5"/>
    <w:basedOn w:val="Normlny"/>
    <w:semiHidden/>
    <w:unhideWhenUsed/>
    <w:rsid w:val="00117EB3"/>
    <w:pPr>
      <w:numPr>
        <w:numId w:val="2"/>
      </w:numPr>
      <w:spacing w:after="120" w:line="276" w:lineRule="auto"/>
      <w:jc w:val="both"/>
    </w:pPr>
    <w:rPr>
      <w:rFonts w:ascii="Calibri" w:eastAsia="Times New Roman" w:hAnsi="Calibri" w:cs="Times New Roman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117EB3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117EB3"/>
    <w:rPr>
      <w:sz w:val="16"/>
      <w:szCs w:val="16"/>
    </w:rPr>
  </w:style>
  <w:style w:type="table" w:customStyle="1" w:styleId="Mriekatabuky3">
    <w:name w:val="Mriežka tabuľky3"/>
    <w:basedOn w:val="Normlnatabuka"/>
    <w:uiPriority w:val="59"/>
    <w:rsid w:val="00117EB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uiPriority w:val="59"/>
    <w:rsid w:val="00117EB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uiPriority w:val="59"/>
    <w:rsid w:val="00117EB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uiPriority w:val="59"/>
    <w:rsid w:val="00117EB3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citci">
    <w:name w:val="table of authorities"/>
    <w:basedOn w:val="Normlny"/>
    <w:next w:val="Normlny"/>
    <w:uiPriority w:val="99"/>
    <w:semiHidden/>
    <w:unhideWhenUsed/>
    <w:rsid w:val="00117EB3"/>
    <w:pPr>
      <w:spacing w:after="0"/>
      <w:ind w:left="220" w:hanging="2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17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EB3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117EB3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C70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704D5"/>
  </w:style>
  <w:style w:type="paragraph" w:styleId="Pta">
    <w:name w:val="footer"/>
    <w:basedOn w:val="Normlny"/>
    <w:link w:val="PtaChar"/>
    <w:uiPriority w:val="99"/>
    <w:unhideWhenUsed/>
    <w:rsid w:val="00C70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70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84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Konzultant</cp:lastModifiedBy>
  <cp:revision>3</cp:revision>
  <dcterms:created xsi:type="dcterms:W3CDTF">2020-11-13T14:35:00Z</dcterms:created>
  <dcterms:modified xsi:type="dcterms:W3CDTF">2020-12-21T13:27:00Z</dcterms:modified>
</cp:coreProperties>
</file>