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56E6F" w14:textId="77777777" w:rsidR="00D54E3D" w:rsidRPr="00F90DEE" w:rsidRDefault="00D54E3D" w:rsidP="00D54E3D">
      <w:pPr>
        <w:jc w:val="center"/>
        <w:rPr>
          <w:rFonts w:ascii="Times New Roman" w:hAnsi="Times New Roman" w:cs="Times New Roman"/>
          <w:b/>
          <w:sz w:val="28"/>
          <w:szCs w:val="28"/>
          <w:lang w:val="sk-SK"/>
        </w:rPr>
      </w:pPr>
      <w:r w:rsidRPr="00F90DEE">
        <w:rPr>
          <w:rFonts w:ascii="Times New Roman" w:hAnsi="Times New Roman" w:cs="Times New Roman"/>
          <w:b/>
          <w:sz w:val="28"/>
          <w:szCs w:val="28"/>
          <w:lang w:val="sk-SK"/>
        </w:rPr>
        <w:t>Zmluva o dielo na dodávku</w:t>
      </w:r>
      <w:r w:rsidRPr="00F90DEE">
        <w:rPr>
          <w:rFonts w:ascii="Times New Roman" w:hAnsi="Times New Roman" w:cs="Times New Roman"/>
          <w:b/>
          <w:sz w:val="28"/>
          <w:szCs w:val="28"/>
          <w:lang w:val="sk-SK"/>
        </w:rPr>
        <w:br/>
        <w:t xml:space="preserve">informačného systému pre ekonomickú a logistickú agendu </w:t>
      </w:r>
    </w:p>
    <w:p w14:paraId="100A6E32" w14:textId="77777777" w:rsidR="00D54E3D" w:rsidRPr="00DE3696" w:rsidRDefault="00D54E3D" w:rsidP="00D54E3D">
      <w:pPr>
        <w:jc w:val="center"/>
        <w:rPr>
          <w:rFonts w:ascii="Times New Roman" w:hAnsi="Times New Roman" w:cs="Times New Roman"/>
          <w:lang w:val="sk-SK"/>
        </w:rPr>
      </w:pPr>
      <w:r w:rsidRPr="00DE3696">
        <w:rPr>
          <w:rFonts w:ascii="Times New Roman" w:hAnsi="Times New Roman" w:cs="Times New Roman"/>
          <w:lang w:val="sk-SK"/>
        </w:rPr>
        <w:t xml:space="preserve">uzatvorená v súlade s § 536 </w:t>
      </w:r>
      <w:r w:rsidR="00B36C5D" w:rsidRPr="00DE3696">
        <w:rPr>
          <w:rFonts w:ascii="Times New Roman" w:hAnsi="Times New Roman" w:cs="Times New Roman"/>
          <w:lang w:val="sk-SK"/>
        </w:rPr>
        <w:t>a nasl. zákona č. 513/1991 Zb. Obchodného zákonníka</w:t>
      </w:r>
      <w:r w:rsidRPr="00DE3696">
        <w:rPr>
          <w:rFonts w:ascii="Times New Roman" w:hAnsi="Times New Roman" w:cs="Times New Roman"/>
          <w:lang w:val="sk-SK"/>
        </w:rPr>
        <w:t xml:space="preserve"> </w:t>
      </w:r>
      <w:r w:rsidR="00B36C5D" w:rsidRPr="00DE3696">
        <w:rPr>
          <w:rFonts w:ascii="Times New Roman" w:hAnsi="Times New Roman" w:cs="Times New Roman"/>
          <w:lang w:val="sk-SK"/>
        </w:rPr>
        <w:t xml:space="preserve">v </w:t>
      </w:r>
      <w:r w:rsidRPr="00DE3696">
        <w:rPr>
          <w:rFonts w:ascii="Times New Roman" w:hAnsi="Times New Roman" w:cs="Times New Roman"/>
          <w:lang w:val="sk-SK"/>
        </w:rPr>
        <w:t>znení neskorších predpisov (</w:t>
      </w:r>
      <w:r w:rsidR="00B36C5D" w:rsidRPr="00DE3696">
        <w:rPr>
          <w:rFonts w:ascii="Times New Roman" w:hAnsi="Times New Roman" w:cs="Times New Roman"/>
          <w:lang w:val="sk-SK"/>
        </w:rPr>
        <w:t>ďalej len „</w:t>
      </w:r>
      <w:r w:rsidRPr="00DE3696">
        <w:rPr>
          <w:rFonts w:ascii="Times New Roman" w:hAnsi="Times New Roman" w:cs="Times New Roman"/>
          <w:i/>
          <w:lang w:val="sk-SK"/>
        </w:rPr>
        <w:t>Obchodný</w:t>
      </w:r>
      <w:r w:rsidRPr="00DE3696">
        <w:rPr>
          <w:rFonts w:ascii="Times New Roman" w:hAnsi="Times New Roman" w:cs="Times New Roman"/>
          <w:b/>
          <w:i/>
          <w:lang w:val="sk-SK"/>
        </w:rPr>
        <w:t xml:space="preserve"> </w:t>
      </w:r>
      <w:r w:rsidRPr="00DE3696">
        <w:rPr>
          <w:rFonts w:ascii="Times New Roman" w:hAnsi="Times New Roman" w:cs="Times New Roman"/>
          <w:i/>
          <w:lang w:val="sk-SK"/>
        </w:rPr>
        <w:t>zákonník</w:t>
      </w:r>
      <w:r w:rsidR="00B36C5D" w:rsidRPr="00DE3696">
        <w:rPr>
          <w:rFonts w:ascii="Times New Roman" w:hAnsi="Times New Roman" w:cs="Times New Roman"/>
          <w:lang w:val="sk-SK"/>
        </w:rPr>
        <w:t>“</w:t>
      </w:r>
      <w:r w:rsidRPr="00DE3696">
        <w:rPr>
          <w:rFonts w:ascii="Times New Roman" w:hAnsi="Times New Roman" w:cs="Times New Roman"/>
          <w:lang w:val="sk-SK"/>
        </w:rPr>
        <w:t>)</w:t>
      </w:r>
      <w:r w:rsidRPr="00DE3696">
        <w:rPr>
          <w:rFonts w:ascii="Times New Roman" w:hAnsi="Times New Roman" w:cs="Times New Roman"/>
          <w:b/>
          <w:lang w:val="sk-SK"/>
        </w:rPr>
        <w:t xml:space="preserve"> </w:t>
      </w:r>
      <w:r w:rsidR="00786A85" w:rsidRPr="00DE3696">
        <w:rPr>
          <w:rFonts w:ascii="Times New Roman" w:hAnsi="Times New Roman" w:cs="Times New Roman"/>
          <w:lang w:val="sk-SK"/>
        </w:rPr>
        <w:t>(ďalej len „</w:t>
      </w:r>
      <w:r w:rsidR="00786A85" w:rsidRPr="00DE3696">
        <w:rPr>
          <w:rFonts w:ascii="Times New Roman" w:hAnsi="Times New Roman" w:cs="Times New Roman"/>
          <w:i/>
          <w:lang w:val="sk-SK"/>
        </w:rPr>
        <w:t>Zmluva</w:t>
      </w:r>
      <w:r w:rsidR="00786A85" w:rsidRPr="00DE3696">
        <w:rPr>
          <w:rFonts w:ascii="Times New Roman" w:hAnsi="Times New Roman" w:cs="Times New Roman"/>
          <w:lang w:val="sk-SK"/>
        </w:rPr>
        <w:t xml:space="preserve">“) </w:t>
      </w:r>
    </w:p>
    <w:p w14:paraId="7B322DC8" w14:textId="77777777" w:rsidR="00D54E3D" w:rsidRPr="00005314" w:rsidRDefault="00D54E3D" w:rsidP="00005314">
      <w:pPr>
        <w:jc w:val="center"/>
        <w:rPr>
          <w:rFonts w:ascii="Times New Roman" w:hAnsi="Times New Roman" w:cs="Times New Roman"/>
          <w:b/>
          <w:lang w:val="sk-SK"/>
        </w:rPr>
      </w:pPr>
      <w:r w:rsidRPr="00005314">
        <w:rPr>
          <w:rFonts w:ascii="Times New Roman" w:hAnsi="Times New Roman" w:cs="Times New Roman"/>
          <w:lang w:val="sk-SK"/>
        </w:rPr>
        <w:t>medzi zmluvnými stranami:</w:t>
      </w:r>
    </w:p>
    <w:p w14:paraId="4F1345A5" w14:textId="77777777" w:rsidR="00D54E3D" w:rsidRPr="00005314" w:rsidRDefault="00D54E3D" w:rsidP="00005314">
      <w:pPr>
        <w:spacing w:after="0"/>
        <w:jc w:val="both"/>
        <w:rPr>
          <w:rFonts w:ascii="Times New Roman" w:eastAsia="Times New Roman" w:hAnsi="Times New Roman" w:cs="Times New Roman"/>
          <w:b/>
          <w:lang w:val="sk-SK" w:eastAsia="cs-CZ"/>
        </w:rPr>
      </w:pPr>
      <w:r w:rsidRPr="00005314">
        <w:rPr>
          <w:rFonts w:ascii="Times New Roman" w:eastAsia="Times New Roman" w:hAnsi="Times New Roman" w:cs="Times New Roman"/>
          <w:lang w:val="sk-SK" w:eastAsia="cs-CZ"/>
        </w:rPr>
        <w:t>Názov:</w:t>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00005314">
        <w:rPr>
          <w:rFonts w:ascii="Times New Roman" w:eastAsia="Times New Roman" w:hAnsi="Times New Roman" w:cs="Times New Roman"/>
          <w:lang w:val="sk-SK" w:eastAsia="cs-CZ"/>
        </w:rPr>
        <w:tab/>
      </w:r>
      <w:r w:rsidRPr="00005314">
        <w:rPr>
          <w:rFonts w:ascii="Times New Roman" w:eastAsia="Times New Roman" w:hAnsi="Times New Roman" w:cs="Times New Roman"/>
          <w:b/>
          <w:lang w:val="sk-SK" w:eastAsia="cs-CZ"/>
        </w:rPr>
        <w:t>Národná transfúzna služba SR</w:t>
      </w:r>
    </w:p>
    <w:p w14:paraId="3163ABAD" w14:textId="77777777" w:rsidR="00D54E3D" w:rsidRPr="00005314" w:rsidRDefault="00D54E3D" w:rsidP="00005314">
      <w:pPr>
        <w:spacing w:after="0"/>
        <w:jc w:val="both"/>
        <w:rPr>
          <w:rFonts w:ascii="Times New Roman" w:eastAsia="Times New Roman" w:hAnsi="Times New Roman" w:cs="Times New Roman"/>
          <w:lang w:val="sk-SK" w:eastAsia="cs-CZ"/>
        </w:rPr>
      </w:pPr>
      <w:r w:rsidRPr="00005314">
        <w:rPr>
          <w:rFonts w:ascii="Times New Roman" w:eastAsia="Times New Roman" w:hAnsi="Times New Roman" w:cs="Times New Roman"/>
          <w:lang w:val="sk-SK" w:eastAsia="cs-CZ"/>
        </w:rPr>
        <w:t>Sídlo:</w:t>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Ďumbierska 3/L, 831 01  Bratislava</w:t>
      </w:r>
    </w:p>
    <w:p w14:paraId="57BDD26E" w14:textId="77777777" w:rsidR="00D54E3D" w:rsidRPr="00005314" w:rsidRDefault="00D54E3D" w:rsidP="00005314">
      <w:pPr>
        <w:spacing w:after="0"/>
        <w:jc w:val="both"/>
        <w:rPr>
          <w:rFonts w:ascii="Times New Roman" w:eastAsia="Times New Roman" w:hAnsi="Times New Roman" w:cs="Times New Roman"/>
          <w:lang w:val="sk-SK" w:eastAsia="cs-CZ"/>
        </w:rPr>
      </w:pPr>
      <w:r w:rsidRPr="00005314">
        <w:rPr>
          <w:rFonts w:ascii="Times New Roman" w:eastAsia="Times New Roman" w:hAnsi="Times New Roman" w:cs="Times New Roman"/>
          <w:lang w:val="sk-SK" w:eastAsia="cs-CZ"/>
        </w:rPr>
        <w:t>IČO:</w:t>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30 853 915</w:t>
      </w:r>
    </w:p>
    <w:p w14:paraId="283EA3D9" w14:textId="2DCA152A" w:rsidR="00D54E3D" w:rsidRDefault="00D54E3D" w:rsidP="00005314">
      <w:pPr>
        <w:spacing w:after="0"/>
        <w:jc w:val="both"/>
        <w:rPr>
          <w:rFonts w:ascii="Times New Roman" w:eastAsia="Times New Roman" w:hAnsi="Times New Roman" w:cs="Times New Roman"/>
          <w:lang w:val="sk-SK" w:eastAsia="cs-CZ"/>
        </w:rPr>
      </w:pPr>
      <w:r w:rsidRPr="00005314">
        <w:rPr>
          <w:rFonts w:ascii="Times New Roman" w:eastAsia="Times New Roman" w:hAnsi="Times New Roman" w:cs="Times New Roman"/>
          <w:lang w:val="sk-SK" w:eastAsia="cs-CZ"/>
        </w:rPr>
        <w:t>DIČ:</w:t>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2021764371</w:t>
      </w:r>
    </w:p>
    <w:p w14:paraId="3C9ABB3C" w14:textId="6A21E875" w:rsidR="006F4D74" w:rsidRPr="00005314" w:rsidRDefault="006F4D74" w:rsidP="00005314">
      <w:pPr>
        <w:spacing w:after="0"/>
        <w:jc w:val="both"/>
        <w:rPr>
          <w:rFonts w:ascii="Times New Roman" w:eastAsia="Times New Roman" w:hAnsi="Times New Roman" w:cs="Times New Roman"/>
          <w:lang w:val="sk-SK" w:eastAsia="cs-CZ"/>
        </w:rPr>
      </w:pPr>
      <w:r>
        <w:rPr>
          <w:rFonts w:ascii="Times New Roman" w:eastAsia="Times New Roman" w:hAnsi="Times New Roman" w:cs="Times New Roman"/>
          <w:lang w:val="sk-SK" w:eastAsia="cs-CZ"/>
        </w:rPr>
        <w:t>IČ DPH:</w:t>
      </w:r>
      <w:r>
        <w:rPr>
          <w:rFonts w:ascii="Times New Roman" w:eastAsia="Times New Roman" w:hAnsi="Times New Roman" w:cs="Times New Roman"/>
          <w:lang w:val="sk-SK" w:eastAsia="cs-CZ"/>
        </w:rPr>
        <w:tab/>
      </w:r>
      <w:r>
        <w:rPr>
          <w:rFonts w:ascii="Times New Roman" w:eastAsia="Times New Roman" w:hAnsi="Times New Roman" w:cs="Times New Roman"/>
          <w:lang w:val="sk-SK" w:eastAsia="cs-CZ"/>
        </w:rPr>
        <w:tab/>
      </w:r>
      <w:r>
        <w:rPr>
          <w:rFonts w:ascii="Times New Roman" w:eastAsia="Times New Roman" w:hAnsi="Times New Roman" w:cs="Times New Roman"/>
          <w:lang w:val="sk-SK" w:eastAsia="cs-CZ"/>
        </w:rPr>
        <w:tab/>
      </w:r>
      <w:r>
        <w:rPr>
          <w:rFonts w:ascii="Times New Roman" w:eastAsia="Times New Roman" w:hAnsi="Times New Roman" w:cs="Times New Roman"/>
          <w:lang w:val="sk-SK" w:eastAsia="cs-CZ"/>
        </w:rPr>
        <w:tab/>
        <w:t>SK</w:t>
      </w:r>
      <w:r w:rsidRPr="00005314">
        <w:rPr>
          <w:rFonts w:ascii="Times New Roman" w:eastAsia="Times New Roman" w:hAnsi="Times New Roman" w:cs="Times New Roman"/>
          <w:lang w:val="sk-SK" w:eastAsia="cs-CZ"/>
        </w:rPr>
        <w:t>2021764371</w:t>
      </w:r>
    </w:p>
    <w:p w14:paraId="0620862A" w14:textId="77777777" w:rsidR="00D54E3D" w:rsidRPr="00005314" w:rsidRDefault="00005314" w:rsidP="00005314">
      <w:pPr>
        <w:spacing w:after="0"/>
        <w:jc w:val="both"/>
        <w:rPr>
          <w:rFonts w:ascii="Times New Roman" w:eastAsia="Times New Roman" w:hAnsi="Times New Roman" w:cs="Times New Roman"/>
          <w:lang w:val="sk-SK" w:eastAsia="cs-CZ"/>
        </w:rPr>
      </w:pPr>
      <w:r>
        <w:rPr>
          <w:rFonts w:ascii="Times New Roman" w:eastAsia="Times New Roman" w:hAnsi="Times New Roman" w:cs="Times New Roman"/>
          <w:lang w:val="sk-SK" w:eastAsia="cs-CZ"/>
        </w:rPr>
        <w:t>Štatutárny orgán:</w:t>
      </w:r>
      <w:r>
        <w:rPr>
          <w:rFonts w:ascii="Times New Roman" w:eastAsia="Times New Roman" w:hAnsi="Times New Roman" w:cs="Times New Roman"/>
          <w:lang w:val="sk-SK" w:eastAsia="cs-CZ"/>
        </w:rPr>
        <w:tab/>
      </w:r>
      <w:r>
        <w:rPr>
          <w:rFonts w:ascii="Times New Roman" w:eastAsia="Times New Roman" w:hAnsi="Times New Roman" w:cs="Times New Roman"/>
          <w:lang w:val="sk-SK" w:eastAsia="cs-CZ"/>
        </w:rPr>
        <w:tab/>
      </w:r>
      <w:r>
        <w:rPr>
          <w:rFonts w:ascii="Times New Roman" w:eastAsia="Times New Roman" w:hAnsi="Times New Roman" w:cs="Times New Roman"/>
          <w:lang w:val="sk-SK" w:eastAsia="cs-CZ"/>
        </w:rPr>
        <w:tab/>
      </w:r>
      <w:r w:rsidR="00D54E3D" w:rsidRPr="00005314">
        <w:rPr>
          <w:rFonts w:ascii="Times New Roman" w:eastAsia="Times New Roman" w:hAnsi="Times New Roman" w:cs="Times New Roman"/>
          <w:lang w:val="sk-SK" w:eastAsia="cs-CZ"/>
        </w:rPr>
        <w:t>Rada riaditeľov</w:t>
      </w:r>
      <w:r>
        <w:rPr>
          <w:rFonts w:ascii="Times New Roman" w:eastAsia="Times New Roman" w:hAnsi="Times New Roman" w:cs="Times New Roman"/>
          <w:lang w:val="sk-SK" w:eastAsia="cs-CZ"/>
        </w:rPr>
        <w:t>, v mene ktorej koná</w:t>
      </w:r>
      <w:r w:rsidR="00D54E3D" w:rsidRPr="00005314">
        <w:rPr>
          <w:rFonts w:ascii="Times New Roman" w:eastAsia="Times New Roman" w:hAnsi="Times New Roman" w:cs="Times New Roman"/>
          <w:lang w:val="sk-SK" w:eastAsia="cs-CZ"/>
        </w:rPr>
        <w:t>:</w:t>
      </w:r>
    </w:p>
    <w:p w14:paraId="28C7B3EE" w14:textId="00FFEAFE" w:rsidR="00D54E3D" w:rsidRPr="00005314" w:rsidRDefault="00D54E3D" w:rsidP="00005314">
      <w:pPr>
        <w:spacing w:after="0"/>
        <w:jc w:val="both"/>
        <w:rPr>
          <w:rFonts w:ascii="Times New Roman" w:eastAsia="Times New Roman" w:hAnsi="Times New Roman" w:cs="Times New Roman"/>
          <w:lang w:val="sk-SK" w:eastAsia="cs-CZ"/>
        </w:rPr>
      </w:pP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Ing. Renáta Dundová,</w:t>
      </w:r>
      <w:r w:rsidR="00FD5E91">
        <w:rPr>
          <w:rFonts w:ascii="Times New Roman" w:eastAsia="Times New Roman" w:hAnsi="Times New Roman" w:cs="Times New Roman"/>
          <w:lang w:val="sk-SK" w:eastAsia="cs-CZ"/>
        </w:rPr>
        <w:t xml:space="preserve"> MBA, </w:t>
      </w:r>
      <w:r w:rsidRPr="00005314">
        <w:rPr>
          <w:rFonts w:ascii="Times New Roman" w:eastAsia="Times New Roman" w:hAnsi="Times New Roman" w:cs="Times New Roman"/>
          <w:lang w:val="sk-SK" w:eastAsia="cs-CZ"/>
        </w:rPr>
        <w:t xml:space="preserve"> </w:t>
      </w:r>
      <w:r w:rsidR="00285CCA" w:rsidRPr="00005314">
        <w:rPr>
          <w:rFonts w:ascii="Times New Roman" w:eastAsia="Times New Roman" w:hAnsi="Times New Roman" w:cs="Times New Roman"/>
          <w:lang w:val="sk-SK" w:eastAsia="cs-CZ"/>
        </w:rPr>
        <w:t>generáln</w:t>
      </w:r>
      <w:r w:rsidR="00285CCA">
        <w:rPr>
          <w:rFonts w:ascii="Times New Roman" w:eastAsia="Times New Roman" w:hAnsi="Times New Roman" w:cs="Times New Roman"/>
          <w:lang w:val="sk-SK" w:eastAsia="cs-CZ"/>
        </w:rPr>
        <w:t>a</w:t>
      </w:r>
      <w:r w:rsidR="00285CCA" w:rsidRPr="00005314">
        <w:rPr>
          <w:rFonts w:ascii="Times New Roman" w:eastAsia="Times New Roman" w:hAnsi="Times New Roman" w:cs="Times New Roman"/>
          <w:lang w:val="sk-SK" w:eastAsia="cs-CZ"/>
        </w:rPr>
        <w:t xml:space="preserve"> </w:t>
      </w:r>
      <w:r w:rsidRPr="00005314">
        <w:rPr>
          <w:rFonts w:ascii="Times New Roman" w:eastAsia="Times New Roman" w:hAnsi="Times New Roman" w:cs="Times New Roman"/>
          <w:lang w:val="sk-SK" w:eastAsia="cs-CZ"/>
        </w:rPr>
        <w:t>riaditeľ</w:t>
      </w:r>
      <w:r w:rsidR="00285CCA">
        <w:rPr>
          <w:rFonts w:ascii="Times New Roman" w:eastAsia="Times New Roman" w:hAnsi="Times New Roman" w:cs="Times New Roman"/>
          <w:lang w:val="sk-SK" w:eastAsia="cs-CZ"/>
        </w:rPr>
        <w:t>ka</w:t>
      </w:r>
    </w:p>
    <w:p w14:paraId="6A491B87" w14:textId="74E6CE5D" w:rsidR="006F4D74" w:rsidRDefault="006F4D74" w:rsidP="00005314">
      <w:pPr>
        <w:spacing w:after="0"/>
        <w:jc w:val="both"/>
        <w:rPr>
          <w:rFonts w:ascii="Times New Roman" w:eastAsia="Times New Roman" w:hAnsi="Times New Roman" w:cs="Times New Roman"/>
          <w:lang w:val="sk-SK" w:eastAsia="cs-CZ"/>
        </w:rPr>
      </w:pPr>
      <w:r>
        <w:rPr>
          <w:rFonts w:ascii="Times New Roman" w:eastAsia="Times New Roman" w:hAnsi="Times New Roman" w:cs="Times New Roman"/>
          <w:lang w:val="sk-SK" w:eastAsia="cs-CZ"/>
        </w:rPr>
        <w:tab/>
      </w:r>
      <w:r>
        <w:rPr>
          <w:rFonts w:ascii="Times New Roman" w:eastAsia="Times New Roman" w:hAnsi="Times New Roman" w:cs="Times New Roman"/>
          <w:lang w:val="sk-SK" w:eastAsia="cs-CZ"/>
        </w:rPr>
        <w:tab/>
      </w:r>
      <w:r>
        <w:rPr>
          <w:rFonts w:ascii="Times New Roman" w:eastAsia="Times New Roman" w:hAnsi="Times New Roman" w:cs="Times New Roman"/>
          <w:lang w:val="sk-SK" w:eastAsia="cs-CZ"/>
        </w:rPr>
        <w:tab/>
      </w:r>
      <w:r>
        <w:rPr>
          <w:rFonts w:ascii="Times New Roman" w:eastAsia="Times New Roman" w:hAnsi="Times New Roman" w:cs="Times New Roman"/>
          <w:lang w:val="sk-SK" w:eastAsia="cs-CZ"/>
        </w:rPr>
        <w:tab/>
      </w:r>
      <w:r>
        <w:rPr>
          <w:rFonts w:ascii="Times New Roman" w:eastAsia="Times New Roman" w:hAnsi="Times New Roman" w:cs="Times New Roman"/>
          <w:lang w:val="sk-SK" w:eastAsia="cs-CZ"/>
        </w:rPr>
        <w:tab/>
        <w:t>MUDr. Nataša Chovancová, medicínsk</w:t>
      </w:r>
      <w:r w:rsidR="00285CCA">
        <w:rPr>
          <w:rFonts w:ascii="Times New Roman" w:eastAsia="Times New Roman" w:hAnsi="Times New Roman" w:cs="Times New Roman"/>
          <w:lang w:val="sk-SK" w:eastAsia="cs-CZ"/>
        </w:rPr>
        <w:t>a</w:t>
      </w:r>
      <w:r>
        <w:rPr>
          <w:rFonts w:ascii="Times New Roman" w:eastAsia="Times New Roman" w:hAnsi="Times New Roman" w:cs="Times New Roman"/>
          <w:lang w:val="sk-SK" w:eastAsia="cs-CZ"/>
        </w:rPr>
        <w:t xml:space="preserve"> riaditeľ</w:t>
      </w:r>
      <w:r w:rsidR="00285CCA">
        <w:rPr>
          <w:rFonts w:ascii="Times New Roman" w:eastAsia="Times New Roman" w:hAnsi="Times New Roman" w:cs="Times New Roman"/>
          <w:lang w:val="sk-SK" w:eastAsia="cs-CZ"/>
        </w:rPr>
        <w:t>ka</w:t>
      </w:r>
      <w:r w:rsidR="00D54E3D" w:rsidRPr="00005314">
        <w:rPr>
          <w:rFonts w:ascii="Times New Roman" w:eastAsia="Times New Roman" w:hAnsi="Times New Roman" w:cs="Times New Roman"/>
          <w:lang w:val="sk-SK" w:eastAsia="cs-CZ"/>
        </w:rPr>
        <w:tab/>
      </w:r>
      <w:r w:rsidR="00D54E3D" w:rsidRPr="00005314">
        <w:rPr>
          <w:rFonts w:ascii="Times New Roman" w:eastAsia="Times New Roman" w:hAnsi="Times New Roman" w:cs="Times New Roman"/>
          <w:lang w:val="sk-SK" w:eastAsia="cs-CZ"/>
        </w:rPr>
        <w:tab/>
      </w:r>
      <w:r w:rsidR="00D54E3D" w:rsidRPr="00005314">
        <w:rPr>
          <w:rFonts w:ascii="Times New Roman" w:eastAsia="Times New Roman" w:hAnsi="Times New Roman" w:cs="Times New Roman"/>
          <w:lang w:val="sk-SK" w:eastAsia="cs-CZ"/>
        </w:rPr>
        <w:tab/>
      </w:r>
      <w:r w:rsidR="00D54E3D" w:rsidRPr="00005314">
        <w:rPr>
          <w:rFonts w:ascii="Times New Roman" w:eastAsia="Times New Roman" w:hAnsi="Times New Roman" w:cs="Times New Roman"/>
          <w:lang w:val="sk-SK" w:eastAsia="cs-CZ"/>
        </w:rPr>
        <w:tab/>
      </w:r>
      <w:r w:rsidR="00005314">
        <w:rPr>
          <w:rFonts w:ascii="Times New Roman" w:eastAsia="Times New Roman" w:hAnsi="Times New Roman" w:cs="Times New Roman"/>
          <w:lang w:val="sk-SK" w:eastAsia="cs-CZ"/>
        </w:rPr>
        <w:tab/>
      </w:r>
    </w:p>
    <w:p w14:paraId="104E6D8F" w14:textId="6372AB9F" w:rsidR="00D54E3D" w:rsidRDefault="00D54E3D" w:rsidP="00005314">
      <w:pPr>
        <w:spacing w:after="0"/>
        <w:jc w:val="both"/>
        <w:rPr>
          <w:rFonts w:ascii="Times New Roman" w:eastAsia="Times New Roman" w:hAnsi="Times New Roman" w:cs="Times New Roman"/>
          <w:lang w:val="sk-SK" w:eastAsia="cs-CZ"/>
        </w:rPr>
      </w:pPr>
    </w:p>
    <w:p w14:paraId="2BCDADFD" w14:textId="77777777" w:rsidR="00005314" w:rsidRDefault="00005314" w:rsidP="00005314">
      <w:pPr>
        <w:spacing w:after="0"/>
        <w:jc w:val="both"/>
        <w:rPr>
          <w:rFonts w:ascii="Times New Roman" w:eastAsia="Times New Roman" w:hAnsi="Times New Roman" w:cs="Times New Roman"/>
          <w:lang w:val="sk-SK" w:eastAsia="cs-CZ"/>
        </w:rPr>
      </w:pPr>
      <w:r>
        <w:rPr>
          <w:rFonts w:ascii="Times New Roman" w:eastAsia="Times New Roman" w:hAnsi="Times New Roman" w:cs="Times New Roman"/>
          <w:lang w:val="sk-SK" w:eastAsia="cs-CZ"/>
        </w:rPr>
        <w:t>Osoba oprávnená na rokovanie</w:t>
      </w:r>
    </w:p>
    <w:p w14:paraId="0C988EBE" w14:textId="57A227CD" w:rsidR="00005314" w:rsidRDefault="00005314" w:rsidP="00005314">
      <w:pPr>
        <w:spacing w:after="0"/>
        <w:jc w:val="both"/>
        <w:rPr>
          <w:rFonts w:ascii="Times New Roman" w:eastAsia="Times New Roman" w:hAnsi="Times New Roman" w:cs="Times New Roman"/>
          <w:lang w:val="sk-SK" w:eastAsia="cs-CZ"/>
        </w:rPr>
      </w:pPr>
      <w:r>
        <w:rPr>
          <w:rFonts w:ascii="Times New Roman" w:eastAsia="Times New Roman" w:hAnsi="Times New Roman" w:cs="Times New Roman"/>
          <w:lang w:val="sk-SK" w:eastAsia="cs-CZ"/>
        </w:rPr>
        <w:t>vo veciach zmluvy:</w:t>
      </w:r>
      <w:r>
        <w:rPr>
          <w:rFonts w:ascii="Times New Roman" w:eastAsia="Times New Roman" w:hAnsi="Times New Roman" w:cs="Times New Roman"/>
          <w:lang w:val="sk-SK" w:eastAsia="cs-CZ"/>
        </w:rPr>
        <w:tab/>
      </w:r>
      <w:r>
        <w:rPr>
          <w:rFonts w:ascii="Times New Roman" w:eastAsia="Times New Roman" w:hAnsi="Times New Roman" w:cs="Times New Roman"/>
          <w:lang w:val="sk-SK" w:eastAsia="cs-CZ"/>
        </w:rPr>
        <w:tab/>
      </w:r>
      <w:r>
        <w:rPr>
          <w:rFonts w:ascii="Times New Roman" w:eastAsia="Times New Roman" w:hAnsi="Times New Roman" w:cs="Times New Roman"/>
          <w:lang w:val="sk-SK" w:eastAsia="cs-CZ"/>
        </w:rPr>
        <w:tab/>
      </w:r>
      <w:r w:rsidR="00022347">
        <w:rPr>
          <w:rFonts w:ascii="Times New Roman" w:eastAsia="Times New Roman" w:hAnsi="Times New Roman" w:cs="Times New Roman"/>
          <w:lang w:val="sk-SK" w:eastAsia="cs-CZ"/>
        </w:rPr>
        <w:t>JUDr. Ivan Beňo</w:t>
      </w:r>
    </w:p>
    <w:p w14:paraId="53A8BB9B" w14:textId="1BA4EB71" w:rsidR="00005314" w:rsidRDefault="00005314" w:rsidP="00005314">
      <w:pPr>
        <w:spacing w:after="0"/>
        <w:jc w:val="both"/>
        <w:rPr>
          <w:rFonts w:ascii="Times New Roman" w:eastAsia="Times New Roman" w:hAnsi="Times New Roman" w:cs="Times New Roman"/>
          <w:lang w:val="sk-SK" w:eastAsia="cs-CZ"/>
        </w:rPr>
      </w:pPr>
      <w:r>
        <w:rPr>
          <w:rFonts w:ascii="Times New Roman" w:eastAsia="Times New Roman" w:hAnsi="Times New Roman" w:cs="Times New Roman"/>
          <w:lang w:val="sk-SK" w:eastAsia="cs-CZ"/>
        </w:rPr>
        <w:t>vo veciach odborných:</w:t>
      </w:r>
      <w:r>
        <w:rPr>
          <w:rFonts w:ascii="Times New Roman" w:eastAsia="Times New Roman" w:hAnsi="Times New Roman" w:cs="Times New Roman"/>
          <w:lang w:val="sk-SK" w:eastAsia="cs-CZ"/>
        </w:rPr>
        <w:tab/>
      </w:r>
      <w:r>
        <w:rPr>
          <w:rFonts w:ascii="Times New Roman" w:eastAsia="Times New Roman" w:hAnsi="Times New Roman" w:cs="Times New Roman"/>
          <w:lang w:val="sk-SK" w:eastAsia="cs-CZ"/>
        </w:rPr>
        <w:tab/>
      </w:r>
      <w:r>
        <w:rPr>
          <w:rFonts w:ascii="Times New Roman" w:eastAsia="Times New Roman" w:hAnsi="Times New Roman" w:cs="Times New Roman"/>
          <w:lang w:val="sk-SK" w:eastAsia="cs-CZ"/>
        </w:rPr>
        <w:tab/>
      </w:r>
      <w:r w:rsidR="00022347">
        <w:rPr>
          <w:rFonts w:ascii="Times New Roman" w:eastAsia="Times New Roman" w:hAnsi="Times New Roman" w:cs="Times New Roman"/>
          <w:lang w:val="sk-SK" w:eastAsia="cs-CZ"/>
        </w:rPr>
        <w:t>Ing. Vojtech Augustín, Ing. Ján Tima</w:t>
      </w:r>
      <w:r w:rsidR="00B0634E">
        <w:rPr>
          <w:rFonts w:ascii="Times New Roman" w:eastAsia="Times New Roman" w:hAnsi="Times New Roman" w:cs="Times New Roman"/>
          <w:lang w:val="sk-SK" w:eastAsia="cs-CZ"/>
        </w:rPr>
        <w:t>, Ľubica Mandáková</w:t>
      </w:r>
    </w:p>
    <w:p w14:paraId="0B320613" w14:textId="77777777" w:rsidR="00005314" w:rsidRDefault="00D54E3D" w:rsidP="00005314">
      <w:pPr>
        <w:spacing w:after="0"/>
        <w:jc w:val="both"/>
        <w:rPr>
          <w:rFonts w:ascii="Times New Roman" w:eastAsia="Times New Roman" w:hAnsi="Times New Roman" w:cs="Times New Roman"/>
          <w:lang w:val="sk-SK" w:eastAsia="cs-CZ"/>
        </w:rPr>
      </w:pP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p>
    <w:p w14:paraId="43483F4D" w14:textId="77777777" w:rsidR="00022347" w:rsidRDefault="00D54E3D" w:rsidP="00022347">
      <w:pPr>
        <w:spacing w:after="0"/>
        <w:jc w:val="both"/>
        <w:rPr>
          <w:rFonts w:ascii="Times New Roman" w:eastAsia="Times New Roman" w:hAnsi="Times New Roman" w:cs="Times New Roman"/>
          <w:lang w:val="sk-SK" w:eastAsia="cs-CZ"/>
        </w:rPr>
      </w:pPr>
      <w:r w:rsidRPr="00005314">
        <w:rPr>
          <w:rFonts w:ascii="Times New Roman" w:eastAsia="Times New Roman" w:hAnsi="Times New Roman" w:cs="Times New Roman"/>
          <w:lang w:val="sk-SK" w:eastAsia="cs-CZ"/>
        </w:rPr>
        <w:t>Tel.:</w:t>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+421 2 5910 3050</w:t>
      </w:r>
    </w:p>
    <w:p w14:paraId="5E84A2FB" w14:textId="5526568E" w:rsidR="000145F3" w:rsidRDefault="000145F3" w:rsidP="000145F3">
      <w:pPr>
        <w:tabs>
          <w:tab w:val="left" w:pos="3544"/>
        </w:tabs>
        <w:spacing w:after="0"/>
        <w:ind w:left="3544" w:hanging="3544"/>
        <w:rPr>
          <w:rFonts w:ascii="Times New Roman" w:eastAsia="Times New Roman" w:hAnsi="Times New Roman" w:cs="Times New Roman"/>
          <w:color w:val="0000FF"/>
          <w:u w:val="single"/>
          <w:lang w:val="sk-SK" w:eastAsia="cs-CZ"/>
        </w:rPr>
      </w:pPr>
      <w:r>
        <w:rPr>
          <w:rFonts w:ascii="Times New Roman" w:eastAsia="Times New Roman" w:hAnsi="Times New Roman" w:cs="Times New Roman"/>
          <w:lang w:val="sk-SK" w:eastAsia="cs-CZ"/>
        </w:rPr>
        <w:t>e-mail:</w:t>
      </w:r>
      <w:r>
        <w:rPr>
          <w:rFonts w:ascii="Times New Roman" w:eastAsia="Times New Roman" w:hAnsi="Times New Roman" w:cs="Times New Roman"/>
          <w:lang w:val="sk-SK" w:eastAsia="cs-CZ"/>
        </w:rPr>
        <w:tab/>
      </w:r>
      <w:hyperlink r:id="rId7" w:history="1">
        <w:r w:rsidR="00D54E3D" w:rsidRPr="00005314">
          <w:rPr>
            <w:rFonts w:ascii="Times New Roman" w:eastAsia="Times New Roman" w:hAnsi="Times New Roman" w:cs="Times New Roman"/>
            <w:color w:val="0000FF"/>
            <w:u w:val="single"/>
            <w:lang w:val="sk-SK" w:eastAsia="cs-CZ"/>
          </w:rPr>
          <w:t>ivan.beno@ntssr.sk</w:t>
        </w:r>
      </w:hyperlink>
      <w:r w:rsidR="00022347">
        <w:rPr>
          <w:rFonts w:ascii="Times New Roman" w:eastAsia="Times New Roman" w:hAnsi="Times New Roman" w:cs="Times New Roman"/>
          <w:color w:val="0000FF"/>
          <w:u w:val="single"/>
          <w:lang w:val="sk-SK" w:eastAsia="cs-CZ"/>
        </w:rPr>
        <w:t xml:space="preserve">, </w:t>
      </w:r>
      <w:hyperlink r:id="rId8" w:history="1">
        <w:r w:rsidR="00022347" w:rsidRPr="004E1C78">
          <w:rPr>
            <w:rStyle w:val="Hypertextovprepojenie"/>
            <w:rFonts w:ascii="Times New Roman" w:eastAsia="Times New Roman" w:hAnsi="Times New Roman" w:cs="Times New Roman"/>
            <w:lang w:val="sk-SK" w:eastAsia="cs-CZ"/>
          </w:rPr>
          <w:t>augustin@ntssr.sk</w:t>
        </w:r>
      </w:hyperlink>
      <w:r>
        <w:rPr>
          <w:rFonts w:ascii="Times New Roman" w:eastAsia="Times New Roman" w:hAnsi="Times New Roman" w:cs="Times New Roman"/>
          <w:color w:val="0000FF"/>
          <w:u w:val="single"/>
          <w:lang w:val="sk-SK" w:eastAsia="cs-CZ"/>
        </w:rPr>
        <w:t>,</w:t>
      </w:r>
    </w:p>
    <w:p w14:paraId="70803571" w14:textId="3AD36CEA" w:rsidR="00D54E3D" w:rsidRPr="00757721" w:rsidRDefault="000145F3" w:rsidP="000145F3">
      <w:pPr>
        <w:tabs>
          <w:tab w:val="left" w:pos="3544"/>
        </w:tabs>
        <w:spacing w:after="0"/>
        <w:ind w:left="3544" w:hanging="3544"/>
        <w:rPr>
          <w:rFonts w:ascii="Times New Roman" w:eastAsia="Times New Roman" w:hAnsi="Times New Roman" w:cs="Times New Roman"/>
          <w:color w:val="0000FF"/>
          <w:u w:val="single"/>
          <w:lang w:val="sk-SK" w:eastAsia="cs-CZ"/>
        </w:rPr>
      </w:pPr>
      <w:r w:rsidRPr="000145F3">
        <w:rPr>
          <w:rFonts w:ascii="Times New Roman" w:eastAsia="Times New Roman" w:hAnsi="Times New Roman" w:cs="Times New Roman"/>
          <w:color w:val="0000FF"/>
          <w:lang w:val="sk-SK" w:eastAsia="cs-CZ"/>
        </w:rPr>
        <w:tab/>
      </w:r>
      <w:hyperlink r:id="rId9" w:history="1">
        <w:r w:rsidR="00757721" w:rsidRPr="00D1433D">
          <w:rPr>
            <w:rStyle w:val="Hypertextovprepojenie"/>
            <w:rFonts w:ascii="Times New Roman" w:eastAsia="Times New Roman" w:hAnsi="Times New Roman" w:cs="Times New Roman"/>
            <w:lang w:val="sk-SK" w:eastAsia="cs-CZ"/>
          </w:rPr>
          <w:t>tomas.suder@ntssr.sk</w:t>
        </w:r>
      </w:hyperlink>
      <w:r w:rsidR="00757721">
        <w:rPr>
          <w:rFonts w:ascii="Times New Roman" w:eastAsia="Times New Roman" w:hAnsi="Times New Roman" w:cs="Times New Roman"/>
          <w:color w:val="0000FF"/>
          <w:u w:val="single"/>
          <w:lang w:val="sk-SK" w:eastAsia="cs-CZ"/>
        </w:rPr>
        <w:t xml:space="preserve">, </w:t>
      </w:r>
      <w:hyperlink r:id="rId10" w:history="1">
        <w:r w:rsidR="007701C8" w:rsidRPr="00D1433D">
          <w:rPr>
            <w:rStyle w:val="Hypertextovprepojenie"/>
            <w:rFonts w:ascii="Times New Roman" w:eastAsia="Times New Roman" w:hAnsi="Times New Roman" w:cs="Times New Roman"/>
            <w:lang w:val="sk-SK" w:eastAsia="cs-CZ"/>
          </w:rPr>
          <w:t>jan.tima@ntssr.sk</w:t>
        </w:r>
      </w:hyperlink>
      <w:r w:rsidR="007701C8">
        <w:rPr>
          <w:rFonts w:ascii="Times New Roman" w:eastAsia="Times New Roman" w:hAnsi="Times New Roman" w:cs="Times New Roman"/>
          <w:color w:val="0000FF"/>
          <w:u w:val="single"/>
          <w:lang w:val="sk-SK" w:eastAsia="cs-CZ"/>
        </w:rPr>
        <w:t xml:space="preserve">, </w:t>
      </w:r>
      <w:hyperlink r:id="rId11" w:history="1">
        <w:r w:rsidR="00757721" w:rsidRPr="00D1433D">
          <w:rPr>
            <w:rStyle w:val="Hypertextovprepojenie"/>
            <w:rFonts w:ascii="Times New Roman" w:eastAsia="Times New Roman" w:hAnsi="Times New Roman" w:cs="Times New Roman"/>
            <w:lang w:val="sk-SK" w:eastAsia="cs-CZ"/>
          </w:rPr>
          <w:t>mandakova@ntssr.sk</w:t>
        </w:r>
      </w:hyperlink>
      <w:r w:rsidR="00757721">
        <w:rPr>
          <w:rFonts w:ascii="Times New Roman" w:eastAsia="Times New Roman" w:hAnsi="Times New Roman" w:cs="Times New Roman"/>
          <w:color w:val="0000FF"/>
          <w:u w:val="single"/>
          <w:lang w:val="sk-SK" w:eastAsia="cs-CZ"/>
        </w:rPr>
        <w:t>, marcinkova@ntssr.sk</w:t>
      </w:r>
    </w:p>
    <w:p w14:paraId="018F3341" w14:textId="77777777" w:rsidR="00D54E3D" w:rsidRPr="00005314" w:rsidRDefault="00D54E3D" w:rsidP="00005314">
      <w:pPr>
        <w:spacing w:after="0"/>
        <w:jc w:val="both"/>
        <w:rPr>
          <w:rFonts w:ascii="Times New Roman" w:eastAsia="Times New Roman" w:hAnsi="Times New Roman" w:cs="Times New Roman"/>
          <w:lang w:val="sk-SK" w:eastAsia="cs-CZ"/>
        </w:rPr>
      </w:pPr>
      <w:r w:rsidRPr="00005314">
        <w:rPr>
          <w:rFonts w:ascii="Times New Roman" w:eastAsia="Times New Roman" w:hAnsi="Times New Roman" w:cs="Times New Roman"/>
          <w:lang w:val="sk-SK" w:eastAsia="cs-CZ"/>
        </w:rPr>
        <w:t>web:</w:t>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Pr="00005314">
        <w:rPr>
          <w:rFonts w:ascii="Times New Roman" w:eastAsia="Times New Roman" w:hAnsi="Times New Roman" w:cs="Times New Roman"/>
          <w:lang w:val="sk-SK" w:eastAsia="cs-CZ"/>
        </w:rPr>
        <w:tab/>
      </w:r>
      <w:r w:rsidR="00005314">
        <w:rPr>
          <w:rFonts w:ascii="Times New Roman" w:eastAsia="Times New Roman" w:hAnsi="Times New Roman" w:cs="Times New Roman"/>
          <w:lang w:val="sk-SK" w:eastAsia="cs-CZ"/>
        </w:rPr>
        <w:tab/>
      </w:r>
      <w:hyperlink r:id="rId12" w:history="1">
        <w:r w:rsidRPr="00005314">
          <w:rPr>
            <w:rFonts w:ascii="Times New Roman" w:eastAsia="Times New Roman" w:hAnsi="Times New Roman" w:cs="Times New Roman"/>
            <w:color w:val="0000FF"/>
            <w:u w:val="single"/>
            <w:lang w:val="sk-SK" w:eastAsia="cs-CZ"/>
          </w:rPr>
          <w:t>www.ntssr.sk</w:t>
        </w:r>
      </w:hyperlink>
    </w:p>
    <w:p w14:paraId="6DADFA2F" w14:textId="77777777" w:rsidR="00D54E3D" w:rsidRPr="00005314" w:rsidRDefault="00D54E3D" w:rsidP="00005314">
      <w:pPr>
        <w:spacing w:after="0"/>
        <w:rPr>
          <w:rFonts w:ascii="Times New Roman" w:eastAsia="Times New Roman" w:hAnsi="Times New Roman" w:cs="Times New Roman"/>
          <w:lang w:val="sk-SK" w:eastAsia="sk-SK"/>
        </w:rPr>
      </w:pPr>
    </w:p>
    <w:p w14:paraId="4663D868" w14:textId="77777777" w:rsidR="00D54E3D" w:rsidRPr="00005314" w:rsidRDefault="00D54E3D" w:rsidP="00005314">
      <w:pPr>
        <w:spacing w:after="0"/>
        <w:rPr>
          <w:rFonts w:ascii="Times New Roman" w:eastAsia="Times New Roman" w:hAnsi="Times New Roman" w:cs="Times New Roman"/>
          <w:lang w:val="sk-SK" w:eastAsia="sk-SK"/>
        </w:rPr>
      </w:pPr>
      <w:r w:rsidRPr="00005314">
        <w:rPr>
          <w:rFonts w:ascii="Times New Roman" w:eastAsia="Times New Roman" w:hAnsi="Times New Roman" w:cs="Times New Roman"/>
          <w:lang w:val="sk-SK" w:eastAsia="sk-SK"/>
        </w:rPr>
        <w:t>(ďalej len „</w:t>
      </w:r>
      <w:r w:rsidR="00B36C5D" w:rsidRPr="00005314">
        <w:rPr>
          <w:rFonts w:ascii="Times New Roman" w:eastAsia="Times New Roman" w:hAnsi="Times New Roman" w:cs="Times New Roman"/>
          <w:i/>
          <w:lang w:val="sk-SK" w:eastAsia="sk-SK"/>
        </w:rPr>
        <w:t>O</w:t>
      </w:r>
      <w:r w:rsidRPr="00005314">
        <w:rPr>
          <w:rFonts w:ascii="Times New Roman" w:eastAsia="Times New Roman" w:hAnsi="Times New Roman" w:cs="Times New Roman"/>
          <w:i/>
          <w:lang w:val="sk-SK" w:eastAsia="sk-SK"/>
        </w:rPr>
        <w:t>bjednávateľ</w:t>
      </w:r>
      <w:r w:rsidRPr="00005314">
        <w:rPr>
          <w:rFonts w:ascii="Times New Roman" w:eastAsia="Times New Roman" w:hAnsi="Times New Roman" w:cs="Times New Roman"/>
          <w:lang w:val="sk-SK" w:eastAsia="sk-SK"/>
        </w:rPr>
        <w:t>“ alebo „</w:t>
      </w:r>
      <w:r w:rsidRPr="00005314">
        <w:rPr>
          <w:rFonts w:ascii="Times New Roman" w:eastAsia="Times New Roman" w:hAnsi="Times New Roman" w:cs="Times New Roman"/>
          <w:i/>
          <w:lang w:val="sk-SK" w:eastAsia="sk-SK"/>
        </w:rPr>
        <w:t>NTS SR</w:t>
      </w:r>
      <w:r w:rsidRPr="00005314">
        <w:rPr>
          <w:rFonts w:ascii="Times New Roman" w:eastAsia="Times New Roman" w:hAnsi="Times New Roman" w:cs="Times New Roman"/>
          <w:lang w:val="sk-SK" w:eastAsia="sk-SK"/>
        </w:rPr>
        <w:t>“)</w:t>
      </w:r>
    </w:p>
    <w:p w14:paraId="7F71F268" w14:textId="77777777" w:rsidR="00D54E3D" w:rsidRPr="00005314" w:rsidRDefault="00D54E3D" w:rsidP="00005314">
      <w:pPr>
        <w:autoSpaceDE w:val="0"/>
        <w:autoSpaceDN w:val="0"/>
        <w:adjustRightInd w:val="0"/>
        <w:spacing w:after="0"/>
        <w:jc w:val="both"/>
        <w:rPr>
          <w:rFonts w:ascii="Times New Roman" w:eastAsia="Times New Roman" w:hAnsi="Times New Roman" w:cs="Times New Roman"/>
          <w:lang w:val="sk-SK" w:eastAsia="cs-CZ"/>
        </w:rPr>
      </w:pPr>
    </w:p>
    <w:p w14:paraId="516D7DCF" w14:textId="77777777" w:rsidR="00D54E3D" w:rsidRPr="00005314" w:rsidRDefault="00D54E3D" w:rsidP="00005314">
      <w:pPr>
        <w:autoSpaceDE w:val="0"/>
        <w:autoSpaceDN w:val="0"/>
        <w:adjustRightInd w:val="0"/>
        <w:spacing w:after="0"/>
        <w:jc w:val="center"/>
        <w:rPr>
          <w:rFonts w:ascii="Times New Roman" w:eastAsia="Times New Roman" w:hAnsi="Times New Roman" w:cs="Times New Roman"/>
          <w:lang w:val="sk-SK" w:eastAsia="cs-CZ"/>
        </w:rPr>
      </w:pPr>
      <w:r w:rsidRPr="00005314">
        <w:rPr>
          <w:rFonts w:ascii="Times New Roman" w:eastAsia="Times New Roman" w:hAnsi="Times New Roman" w:cs="Times New Roman"/>
          <w:lang w:val="sk-SK" w:eastAsia="cs-CZ"/>
        </w:rPr>
        <w:t>a</w:t>
      </w:r>
    </w:p>
    <w:p w14:paraId="70805C1E" w14:textId="77777777" w:rsidR="00D54E3D" w:rsidRPr="00005314" w:rsidRDefault="00D54E3D" w:rsidP="00005314">
      <w:pPr>
        <w:autoSpaceDE w:val="0"/>
        <w:autoSpaceDN w:val="0"/>
        <w:adjustRightInd w:val="0"/>
        <w:spacing w:after="0"/>
        <w:jc w:val="both"/>
        <w:rPr>
          <w:rFonts w:ascii="Times New Roman" w:eastAsia="Times New Roman" w:hAnsi="Times New Roman" w:cs="Times New Roman"/>
          <w:lang w:val="sk-SK" w:eastAsia="cs-CZ"/>
        </w:rPr>
      </w:pPr>
    </w:p>
    <w:p w14:paraId="075AD6A6" w14:textId="77777777" w:rsidR="00D54E3D" w:rsidRPr="00005314" w:rsidRDefault="00005314" w:rsidP="00005314">
      <w:pPr>
        <w:spacing w:after="0"/>
        <w:outlineLvl w:val="0"/>
        <w:rPr>
          <w:rFonts w:ascii="Times New Roman" w:eastAsia="Times New Roman" w:hAnsi="Times New Roman" w:cs="Times New Roman"/>
          <w:lang w:val="sk-SK" w:eastAsia="sk-SK"/>
        </w:rPr>
      </w:pPr>
      <w:r w:rsidRPr="00005314">
        <w:rPr>
          <w:rFonts w:ascii="Times New Roman" w:eastAsia="Times New Roman" w:hAnsi="Times New Roman" w:cs="Times New Roman"/>
          <w:lang w:val="sk-SK" w:eastAsia="sk-SK"/>
        </w:rPr>
        <w:t>Obchodné meno:</w:t>
      </w:r>
      <w:r w:rsidRP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ab/>
      </w:r>
      <w:r>
        <w:rPr>
          <w:rFonts w:ascii="Times New Roman" w:eastAsia="Times New Roman" w:hAnsi="Times New Roman" w:cs="Times New Roman"/>
          <w:lang w:val="sk-SK" w:eastAsia="sk-SK"/>
        </w:rPr>
        <w:tab/>
      </w:r>
      <w:r w:rsidR="00D54E3D" w:rsidRPr="00005314">
        <w:rPr>
          <w:rFonts w:ascii="Times New Roman" w:eastAsia="Times New Roman" w:hAnsi="Times New Roman" w:cs="Times New Roman"/>
          <w:lang w:val="sk-SK" w:eastAsia="sk-SK"/>
        </w:rPr>
        <w:t>/</w:t>
      </w:r>
      <w:r w:rsidR="00D54E3D" w:rsidRPr="00005314">
        <w:rPr>
          <w:rFonts w:ascii="Times New Roman" w:eastAsia="Times New Roman" w:hAnsi="Times New Roman" w:cs="Times New Roman"/>
          <w:highlight w:val="yellow"/>
          <w:lang w:val="sk-SK" w:eastAsia="sk-SK"/>
        </w:rPr>
        <w:t>doplniť</w:t>
      </w:r>
      <w:r w:rsidR="00D54E3D" w:rsidRPr="00005314">
        <w:rPr>
          <w:rFonts w:ascii="Times New Roman" w:eastAsia="Times New Roman" w:hAnsi="Times New Roman" w:cs="Times New Roman"/>
          <w:lang w:val="sk-SK" w:eastAsia="sk-SK"/>
        </w:rPr>
        <w:t>/</w:t>
      </w:r>
    </w:p>
    <w:p w14:paraId="42E95993" w14:textId="77777777" w:rsidR="00D54E3D" w:rsidRPr="00005314" w:rsidRDefault="00005314" w:rsidP="00005314">
      <w:pPr>
        <w:spacing w:after="0"/>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t>Sídlo/miesto podnikania:</w:t>
      </w:r>
      <w:r>
        <w:rPr>
          <w:rFonts w:ascii="Times New Roman" w:eastAsia="Times New Roman" w:hAnsi="Times New Roman" w:cs="Times New Roman"/>
          <w:lang w:val="sk-SK" w:eastAsia="sk-SK"/>
        </w:rPr>
        <w:tab/>
      </w:r>
      <w:r>
        <w:rPr>
          <w:rFonts w:ascii="Times New Roman" w:eastAsia="Times New Roman" w:hAnsi="Times New Roman" w:cs="Times New Roman"/>
          <w:lang w:val="sk-SK" w:eastAsia="sk-SK"/>
        </w:rPr>
        <w:tab/>
      </w:r>
      <w:r w:rsidR="00D54E3D" w:rsidRPr="00005314">
        <w:rPr>
          <w:rFonts w:ascii="Times New Roman" w:eastAsia="Times New Roman" w:hAnsi="Times New Roman" w:cs="Times New Roman"/>
          <w:lang w:val="sk-SK" w:eastAsia="sk-SK"/>
        </w:rPr>
        <w:t>/</w:t>
      </w:r>
      <w:r w:rsidR="00D54E3D" w:rsidRPr="00005314">
        <w:rPr>
          <w:rFonts w:ascii="Times New Roman" w:eastAsia="Times New Roman" w:hAnsi="Times New Roman" w:cs="Times New Roman"/>
          <w:highlight w:val="yellow"/>
          <w:lang w:val="sk-SK" w:eastAsia="sk-SK"/>
        </w:rPr>
        <w:t>doplniť</w:t>
      </w:r>
      <w:r w:rsidR="00D54E3D" w:rsidRPr="00005314">
        <w:rPr>
          <w:rFonts w:ascii="Times New Roman" w:eastAsia="Times New Roman" w:hAnsi="Times New Roman" w:cs="Times New Roman"/>
          <w:lang w:val="sk-SK" w:eastAsia="sk-SK"/>
        </w:rPr>
        <w:t>/</w:t>
      </w:r>
    </w:p>
    <w:p w14:paraId="0D1E29E2" w14:textId="77777777" w:rsidR="00D54E3D" w:rsidRPr="00005314" w:rsidRDefault="00D54E3D" w:rsidP="00005314">
      <w:pPr>
        <w:spacing w:after="0"/>
        <w:rPr>
          <w:rFonts w:ascii="Times New Roman" w:eastAsia="Times New Roman" w:hAnsi="Times New Roman" w:cs="Times New Roman"/>
          <w:lang w:val="sk-SK" w:eastAsia="sk-SK"/>
        </w:rPr>
      </w:pPr>
      <w:r w:rsidRPr="00005314">
        <w:rPr>
          <w:rFonts w:ascii="Times New Roman" w:eastAsia="Times New Roman" w:hAnsi="Times New Roman" w:cs="Times New Roman"/>
          <w:lang w:val="sk-SK" w:eastAsia="sk-SK"/>
        </w:rPr>
        <w:t>IČO:</w:t>
      </w:r>
      <w:r w:rsidRP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ab/>
      </w:r>
      <w:r w:rsid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w:t>
      </w:r>
      <w:r w:rsidRPr="00005314">
        <w:rPr>
          <w:rFonts w:ascii="Times New Roman" w:eastAsia="Times New Roman" w:hAnsi="Times New Roman" w:cs="Times New Roman"/>
          <w:highlight w:val="yellow"/>
          <w:lang w:val="sk-SK" w:eastAsia="sk-SK"/>
        </w:rPr>
        <w:t>doplniť</w:t>
      </w:r>
      <w:r w:rsidRPr="00005314">
        <w:rPr>
          <w:rFonts w:ascii="Times New Roman" w:eastAsia="Times New Roman" w:hAnsi="Times New Roman" w:cs="Times New Roman"/>
          <w:lang w:val="sk-SK" w:eastAsia="sk-SK"/>
        </w:rPr>
        <w:t>/</w:t>
      </w:r>
    </w:p>
    <w:p w14:paraId="59396F88" w14:textId="77777777" w:rsidR="00D54E3D" w:rsidRPr="00005314" w:rsidRDefault="00D54E3D" w:rsidP="00005314">
      <w:pPr>
        <w:spacing w:after="0"/>
        <w:rPr>
          <w:rFonts w:ascii="Times New Roman" w:eastAsia="Times New Roman" w:hAnsi="Times New Roman" w:cs="Times New Roman"/>
          <w:lang w:val="sk-SK" w:eastAsia="sk-SK"/>
        </w:rPr>
      </w:pPr>
      <w:r w:rsidRPr="00005314">
        <w:rPr>
          <w:rFonts w:ascii="Times New Roman" w:eastAsia="Times New Roman" w:hAnsi="Times New Roman" w:cs="Times New Roman"/>
          <w:lang w:val="sk-SK" w:eastAsia="sk-SK"/>
        </w:rPr>
        <w:t>IČ DPH:</w:t>
      </w:r>
      <w:r w:rsidRP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ab/>
      </w:r>
      <w:r w:rsid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w:t>
      </w:r>
      <w:r w:rsidRPr="00005314">
        <w:rPr>
          <w:rFonts w:ascii="Times New Roman" w:eastAsia="Times New Roman" w:hAnsi="Times New Roman" w:cs="Times New Roman"/>
          <w:highlight w:val="yellow"/>
          <w:lang w:val="sk-SK" w:eastAsia="sk-SK"/>
        </w:rPr>
        <w:t>doplniť</w:t>
      </w:r>
      <w:r w:rsidRPr="00005314">
        <w:rPr>
          <w:rFonts w:ascii="Times New Roman" w:eastAsia="Times New Roman" w:hAnsi="Times New Roman" w:cs="Times New Roman"/>
          <w:lang w:val="sk-SK" w:eastAsia="sk-SK"/>
        </w:rPr>
        <w:t>/</w:t>
      </w:r>
    </w:p>
    <w:p w14:paraId="0B78A999" w14:textId="77777777" w:rsidR="00D54E3D" w:rsidRPr="00005314" w:rsidRDefault="00D54E3D" w:rsidP="00005314">
      <w:pPr>
        <w:spacing w:after="0"/>
        <w:rPr>
          <w:rFonts w:ascii="Times New Roman" w:eastAsia="Times New Roman" w:hAnsi="Times New Roman" w:cs="Times New Roman"/>
          <w:lang w:val="sk-SK" w:eastAsia="sk-SK"/>
        </w:rPr>
      </w:pPr>
      <w:r w:rsidRPr="00005314">
        <w:rPr>
          <w:rFonts w:ascii="Times New Roman" w:eastAsia="Times New Roman" w:hAnsi="Times New Roman" w:cs="Times New Roman"/>
          <w:lang w:val="sk-SK" w:eastAsia="sk-SK"/>
        </w:rPr>
        <w:t>DIČ:</w:t>
      </w:r>
      <w:r w:rsidRP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ab/>
      </w:r>
      <w:r w:rsid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w:t>
      </w:r>
      <w:r w:rsidRPr="00005314">
        <w:rPr>
          <w:rFonts w:ascii="Times New Roman" w:eastAsia="Times New Roman" w:hAnsi="Times New Roman" w:cs="Times New Roman"/>
          <w:highlight w:val="yellow"/>
          <w:lang w:val="sk-SK" w:eastAsia="sk-SK"/>
        </w:rPr>
        <w:t>doplniť</w:t>
      </w:r>
      <w:r w:rsidRPr="00005314">
        <w:rPr>
          <w:rFonts w:ascii="Times New Roman" w:eastAsia="Times New Roman" w:hAnsi="Times New Roman" w:cs="Times New Roman"/>
          <w:lang w:val="sk-SK" w:eastAsia="sk-SK"/>
        </w:rPr>
        <w:t>/</w:t>
      </w:r>
    </w:p>
    <w:p w14:paraId="2F0F095B" w14:textId="77777777" w:rsidR="00D54E3D" w:rsidRPr="00005314" w:rsidRDefault="00D54E3D" w:rsidP="00005314">
      <w:pPr>
        <w:spacing w:after="0"/>
        <w:rPr>
          <w:rFonts w:ascii="Times New Roman" w:eastAsia="Times New Roman" w:hAnsi="Times New Roman" w:cs="Times New Roman"/>
          <w:lang w:val="sk-SK" w:eastAsia="sk-SK"/>
        </w:rPr>
      </w:pPr>
      <w:r w:rsidRPr="00005314">
        <w:rPr>
          <w:rFonts w:ascii="Times New Roman" w:eastAsia="Times New Roman" w:hAnsi="Times New Roman" w:cs="Times New Roman"/>
          <w:lang w:val="sk-SK" w:eastAsia="sk-SK"/>
        </w:rPr>
        <w:t>Bankové spojenie:</w:t>
      </w:r>
      <w:r w:rsidRP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ab/>
      </w:r>
      <w:r w:rsid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w:t>
      </w:r>
      <w:r w:rsidRPr="00005314">
        <w:rPr>
          <w:rFonts w:ascii="Times New Roman" w:eastAsia="Times New Roman" w:hAnsi="Times New Roman" w:cs="Times New Roman"/>
          <w:highlight w:val="yellow"/>
          <w:lang w:val="sk-SK" w:eastAsia="sk-SK"/>
        </w:rPr>
        <w:t>doplniť</w:t>
      </w:r>
      <w:r w:rsidRPr="00005314">
        <w:rPr>
          <w:rFonts w:ascii="Times New Roman" w:eastAsia="Times New Roman" w:hAnsi="Times New Roman" w:cs="Times New Roman"/>
          <w:lang w:val="sk-SK" w:eastAsia="sk-SK"/>
        </w:rPr>
        <w:t>/</w:t>
      </w:r>
      <w:r w:rsidRPr="00005314">
        <w:rPr>
          <w:rFonts w:ascii="Times New Roman" w:eastAsia="Times New Roman" w:hAnsi="Times New Roman" w:cs="Times New Roman"/>
          <w:lang w:val="sk-SK" w:eastAsia="sk-SK"/>
        </w:rPr>
        <w:tab/>
      </w:r>
    </w:p>
    <w:p w14:paraId="6EE6B96E" w14:textId="77777777" w:rsidR="00D54E3D" w:rsidRPr="00005314" w:rsidRDefault="00D54E3D" w:rsidP="00005314">
      <w:pPr>
        <w:spacing w:after="0"/>
        <w:rPr>
          <w:rFonts w:ascii="Times New Roman" w:eastAsia="Times New Roman" w:hAnsi="Times New Roman" w:cs="Times New Roman"/>
          <w:lang w:val="sk-SK" w:eastAsia="sk-SK"/>
        </w:rPr>
      </w:pPr>
      <w:r w:rsidRPr="00005314">
        <w:rPr>
          <w:rFonts w:ascii="Times New Roman" w:eastAsia="Times New Roman" w:hAnsi="Times New Roman" w:cs="Times New Roman"/>
          <w:lang w:val="sk-SK" w:eastAsia="sk-SK"/>
        </w:rPr>
        <w:t>č. účtu:</w:t>
      </w:r>
      <w:r w:rsidRP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ab/>
      </w:r>
      <w:r w:rsidR="00005314">
        <w:rPr>
          <w:rFonts w:ascii="Times New Roman" w:eastAsia="Times New Roman" w:hAnsi="Times New Roman" w:cs="Times New Roman"/>
          <w:lang w:val="sk-SK" w:eastAsia="sk-SK"/>
        </w:rPr>
        <w:tab/>
      </w:r>
      <w:r w:rsidRPr="00005314">
        <w:rPr>
          <w:rFonts w:ascii="Times New Roman" w:eastAsia="Times New Roman" w:hAnsi="Times New Roman" w:cs="Times New Roman"/>
          <w:lang w:val="sk-SK" w:eastAsia="sk-SK"/>
        </w:rPr>
        <w:t>/</w:t>
      </w:r>
      <w:r w:rsidRPr="00005314">
        <w:rPr>
          <w:rFonts w:ascii="Times New Roman" w:eastAsia="Times New Roman" w:hAnsi="Times New Roman" w:cs="Times New Roman"/>
          <w:highlight w:val="yellow"/>
          <w:lang w:val="sk-SK" w:eastAsia="sk-SK"/>
        </w:rPr>
        <w:t>doplniť</w:t>
      </w:r>
      <w:r w:rsidRPr="00005314">
        <w:rPr>
          <w:rFonts w:ascii="Times New Roman" w:eastAsia="Times New Roman" w:hAnsi="Times New Roman" w:cs="Times New Roman"/>
          <w:lang w:val="sk-SK" w:eastAsia="sk-SK"/>
        </w:rPr>
        <w:t>/</w:t>
      </w:r>
    </w:p>
    <w:p w14:paraId="246494D8" w14:textId="77777777" w:rsidR="00D54E3D" w:rsidRPr="00005314" w:rsidRDefault="00005314" w:rsidP="00005314">
      <w:pPr>
        <w:spacing w:after="0"/>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t>Štatutárny orgán:</w:t>
      </w:r>
      <w:r>
        <w:rPr>
          <w:rFonts w:ascii="Times New Roman" w:eastAsia="Times New Roman" w:hAnsi="Times New Roman" w:cs="Times New Roman"/>
          <w:lang w:val="sk-SK" w:eastAsia="sk-SK"/>
        </w:rPr>
        <w:tab/>
      </w:r>
      <w:r>
        <w:rPr>
          <w:rFonts w:ascii="Times New Roman" w:eastAsia="Times New Roman" w:hAnsi="Times New Roman" w:cs="Times New Roman"/>
          <w:lang w:val="sk-SK" w:eastAsia="sk-SK"/>
        </w:rPr>
        <w:tab/>
      </w:r>
      <w:r>
        <w:rPr>
          <w:rFonts w:ascii="Times New Roman" w:eastAsia="Times New Roman" w:hAnsi="Times New Roman" w:cs="Times New Roman"/>
          <w:lang w:val="sk-SK" w:eastAsia="sk-SK"/>
        </w:rPr>
        <w:tab/>
      </w:r>
      <w:r w:rsidR="00D54E3D" w:rsidRPr="00005314">
        <w:rPr>
          <w:rFonts w:ascii="Times New Roman" w:eastAsia="Times New Roman" w:hAnsi="Times New Roman" w:cs="Times New Roman"/>
          <w:lang w:val="sk-SK" w:eastAsia="sk-SK"/>
        </w:rPr>
        <w:t>/</w:t>
      </w:r>
      <w:r w:rsidR="00D54E3D" w:rsidRPr="00005314">
        <w:rPr>
          <w:rFonts w:ascii="Times New Roman" w:eastAsia="Times New Roman" w:hAnsi="Times New Roman" w:cs="Times New Roman"/>
          <w:highlight w:val="yellow"/>
          <w:lang w:val="sk-SK" w:eastAsia="sk-SK"/>
        </w:rPr>
        <w:t>doplniť</w:t>
      </w:r>
      <w:r w:rsidR="00D54E3D" w:rsidRPr="00005314">
        <w:rPr>
          <w:rFonts w:ascii="Times New Roman" w:eastAsia="Times New Roman" w:hAnsi="Times New Roman" w:cs="Times New Roman"/>
          <w:lang w:val="sk-SK" w:eastAsia="sk-SK"/>
        </w:rPr>
        <w:t>/</w:t>
      </w:r>
    </w:p>
    <w:p w14:paraId="41AEDAE4" w14:textId="77777777" w:rsidR="00D54E3D" w:rsidRPr="00005314" w:rsidRDefault="00D54E3D" w:rsidP="00005314">
      <w:pPr>
        <w:spacing w:after="0"/>
        <w:ind w:left="2832" w:hanging="2832"/>
        <w:rPr>
          <w:rFonts w:ascii="Times New Roman" w:eastAsia="Times New Roman" w:hAnsi="Times New Roman" w:cs="Times New Roman"/>
          <w:lang w:val="sk-SK" w:eastAsia="sk-SK"/>
        </w:rPr>
      </w:pPr>
      <w:r w:rsidRPr="00005314">
        <w:rPr>
          <w:rFonts w:ascii="Times New Roman" w:eastAsia="Times New Roman" w:hAnsi="Times New Roman" w:cs="Times New Roman"/>
          <w:lang w:val="sk-SK" w:eastAsia="sk-SK"/>
        </w:rPr>
        <w:t>Registrovaný:</w:t>
      </w:r>
      <w:r w:rsidRPr="00005314">
        <w:rPr>
          <w:rFonts w:ascii="Times New Roman" w:eastAsia="Times New Roman" w:hAnsi="Times New Roman" w:cs="Times New Roman"/>
          <w:lang w:val="sk-SK" w:eastAsia="sk-SK"/>
        </w:rPr>
        <w:tab/>
      </w:r>
      <w:r w:rsidR="00005314">
        <w:rPr>
          <w:rFonts w:ascii="Times New Roman" w:eastAsia="Times New Roman" w:hAnsi="Times New Roman" w:cs="Times New Roman"/>
          <w:lang w:val="sk-SK" w:eastAsia="sk-SK"/>
        </w:rPr>
        <w:tab/>
        <w:t>/</w:t>
      </w:r>
      <w:r w:rsidR="00005314" w:rsidRPr="00005314">
        <w:rPr>
          <w:rFonts w:ascii="Times New Roman" w:eastAsia="Times New Roman" w:hAnsi="Times New Roman" w:cs="Times New Roman"/>
          <w:highlight w:val="yellow"/>
          <w:lang w:val="sk-SK" w:eastAsia="sk-SK"/>
        </w:rPr>
        <w:t>doplniť</w:t>
      </w:r>
      <w:r w:rsidR="00005314">
        <w:rPr>
          <w:rFonts w:ascii="Times New Roman" w:eastAsia="Times New Roman" w:hAnsi="Times New Roman" w:cs="Times New Roman"/>
          <w:lang w:val="sk-SK" w:eastAsia="sk-SK"/>
        </w:rPr>
        <w:t>/</w:t>
      </w:r>
    </w:p>
    <w:p w14:paraId="6C102E0C" w14:textId="048E1224" w:rsidR="00D54E3D" w:rsidRPr="00005314" w:rsidRDefault="00D54E3D" w:rsidP="00005314">
      <w:pPr>
        <w:spacing w:after="0"/>
        <w:ind w:right="431"/>
        <w:jc w:val="both"/>
        <w:rPr>
          <w:rFonts w:ascii="Times New Roman" w:eastAsia="Times New Roman" w:hAnsi="Times New Roman" w:cs="Times New Roman"/>
          <w:lang w:val="sk-SK" w:eastAsia="cs-CZ"/>
        </w:rPr>
      </w:pPr>
      <w:r w:rsidRPr="00005314">
        <w:rPr>
          <w:rFonts w:ascii="Times New Roman" w:eastAsia="Times New Roman" w:hAnsi="Times New Roman" w:cs="Times New Roman"/>
          <w:lang w:val="sk-SK" w:eastAsia="cs-CZ"/>
        </w:rPr>
        <w:t>Telefón, fax, e-mail</w:t>
      </w:r>
      <w:r w:rsidR="0008285F">
        <w:rPr>
          <w:rFonts w:ascii="Times New Roman" w:eastAsia="Times New Roman" w:hAnsi="Times New Roman" w:cs="Times New Roman"/>
          <w:lang w:val="sk-SK" w:eastAsia="cs-CZ"/>
        </w:rPr>
        <w:t>, helpdesk</w:t>
      </w:r>
      <w:r w:rsidRPr="00005314">
        <w:rPr>
          <w:rFonts w:ascii="Times New Roman" w:eastAsia="Times New Roman" w:hAnsi="Times New Roman" w:cs="Times New Roman"/>
          <w:lang w:val="sk-SK" w:eastAsia="cs-CZ"/>
        </w:rPr>
        <w:t xml:space="preserve">:   </w:t>
      </w:r>
      <w:r w:rsidRPr="00005314">
        <w:rPr>
          <w:rFonts w:ascii="Times New Roman" w:eastAsia="Times New Roman" w:hAnsi="Times New Roman" w:cs="Times New Roman"/>
          <w:lang w:val="sk-SK" w:eastAsia="cs-CZ"/>
        </w:rPr>
        <w:tab/>
      </w:r>
      <w:r w:rsidR="00AE07B8" w:rsidRPr="00005314">
        <w:rPr>
          <w:rFonts w:ascii="Times New Roman" w:eastAsia="Times New Roman" w:hAnsi="Times New Roman" w:cs="Times New Roman"/>
          <w:lang w:val="sk-SK" w:eastAsia="cs-CZ"/>
        </w:rPr>
        <w:t>/</w:t>
      </w:r>
      <w:r w:rsidR="00AE07B8" w:rsidRPr="00005314">
        <w:rPr>
          <w:rFonts w:ascii="Times New Roman" w:eastAsia="Times New Roman" w:hAnsi="Times New Roman" w:cs="Times New Roman"/>
          <w:highlight w:val="yellow"/>
          <w:lang w:val="sk-SK" w:eastAsia="cs-CZ"/>
        </w:rPr>
        <w:t>doplniť</w:t>
      </w:r>
      <w:r w:rsidR="00AE07B8" w:rsidRPr="00005314">
        <w:rPr>
          <w:rFonts w:ascii="Times New Roman" w:eastAsia="Times New Roman" w:hAnsi="Times New Roman" w:cs="Times New Roman"/>
          <w:lang w:val="sk-SK" w:eastAsia="cs-CZ"/>
        </w:rPr>
        <w:t>/</w:t>
      </w:r>
    </w:p>
    <w:p w14:paraId="43C37EAA" w14:textId="77777777" w:rsidR="00D54E3D" w:rsidRPr="00005314" w:rsidRDefault="00D54E3D" w:rsidP="00005314">
      <w:pPr>
        <w:autoSpaceDE w:val="0"/>
        <w:autoSpaceDN w:val="0"/>
        <w:adjustRightInd w:val="0"/>
        <w:spacing w:after="0"/>
        <w:jc w:val="both"/>
        <w:rPr>
          <w:rFonts w:ascii="Times New Roman" w:eastAsia="Times New Roman" w:hAnsi="Times New Roman" w:cs="Times New Roman"/>
          <w:lang w:val="sk-SK" w:eastAsia="cs-CZ"/>
        </w:rPr>
      </w:pPr>
    </w:p>
    <w:p w14:paraId="3DDF26C9" w14:textId="77777777" w:rsidR="00D54E3D" w:rsidRPr="00005314" w:rsidRDefault="00D54E3D" w:rsidP="00005314">
      <w:pPr>
        <w:spacing w:after="0"/>
        <w:rPr>
          <w:rFonts w:ascii="Times New Roman" w:eastAsia="Times New Roman" w:hAnsi="Times New Roman" w:cs="Times New Roman"/>
          <w:lang w:val="sk-SK" w:eastAsia="sk-SK"/>
        </w:rPr>
      </w:pPr>
      <w:r w:rsidRPr="00005314">
        <w:rPr>
          <w:rFonts w:ascii="Times New Roman" w:eastAsia="Times New Roman" w:hAnsi="Times New Roman" w:cs="Times New Roman"/>
          <w:lang w:val="sk-SK" w:eastAsia="sk-SK"/>
        </w:rPr>
        <w:t>(ďalej len „</w:t>
      </w:r>
      <w:r w:rsidR="00B36C5D" w:rsidRPr="00005314">
        <w:rPr>
          <w:rFonts w:ascii="Times New Roman" w:eastAsia="Times New Roman" w:hAnsi="Times New Roman" w:cs="Times New Roman"/>
          <w:i/>
          <w:lang w:val="sk-SK" w:eastAsia="sk-SK"/>
        </w:rPr>
        <w:t>P</w:t>
      </w:r>
      <w:r w:rsidRPr="00005314">
        <w:rPr>
          <w:rFonts w:ascii="Times New Roman" w:eastAsia="Times New Roman" w:hAnsi="Times New Roman" w:cs="Times New Roman"/>
          <w:i/>
          <w:lang w:val="sk-SK" w:eastAsia="sk-SK"/>
        </w:rPr>
        <w:t>oskytovateľ</w:t>
      </w:r>
      <w:r w:rsidRPr="00005314">
        <w:rPr>
          <w:rFonts w:ascii="Times New Roman" w:eastAsia="Times New Roman" w:hAnsi="Times New Roman" w:cs="Times New Roman"/>
          <w:lang w:val="sk-SK" w:eastAsia="sk-SK"/>
        </w:rPr>
        <w:t>“)</w:t>
      </w:r>
    </w:p>
    <w:p w14:paraId="34DFBD7E" w14:textId="77777777" w:rsidR="00D54E3D" w:rsidRPr="00DE3696" w:rsidRDefault="00D54E3D" w:rsidP="00D54E3D">
      <w:pPr>
        <w:spacing w:after="0" w:line="240" w:lineRule="auto"/>
        <w:rPr>
          <w:rFonts w:ascii="Times New Roman" w:eastAsia="Times New Roman" w:hAnsi="Times New Roman" w:cs="Times New Roman"/>
          <w:lang w:val="sk-SK" w:eastAsia="sk-SK"/>
        </w:rPr>
      </w:pPr>
    </w:p>
    <w:p w14:paraId="067567C3" w14:textId="77777777" w:rsidR="00D54E3D" w:rsidRPr="00DE3696" w:rsidRDefault="00B36C5D" w:rsidP="00D54E3D">
      <w:pPr>
        <w:spacing w:after="0" w:line="240" w:lineRule="auto"/>
        <w:rPr>
          <w:rFonts w:ascii="Times New Roman" w:eastAsia="Times New Roman" w:hAnsi="Times New Roman" w:cs="Times New Roman"/>
          <w:lang w:val="sk-SK" w:eastAsia="sk-SK"/>
        </w:rPr>
      </w:pPr>
      <w:r w:rsidRPr="00DE3696">
        <w:rPr>
          <w:rFonts w:ascii="Times New Roman" w:eastAsia="Times New Roman" w:hAnsi="Times New Roman" w:cs="Times New Roman"/>
          <w:lang w:val="sk-SK" w:eastAsia="sk-SK"/>
        </w:rPr>
        <w:t>(ďalej Objednávateľ alebo Poskytovateľ</w:t>
      </w:r>
      <w:r w:rsidR="00D54E3D" w:rsidRPr="00DE3696">
        <w:rPr>
          <w:rFonts w:ascii="Times New Roman" w:eastAsia="Times New Roman" w:hAnsi="Times New Roman" w:cs="Times New Roman"/>
          <w:lang w:val="sk-SK" w:eastAsia="sk-SK"/>
        </w:rPr>
        <w:t xml:space="preserve"> aj ako „</w:t>
      </w:r>
      <w:r w:rsidR="00175525">
        <w:rPr>
          <w:rFonts w:ascii="Times New Roman" w:eastAsia="Times New Roman" w:hAnsi="Times New Roman" w:cs="Times New Roman"/>
          <w:i/>
          <w:lang w:val="sk-SK" w:eastAsia="sk-SK"/>
        </w:rPr>
        <w:t>Z</w:t>
      </w:r>
      <w:r w:rsidR="00D54E3D" w:rsidRPr="00DE3696">
        <w:rPr>
          <w:rFonts w:ascii="Times New Roman" w:eastAsia="Times New Roman" w:hAnsi="Times New Roman" w:cs="Times New Roman"/>
          <w:i/>
          <w:lang w:val="sk-SK" w:eastAsia="sk-SK"/>
        </w:rPr>
        <w:t>mluvná strana</w:t>
      </w:r>
      <w:r w:rsidR="00D54E3D" w:rsidRPr="00DE3696">
        <w:rPr>
          <w:rFonts w:ascii="Times New Roman" w:eastAsia="Times New Roman" w:hAnsi="Times New Roman" w:cs="Times New Roman"/>
          <w:lang w:val="sk-SK" w:eastAsia="sk-SK"/>
        </w:rPr>
        <w:t>“ alebo spoločne „</w:t>
      </w:r>
      <w:r w:rsidR="00175525">
        <w:rPr>
          <w:rFonts w:ascii="Times New Roman" w:eastAsia="Times New Roman" w:hAnsi="Times New Roman" w:cs="Times New Roman"/>
          <w:i/>
          <w:lang w:val="sk-SK" w:eastAsia="sk-SK"/>
        </w:rPr>
        <w:t>Z</w:t>
      </w:r>
      <w:r w:rsidR="00D54E3D" w:rsidRPr="00DE3696">
        <w:rPr>
          <w:rFonts w:ascii="Times New Roman" w:eastAsia="Times New Roman" w:hAnsi="Times New Roman" w:cs="Times New Roman"/>
          <w:i/>
          <w:lang w:val="sk-SK" w:eastAsia="sk-SK"/>
        </w:rPr>
        <w:t>mluvné strany</w:t>
      </w:r>
      <w:r w:rsidR="00D54E3D" w:rsidRPr="00DE3696">
        <w:rPr>
          <w:rFonts w:ascii="Times New Roman" w:eastAsia="Times New Roman" w:hAnsi="Times New Roman" w:cs="Times New Roman"/>
          <w:lang w:val="sk-SK" w:eastAsia="sk-SK"/>
        </w:rPr>
        <w:t>“)</w:t>
      </w:r>
    </w:p>
    <w:p w14:paraId="611A6746" w14:textId="77777777" w:rsidR="00175525" w:rsidRDefault="00175525" w:rsidP="00D54E3D">
      <w:pPr>
        <w:jc w:val="both"/>
        <w:rPr>
          <w:rFonts w:ascii="Times New Roman" w:hAnsi="Times New Roman" w:cs="Times New Roman"/>
          <w:lang w:val="sk-SK"/>
        </w:rPr>
      </w:pPr>
    </w:p>
    <w:p w14:paraId="4CF8D48D" w14:textId="77777777" w:rsidR="00596C7A" w:rsidRDefault="00596C7A" w:rsidP="00D54E3D">
      <w:pPr>
        <w:jc w:val="both"/>
        <w:rPr>
          <w:rFonts w:ascii="Times New Roman" w:hAnsi="Times New Roman" w:cs="Times New Roman"/>
          <w:lang w:val="sk-SK"/>
        </w:rPr>
      </w:pPr>
    </w:p>
    <w:p w14:paraId="4201FD87" w14:textId="77777777" w:rsidR="00D54E3D" w:rsidRPr="00022347" w:rsidRDefault="00D54E3D" w:rsidP="00D54E3D">
      <w:pPr>
        <w:jc w:val="center"/>
        <w:rPr>
          <w:rFonts w:ascii="Times New Roman" w:hAnsi="Times New Roman" w:cs="Times New Roman"/>
          <w:b/>
          <w:lang w:val="sk-SK"/>
        </w:rPr>
      </w:pPr>
      <w:r w:rsidRPr="00022347">
        <w:rPr>
          <w:rFonts w:ascii="Times New Roman" w:hAnsi="Times New Roman" w:cs="Times New Roman"/>
          <w:b/>
          <w:lang w:val="sk-SK"/>
        </w:rPr>
        <w:lastRenderedPageBreak/>
        <w:t>Preambula</w:t>
      </w:r>
    </w:p>
    <w:p w14:paraId="6FAB7FF1" w14:textId="72C1DAB3" w:rsidR="00F90DEE" w:rsidRPr="003E0D7A" w:rsidRDefault="00786A85" w:rsidP="003E0D7A">
      <w:pPr>
        <w:jc w:val="both"/>
        <w:rPr>
          <w:rFonts w:ascii="Times New Roman" w:hAnsi="Times New Roman" w:cs="Times New Roman"/>
          <w:lang w:val="sk-SK"/>
        </w:rPr>
      </w:pPr>
      <w:r w:rsidRPr="00022347">
        <w:rPr>
          <w:rFonts w:ascii="Times New Roman" w:hAnsi="Times New Roman" w:cs="Times New Roman"/>
          <w:lang w:val="sk-SK"/>
        </w:rPr>
        <w:t>Podkladom pre uzatvorenie tejto Zmluvy sú súťažné podklady a ponuka Poskytovateľa ako úspešného uchádzača predložená v rámci verejného obstarávania zákazky s nízkou hodnotou „Informačný systém pre ekonomickú a logistickú agendu pre príspevkovú organizáciu, vrátane migrácie dát, podpory a údržby“ postupom podľa § 117 zákona č. 343/2015 Z.z. o verejnom obstarávaní a o zmene a doplnení niektorých zákonov v znení neskorších predpisov (ďalej lej „</w:t>
      </w:r>
      <w:r w:rsidR="007B71A3" w:rsidRPr="00022347">
        <w:rPr>
          <w:rFonts w:ascii="Times New Roman" w:hAnsi="Times New Roman" w:cs="Times New Roman"/>
          <w:i/>
          <w:lang w:val="sk-SK"/>
        </w:rPr>
        <w:t>z</w:t>
      </w:r>
      <w:r w:rsidRPr="00022347">
        <w:rPr>
          <w:rFonts w:ascii="Times New Roman" w:hAnsi="Times New Roman" w:cs="Times New Roman"/>
          <w:i/>
          <w:lang w:val="sk-SK"/>
        </w:rPr>
        <w:t>ákon o verejnom obstarávaní</w:t>
      </w:r>
      <w:r w:rsidR="00022347" w:rsidRPr="00022347">
        <w:rPr>
          <w:rFonts w:ascii="Times New Roman" w:hAnsi="Times New Roman" w:cs="Times New Roman"/>
          <w:lang w:val="sk-SK"/>
        </w:rPr>
        <w:t>“),</w:t>
      </w:r>
    </w:p>
    <w:p w14:paraId="21582854" w14:textId="77777777" w:rsidR="00D54E3D" w:rsidRPr="00DE3696" w:rsidRDefault="00D54E3D" w:rsidP="00786A85">
      <w:pPr>
        <w:jc w:val="center"/>
        <w:rPr>
          <w:rFonts w:ascii="Times New Roman" w:hAnsi="Times New Roman" w:cs="Times New Roman"/>
          <w:lang w:val="sk-SK"/>
        </w:rPr>
      </w:pPr>
      <w:r w:rsidRPr="00DE3696">
        <w:rPr>
          <w:rFonts w:ascii="Times New Roman" w:hAnsi="Times New Roman" w:cs="Times New Roman"/>
          <w:b/>
          <w:lang w:val="sk-SK"/>
        </w:rPr>
        <w:t>Čl. I.</w:t>
      </w:r>
      <w:r w:rsidRPr="00DE3696">
        <w:rPr>
          <w:rFonts w:ascii="Times New Roman" w:hAnsi="Times New Roman" w:cs="Times New Roman"/>
          <w:b/>
          <w:lang w:val="sk-SK"/>
        </w:rPr>
        <w:br/>
        <w:t>Predmet plnenia</w:t>
      </w:r>
    </w:p>
    <w:p w14:paraId="4E0FE805" w14:textId="77777777" w:rsidR="005B34E6" w:rsidRPr="005B34E6" w:rsidRDefault="00D54E3D" w:rsidP="00D6533E">
      <w:pPr>
        <w:pStyle w:val="Odsekzoznamu"/>
        <w:numPr>
          <w:ilvl w:val="1"/>
          <w:numId w:val="10"/>
        </w:numPr>
        <w:jc w:val="both"/>
        <w:rPr>
          <w:rFonts w:ascii="Times New Roman" w:hAnsi="Times New Roman" w:cs="Times New Roman"/>
          <w:lang w:val="sk-SK"/>
        </w:rPr>
      </w:pPr>
      <w:r w:rsidRPr="005B34E6">
        <w:rPr>
          <w:rFonts w:ascii="Times New Roman" w:hAnsi="Times New Roman" w:cs="Times New Roman"/>
          <w:lang w:val="sk-SK"/>
        </w:rPr>
        <w:t>Predmetom plnenia tejto Zmluvy je</w:t>
      </w:r>
      <w:r w:rsidR="000F51D8" w:rsidRPr="005B34E6">
        <w:rPr>
          <w:rFonts w:ascii="Times New Roman" w:hAnsi="Times New Roman" w:cs="Times New Roman"/>
          <w:lang w:val="sk-SK"/>
        </w:rPr>
        <w:t>:</w:t>
      </w:r>
    </w:p>
    <w:p w14:paraId="5344E8EC" w14:textId="694C868C" w:rsidR="000F51D8" w:rsidRPr="007B71A3" w:rsidRDefault="000F51D8" w:rsidP="00D6533E">
      <w:pPr>
        <w:pStyle w:val="Odsekzoznamu"/>
        <w:numPr>
          <w:ilvl w:val="0"/>
          <w:numId w:val="8"/>
        </w:numPr>
        <w:jc w:val="both"/>
        <w:rPr>
          <w:rFonts w:ascii="Times New Roman" w:hAnsi="Times New Roman" w:cs="Times New Roman"/>
          <w:lang w:val="sk-SK"/>
        </w:rPr>
      </w:pPr>
      <w:r>
        <w:rPr>
          <w:rFonts w:ascii="Times New Roman" w:hAnsi="Times New Roman" w:cs="Times New Roman"/>
          <w:lang w:val="sk-SK"/>
        </w:rPr>
        <w:t>záväzok Poskytovateľa poskytnúť pre Objednávateľa za podmienok stanovených touto Zmluvou dodávku</w:t>
      </w:r>
      <w:r w:rsidR="00DC4BEE" w:rsidRPr="00DE3696">
        <w:rPr>
          <w:rFonts w:ascii="Times New Roman" w:hAnsi="Times New Roman" w:cs="Times New Roman"/>
          <w:lang w:val="sk-SK"/>
        </w:rPr>
        <w:t xml:space="preserve"> informačného systému pre ekonomickú a logistickú agendu pre </w:t>
      </w:r>
      <w:r w:rsidR="007B71A3">
        <w:rPr>
          <w:rFonts w:ascii="Times New Roman" w:hAnsi="Times New Roman" w:cs="Times New Roman"/>
          <w:lang w:val="sk-SK"/>
        </w:rPr>
        <w:t xml:space="preserve">Objednávateľa ako štátnu </w:t>
      </w:r>
      <w:r w:rsidR="00DC4BEE" w:rsidRPr="00DE3696">
        <w:rPr>
          <w:rFonts w:ascii="Times New Roman" w:hAnsi="Times New Roman" w:cs="Times New Roman"/>
          <w:lang w:val="sk-SK"/>
        </w:rPr>
        <w:t>príspevkovú organizáciu</w:t>
      </w:r>
      <w:r w:rsidR="007B71A3">
        <w:rPr>
          <w:rFonts w:ascii="Times New Roman" w:hAnsi="Times New Roman" w:cs="Times New Roman"/>
          <w:lang w:val="sk-SK"/>
        </w:rPr>
        <w:t>,</w:t>
      </w:r>
      <w:r w:rsidR="00DC4BEE" w:rsidRPr="00DE3696">
        <w:rPr>
          <w:rFonts w:ascii="Times New Roman" w:hAnsi="Times New Roman" w:cs="Times New Roman"/>
          <w:lang w:val="sk-SK"/>
        </w:rPr>
        <w:t xml:space="preserve"> a to v rozsahu pre spracovanie ekonomickej</w:t>
      </w:r>
      <w:r w:rsidR="006F4D74">
        <w:rPr>
          <w:rFonts w:ascii="Times New Roman" w:hAnsi="Times New Roman" w:cs="Times New Roman"/>
          <w:lang w:val="sk-SK"/>
        </w:rPr>
        <w:t>, daňovej (vrátane evidencie DPH)</w:t>
      </w:r>
      <w:r w:rsidR="00DC4BEE" w:rsidRPr="00DE3696">
        <w:rPr>
          <w:rFonts w:ascii="Times New Roman" w:hAnsi="Times New Roman" w:cs="Times New Roman"/>
          <w:lang w:val="sk-SK"/>
        </w:rPr>
        <w:t xml:space="preserve"> a logistickej agendy so všetkými potrebnými výkazmi pre štátnu správu, zdravotníctvo, komunikáci</w:t>
      </w:r>
      <w:r w:rsidR="00AC47BC">
        <w:rPr>
          <w:rFonts w:ascii="Times New Roman" w:hAnsi="Times New Roman" w:cs="Times New Roman"/>
          <w:lang w:val="sk-SK"/>
        </w:rPr>
        <w:t>u</w:t>
      </w:r>
      <w:r w:rsidR="00DC4BEE" w:rsidRPr="00DE3696">
        <w:rPr>
          <w:rFonts w:ascii="Times New Roman" w:hAnsi="Times New Roman" w:cs="Times New Roman"/>
          <w:lang w:val="sk-SK"/>
        </w:rPr>
        <w:t xml:space="preserve"> so štátnou pokladnicou, evidenci</w:t>
      </w:r>
      <w:r w:rsidR="00AC47BC">
        <w:rPr>
          <w:rFonts w:ascii="Times New Roman" w:hAnsi="Times New Roman" w:cs="Times New Roman"/>
          <w:lang w:val="sk-SK"/>
        </w:rPr>
        <w:t>u</w:t>
      </w:r>
      <w:r w:rsidR="00DC4BEE" w:rsidRPr="00DE3696">
        <w:rPr>
          <w:rFonts w:ascii="Times New Roman" w:hAnsi="Times New Roman" w:cs="Times New Roman"/>
          <w:lang w:val="sk-SK"/>
        </w:rPr>
        <w:t xml:space="preserve"> a správ</w:t>
      </w:r>
      <w:r w:rsidR="00AC47BC">
        <w:rPr>
          <w:rFonts w:ascii="Times New Roman" w:hAnsi="Times New Roman" w:cs="Times New Roman"/>
          <w:lang w:val="sk-SK"/>
        </w:rPr>
        <w:t>u</w:t>
      </w:r>
      <w:r w:rsidR="00DC4BEE" w:rsidRPr="00DE3696">
        <w:rPr>
          <w:rFonts w:ascii="Times New Roman" w:hAnsi="Times New Roman" w:cs="Times New Roman"/>
          <w:lang w:val="sk-SK"/>
        </w:rPr>
        <w:t xml:space="preserve"> majetku,</w:t>
      </w:r>
      <w:r w:rsidR="007B71A3">
        <w:rPr>
          <w:rFonts w:ascii="Times New Roman" w:hAnsi="Times New Roman" w:cs="Times New Roman"/>
          <w:lang w:val="sk-SK"/>
        </w:rPr>
        <w:t xml:space="preserve"> </w:t>
      </w:r>
      <w:r w:rsidR="00DC4BEE" w:rsidRPr="007B71A3">
        <w:rPr>
          <w:rFonts w:ascii="Times New Roman" w:hAnsi="Times New Roman" w:cs="Times New Roman"/>
          <w:lang w:val="sk-SK"/>
        </w:rPr>
        <w:t>vrátan</w:t>
      </w:r>
      <w:r w:rsidR="00AC47BC">
        <w:rPr>
          <w:rFonts w:ascii="Times New Roman" w:hAnsi="Times New Roman" w:cs="Times New Roman"/>
          <w:lang w:val="sk-SK"/>
        </w:rPr>
        <w:t>e migrácie požadovaných údajov v súčasnosti</w:t>
      </w:r>
      <w:r w:rsidR="00DC4BEE" w:rsidRPr="007B71A3">
        <w:rPr>
          <w:rFonts w:ascii="Times New Roman" w:hAnsi="Times New Roman" w:cs="Times New Roman"/>
          <w:lang w:val="sk-SK"/>
        </w:rPr>
        <w:t> používaného systému Microsoft Dynamics NAV v 3.7 d</w:t>
      </w:r>
      <w:r w:rsidRPr="007B71A3">
        <w:rPr>
          <w:rFonts w:ascii="Times New Roman" w:hAnsi="Times New Roman" w:cs="Times New Roman"/>
          <w:lang w:val="sk-SK"/>
        </w:rPr>
        <w:t xml:space="preserve">o nového systému podľa </w:t>
      </w:r>
      <w:r w:rsidR="005C6AA3" w:rsidRPr="007B71A3">
        <w:rPr>
          <w:rFonts w:ascii="Times New Roman" w:hAnsi="Times New Roman" w:cs="Times New Roman"/>
          <w:lang w:val="sk-SK"/>
        </w:rPr>
        <w:t>P</w:t>
      </w:r>
      <w:r w:rsidR="00003DC9" w:rsidRPr="007B71A3">
        <w:rPr>
          <w:rFonts w:ascii="Times New Roman" w:hAnsi="Times New Roman" w:cs="Times New Roman"/>
          <w:lang w:val="sk-SK"/>
        </w:rPr>
        <w:t>rílohy</w:t>
      </w:r>
      <w:r w:rsidR="005C6AA3" w:rsidRPr="007B71A3">
        <w:rPr>
          <w:rFonts w:ascii="Times New Roman" w:hAnsi="Times New Roman" w:cs="Times New Roman"/>
          <w:lang w:val="sk-SK"/>
        </w:rPr>
        <w:t xml:space="preserve"> č. 1 </w:t>
      </w:r>
      <w:r w:rsidRPr="007B71A3">
        <w:rPr>
          <w:rFonts w:ascii="Times New Roman" w:hAnsi="Times New Roman" w:cs="Times New Roman"/>
          <w:lang w:val="sk-SK"/>
        </w:rPr>
        <w:t>tejto Zmluvy (ďalej len „</w:t>
      </w:r>
      <w:r w:rsidRPr="007B71A3">
        <w:rPr>
          <w:rFonts w:ascii="Times New Roman" w:hAnsi="Times New Roman" w:cs="Times New Roman"/>
          <w:b/>
          <w:i/>
          <w:lang w:val="sk-SK"/>
        </w:rPr>
        <w:t>IS a migrácia dát</w:t>
      </w:r>
      <w:r w:rsidRPr="007B71A3">
        <w:rPr>
          <w:rFonts w:ascii="Times New Roman" w:hAnsi="Times New Roman" w:cs="Times New Roman"/>
          <w:lang w:val="sk-SK"/>
        </w:rPr>
        <w:t>“)</w:t>
      </w:r>
      <w:r w:rsidR="007B71A3">
        <w:rPr>
          <w:rFonts w:ascii="Times New Roman" w:hAnsi="Times New Roman" w:cs="Times New Roman"/>
          <w:lang w:val="sk-SK"/>
        </w:rPr>
        <w:t xml:space="preserve"> a </w:t>
      </w:r>
    </w:p>
    <w:p w14:paraId="198A3CD9" w14:textId="734CBB8C" w:rsidR="002C0303" w:rsidRDefault="000F51D8" w:rsidP="00D6533E">
      <w:pPr>
        <w:pStyle w:val="Odsekzoznamu"/>
        <w:numPr>
          <w:ilvl w:val="0"/>
          <w:numId w:val="8"/>
        </w:numPr>
        <w:jc w:val="both"/>
        <w:rPr>
          <w:rFonts w:ascii="Times New Roman" w:hAnsi="Times New Roman" w:cs="Times New Roman"/>
          <w:lang w:val="sk-SK"/>
        </w:rPr>
      </w:pPr>
      <w:r>
        <w:rPr>
          <w:rFonts w:ascii="Times New Roman" w:hAnsi="Times New Roman" w:cs="Times New Roman"/>
          <w:lang w:val="sk-SK"/>
        </w:rPr>
        <w:t>záväzok Poskytovateľa zabezpečiť pre Objednávateľa podporu a údržbu</w:t>
      </w:r>
      <w:r w:rsidR="002C0303" w:rsidRPr="002C0303">
        <w:rPr>
          <w:rFonts w:ascii="Times New Roman" w:hAnsi="Times New Roman" w:cs="Times New Roman"/>
          <w:lang w:val="sk-SK"/>
        </w:rPr>
        <w:t xml:space="preserve"> (maintenance)</w:t>
      </w:r>
      <w:r w:rsidR="002C0303" w:rsidRPr="002C0303">
        <w:rPr>
          <w:rFonts w:ascii="Times New Roman,Bold" w:hAnsi="Times New Roman,Bold" w:cs="Times New Roman,Bold"/>
          <w:bCs/>
          <w:sz w:val="18"/>
          <w:szCs w:val="18"/>
          <w:lang w:val="sk-SK"/>
        </w:rPr>
        <w:t xml:space="preserve"> </w:t>
      </w:r>
      <w:r w:rsidR="002C0303">
        <w:rPr>
          <w:rFonts w:ascii="Times New Roman" w:hAnsi="Times New Roman" w:cs="Times New Roman"/>
          <w:lang w:val="sk-SK"/>
        </w:rPr>
        <w:t xml:space="preserve">informačného </w:t>
      </w:r>
      <w:r w:rsidR="00DC4BEE" w:rsidRPr="00DE3696">
        <w:rPr>
          <w:rFonts w:ascii="Times New Roman" w:hAnsi="Times New Roman" w:cs="Times New Roman"/>
          <w:lang w:val="sk-SK"/>
        </w:rPr>
        <w:t>systému p</w:t>
      </w:r>
      <w:r w:rsidR="004C6C1F">
        <w:rPr>
          <w:rFonts w:ascii="Times New Roman" w:hAnsi="Times New Roman" w:cs="Times New Roman"/>
          <w:lang w:val="sk-SK"/>
        </w:rPr>
        <w:t xml:space="preserve">očas </w:t>
      </w:r>
      <w:r w:rsidR="00363FAB">
        <w:rPr>
          <w:rFonts w:ascii="Times New Roman" w:hAnsi="Times New Roman" w:cs="Times New Roman"/>
          <w:lang w:val="sk-SK"/>
        </w:rPr>
        <w:t>trvania tejto Zmluvy</w:t>
      </w:r>
      <w:r w:rsidR="005D2557">
        <w:rPr>
          <w:rFonts w:ascii="Times New Roman" w:hAnsi="Times New Roman" w:cs="Times New Roman"/>
          <w:lang w:val="sk-SK"/>
        </w:rPr>
        <w:t xml:space="preserve"> </w:t>
      </w:r>
      <w:r>
        <w:rPr>
          <w:rFonts w:ascii="Times New Roman" w:hAnsi="Times New Roman" w:cs="Times New Roman"/>
          <w:lang w:val="sk-SK"/>
        </w:rPr>
        <w:t>(ďalej len „</w:t>
      </w:r>
      <w:r w:rsidR="005C6AA3" w:rsidRPr="005B34E6">
        <w:rPr>
          <w:rFonts w:ascii="Times New Roman" w:hAnsi="Times New Roman" w:cs="Times New Roman"/>
          <w:b/>
          <w:i/>
          <w:lang w:val="sk-SK"/>
        </w:rPr>
        <w:t>Služby podpory a údržby</w:t>
      </w:r>
      <w:r>
        <w:rPr>
          <w:rFonts w:ascii="Times New Roman" w:hAnsi="Times New Roman" w:cs="Times New Roman"/>
          <w:lang w:val="sk-SK"/>
        </w:rPr>
        <w:t>“)</w:t>
      </w:r>
    </w:p>
    <w:p w14:paraId="55A76FD3" w14:textId="309EA01A" w:rsidR="002C0303" w:rsidRPr="002C0303" w:rsidRDefault="002C0303" w:rsidP="00D6533E">
      <w:pPr>
        <w:pStyle w:val="Odsekzoznamu"/>
        <w:numPr>
          <w:ilvl w:val="0"/>
          <w:numId w:val="8"/>
        </w:numPr>
        <w:jc w:val="both"/>
        <w:rPr>
          <w:rFonts w:ascii="Times New Roman" w:hAnsi="Times New Roman" w:cs="Times New Roman"/>
          <w:lang w:val="sk-SK"/>
        </w:rPr>
      </w:pPr>
      <w:r w:rsidRPr="002C0303">
        <w:rPr>
          <w:rFonts w:ascii="Times New Roman" w:hAnsi="Times New Roman" w:cs="Times New Roman"/>
          <w:lang w:val="sk-SK"/>
        </w:rPr>
        <w:t>Servisné služby nového</w:t>
      </w:r>
      <w:r>
        <w:rPr>
          <w:rFonts w:ascii="Times New Roman" w:hAnsi="Times New Roman" w:cs="Times New Roman"/>
          <w:lang w:val="sk-SK"/>
        </w:rPr>
        <w:t xml:space="preserve"> informačného systému v rozsahu</w:t>
      </w:r>
      <w:r w:rsidRPr="002C0303">
        <w:rPr>
          <w:rFonts w:ascii="Times New Roman" w:hAnsi="Times New Roman" w:cs="Times New Roman"/>
          <w:lang w:val="sk-SK"/>
        </w:rPr>
        <w:t xml:space="preserve"> 60 hod. </w:t>
      </w:r>
      <w:r w:rsidR="00647212">
        <w:rPr>
          <w:rFonts w:ascii="Times New Roman" w:hAnsi="Times New Roman" w:cs="Times New Roman"/>
          <w:lang w:val="sk-SK"/>
        </w:rPr>
        <w:t xml:space="preserve">(ďalej len </w:t>
      </w:r>
      <w:r w:rsidR="00647212" w:rsidRPr="00647212">
        <w:rPr>
          <w:rFonts w:ascii="Times New Roman" w:hAnsi="Times New Roman" w:cs="Times New Roman"/>
          <w:b/>
          <w:i/>
          <w:lang w:val="sk-SK"/>
        </w:rPr>
        <w:t>„</w:t>
      </w:r>
      <w:r w:rsidR="00647212">
        <w:rPr>
          <w:rFonts w:ascii="Times New Roman" w:hAnsi="Times New Roman" w:cs="Times New Roman"/>
          <w:b/>
          <w:i/>
          <w:lang w:val="sk-SK"/>
        </w:rPr>
        <w:t>S</w:t>
      </w:r>
      <w:r w:rsidR="00647212" w:rsidRPr="00647212">
        <w:rPr>
          <w:rFonts w:ascii="Times New Roman" w:hAnsi="Times New Roman" w:cs="Times New Roman"/>
          <w:b/>
          <w:i/>
          <w:lang w:val="sk-SK"/>
        </w:rPr>
        <w:t>ervisné služby“</w:t>
      </w:r>
      <w:r w:rsidR="00647212" w:rsidRPr="00647212">
        <w:rPr>
          <w:rFonts w:ascii="Times New Roman" w:hAnsi="Times New Roman" w:cs="Times New Roman"/>
          <w:lang w:val="sk-SK"/>
        </w:rPr>
        <w:t>)</w:t>
      </w:r>
    </w:p>
    <w:p w14:paraId="7E88E12C" w14:textId="0C1EDAF0" w:rsidR="005B34E6" w:rsidRDefault="000E0DE7" w:rsidP="00647212">
      <w:pPr>
        <w:pStyle w:val="Odsekzoznamu"/>
        <w:spacing w:before="240"/>
        <w:ind w:left="1416"/>
        <w:jc w:val="both"/>
        <w:rPr>
          <w:rFonts w:ascii="Times New Roman" w:hAnsi="Times New Roman" w:cs="Times New Roman"/>
          <w:lang w:val="sk-SK"/>
        </w:rPr>
      </w:pPr>
      <w:r w:rsidRPr="000F51D8">
        <w:rPr>
          <w:rFonts w:ascii="Times New Roman" w:hAnsi="Times New Roman" w:cs="Times New Roman"/>
          <w:lang w:val="sk-SK"/>
        </w:rPr>
        <w:t>(</w:t>
      </w:r>
      <w:r w:rsidR="00647212">
        <w:rPr>
          <w:rFonts w:ascii="Times New Roman" w:hAnsi="Times New Roman" w:cs="Times New Roman"/>
          <w:lang w:val="sk-SK"/>
        </w:rPr>
        <w:t xml:space="preserve">IS a migrácia dát, </w:t>
      </w:r>
      <w:r w:rsidR="00C91943">
        <w:rPr>
          <w:rFonts w:ascii="Times New Roman" w:hAnsi="Times New Roman" w:cs="Times New Roman"/>
          <w:lang w:val="sk-SK"/>
        </w:rPr>
        <w:t xml:space="preserve">Služby </w:t>
      </w:r>
      <w:r w:rsidR="00647212">
        <w:rPr>
          <w:rFonts w:ascii="Times New Roman" w:hAnsi="Times New Roman" w:cs="Times New Roman"/>
          <w:lang w:val="sk-SK"/>
        </w:rPr>
        <w:t xml:space="preserve">údržby a </w:t>
      </w:r>
      <w:r w:rsidR="00C91943">
        <w:rPr>
          <w:rFonts w:ascii="Times New Roman" w:hAnsi="Times New Roman" w:cs="Times New Roman"/>
          <w:lang w:val="sk-SK"/>
        </w:rPr>
        <w:t>podpory a</w:t>
      </w:r>
      <w:r w:rsidR="00647212">
        <w:rPr>
          <w:rFonts w:ascii="Times New Roman" w:hAnsi="Times New Roman" w:cs="Times New Roman"/>
          <w:lang w:val="sk-SK"/>
        </w:rPr>
        <w:t> Servisné služby</w:t>
      </w:r>
      <w:r w:rsidR="00C91943">
        <w:rPr>
          <w:rFonts w:ascii="Times New Roman" w:hAnsi="Times New Roman" w:cs="Times New Roman"/>
          <w:lang w:val="sk-SK"/>
        </w:rPr>
        <w:t xml:space="preserve">  </w:t>
      </w:r>
      <w:r w:rsidRPr="000F51D8">
        <w:rPr>
          <w:rFonts w:ascii="Times New Roman" w:hAnsi="Times New Roman" w:cs="Times New Roman"/>
          <w:lang w:val="sk-SK"/>
        </w:rPr>
        <w:t>ďalej</w:t>
      </w:r>
      <w:r w:rsidR="00C91943">
        <w:rPr>
          <w:rFonts w:ascii="Times New Roman" w:hAnsi="Times New Roman" w:cs="Times New Roman"/>
          <w:lang w:val="sk-SK"/>
        </w:rPr>
        <w:t xml:space="preserve"> spolu</w:t>
      </w:r>
      <w:r w:rsidRPr="000F51D8">
        <w:rPr>
          <w:rFonts w:ascii="Times New Roman" w:hAnsi="Times New Roman" w:cs="Times New Roman"/>
          <w:lang w:val="sk-SK"/>
        </w:rPr>
        <w:t xml:space="preserve"> len „</w:t>
      </w:r>
      <w:r w:rsidRPr="005B34E6">
        <w:rPr>
          <w:rFonts w:ascii="Times New Roman" w:hAnsi="Times New Roman" w:cs="Times New Roman"/>
          <w:b/>
          <w:i/>
          <w:lang w:val="sk-SK"/>
        </w:rPr>
        <w:t>Predmet plnenia</w:t>
      </w:r>
      <w:r w:rsidRPr="000F51D8">
        <w:rPr>
          <w:rFonts w:ascii="Times New Roman" w:hAnsi="Times New Roman" w:cs="Times New Roman"/>
          <w:lang w:val="sk-SK"/>
        </w:rPr>
        <w:t>“)</w:t>
      </w:r>
    </w:p>
    <w:p w14:paraId="6433478C" w14:textId="47056F6F" w:rsidR="001253CD" w:rsidRDefault="001253CD" w:rsidP="00D6533E">
      <w:pPr>
        <w:pStyle w:val="Odsekzoznamu"/>
        <w:numPr>
          <w:ilvl w:val="0"/>
          <w:numId w:val="8"/>
        </w:numPr>
        <w:spacing w:before="240"/>
        <w:jc w:val="both"/>
        <w:rPr>
          <w:rFonts w:ascii="Times New Roman" w:hAnsi="Times New Roman" w:cs="Times New Roman"/>
          <w:lang w:val="sk-SK"/>
        </w:rPr>
      </w:pPr>
      <w:r>
        <w:rPr>
          <w:rFonts w:ascii="Times New Roman" w:hAnsi="Times New Roman" w:cs="Times New Roman"/>
          <w:lang w:val="sk-SK"/>
        </w:rPr>
        <w:t>záväzok realizovať školenie u</w:t>
      </w:r>
      <w:r w:rsidR="00B4187F">
        <w:rPr>
          <w:rFonts w:ascii="Times New Roman" w:hAnsi="Times New Roman" w:cs="Times New Roman"/>
          <w:lang w:val="sk-SK"/>
        </w:rPr>
        <w:t>ž</w:t>
      </w:r>
      <w:r>
        <w:rPr>
          <w:rFonts w:ascii="Times New Roman" w:hAnsi="Times New Roman" w:cs="Times New Roman"/>
          <w:lang w:val="sk-SK"/>
        </w:rPr>
        <w:t>ívateľov</w:t>
      </w:r>
      <w:r w:rsidR="004C6C1F">
        <w:rPr>
          <w:rFonts w:ascii="Times New Roman" w:hAnsi="Times New Roman" w:cs="Times New Roman"/>
          <w:lang w:val="sk-SK"/>
        </w:rPr>
        <w:t xml:space="preserve"> </w:t>
      </w:r>
      <w:r w:rsidR="004661AD">
        <w:rPr>
          <w:rFonts w:ascii="Times New Roman" w:hAnsi="Times New Roman" w:cs="Times New Roman"/>
          <w:lang w:val="sk-SK"/>
        </w:rPr>
        <w:t>v rozsahu 12 hodín.</w:t>
      </w:r>
    </w:p>
    <w:p w14:paraId="1E4CBBB9" w14:textId="26165B12" w:rsidR="005C6AA3" w:rsidRPr="00472ADC" w:rsidRDefault="005C6AA3" w:rsidP="00D6533E">
      <w:pPr>
        <w:pStyle w:val="Odsekzoznamu"/>
        <w:numPr>
          <w:ilvl w:val="1"/>
          <w:numId w:val="10"/>
        </w:numPr>
        <w:spacing w:before="240"/>
        <w:jc w:val="both"/>
        <w:rPr>
          <w:rFonts w:ascii="Times New Roman" w:hAnsi="Times New Roman" w:cs="Times New Roman"/>
          <w:lang w:val="sk-SK"/>
        </w:rPr>
      </w:pPr>
      <w:bookmarkStart w:id="0" w:name="_Hlk57537753"/>
      <w:r w:rsidRPr="005B34E6">
        <w:rPr>
          <w:rFonts w:ascii="Times New Roman" w:hAnsi="Times New Roman" w:cs="Times New Roman"/>
          <w:lang w:val="sk-SK"/>
        </w:rPr>
        <w:t xml:space="preserve">Poskytovateľ sa zaväzuje poskytnúť </w:t>
      </w:r>
      <w:r w:rsidR="006F44B3" w:rsidRPr="005B34E6">
        <w:rPr>
          <w:rFonts w:ascii="Times New Roman" w:hAnsi="Times New Roman" w:cs="Times New Roman"/>
          <w:lang w:val="sk-SK"/>
        </w:rPr>
        <w:t>Predmet plnenia</w:t>
      </w:r>
      <w:r w:rsidRPr="005B34E6">
        <w:rPr>
          <w:rFonts w:ascii="Times New Roman" w:hAnsi="Times New Roman" w:cs="Times New Roman"/>
          <w:lang w:val="sk-SK"/>
        </w:rPr>
        <w:t xml:space="preserve"> podľa tejto Zmluvy riadne a včas. Poskytovateľ sa zaväzuje</w:t>
      </w:r>
      <w:r w:rsidR="006F44B3" w:rsidRPr="005B34E6">
        <w:rPr>
          <w:rFonts w:ascii="Times New Roman" w:hAnsi="Times New Roman" w:cs="Times New Roman"/>
          <w:lang w:val="sk-SK"/>
        </w:rPr>
        <w:t xml:space="preserve"> dodať IS a</w:t>
      </w:r>
      <w:r w:rsidR="007B71A3">
        <w:rPr>
          <w:rFonts w:ascii="Times New Roman" w:hAnsi="Times New Roman" w:cs="Times New Roman"/>
          <w:lang w:val="sk-SK"/>
        </w:rPr>
        <w:t xml:space="preserve"> zabezpečiť </w:t>
      </w:r>
      <w:r w:rsidR="006F44B3" w:rsidRPr="005B34E6">
        <w:rPr>
          <w:rFonts w:ascii="Times New Roman" w:hAnsi="Times New Roman" w:cs="Times New Roman"/>
          <w:lang w:val="sk-SK"/>
        </w:rPr>
        <w:t>migráciu dát</w:t>
      </w:r>
      <w:r w:rsidRPr="005B34E6">
        <w:rPr>
          <w:rFonts w:ascii="Times New Roman" w:hAnsi="Times New Roman" w:cs="Times New Roman"/>
          <w:lang w:val="sk-SK"/>
        </w:rPr>
        <w:t xml:space="preserve"> </w:t>
      </w:r>
      <w:r w:rsidR="006F44B3" w:rsidRPr="005B34E6">
        <w:rPr>
          <w:rFonts w:ascii="Times New Roman" w:hAnsi="Times New Roman" w:cs="Times New Roman"/>
          <w:lang w:val="sk-SK"/>
        </w:rPr>
        <w:t xml:space="preserve">podľa </w:t>
      </w:r>
      <w:r w:rsidRPr="005B34E6">
        <w:rPr>
          <w:rFonts w:ascii="Times New Roman" w:hAnsi="Times New Roman" w:cs="Times New Roman"/>
          <w:lang w:val="sk-SK"/>
        </w:rPr>
        <w:t>param</w:t>
      </w:r>
      <w:r w:rsidR="006F44B3" w:rsidRPr="005B34E6">
        <w:rPr>
          <w:rFonts w:ascii="Times New Roman" w:hAnsi="Times New Roman" w:cs="Times New Roman"/>
          <w:lang w:val="sk-SK"/>
        </w:rPr>
        <w:t>etrov definovaných</w:t>
      </w:r>
      <w:r w:rsidRPr="005B34E6">
        <w:rPr>
          <w:rFonts w:ascii="Times New Roman" w:hAnsi="Times New Roman" w:cs="Times New Roman"/>
          <w:lang w:val="sk-SK"/>
        </w:rPr>
        <w:t xml:space="preserve"> v Prílohe č.</w:t>
      </w:r>
      <w:r w:rsidR="004B0165" w:rsidRPr="005B34E6">
        <w:rPr>
          <w:rFonts w:ascii="Times New Roman" w:hAnsi="Times New Roman" w:cs="Times New Roman"/>
          <w:lang w:val="sk-SK"/>
        </w:rPr>
        <w:t xml:space="preserve"> </w:t>
      </w:r>
      <w:r w:rsidRPr="005B34E6">
        <w:rPr>
          <w:rFonts w:ascii="Times New Roman" w:hAnsi="Times New Roman" w:cs="Times New Roman"/>
          <w:lang w:val="sk-SK"/>
        </w:rPr>
        <w:t>1</w:t>
      </w:r>
      <w:r w:rsidR="00F057C5">
        <w:rPr>
          <w:rFonts w:ascii="Times New Roman" w:hAnsi="Times New Roman" w:cs="Times New Roman"/>
          <w:lang w:val="sk-SK"/>
        </w:rPr>
        <w:t xml:space="preserve"> a Prílohe č. 4</w:t>
      </w:r>
      <w:r w:rsidRPr="005B34E6">
        <w:rPr>
          <w:rFonts w:ascii="Times New Roman" w:hAnsi="Times New Roman" w:cs="Times New Roman"/>
          <w:lang w:val="sk-SK"/>
        </w:rPr>
        <w:t xml:space="preserve"> tejto Zmluvy</w:t>
      </w:r>
      <w:r w:rsidR="00A97356">
        <w:rPr>
          <w:rFonts w:ascii="Times New Roman" w:hAnsi="Times New Roman" w:cs="Times New Roman"/>
          <w:lang w:val="sk-SK"/>
        </w:rPr>
        <w:t xml:space="preserve"> najn</w:t>
      </w:r>
      <w:r w:rsidR="005F4F5A">
        <w:rPr>
          <w:rFonts w:ascii="Times New Roman" w:hAnsi="Times New Roman" w:cs="Times New Roman"/>
          <w:lang w:val="sk-SK"/>
        </w:rPr>
        <w:t>e</w:t>
      </w:r>
      <w:r w:rsidR="00A97356">
        <w:rPr>
          <w:rFonts w:ascii="Times New Roman" w:hAnsi="Times New Roman" w:cs="Times New Roman"/>
          <w:lang w:val="sk-SK"/>
        </w:rPr>
        <w:t xml:space="preserve">skôr do </w:t>
      </w:r>
      <w:r w:rsidR="00F057C5">
        <w:rPr>
          <w:rFonts w:ascii="Times New Roman" w:hAnsi="Times New Roman" w:cs="Times New Roman"/>
          <w:lang w:val="sk-SK"/>
        </w:rPr>
        <w:t>4</w:t>
      </w:r>
      <w:r w:rsidR="00A97356">
        <w:rPr>
          <w:rFonts w:ascii="Times New Roman" w:hAnsi="Times New Roman" w:cs="Times New Roman"/>
          <w:lang w:val="sk-SK"/>
        </w:rPr>
        <w:t xml:space="preserve"> mesiacov odo dňa účinnosti Zmluvy</w:t>
      </w:r>
      <w:r w:rsidRPr="005B34E6">
        <w:rPr>
          <w:rFonts w:ascii="Times New Roman" w:hAnsi="Times New Roman" w:cs="Times New Roman"/>
          <w:lang w:val="sk-SK"/>
        </w:rPr>
        <w:t xml:space="preserve">, poskytovať Služby </w:t>
      </w:r>
      <w:r w:rsidR="004C5B70" w:rsidRPr="005B34E6">
        <w:rPr>
          <w:rFonts w:ascii="Times New Roman" w:hAnsi="Times New Roman" w:cs="Times New Roman"/>
          <w:lang w:val="sk-SK"/>
        </w:rPr>
        <w:t>podpory a údržby</w:t>
      </w:r>
      <w:r w:rsidRPr="005B34E6">
        <w:rPr>
          <w:rFonts w:ascii="Times New Roman" w:hAnsi="Times New Roman" w:cs="Times New Roman"/>
          <w:lang w:val="sk-SK"/>
        </w:rPr>
        <w:t xml:space="preserve"> pravidelne</w:t>
      </w:r>
      <w:r w:rsidR="005F4F5A">
        <w:rPr>
          <w:rFonts w:ascii="Times New Roman" w:hAnsi="Times New Roman" w:cs="Times New Roman"/>
          <w:lang w:val="sk-SK"/>
        </w:rPr>
        <w:t xml:space="preserve"> a</w:t>
      </w:r>
      <w:r w:rsidRPr="005B34E6">
        <w:rPr>
          <w:rFonts w:ascii="Times New Roman" w:hAnsi="Times New Roman" w:cs="Times New Roman"/>
          <w:lang w:val="sk-SK"/>
        </w:rPr>
        <w:t xml:space="preserve"> priebežne tak, aby bola zachovaná</w:t>
      </w:r>
      <w:r w:rsidR="004C5B70" w:rsidRPr="005B34E6">
        <w:rPr>
          <w:rFonts w:ascii="Times New Roman" w:hAnsi="Times New Roman" w:cs="Times New Roman"/>
          <w:lang w:val="sk-SK"/>
        </w:rPr>
        <w:t xml:space="preserve"> garantovaná úroveň služieb a informačný systém</w:t>
      </w:r>
      <w:r w:rsidRPr="005B34E6">
        <w:rPr>
          <w:rFonts w:ascii="Times New Roman" w:hAnsi="Times New Roman" w:cs="Times New Roman"/>
          <w:lang w:val="sk-SK"/>
        </w:rPr>
        <w:t xml:space="preserve"> fungoval v náležitej kvalite tak, aby po dobu poskytovania Služieb</w:t>
      </w:r>
      <w:r w:rsidR="004C5B70" w:rsidRPr="005B34E6">
        <w:rPr>
          <w:rFonts w:ascii="Times New Roman" w:hAnsi="Times New Roman" w:cs="Times New Roman"/>
          <w:lang w:val="sk-SK"/>
        </w:rPr>
        <w:t xml:space="preserve"> podpory a údržby</w:t>
      </w:r>
      <w:r w:rsidRPr="005B34E6">
        <w:rPr>
          <w:rFonts w:ascii="Times New Roman" w:hAnsi="Times New Roman" w:cs="Times New Roman"/>
          <w:lang w:val="sk-SK"/>
        </w:rPr>
        <w:t xml:space="preserve"> podľa tejto Zmluvy</w:t>
      </w:r>
      <w:r w:rsidR="00003DC9" w:rsidRPr="005B34E6">
        <w:rPr>
          <w:rFonts w:ascii="Times New Roman" w:hAnsi="Times New Roman" w:cs="Times New Roman"/>
          <w:lang w:val="sk-SK"/>
        </w:rPr>
        <w:t xml:space="preserve"> </w:t>
      </w:r>
      <w:r w:rsidRPr="005B34E6">
        <w:rPr>
          <w:rFonts w:ascii="Times New Roman" w:hAnsi="Times New Roman" w:cs="Times New Roman"/>
          <w:lang w:val="sk-SK"/>
        </w:rPr>
        <w:t>všetky systémy a aplikácie fungovali bezporuchovo, spoľahlivo, bezpečne a boli prevádzkyschopné</w:t>
      </w:r>
      <w:r w:rsidR="00306289">
        <w:rPr>
          <w:rFonts w:ascii="Times New Roman" w:hAnsi="Times New Roman" w:cs="Times New Roman"/>
          <w:lang w:val="sk-SK"/>
        </w:rPr>
        <w:t xml:space="preserve"> a</w:t>
      </w:r>
      <w:r w:rsidR="00933EEB">
        <w:rPr>
          <w:rFonts w:ascii="Times New Roman" w:hAnsi="Times New Roman" w:cs="Times New Roman"/>
          <w:lang w:val="sk-SK"/>
        </w:rPr>
        <w:t> </w:t>
      </w:r>
      <w:r w:rsidR="00306289">
        <w:rPr>
          <w:rFonts w:ascii="Times New Roman" w:hAnsi="Times New Roman" w:cs="Times New Roman"/>
          <w:lang w:val="sk-SK"/>
        </w:rPr>
        <w:t>v</w:t>
      </w:r>
      <w:r w:rsidR="00933EEB">
        <w:rPr>
          <w:rFonts w:ascii="Times New Roman" w:hAnsi="Times New Roman" w:cs="Times New Roman"/>
          <w:lang w:val="sk-SK"/>
        </w:rPr>
        <w:t> ktoromkoľvek čase</w:t>
      </w:r>
      <w:r w:rsidR="00306289">
        <w:rPr>
          <w:rFonts w:ascii="Times New Roman" w:hAnsi="Times New Roman" w:cs="Times New Roman"/>
          <w:lang w:val="sk-SK"/>
        </w:rPr>
        <w:t> </w:t>
      </w:r>
      <w:r w:rsidR="00933EEB">
        <w:rPr>
          <w:rFonts w:ascii="Times New Roman" w:hAnsi="Times New Roman" w:cs="Times New Roman"/>
          <w:lang w:val="sk-SK"/>
        </w:rPr>
        <w:t xml:space="preserve">v </w:t>
      </w:r>
      <w:r w:rsidR="00306289">
        <w:rPr>
          <w:rFonts w:ascii="Times New Roman" w:hAnsi="Times New Roman" w:cs="Times New Roman"/>
          <w:lang w:val="sk-SK"/>
        </w:rPr>
        <w:t>súlade s  všeobecne záväznými právnymi predpismi</w:t>
      </w:r>
      <w:r w:rsidR="00917B15">
        <w:rPr>
          <w:rFonts w:ascii="Times New Roman" w:hAnsi="Times New Roman" w:cs="Times New Roman"/>
          <w:lang w:val="sk-SK"/>
        </w:rPr>
        <w:t xml:space="preserve"> uvedenými v Prílohe č. 1 tejto Zmluvy (ďalej len „</w:t>
      </w:r>
      <w:r w:rsidR="00917B15" w:rsidRPr="00BC6642">
        <w:rPr>
          <w:rFonts w:ascii="Times New Roman" w:hAnsi="Times New Roman" w:cs="Times New Roman"/>
          <w:b/>
          <w:bCs/>
          <w:i/>
          <w:iCs/>
          <w:lang w:val="sk-SK"/>
        </w:rPr>
        <w:t>Všeobecne záväzné právne predpisy</w:t>
      </w:r>
      <w:r w:rsidR="00917B15">
        <w:rPr>
          <w:rFonts w:ascii="Times New Roman" w:hAnsi="Times New Roman" w:cs="Times New Roman"/>
          <w:lang w:val="sk-SK"/>
        </w:rPr>
        <w:t>“)</w:t>
      </w:r>
      <w:r w:rsidR="00F057C5">
        <w:rPr>
          <w:rFonts w:ascii="Times New Roman" w:hAnsi="Times New Roman" w:cs="Times New Roman"/>
          <w:lang w:val="sk-SK"/>
        </w:rPr>
        <w:t xml:space="preserve">. </w:t>
      </w:r>
      <w:r w:rsidR="0076603A">
        <w:rPr>
          <w:rFonts w:ascii="Times New Roman" w:hAnsi="Times New Roman" w:cs="Times New Roman"/>
          <w:lang w:val="sk-SK"/>
        </w:rPr>
        <w:t>Poskytovateľ sa zároveň zaväzuje, že Predmet plnenia nebude porušovať ani ustanovenia iných právnych predpisov, a to najmä Obchodného zákonníka a Autorského zákona.</w:t>
      </w:r>
      <w:r w:rsidR="00995DFE">
        <w:rPr>
          <w:rFonts w:ascii="Times New Roman" w:hAnsi="Times New Roman" w:cs="Times New Roman"/>
          <w:lang w:val="sk-SK"/>
        </w:rPr>
        <w:t xml:space="preserve"> </w:t>
      </w:r>
      <w:r w:rsidRPr="00472ADC">
        <w:rPr>
          <w:rFonts w:ascii="Times New Roman" w:hAnsi="Times New Roman" w:cs="Times New Roman"/>
          <w:lang w:val="sk-SK"/>
        </w:rPr>
        <w:t>Poskytovateľ sa zaväzuje poskytovať vyššie uvedené Služby</w:t>
      </w:r>
      <w:r w:rsidR="004C5B70" w:rsidRPr="00472ADC">
        <w:rPr>
          <w:rFonts w:ascii="Times New Roman" w:hAnsi="Times New Roman" w:cs="Times New Roman"/>
          <w:lang w:val="sk-SK"/>
        </w:rPr>
        <w:t xml:space="preserve"> podpory a úd</w:t>
      </w:r>
      <w:r w:rsidR="004B0165" w:rsidRPr="00472ADC">
        <w:rPr>
          <w:rFonts w:ascii="Times New Roman" w:hAnsi="Times New Roman" w:cs="Times New Roman"/>
          <w:lang w:val="sk-SK"/>
        </w:rPr>
        <w:t>ržby</w:t>
      </w:r>
      <w:r w:rsidRPr="00472ADC">
        <w:rPr>
          <w:rFonts w:ascii="Times New Roman" w:hAnsi="Times New Roman" w:cs="Times New Roman"/>
          <w:lang w:val="sk-SK"/>
        </w:rPr>
        <w:t xml:space="preserve"> za podmienok určených v tejto Zmluve.</w:t>
      </w:r>
    </w:p>
    <w:bookmarkEnd w:id="0"/>
    <w:p w14:paraId="00CA7756" w14:textId="58C1AC1E" w:rsidR="007B71A3" w:rsidRPr="00466C60" w:rsidRDefault="006F44B3" w:rsidP="00D6533E">
      <w:pPr>
        <w:pStyle w:val="Odsekzoznamu"/>
        <w:numPr>
          <w:ilvl w:val="1"/>
          <w:numId w:val="10"/>
        </w:numPr>
        <w:spacing w:before="240"/>
        <w:jc w:val="both"/>
        <w:rPr>
          <w:rFonts w:ascii="Times New Roman" w:hAnsi="Times New Roman" w:cs="Times New Roman"/>
          <w:lang w:val="sk-SK"/>
        </w:rPr>
      </w:pPr>
      <w:r w:rsidRPr="00466C60">
        <w:rPr>
          <w:rFonts w:ascii="Times New Roman" w:hAnsi="Times New Roman" w:cs="Times New Roman"/>
          <w:lang w:val="sk-SK"/>
        </w:rPr>
        <w:t>Pri poskytovaní Služieb podpory a údržby podľa tejto Zmluvy sa zaväzujú Zmluvné strany komunikovať prostredníctvom e-mailových adries uvedených v záhlaví tejto Zmluvy</w:t>
      </w:r>
      <w:r w:rsidR="0008285F">
        <w:rPr>
          <w:rFonts w:ascii="Times New Roman" w:hAnsi="Times New Roman" w:cs="Times New Roman"/>
          <w:lang w:val="sk-SK"/>
        </w:rPr>
        <w:t xml:space="preserve">, </w:t>
      </w:r>
      <w:r w:rsidR="00AE07B8">
        <w:rPr>
          <w:rFonts w:ascii="Times New Roman" w:hAnsi="Times New Roman" w:cs="Times New Roman"/>
          <w:lang w:val="sk-SK"/>
        </w:rPr>
        <w:t xml:space="preserve">alebo iným </w:t>
      </w:r>
      <w:r w:rsidR="00A92E0E">
        <w:rPr>
          <w:rFonts w:ascii="Times New Roman" w:hAnsi="Times New Roman" w:cs="Times New Roman"/>
          <w:lang w:val="sk-SK"/>
        </w:rPr>
        <w:t>obdobným spôsobom</w:t>
      </w:r>
      <w:r w:rsidR="00AE07B8">
        <w:rPr>
          <w:rFonts w:ascii="Times New Roman" w:hAnsi="Times New Roman" w:cs="Times New Roman"/>
          <w:lang w:val="sk-SK"/>
        </w:rPr>
        <w:t xml:space="preserve"> po vzájomnej dohode medzi </w:t>
      </w:r>
      <w:r w:rsidR="00B47307">
        <w:rPr>
          <w:rFonts w:ascii="Times New Roman" w:hAnsi="Times New Roman" w:cs="Times New Roman"/>
          <w:lang w:val="sk-SK"/>
        </w:rPr>
        <w:t>O</w:t>
      </w:r>
      <w:r w:rsidR="00AE07B8">
        <w:rPr>
          <w:rFonts w:ascii="Times New Roman" w:hAnsi="Times New Roman" w:cs="Times New Roman"/>
          <w:lang w:val="sk-SK"/>
        </w:rPr>
        <w:t>bjednávateľom a </w:t>
      </w:r>
      <w:r w:rsidR="00B47307">
        <w:rPr>
          <w:rFonts w:ascii="Times New Roman" w:hAnsi="Times New Roman" w:cs="Times New Roman"/>
          <w:lang w:val="sk-SK"/>
        </w:rPr>
        <w:t>P</w:t>
      </w:r>
      <w:r w:rsidR="00AE07B8">
        <w:rPr>
          <w:rFonts w:ascii="Times New Roman" w:hAnsi="Times New Roman" w:cs="Times New Roman"/>
          <w:lang w:val="sk-SK"/>
        </w:rPr>
        <w:t>oskytovateľom (</w:t>
      </w:r>
      <w:r w:rsidR="00446540">
        <w:rPr>
          <w:rFonts w:ascii="Times New Roman" w:hAnsi="Times New Roman" w:cs="Times New Roman"/>
          <w:lang w:val="sk-SK"/>
        </w:rPr>
        <w:t xml:space="preserve">centrum podpory zákazníka, </w:t>
      </w:r>
      <w:r w:rsidR="00AE07B8">
        <w:rPr>
          <w:rFonts w:ascii="Times New Roman" w:hAnsi="Times New Roman" w:cs="Times New Roman"/>
          <w:lang w:val="sk-SK"/>
        </w:rPr>
        <w:t>helpdesk a pod.)</w:t>
      </w:r>
      <w:r w:rsidRPr="00466C60">
        <w:rPr>
          <w:rFonts w:ascii="Times New Roman" w:hAnsi="Times New Roman" w:cs="Times New Roman"/>
          <w:lang w:val="sk-SK"/>
        </w:rPr>
        <w:t xml:space="preserve">. </w:t>
      </w:r>
    </w:p>
    <w:p w14:paraId="7250CA86" w14:textId="77777777" w:rsidR="005C6AA3" w:rsidRPr="007B71A3" w:rsidRDefault="00D54E3D" w:rsidP="00D6533E">
      <w:pPr>
        <w:pStyle w:val="Odsekzoznamu"/>
        <w:numPr>
          <w:ilvl w:val="1"/>
          <w:numId w:val="10"/>
        </w:numPr>
        <w:spacing w:before="240"/>
        <w:jc w:val="both"/>
        <w:rPr>
          <w:rFonts w:ascii="Times New Roman" w:hAnsi="Times New Roman" w:cs="Times New Roman"/>
          <w:lang w:val="sk-SK"/>
        </w:rPr>
      </w:pPr>
      <w:r w:rsidRPr="007B71A3">
        <w:rPr>
          <w:rFonts w:ascii="Times New Roman" w:hAnsi="Times New Roman" w:cs="Times New Roman"/>
          <w:lang w:val="sk-SK"/>
        </w:rPr>
        <w:t>Objednávateľ sa zaväzuje uhradiť Poskytovateľovi za poskytnuté plnenie uvedené v</w:t>
      </w:r>
      <w:r w:rsidR="007B71A3">
        <w:rPr>
          <w:rFonts w:ascii="Times New Roman" w:hAnsi="Times New Roman" w:cs="Times New Roman"/>
          <w:lang w:val="sk-SK"/>
        </w:rPr>
        <w:t> bode 1.1</w:t>
      </w:r>
      <w:r w:rsidRPr="007B71A3">
        <w:rPr>
          <w:rFonts w:ascii="Times New Roman" w:hAnsi="Times New Roman" w:cs="Times New Roman"/>
          <w:lang w:val="sk-SK"/>
        </w:rPr>
        <w:t xml:space="preserve"> tohto</w:t>
      </w:r>
      <w:r w:rsidR="00DC4BEE" w:rsidRPr="007B71A3">
        <w:rPr>
          <w:rFonts w:ascii="Times New Roman" w:hAnsi="Times New Roman" w:cs="Times New Roman"/>
          <w:lang w:val="sk-SK"/>
        </w:rPr>
        <w:t xml:space="preserve"> </w:t>
      </w:r>
      <w:r w:rsidR="00A72E19" w:rsidRPr="007B71A3">
        <w:rPr>
          <w:rFonts w:ascii="Times New Roman" w:hAnsi="Times New Roman" w:cs="Times New Roman"/>
          <w:lang w:val="sk-SK"/>
        </w:rPr>
        <w:t>článk</w:t>
      </w:r>
      <w:r w:rsidR="007B71A3">
        <w:rPr>
          <w:rFonts w:ascii="Times New Roman" w:hAnsi="Times New Roman" w:cs="Times New Roman"/>
          <w:lang w:val="sk-SK"/>
        </w:rPr>
        <w:t>u Zmluvy</w:t>
      </w:r>
      <w:r w:rsidR="00A72E19" w:rsidRPr="007B71A3">
        <w:rPr>
          <w:rFonts w:ascii="Times New Roman" w:hAnsi="Times New Roman" w:cs="Times New Roman"/>
          <w:lang w:val="sk-SK"/>
        </w:rPr>
        <w:t xml:space="preserve"> odmenu </w:t>
      </w:r>
      <w:r w:rsidRPr="007B71A3">
        <w:rPr>
          <w:rFonts w:ascii="Times New Roman" w:hAnsi="Times New Roman" w:cs="Times New Roman"/>
          <w:lang w:val="sk-SK"/>
        </w:rPr>
        <w:t>v lehotá</w:t>
      </w:r>
      <w:r w:rsidR="000F51D8" w:rsidRPr="007B71A3">
        <w:rPr>
          <w:rFonts w:ascii="Times New Roman" w:hAnsi="Times New Roman" w:cs="Times New Roman"/>
          <w:lang w:val="sk-SK"/>
        </w:rPr>
        <w:t>ch a spôsobom uvedený</w:t>
      </w:r>
      <w:r w:rsidR="007B71A3">
        <w:rPr>
          <w:rFonts w:ascii="Times New Roman" w:hAnsi="Times New Roman" w:cs="Times New Roman"/>
          <w:lang w:val="sk-SK"/>
        </w:rPr>
        <w:t>m</w:t>
      </w:r>
      <w:r w:rsidR="000F51D8" w:rsidRPr="007B71A3">
        <w:rPr>
          <w:rFonts w:ascii="Times New Roman" w:hAnsi="Times New Roman" w:cs="Times New Roman"/>
          <w:lang w:val="sk-SK"/>
        </w:rPr>
        <w:t xml:space="preserve"> v Čl. II</w:t>
      </w:r>
      <w:r w:rsidRPr="007B71A3">
        <w:rPr>
          <w:rFonts w:ascii="Times New Roman" w:hAnsi="Times New Roman" w:cs="Times New Roman"/>
          <w:lang w:val="sk-SK"/>
        </w:rPr>
        <w:t>. tejto</w:t>
      </w:r>
      <w:r w:rsidR="00DC4BEE" w:rsidRPr="007B71A3">
        <w:rPr>
          <w:rFonts w:ascii="Times New Roman" w:hAnsi="Times New Roman" w:cs="Times New Roman"/>
          <w:lang w:val="sk-SK"/>
        </w:rPr>
        <w:t xml:space="preserve"> </w:t>
      </w:r>
      <w:r w:rsidRPr="007B71A3">
        <w:rPr>
          <w:rFonts w:ascii="Times New Roman" w:hAnsi="Times New Roman" w:cs="Times New Roman"/>
          <w:lang w:val="sk-SK"/>
        </w:rPr>
        <w:t>Zmluvy.</w:t>
      </w:r>
    </w:p>
    <w:p w14:paraId="50A3B6C6" w14:textId="7112565B" w:rsidR="003E0D7A" w:rsidRDefault="003E0D7A" w:rsidP="005C4EE4">
      <w:pPr>
        <w:rPr>
          <w:rFonts w:ascii="Times New Roman" w:hAnsi="Times New Roman" w:cs="Times New Roman"/>
          <w:b/>
          <w:lang w:val="sk-SK"/>
        </w:rPr>
      </w:pPr>
    </w:p>
    <w:p w14:paraId="20765DEF" w14:textId="27505A44" w:rsidR="00D54E3D" w:rsidRPr="00DE3696" w:rsidRDefault="00786A85" w:rsidP="0043007A">
      <w:pPr>
        <w:jc w:val="center"/>
        <w:rPr>
          <w:rFonts w:ascii="Times New Roman" w:hAnsi="Times New Roman" w:cs="Times New Roman"/>
          <w:b/>
          <w:lang w:val="sk-SK"/>
        </w:rPr>
      </w:pPr>
      <w:r w:rsidRPr="00DE3696">
        <w:rPr>
          <w:rFonts w:ascii="Times New Roman" w:hAnsi="Times New Roman" w:cs="Times New Roman"/>
          <w:b/>
          <w:lang w:val="sk-SK"/>
        </w:rPr>
        <w:lastRenderedPageBreak/>
        <w:t>Čl. I</w:t>
      </w:r>
      <w:r w:rsidR="0043007A" w:rsidRPr="00DE3696">
        <w:rPr>
          <w:rFonts w:ascii="Times New Roman" w:hAnsi="Times New Roman" w:cs="Times New Roman"/>
          <w:b/>
          <w:lang w:val="sk-SK"/>
        </w:rPr>
        <w:t>I.</w:t>
      </w:r>
      <w:r w:rsidR="0043007A" w:rsidRPr="00DE3696">
        <w:rPr>
          <w:rFonts w:ascii="Times New Roman" w:hAnsi="Times New Roman" w:cs="Times New Roman"/>
          <w:b/>
          <w:lang w:val="sk-SK"/>
        </w:rPr>
        <w:br/>
      </w:r>
      <w:r w:rsidR="00D54E3D" w:rsidRPr="00DE3696">
        <w:rPr>
          <w:rFonts w:ascii="Times New Roman" w:hAnsi="Times New Roman" w:cs="Times New Roman"/>
          <w:b/>
          <w:lang w:val="sk-SK"/>
        </w:rPr>
        <w:t>Cena za Predmet plnenia</w:t>
      </w:r>
    </w:p>
    <w:p w14:paraId="77FE6460" w14:textId="18F4E7FF" w:rsidR="007B71A3" w:rsidRDefault="007B71A3" w:rsidP="00D6533E">
      <w:pPr>
        <w:pStyle w:val="Odsekzoznamu"/>
        <w:numPr>
          <w:ilvl w:val="1"/>
          <w:numId w:val="9"/>
        </w:numPr>
        <w:ind w:left="426" w:hanging="426"/>
        <w:jc w:val="both"/>
        <w:rPr>
          <w:rFonts w:ascii="Times New Roman" w:hAnsi="Times New Roman" w:cs="Times New Roman"/>
          <w:lang w:val="sk-SK"/>
        </w:rPr>
      </w:pPr>
      <w:r w:rsidRPr="005B34E6">
        <w:rPr>
          <w:rFonts w:ascii="Times New Roman" w:hAnsi="Times New Roman" w:cs="Times New Roman"/>
          <w:lang w:val="sk-SK"/>
        </w:rPr>
        <w:t xml:space="preserve">Celková cena za Predmet plnenia, ktorý je predmetom tejto Zmluvy počas celého jej trvania </w:t>
      </w:r>
      <w:r>
        <w:rPr>
          <w:rFonts w:ascii="Times New Roman" w:hAnsi="Times New Roman" w:cs="Times New Roman"/>
          <w:lang w:val="sk-SK"/>
        </w:rPr>
        <w:t>je uveden</w:t>
      </w:r>
      <w:r w:rsidR="00E02B7A">
        <w:rPr>
          <w:rFonts w:ascii="Times New Roman" w:hAnsi="Times New Roman" w:cs="Times New Roman"/>
          <w:lang w:val="sk-SK"/>
        </w:rPr>
        <w:t>á</w:t>
      </w:r>
      <w:r>
        <w:rPr>
          <w:rFonts w:ascii="Times New Roman" w:hAnsi="Times New Roman" w:cs="Times New Roman"/>
          <w:lang w:val="sk-SK"/>
        </w:rPr>
        <w:t xml:space="preserve"> v </w:t>
      </w:r>
      <w:r w:rsidRPr="003E0D7A">
        <w:rPr>
          <w:rFonts w:ascii="Times New Roman" w:hAnsi="Times New Roman" w:cs="Times New Roman"/>
          <w:lang w:val="sk-SK"/>
        </w:rPr>
        <w:t>Prílohe č. 2</w:t>
      </w:r>
      <w:r>
        <w:rPr>
          <w:rFonts w:ascii="Times New Roman" w:hAnsi="Times New Roman" w:cs="Times New Roman"/>
          <w:lang w:val="sk-SK"/>
        </w:rPr>
        <w:t>, ktorá tvorí neoddeliteľnú súčasť Zmluvy</w:t>
      </w:r>
      <w:r w:rsidRPr="005B34E6">
        <w:rPr>
          <w:rFonts w:ascii="Times New Roman" w:hAnsi="Times New Roman" w:cs="Times New Roman"/>
          <w:lang w:val="sk-SK"/>
        </w:rPr>
        <w:t>.</w:t>
      </w:r>
    </w:p>
    <w:p w14:paraId="755DACCF" w14:textId="624EE26E" w:rsidR="0043007A" w:rsidRPr="007B71A3" w:rsidRDefault="007B71A3" w:rsidP="00D6533E">
      <w:pPr>
        <w:pStyle w:val="Odsekzoznamu"/>
        <w:numPr>
          <w:ilvl w:val="1"/>
          <w:numId w:val="9"/>
        </w:numPr>
        <w:ind w:left="426" w:hanging="426"/>
        <w:jc w:val="both"/>
        <w:rPr>
          <w:rFonts w:ascii="Times New Roman" w:hAnsi="Times New Roman" w:cs="Times New Roman"/>
          <w:lang w:val="sk-SK"/>
        </w:rPr>
      </w:pPr>
      <w:r w:rsidRPr="005B34E6">
        <w:rPr>
          <w:rFonts w:ascii="Times New Roman" w:hAnsi="Times New Roman" w:cs="Times New Roman"/>
          <w:lang w:val="sk-SK"/>
        </w:rPr>
        <w:t>Celková cena za Predmet plnenia</w:t>
      </w:r>
      <w:r w:rsidR="00D54E3D" w:rsidRPr="006F2E7B">
        <w:rPr>
          <w:rFonts w:ascii="Times New Roman" w:hAnsi="Times New Roman" w:cs="Times New Roman"/>
          <w:lang w:val="sk-SK"/>
        </w:rPr>
        <w:t xml:space="preserve"> je </w:t>
      </w:r>
      <w:r w:rsidR="005E152F" w:rsidRPr="006F2E7B">
        <w:rPr>
          <w:rFonts w:ascii="Times New Roman" w:hAnsi="Times New Roman" w:cs="Times New Roman"/>
          <w:lang w:val="sk-SK"/>
        </w:rPr>
        <w:t xml:space="preserve">určená v súlade </w:t>
      </w:r>
      <w:r w:rsidR="00DE3696" w:rsidRPr="006F2E7B">
        <w:rPr>
          <w:rFonts w:ascii="Times New Roman" w:hAnsi="Times New Roman" w:cs="Times New Roman"/>
          <w:lang w:val="sk-SK"/>
        </w:rPr>
        <w:t>s</w:t>
      </w:r>
      <w:r w:rsidR="00F90DEE" w:rsidRPr="006F2E7B">
        <w:rPr>
          <w:rFonts w:ascii="Times New Roman" w:hAnsi="Times New Roman" w:cs="Times New Roman"/>
          <w:lang w:val="sk-SK"/>
        </w:rPr>
        <w:t xml:space="preserve"> ust. </w:t>
      </w:r>
      <w:r w:rsidR="005E152F" w:rsidRPr="006F2E7B">
        <w:rPr>
          <w:rFonts w:ascii="Times New Roman" w:hAnsi="Times New Roman" w:cs="Times New Roman"/>
          <w:lang w:val="sk-SK"/>
        </w:rPr>
        <w:t>§ 6 zákona verejnom obstarávaní a</w:t>
      </w:r>
      <w:r>
        <w:rPr>
          <w:rFonts w:ascii="Times New Roman" w:hAnsi="Times New Roman" w:cs="Times New Roman"/>
          <w:lang w:val="sk-SK"/>
        </w:rPr>
        <w:t xml:space="preserve"> pozostáva z </w:t>
      </w:r>
      <w:r w:rsidR="006F44B3" w:rsidRPr="006F2E7B">
        <w:rPr>
          <w:rFonts w:ascii="Times New Roman" w:hAnsi="Times New Roman" w:cs="Times New Roman"/>
          <w:i/>
          <w:lang w:val="sk-SK"/>
        </w:rPr>
        <w:t>Cen</w:t>
      </w:r>
      <w:r>
        <w:rPr>
          <w:rFonts w:ascii="Times New Roman" w:hAnsi="Times New Roman" w:cs="Times New Roman"/>
          <w:i/>
          <w:lang w:val="sk-SK"/>
        </w:rPr>
        <w:t>y</w:t>
      </w:r>
      <w:r w:rsidR="006F44B3" w:rsidRPr="006F2E7B">
        <w:rPr>
          <w:rFonts w:ascii="Times New Roman" w:hAnsi="Times New Roman" w:cs="Times New Roman"/>
          <w:i/>
          <w:lang w:val="sk-SK"/>
        </w:rPr>
        <w:t xml:space="preserve"> za</w:t>
      </w:r>
      <w:r w:rsidR="00F05ABC" w:rsidRPr="006F2E7B">
        <w:rPr>
          <w:rFonts w:ascii="Times New Roman" w:hAnsi="Times New Roman" w:cs="Times New Roman"/>
          <w:i/>
          <w:lang w:val="sk-SK"/>
        </w:rPr>
        <w:t xml:space="preserve"> IS a migráciu dát</w:t>
      </w:r>
      <w:r>
        <w:rPr>
          <w:rFonts w:ascii="Times New Roman" w:hAnsi="Times New Roman" w:cs="Times New Roman"/>
          <w:lang w:val="sk-SK"/>
        </w:rPr>
        <w:t xml:space="preserve"> a z paušálnej mesačnej </w:t>
      </w:r>
      <w:r w:rsidR="00F05ABC" w:rsidRPr="007B71A3">
        <w:rPr>
          <w:rFonts w:ascii="Times New Roman" w:hAnsi="Times New Roman" w:cs="Times New Roman"/>
          <w:i/>
          <w:lang w:val="sk-SK"/>
        </w:rPr>
        <w:t>Cen</w:t>
      </w:r>
      <w:r>
        <w:rPr>
          <w:rFonts w:ascii="Times New Roman" w:hAnsi="Times New Roman" w:cs="Times New Roman"/>
          <w:i/>
          <w:lang w:val="sk-SK"/>
        </w:rPr>
        <w:t>y</w:t>
      </w:r>
      <w:r w:rsidR="00F05ABC" w:rsidRPr="007B71A3">
        <w:rPr>
          <w:rFonts w:ascii="Times New Roman" w:hAnsi="Times New Roman" w:cs="Times New Roman"/>
          <w:i/>
          <w:lang w:val="sk-SK"/>
        </w:rPr>
        <w:t xml:space="preserve"> za</w:t>
      </w:r>
      <w:r w:rsidR="006F44B3" w:rsidRPr="007B71A3">
        <w:rPr>
          <w:rFonts w:ascii="Times New Roman" w:hAnsi="Times New Roman" w:cs="Times New Roman"/>
          <w:i/>
          <w:lang w:val="sk-SK"/>
        </w:rPr>
        <w:t xml:space="preserve"> služby podpory a</w:t>
      </w:r>
      <w:r w:rsidR="001E04F0">
        <w:rPr>
          <w:rFonts w:ascii="Times New Roman" w:hAnsi="Times New Roman" w:cs="Times New Roman"/>
          <w:i/>
          <w:lang w:val="sk-SK"/>
        </w:rPr>
        <w:t> </w:t>
      </w:r>
      <w:r w:rsidR="006F44B3" w:rsidRPr="007B71A3">
        <w:rPr>
          <w:rFonts w:ascii="Times New Roman" w:hAnsi="Times New Roman" w:cs="Times New Roman"/>
          <w:i/>
          <w:lang w:val="sk-SK"/>
        </w:rPr>
        <w:t>údržby</w:t>
      </w:r>
      <w:r w:rsidR="001E04F0">
        <w:rPr>
          <w:rFonts w:ascii="Times New Roman" w:hAnsi="Times New Roman" w:cs="Times New Roman"/>
          <w:i/>
          <w:lang w:val="sk-SK"/>
        </w:rPr>
        <w:t xml:space="preserve"> a Servisné služby</w:t>
      </w:r>
      <w:r>
        <w:rPr>
          <w:rFonts w:ascii="Times New Roman" w:hAnsi="Times New Roman" w:cs="Times New Roman"/>
          <w:i/>
          <w:lang w:val="sk-SK"/>
        </w:rPr>
        <w:t xml:space="preserve"> </w:t>
      </w:r>
      <w:r>
        <w:rPr>
          <w:rFonts w:ascii="Times New Roman" w:hAnsi="Times New Roman" w:cs="Times New Roman"/>
          <w:lang w:val="sk-SK"/>
        </w:rPr>
        <w:t>tak, ako sú uvedené v </w:t>
      </w:r>
      <w:r w:rsidRPr="003E0D7A">
        <w:rPr>
          <w:rFonts w:ascii="Times New Roman" w:hAnsi="Times New Roman" w:cs="Times New Roman"/>
          <w:lang w:val="sk-SK"/>
        </w:rPr>
        <w:t>Prílohe č. 2 Zmluvy</w:t>
      </w:r>
      <w:r w:rsidR="00F05ABC" w:rsidRPr="003E0D7A">
        <w:rPr>
          <w:rFonts w:ascii="Times New Roman" w:hAnsi="Times New Roman" w:cs="Times New Roman"/>
          <w:lang w:val="sk-SK"/>
        </w:rPr>
        <w:t>.</w:t>
      </w:r>
      <w:r w:rsidR="00F05ABC" w:rsidRPr="007B71A3">
        <w:rPr>
          <w:rFonts w:ascii="Times New Roman" w:hAnsi="Times New Roman" w:cs="Times New Roman"/>
          <w:lang w:val="sk-SK"/>
        </w:rPr>
        <w:t xml:space="preserve"> </w:t>
      </w:r>
    </w:p>
    <w:p w14:paraId="25BB7DCF" w14:textId="789E3699" w:rsidR="0043007A" w:rsidRDefault="00D54E3D" w:rsidP="00D6533E">
      <w:pPr>
        <w:pStyle w:val="Odsekzoznamu"/>
        <w:numPr>
          <w:ilvl w:val="1"/>
          <w:numId w:val="9"/>
        </w:numPr>
        <w:ind w:left="426" w:hanging="426"/>
        <w:jc w:val="both"/>
        <w:rPr>
          <w:rFonts w:ascii="Times New Roman" w:hAnsi="Times New Roman" w:cs="Times New Roman"/>
          <w:lang w:val="sk-SK"/>
        </w:rPr>
      </w:pPr>
      <w:r w:rsidRPr="005B34E6">
        <w:rPr>
          <w:rFonts w:ascii="Times New Roman" w:hAnsi="Times New Roman" w:cs="Times New Roman"/>
          <w:lang w:val="sk-SK"/>
        </w:rPr>
        <w:t>Zmluvné st</w:t>
      </w:r>
      <w:r w:rsidR="002343D9" w:rsidRPr="005B34E6">
        <w:rPr>
          <w:rFonts w:ascii="Times New Roman" w:hAnsi="Times New Roman" w:cs="Times New Roman"/>
          <w:lang w:val="sk-SK"/>
        </w:rPr>
        <w:t>rany sa dohodli, že Cena</w:t>
      </w:r>
      <w:r w:rsidR="006F44B3" w:rsidRPr="005B34E6">
        <w:rPr>
          <w:rFonts w:ascii="Times New Roman" w:hAnsi="Times New Roman" w:cs="Times New Roman"/>
          <w:lang w:val="sk-SK"/>
        </w:rPr>
        <w:t xml:space="preserve"> za</w:t>
      </w:r>
      <w:r w:rsidR="00F05ABC" w:rsidRPr="005B34E6">
        <w:rPr>
          <w:rFonts w:ascii="Times New Roman" w:hAnsi="Times New Roman" w:cs="Times New Roman"/>
          <w:lang w:val="sk-SK"/>
        </w:rPr>
        <w:t xml:space="preserve"> IS a migráciu dát</w:t>
      </w:r>
      <w:r w:rsidR="00995DFE">
        <w:rPr>
          <w:rFonts w:ascii="Times New Roman" w:hAnsi="Times New Roman" w:cs="Times New Roman"/>
          <w:lang w:val="sk-SK"/>
        </w:rPr>
        <w:t>,</w:t>
      </w:r>
      <w:r w:rsidR="00F05ABC" w:rsidRPr="005B34E6">
        <w:rPr>
          <w:rFonts w:ascii="Times New Roman" w:hAnsi="Times New Roman" w:cs="Times New Roman"/>
          <w:lang w:val="sk-SK"/>
        </w:rPr>
        <w:t xml:space="preserve"> ako aj </w:t>
      </w:r>
      <w:r w:rsidR="002B7518" w:rsidRPr="005B34E6">
        <w:rPr>
          <w:rFonts w:ascii="Times New Roman" w:hAnsi="Times New Roman" w:cs="Times New Roman"/>
          <w:lang w:val="sk-SK"/>
        </w:rPr>
        <w:t>Cena za</w:t>
      </w:r>
      <w:r w:rsidR="006F44B3" w:rsidRPr="005B34E6">
        <w:rPr>
          <w:rFonts w:ascii="Times New Roman" w:hAnsi="Times New Roman" w:cs="Times New Roman"/>
          <w:lang w:val="sk-SK"/>
        </w:rPr>
        <w:t xml:space="preserve"> služby podpory a údržby</w:t>
      </w:r>
      <w:r w:rsidR="00A72E19" w:rsidRPr="005B34E6">
        <w:rPr>
          <w:rFonts w:ascii="Times New Roman" w:hAnsi="Times New Roman" w:cs="Times New Roman"/>
          <w:lang w:val="sk-SK"/>
        </w:rPr>
        <w:t xml:space="preserve"> </w:t>
      </w:r>
      <w:r w:rsidR="001E04F0">
        <w:rPr>
          <w:rFonts w:ascii="Times New Roman" w:hAnsi="Times New Roman" w:cs="Times New Roman"/>
          <w:lang w:val="sk-SK"/>
        </w:rPr>
        <w:t xml:space="preserve">a Servisné služby </w:t>
      </w:r>
      <w:r w:rsidR="00A72E19" w:rsidRPr="005B34E6">
        <w:rPr>
          <w:rFonts w:ascii="Times New Roman" w:hAnsi="Times New Roman" w:cs="Times New Roman"/>
          <w:lang w:val="sk-SK"/>
        </w:rPr>
        <w:t>je pevne určená</w:t>
      </w:r>
      <w:r w:rsidR="00F05ABC" w:rsidRPr="005B34E6">
        <w:rPr>
          <w:rFonts w:ascii="Times New Roman" w:hAnsi="Times New Roman" w:cs="Times New Roman"/>
          <w:lang w:val="sk-SK"/>
        </w:rPr>
        <w:t xml:space="preserve">, </w:t>
      </w:r>
      <w:r w:rsidR="005E152F" w:rsidRPr="005B34E6">
        <w:rPr>
          <w:rFonts w:ascii="Times New Roman" w:hAnsi="Times New Roman" w:cs="Times New Roman"/>
          <w:lang w:val="sk-SK"/>
        </w:rPr>
        <w:t>maximálna a konečná, ktorá zahŕňa všetk</w:t>
      </w:r>
      <w:r w:rsidR="000E0DE7" w:rsidRPr="005B34E6">
        <w:rPr>
          <w:rFonts w:ascii="Times New Roman" w:hAnsi="Times New Roman" w:cs="Times New Roman"/>
          <w:lang w:val="sk-SK"/>
        </w:rPr>
        <w:t>y položky požadovaného rozsahu Predmetu plnenia</w:t>
      </w:r>
      <w:r w:rsidR="001E04F0">
        <w:rPr>
          <w:rFonts w:ascii="Times New Roman" w:hAnsi="Times New Roman" w:cs="Times New Roman"/>
          <w:lang w:val="sk-SK"/>
        </w:rPr>
        <w:t>.</w:t>
      </w:r>
    </w:p>
    <w:p w14:paraId="24D62460" w14:textId="3FDE08CC" w:rsidR="003404B3" w:rsidRDefault="002343D9" w:rsidP="00D6533E">
      <w:pPr>
        <w:pStyle w:val="Odsekzoznamu"/>
        <w:numPr>
          <w:ilvl w:val="1"/>
          <w:numId w:val="9"/>
        </w:numPr>
        <w:ind w:left="426" w:hanging="426"/>
        <w:jc w:val="both"/>
        <w:rPr>
          <w:rFonts w:ascii="Times New Roman" w:hAnsi="Times New Roman" w:cs="Times New Roman"/>
          <w:lang w:val="sk-SK"/>
        </w:rPr>
      </w:pPr>
      <w:r w:rsidRPr="005B34E6">
        <w:rPr>
          <w:rFonts w:ascii="Times New Roman" w:hAnsi="Times New Roman" w:cs="Times New Roman"/>
          <w:lang w:val="sk-SK"/>
        </w:rPr>
        <w:t>V</w:t>
      </w:r>
      <w:r w:rsidR="00690AB9" w:rsidRPr="005B34E6">
        <w:rPr>
          <w:rFonts w:ascii="Times New Roman" w:hAnsi="Times New Roman" w:cs="Times New Roman"/>
          <w:lang w:val="sk-SK"/>
        </w:rPr>
        <w:t> </w:t>
      </w:r>
      <w:r w:rsidRPr="005B34E6">
        <w:rPr>
          <w:rFonts w:ascii="Times New Roman" w:hAnsi="Times New Roman" w:cs="Times New Roman"/>
          <w:lang w:val="sk-SK"/>
        </w:rPr>
        <w:t>Cene</w:t>
      </w:r>
      <w:r w:rsidR="00690AB9" w:rsidRPr="005B34E6">
        <w:rPr>
          <w:rFonts w:ascii="Times New Roman" w:hAnsi="Times New Roman" w:cs="Times New Roman"/>
          <w:lang w:val="sk-SK"/>
        </w:rPr>
        <w:t xml:space="preserve"> za dodávku IS a migráciu dát</w:t>
      </w:r>
      <w:r w:rsidR="00E02B7A">
        <w:rPr>
          <w:rFonts w:ascii="Times New Roman" w:hAnsi="Times New Roman" w:cs="Times New Roman"/>
          <w:lang w:val="sk-SK"/>
        </w:rPr>
        <w:t>,</w:t>
      </w:r>
      <w:r w:rsidR="00690AB9" w:rsidRPr="005B34E6">
        <w:rPr>
          <w:rFonts w:ascii="Times New Roman" w:hAnsi="Times New Roman" w:cs="Times New Roman"/>
          <w:lang w:val="sk-SK"/>
        </w:rPr>
        <w:t xml:space="preserve"> ako aj v Cene za</w:t>
      </w:r>
      <w:r w:rsidR="006F44B3" w:rsidRPr="005B34E6">
        <w:rPr>
          <w:rFonts w:ascii="Times New Roman" w:hAnsi="Times New Roman" w:cs="Times New Roman"/>
          <w:lang w:val="sk-SK"/>
        </w:rPr>
        <w:t xml:space="preserve"> služby podpory a údržby</w:t>
      </w:r>
      <w:r w:rsidR="00690AB9" w:rsidRPr="005B34E6">
        <w:rPr>
          <w:rFonts w:ascii="Times New Roman" w:hAnsi="Times New Roman" w:cs="Times New Roman"/>
          <w:lang w:val="sk-SK"/>
        </w:rPr>
        <w:t xml:space="preserve"> </w:t>
      </w:r>
      <w:r w:rsidR="001E04F0">
        <w:rPr>
          <w:rFonts w:ascii="Times New Roman" w:hAnsi="Times New Roman" w:cs="Times New Roman"/>
          <w:lang w:val="sk-SK"/>
        </w:rPr>
        <w:t>a Servisné služby</w:t>
      </w:r>
      <w:r w:rsidRPr="005B34E6">
        <w:rPr>
          <w:rFonts w:ascii="Times New Roman" w:hAnsi="Times New Roman" w:cs="Times New Roman"/>
          <w:lang w:val="sk-SK"/>
        </w:rPr>
        <w:t xml:space="preserve"> sú zahrnuté všetky náklady a výdavky</w:t>
      </w:r>
      <w:r w:rsidR="00690AB9" w:rsidRPr="005B34E6">
        <w:rPr>
          <w:rFonts w:ascii="Times New Roman" w:hAnsi="Times New Roman" w:cs="Times New Roman"/>
          <w:lang w:val="sk-SK"/>
        </w:rPr>
        <w:t xml:space="preserve"> spojné s vykonávaním P</w:t>
      </w:r>
      <w:r w:rsidR="00D54E3D" w:rsidRPr="005B34E6">
        <w:rPr>
          <w:rFonts w:ascii="Times New Roman" w:hAnsi="Times New Roman" w:cs="Times New Roman"/>
          <w:lang w:val="sk-SK"/>
        </w:rPr>
        <w:t>redmetu plnenia</w:t>
      </w:r>
      <w:r w:rsidR="0043007A" w:rsidRPr="005B34E6">
        <w:rPr>
          <w:rFonts w:ascii="Times New Roman" w:hAnsi="Times New Roman" w:cs="Times New Roman"/>
          <w:lang w:val="sk-SK"/>
        </w:rPr>
        <w:t xml:space="preserve"> </w:t>
      </w:r>
      <w:r w:rsidR="00D54E3D" w:rsidRPr="005B34E6">
        <w:rPr>
          <w:rFonts w:ascii="Times New Roman" w:hAnsi="Times New Roman" w:cs="Times New Roman"/>
          <w:lang w:val="sk-SK"/>
        </w:rPr>
        <w:t>tejto Zmluvy, vrátane cestovných výdavkov, ubytovacích a stravovacích nákladov, diéty</w:t>
      </w:r>
      <w:r w:rsidR="0043007A" w:rsidRPr="005B34E6">
        <w:rPr>
          <w:rFonts w:ascii="Times New Roman" w:hAnsi="Times New Roman" w:cs="Times New Roman"/>
          <w:lang w:val="sk-SK"/>
        </w:rPr>
        <w:t xml:space="preserve"> </w:t>
      </w:r>
      <w:r w:rsidR="00D54E3D" w:rsidRPr="005B34E6">
        <w:rPr>
          <w:rFonts w:ascii="Times New Roman" w:hAnsi="Times New Roman" w:cs="Times New Roman"/>
          <w:lang w:val="sk-SK"/>
        </w:rPr>
        <w:t xml:space="preserve">a </w:t>
      </w:r>
      <w:r w:rsidR="00690AB9" w:rsidRPr="005B34E6">
        <w:rPr>
          <w:rFonts w:ascii="Times New Roman" w:hAnsi="Times New Roman" w:cs="Times New Roman"/>
          <w:lang w:val="sk-SK"/>
        </w:rPr>
        <w:t xml:space="preserve">vreckové (tzv. per diem). V Cene za IS a migráciu dát </w:t>
      </w:r>
      <w:r w:rsidR="00E02B7A">
        <w:rPr>
          <w:rFonts w:ascii="Times New Roman" w:hAnsi="Times New Roman" w:cs="Times New Roman"/>
          <w:lang w:val="sk-SK"/>
        </w:rPr>
        <w:t xml:space="preserve">je </w:t>
      </w:r>
      <w:r w:rsidR="00D54E3D" w:rsidRPr="005B34E6">
        <w:rPr>
          <w:rFonts w:ascii="Times New Roman" w:hAnsi="Times New Roman" w:cs="Times New Roman"/>
          <w:lang w:val="sk-SK"/>
        </w:rPr>
        <w:t xml:space="preserve">zahrnutá </w:t>
      </w:r>
      <w:r w:rsidR="00690AB9" w:rsidRPr="005B34E6">
        <w:rPr>
          <w:rFonts w:ascii="Times New Roman" w:hAnsi="Times New Roman" w:cs="Times New Roman"/>
          <w:lang w:val="sk-SK"/>
        </w:rPr>
        <w:t xml:space="preserve">aj </w:t>
      </w:r>
      <w:r w:rsidR="00D54E3D" w:rsidRPr="005B34E6">
        <w:rPr>
          <w:rFonts w:ascii="Times New Roman" w:hAnsi="Times New Roman" w:cs="Times New Roman"/>
          <w:lang w:val="sk-SK"/>
        </w:rPr>
        <w:t>odmena za poskytnutie práv</w:t>
      </w:r>
      <w:r w:rsidR="0043007A" w:rsidRPr="005B34E6">
        <w:rPr>
          <w:rFonts w:ascii="Times New Roman" w:hAnsi="Times New Roman" w:cs="Times New Roman"/>
          <w:lang w:val="sk-SK"/>
        </w:rPr>
        <w:t xml:space="preserve"> </w:t>
      </w:r>
      <w:r w:rsidR="00D54E3D" w:rsidRPr="005B34E6">
        <w:rPr>
          <w:rFonts w:ascii="Times New Roman" w:hAnsi="Times New Roman" w:cs="Times New Roman"/>
          <w:lang w:val="sk-SK"/>
        </w:rPr>
        <w:t xml:space="preserve">v zmysle Čl. </w:t>
      </w:r>
      <w:r w:rsidR="00F90DEE" w:rsidRPr="005B34E6">
        <w:rPr>
          <w:rFonts w:ascii="Times New Roman" w:hAnsi="Times New Roman" w:cs="Times New Roman"/>
          <w:lang w:val="sk-SK"/>
        </w:rPr>
        <w:t>V</w:t>
      </w:r>
      <w:r w:rsidR="00690AB9" w:rsidRPr="005B34E6">
        <w:rPr>
          <w:rFonts w:ascii="Times New Roman" w:hAnsi="Times New Roman" w:cs="Times New Roman"/>
          <w:lang w:val="sk-SK"/>
        </w:rPr>
        <w:t>. tejto Zmluvy. V Cene za dodávku IS a migráciu dát</w:t>
      </w:r>
      <w:r w:rsidR="00E02B7A">
        <w:rPr>
          <w:rFonts w:ascii="Times New Roman" w:hAnsi="Times New Roman" w:cs="Times New Roman"/>
          <w:lang w:val="sk-SK"/>
        </w:rPr>
        <w:t>,</w:t>
      </w:r>
      <w:r w:rsidR="00690AB9" w:rsidRPr="005B34E6">
        <w:rPr>
          <w:rFonts w:ascii="Times New Roman" w:hAnsi="Times New Roman" w:cs="Times New Roman"/>
          <w:lang w:val="sk-SK"/>
        </w:rPr>
        <w:t xml:space="preserve"> ako aj v Cene za podporu a</w:t>
      </w:r>
      <w:r w:rsidR="001E04F0">
        <w:rPr>
          <w:rFonts w:ascii="Times New Roman" w:hAnsi="Times New Roman" w:cs="Times New Roman"/>
          <w:lang w:val="sk-SK"/>
        </w:rPr>
        <w:t> </w:t>
      </w:r>
      <w:r w:rsidR="00690AB9" w:rsidRPr="005B34E6">
        <w:rPr>
          <w:rFonts w:ascii="Times New Roman" w:hAnsi="Times New Roman" w:cs="Times New Roman"/>
          <w:lang w:val="sk-SK"/>
        </w:rPr>
        <w:t>údržbu</w:t>
      </w:r>
      <w:r w:rsidR="001E04F0">
        <w:rPr>
          <w:rFonts w:ascii="Times New Roman" w:hAnsi="Times New Roman" w:cs="Times New Roman"/>
          <w:lang w:val="sk-SK"/>
        </w:rPr>
        <w:t xml:space="preserve"> a Servisné služby</w:t>
      </w:r>
      <w:r w:rsidR="00D54E3D" w:rsidRPr="005B34E6">
        <w:rPr>
          <w:rFonts w:ascii="Times New Roman" w:hAnsi="Times New Roman" w:cs="Times New Roman"/>
          <w:lang w:val="sk-SK"/>
        </w:rPr>
        <w:t xml:space="preserve"> nie je zahrnutá daň z pridanej hodnoty, ktorá bude</w:t>
      </w:r>
      <w:r w:rsidR="0043007A" w:rsidRPr="005B34E6">
        <w:rPr>
          <w:rFonts w:ascii="Times New Roman" w:hAnsi="Times New Roman" w:cs="Times New Roman"/>
          <w:lang w:val="sk-SK"/>
        </w:rPr>
        <w:t xml:space="preserve"> </w:t>
      </w:r>
      <w:r w:rsidR="00D54E3D" w:rsidRPr="005B34E6">
        <w:rPr>
          <w:rFonts w:ascii="Times New Roman" w:hAnsi="Times New Roman" w:cs="Times New Roman"/>
          <w:lang w:val="sk-SK"/>
        </w:rPr>
        <w:t>účtovaná v zákonom stanovenej výške</w:t>
      </w:r>
      <w:r w:rsidR="00DE3696" w:rsidRPr="005B34E6">
        <w:rPr>
          <w:rFonts w:ascii="Times New Roman" w:hAnsi="Times New Roman" w:cs="Times New Roman"/>
          <w:lang w:val="sk-SK"/>
        </w:rPr>
        <w:t xml:space="preserve"> v čase poskytnutia zdaniteľného plnenia</w:t>
      </w:r>
      <w:r w:rsidR="00D54E3D" w:rsidRPr="005B34E6">
        <w:rPr>
          <w:rFonts w:ascii="Times New Roman" w:hAnsi="Times New Roman" w:cs="Times New Roman"/>
          <w:lang w:val="sk-SK"/>
        </w:rPr>
        <w:t>.</w:t>
      </w:r>
    </w:p>
    <w:p w14:paraId="463E36DD" w14:textId="0674E719" w:rsidR="003404B3" w:rsidRPr="005B34E6" w:rsidRDefault="003404B3" w:rsidP="00D6533E">
      <w:pPr>
        <w:pStyle w:val="Odsekzoznamu"/>
        <w:numPr>
          <w:ilvl w:val="1"/>
          <w:numId w:val="9"/>
        </w:numPr>
        <w:ind w:left="426" w:hanging="426"/>
        <w:jc w:val="both"/>
        <w:rPr>
          <w:rFonts w:ascii="Times New Roman" w:hAnsi="Times New Roman" w:cs="Times New Roman"/>
          <w:lang w:val="sk-SK"/>
        </w:rPr>
      </w:pPr>
      <w:r w:rsidRPr="005B34E6">
        <w:rPr>
          <w:rFonts w:ascii="Times New Roman" w:hAnsi="Times New Roman" w:cs="Times New Roman"/>
          <w:lang w:val="sk-SK"/>
        </w:rPr>
        <w:t>Zmluvné strany sa dohodli, že Objednávateľ uhrad</w:t>
      </w:r>
      <w:r w:rsidR="004661AD">
        <w:rPr>
          <w:rFonts w:ascii="Times New Roman" w:hAnsi="Times New Roman" w:cs="Times New Roman"/>
          <w:lang w:val="sk-SK"/>
        </w:rPr>
        <w:t xml:space="preserve">í Cenu za </w:t>
      </w:r>
      <w:r w:rsidR="003F73D8">
        <w:rPr>
          <w:rFonts w:ascii="Times New Roman" w:hAnsi="Times New Roman" w:cs="Times New Roman"/>
          <w:lang w:val="sk-SK"/>
        </w:rPr>
        <w:t>Predmet plnenia</w:t>
      </w:r>
      <w:r w:rsidR="001E521A">
        <w:rPr>
          <w:rFonts w:ascii="Times New Roman" w:hAnsi="Times New Roman" w:cs="Times New Roman"/>
          <w:lang w:val="sk-SK"/>
        </w:rPr>
        <w:t xml:space="preserve"> v lehotách a podľa</w:t>
      </w:r>
      <w:r w:rsidRPr="005B34E6">
        <w:rPr>
          <w:rFonts w:ascii="Times New Roman" w:hAnsi="Times New Roman" w:cs="Times New Roman"/>
          <w:lang w:val="sk-SK"/>
        </w:rPr>
        <w:t xml:space="preserve"> podmienok uvedených </w:t>
      </w:r>
      <w:r w:rsidR="00003DC9" w:rsidRPr="005B34E6">
        <w:rPr>
          <w:rFonts w:ascii="Times New Roman" w:hAnsi="Times New Roman" w:cs="Times New Roman"/>
          <w:lang w:val="sk-SK"/>
        </w:rPr>
        <w:t>v Čl. III</w:t>
      </w:r>
      <w:r w:rsidR="001E521A">
        <w:rPr>
          <w:rFonts w:ascii="Times New Roman" w:hAnsi="Times New Roman" w:cs="Times New Roman"/>
          <w:lang w:val="sk-SK"/>
        </w:rPr>
        <w:t>. tejto Zmluvy.</w:t>
      </w:r>
    </w:p>
    <w:p w14:paraId="5BCB9AC5" w14:textId="77777777" w:rsidR="00DE3696" w:rsidRPr="00DE3696" w:rsidRDefault="00DE3696" w:rsidP="00DE3696">
      <w:pPr>
        <w:spacing w:before="240" w:after="240"/>
        <w:ind w:left="360"/>
        <w:jc w:val="center"/>
        <w:rPr>
          <w:rFonts w:ascii="Times New Roman" w:hAnsi="Times New Roman" w:cs="Times New Roman"/>
          <w:b/>
          <w:lang w:val="sk-SK"/>
        </w:rPr>
      </w:pPr>
      <w:r w:rsidRPr="00DE3696">
        <w:rPr>
          <w:rFonts w:ascii="Times New Roman" w:hAnsi="Times New Roman" w:cs="Times New Roman"/>
          <w:b/>
          <w:lang w:val="sk-SK"/>
        </w:rPr>
        <w:t xml:space="preserve">III. </w:t>
      </w:r>
      <w:r w:rsidRPr="00DE3696">
        <w:rPr>
          <w:rFonts w:ascii="Times New Roman" w:hAnsi="Times New Roman" w:cs="Times New Roman"/>
          <w:b/>
          <w:lang w:val="sk-SK"/>
        </w:rPr>
        <w:br/>
        <w:t>Platobné podmienky</w:t>
      </w:r>
    </w:p>
    <w:p w14:paraId="2CFD5348" w14:textId="77777777" w:rsidR="00DE3696" w:rsidRDefault="00265900" w:rsidP="00D6533E">
      <w:pPr>
        <w:pStyle w:val="Odsekzoznamu"/>
        <w:numPr>
          <w:ilvl w:val="1"/>
          <w:numId w:val="11"/>
        </w:numPr>
        <w:jc w:val="both"/>
        <w:rPr>
          <w:rFonts w:ascii="Times New Roman" w:hAnsi="Times New Roman" w:cs="Times New Roman"/>
          <w:lang w:val="sk-SK"/>
        </w:rPr>
      </w:pPr>
      <w:r w:rsidRPr="005B34E6">
        <w:rPr>
          <w:rFonts w:ascii="Times New Roman" w:hAnsi="Times New Roman" w:cs="Times New Roman"/>
          <w:lang w:val="sk-SK"/>
        </w:rPr>
        <w:t xml:space="preserve">Cena </w:t>
      </w:r>
      <w:r w:rsidR="00690AB9" w:rsidRPr="005B34E6">
        <w:rPr>
          <w:rFonts w:ascii="Times New Roman" w:hAnsi="Times New Roman" w:cs="Times New Roman"/>
          <w:lang w:val="sk-SK"/>
        </w:rPr>
        <w:t xml:space="preserve">za Predmet plnenia </w:t>
      </w:r>
      <w:r w:rsidRPr="005B34E6">
        <w:rPr>
          <w:rFonts w:ascii="Times New Roman" w:hAnsi="Times New Roman" w:cs="Times New Roman"/>
          <w:lang w:val="sk-SK"/>
        </w:rPr>
        <w:t>podľa  Čl.</w:t>
      </w:r>
      <w:r w:rsidR="00DE3696" w:rsidRPr="005B34E6">
        <w:rPr>
          <w:rFonts w:ascii="Times New Roman" w:hAnsi="Times New Roman" w:cs="Times New Roman"/>
          <w:lang w:val="sk-SK"/>
        </w:rPr>
        <w:t xml:space="preserve"> II. tejto Zmluvy  je stanovená podľa § 3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Zmluvná cena je vyjadrená v eurách. </w:t>
      </w:r>
    </w:p>
    <w:p w14:paraId="0D70B139" w14:textId="77777777" w:rsidR="00DE3696" w:rsidRDefault="00DE3696" w:rsidP="00D6533E">
      <w:pPr>
        <w:pStyle w:val="Odsekzoznamu"/>
        <w:numPr>
          <w:ilvl w:val="1"/>
          <w:numId w:val="11"/>
        </w:numPr>
        <w:jc w:val="both"/>
        <w:rPr>
          <w:rFonts w:ascii="Times New Roman" w:hAnsi="Times New Roman" w:cs="Times New Roman"/>
          <w:lang w:val="sk-SK"/>
        </w:rPr>
      </w:pPr>
      <w:r w:rsidRPr="005B34E6">
        <w:rPr>
          <w:rFonts w:ascii="Times New Roman" w:hAnsi="Times New Roman" w:cs="Times New Roman"/>
          <w:lang w:val="sk-SK"/>
        </w:rPr>
        <w:t xml:space="preserve">Zmluvné strany sa dohodli na spôsobe platenia prostredníctvom bezhotovostného platobného styku, ktorý sa bude realizovať výhradne prevodným príkazom. </w:t>
      </w:r>
    </w:p>
    <w:p w14:paraId="374B96CC" w14:textId="77777777" w:rsidR="00775D7C" w:rsidRPr="00EE18F8" w:rsidRDefault="00775D7C" w:rsidP="00D6533E">
      <w:pPr>
        <w:pStyle w:val="Odsekzoznamu"/>
        <w:numPr>
          <w:ilvl w:val="1"/>
          <w:numId w:val="11"/>
        </w:numPr>
        <w:jc w:val="both"/>
        <w:rPr>
          <w:rFonts w:ascii="Times New Roman" w:hAnsi="Times New Roman" w:cs="Times New Roman"/>
          <w:lang w:val="sk-SK"/>
        </w:rPr>
      </w:pPr>
      <w:r w:rsidRPr="00EE18F8">
        <w:rPr>
          <w:rFonts w:ascii="Times New Roman" w:hAnsi="Times New Roman" w:cs="Times New Roman"/>
          <w:lang w:val="sk-SK"/>
        </w:rPr>
        <w:t>Cena za predmet plnenia bude uhradená nasledovne:</w:t>
      </w:r>
    </w:p>
    <w:p w14:paraId="69E4E7B3" w14:textId="085EDEF0" w:rsidR="00775D7C" w:rsidRPr="002C0303" w:rsidRDefault="00775D7C" w:rsidP="00D6533E">
      <w:pPr>
        <w:pStyle w:val="Odsekzoznamu"/>
        <w:numPr>
          <w:ilvl w:val="0"/>
          <w:numId w:val="20"/>
        </w:numPr>
        <w:jc w:val="both"/>
        <w:rPr>
          <w:rFonts w:ascii="Times New Roman" w:hAnsi="Times New Roman" w:cs="Times New Roman"/>
          <w:lang w:val="sk-SK"/>
        </w:rPr>
      </w:pPr>
      <w:r w:rsidRPr="00EE18F8">
        <w:rPr>
          <w:rFonts w:ascii="Times New Roman" w:hAnsi="Times New Roman" w:cs="Times New Roman"/>
          <w:lang w:val="sk-SK"/>
        </w:rPr>
        <w:t xml:space="preserve">Cena </w:t>
      </w:r>
      <w:r w:rsidR="00700237" w:rsidRPr="00EE18F8">
        <w:rPr>
          <w:rFonts w:ascii="Times New Roman" w:hAnsi="Times New Roman" w:cs="Times New Roman"/>
          <w:lang w:val="sk-SK"/>
        </w:rPr>
        <w:t xml:space="preserve">za </w:t>
      </w:r>
      <w:r w:rsidRPr="00EE18F8">
        <w:rPr>
          <w:rFonts w:ascii="Times New Roman" w:hAnsi="Times New Roman" w:cs="Times New Roman"/>
          <w:lang w:val="sk-SK"/>
        </w:rPr>
        <w:t>IS a migráciu dát je</w:t>
      </w:r>
      <w:r w:rsidR="00700237" w:rsidRPr="00EE18F8">
        <w:rPr>
          <w:rFonts w:ascii="Times New Roman" w:hAnsi="Times New Roman" w:cs="Times New Roman"/>
          <w:lang w:val="sk-SK"/>
        </w:rPr>
        <w:t xml:space="preserve"> splatná na základe faktúry</w:t>
      </w:r>
      <w:r w:rsidR="002C0303">
        <w:rPr>
          <w:rFonts w:ascii="Times New Roman" w:hAnsi="Times New Roman" w:cs="Times New Roman"/>
          <w:lang w:val="sk-SK"/>
        </w:rPr>
        <w:t xml:space="preserve"> v papierovej forme</w:t>
      </w:r>
      <w:r w:rsidR="00700237" w:rsidRPr="00EE18F8">
        <w:rPr>
          <w:rFonts w:ascii="Times New Roman" w:hAnsi="Times New Roman" w:cs="Times New Roman"/>
          <w:lang w:val="sk-SK"/>
        </w:rPr>
        <w:t xml:space="preserve"> vystavenej Poskytovateľom a doručenej Objednávateľovi</w:t>
      </w:r>
      <w:r w:rsidR="002C0303" w:rsidRPr="002C0303">
        <w:rPr>
          <w:rFonts w:ascii="Times New Roman" w:hAnsi="Times New Roman" w:cs="Times New Roman"/>
          <w:lang w:val="sk-SK"/>
        </w:rPr>
        <w:t xml:space="preserve"> na adresu jeho sídla najneskôr do piateho</w:t>
      </w:r>
      <w:r w:rsidR="00F12C4E">
        <w:rPr>
          <w:rFonts w:ascii="Times New Roman" w:hAnsi="Times New Roman" w:cs="Times New Roman"/>
          <w:lang w:val="sk-SK"/>
        </w:rPr>
        <w:t xml:space="preserve"> (5</w:t>
      </w:r>
      <w:r w:rsidR="00E02B7A">
        <w:rPr>
          <w:rFonts w:ascii="Times New Roman" w:hAnsi="Times New Roman" w:cs="Times New Roman"/>
          <w:lang w:val="sk-SK"/>
        </w:rPr>
        <w:t>.</w:t>
      </w:r>
      <w:r w:rsidR="00F12C4E">
        <w:rPr>
          <w:rFonts w:ascii="Times New Roman" w:hAnsi="Times New Roman" w:cs="Times New Roman"/>
          <w:lang w:val="sk-SK"/>
        </w:rPr>
        <w:t>)</w:t>
      </w:r>
      <w:r w:rsidR="002C0303" w:rsidRPr="002C0303">
        <w:rPr>
          <w:rFonts w:ascii="Times New Roman" w:hAnsi="Times New Roman" w:cs="Times New Roman"/>
          <w:lang w:val="sk-SK"/>
        </w:rPr>
        <w:t xml:space="preserve"> pracovného dňa v mesiaci nasledujúc</w:t>
      </w:r>
      <w:r w:rsidR="00E02B7A">
        <w:rPr>
          <w:rFonts w:ascii="Times New Roman" w:hAnsi="Times New Roman" w:cs="Times New Roman"/>
          <w:lang w:val="sk-SK"/>
        </w:rPr>
        <w:t>om</w:t>
      </w:r>
      <w:r w:rsidR="002C0303" w:rsidRPr="002C0303">
        <w:rPr>
          <w:rFonts w:ascii="Times New Roman" w:hAnsi="Times New Roman" w:cs="Times New Roman"/>
          <w:lang w:val="sk-SK"/>
        </w:rPr>
        <w:t xml:space="preserve"> po dni </w:t>
      </w:r>
      <w:r w:rsidR="002C0303">
        <w:rPr>
          <w:rFonts w:ascii="Times New Roman" w:hAnsi="Times New Roman" w:cs="Times New Roman"/>
          <w:lang w:val="sk-SK"/>
        </w:rPr>
        <w:t>dodania</w:t>
      </w:r>
      <w:r w:rsidR="00EE18F8" w:rsidRPr="00EE18F8">
        <w:rPr>
          <w:rFonts w:ascii="Times New Roman" w:hAnsi="Times New Roman" w:cs="Times New Roman"/>
          <w:lang w:val="sk-SK"/>
        </w:rPr>
        <w:t xml:space="preserve"> a spusten</w:t>
      </w:r>
      <w:r w:rsidR="002C0303">
        <w:rPr>
          <w:rFonts w:ascii="Times New Roman" w:hAnsi="Times New Roman" w:cs="Times New Roman"/>
          <w:lang w:val="sk-SK"/>
        </w:rPr>
        <w:t>ia</w:t>
      </w:r>
      <w:r w:rsidR="00EE18F8" w:rsidRPr="00EE18F8">
        <w:rPr>
          <w:rFonts w:ascii="Times New Roman" w:hAnsi="Times New Roman" w:cs="Times New Roman"/>
          <w:lang w:val="sk-SK"/>
        </w:rPr>
        <w:t xml:space="preserve"> IS </w:t>
      </w:r>
      <w:r w:rsidR="00E02B7A">
        <w:rPr>
          <w:rFonts w:ascii="Times New Roman" w:hAnsi="Times New Roman" w:cs="Times New Roman"/>
          <w:lang w:val="sk-SK"/>
        </w:rPr>
        <w:t>a</w:t>
      </w:r>
      <w:r w:rsidR="00EE18F8" w:rsidRPr="00EE18F8">
        <w:rPr>
          <w:rFonts w:ascii="Times New Roman" w:hAnsi="Times New Roman" w:cs="Times New Roman"/>
          <w:lang w:val="sk-SK"/>
        </w:rPr>
        <w:t> migráci</w:t>
      </w:r>
      <w:r w:rsidR="00E02B7A">
        <w:rPr>
          <w:rFonts w:ascii="Times New Roman" w:hAnsi="Times New Roman" w:cs="Times New Roman"/>
          <w:lang w:val="sk-SK"/>
        </w:rPr>
        <w:t>i</w:t>
      </w:r>
      <w:r w:rsidR="00EE18F8" w:rsidRPr="00EE18F8">
        <w:rPr>
          <w:rFonts w:ascii="Times New Roman" w:hAnsi="Times New Roman" w:cs="Times New Roman"/>
          <w:lang w:val="sk-SK"/>
        </w:rPr>
        <w:t xml:space="preserve"> dát</w:t>
      </w:r>
      <w:r w:rsidR="00700237" w:rsidRPr="00EE18F8">
        <w:rPr>
          <w:rFonts w:ascii="Times New Roman" w:hAnsi="Times New Roman" w:cs="Times New Roman"/>
          <w:lang w:val="sk-SK"/>
        </w:rPr>
        <w:t>, ktoré bude potvrdené</w:t>
      </w:r>
      <w:r w:rsidRPr="00EE18F8">
        <w:rPr>
          <w:rFonts w:ascii="Times New Roman" w:hAnsi="Times New Roman" w:cs="Times New Roman"/>
          <w:lang w:val="sk-SK"/>
        </w:rPr>
        <w:t xml:space="preserve"> </w:t>
      </w:r>
      <w:r w:rsidR="00700237" w:rsidRPr="00EE18F8">
        <w:rPr>
          <w:rFonts w:ascii="Times New Roman" w:hAnsi="Times New Roman" w:cs="Times New Roman"/>
          <w:lang w:val="sk-SK"/>
        </w:rPr>
        <w:t>podpisom</w:t>
      </w:r>
      <w:r w:rsidRPr="00EE18F8">
        <w:rPr>
          <w:rFonts w:ascii="Times New Roman" w:hAnsi="Times New Roman" w:cs="Times New Roman"/>
          <w:lang w:val="sk-SK"/>
        </w:rPr>
        <w:t xml:space="preserve"> akceptačného protokolu, ktorý tvorí prílohu príslušnej faktúry</w:t>
      </w:r>
      <w:r w:rsidR="002C0303">
        <w:rPr>
          <w:rFonts w:ascii="Times New Roman" w:hAnsi="Times New Roman" w:cs="Times New Roman"/>
          <w:lang w:val="sk-SK"/>
        </w:rPr>
        <w:t>,</w:t>
      </w:r>
    </w:p>
    <w:p w14:paraId="0D99A4D5" w14:textId="4CE8C6F0" w:rsidR="00700237" w:rsidRDefault="00F12C4E" w:rsidP="00D6533E">
      <w:pPr>
        <w:pStyle w:val="Odsekzoznamu"/>
        <w:numPr>
          <w:ilvl w:val="0"/>
          <w:numId w:val="20"/>
        </w:numPr>
        <w:jc w:val="both"/>
        <w:rPr>
          <w:rFonts w:ascii="Times New Roman" w:hAnsi="Times New Roman" w:cs="Times New Roman"/>
          <w:lang w:val="sk-SK"/>
        </w:rPr>
      </w:pPr>
      <w:r w:rsidRPr="00EE18F8">
        <w:rPr>
          <w:rFonts w:ascii="Times New Roman" w:hAnsi="Times New Roman" w:cs="Times New Roman"/>
          <w:lang w:val="sk-SK"/>
        </w:rPr>
        <w:t xml:space="preserve">Cena za služby podpory a údržby je splatná v 48 mesačných splátkach na základe faktúry </w:t>
      </w:r>
      <w:r>
        <w:rPr>
          <w:rFonts w:ascii="Times New Roman" w:hAnsi="Times New Roman" w:cs="Times New Roman"/>
          <w:lang w:val="sk-SK"/>
        </w:rPr>
        <w:t>v papierovej forme</w:t>
      </w:r>
      <w:r w:rsidRPr="00EE18F8">
        <w:rPr>
          <w:rFonts w:ascii="Times New Roman" w:hAnsi="Times New Roman" w:cs="Times New Roman"/>
          <w:lang w:val="sk-SK"/>
        </w:rPr>
        <w:t xml:space="preserve"> vystavenej Poskytovateľom a doručenej Objednávateľovi </w:t>
      </w:r>
      <w:r w:rsidRPr="002C0303">
        <w:rPr>
          <w:rFonts w:ascii="Times New Roman" w:hAnsi="Times New Roman" w:cs="Times New Roman"/>
          <w:lang w:val="sk-SK"/>
        </w:rPr>
        <w:t>na adresu jeho sídla najneskôr do piateho</w:t>
      </w:r>
      <w:r>
        <w:rPr>
          <w:rFonts w:ascii="Times New Roman" w:hAnsi="Times New Roman" w:cs="Times New Roman"/>
          <w:lang w:val="sk-SK"/>
        </w:rPr>
        <w:t xml:space="preserve"> (5</w:t>
      </w:r>
      <w:r w:rsidR="00E02B7A">
        <w:rPr>
          <w:rFonts w:ascii="Times New Roman" w:hAnsi="Times New Roman" w:cs="Times New Roman"/>
          <w:lang w:val="sk-SK"/>
        </w:rPr>
        <w:t>.</w:t>
      </w:r>
      <w:r>
        <w:rPr>
          <w:rFonts w:ascii="Times New Roman" w:hAnsi="Times New Roman" w:cs="Times New Roman"/>
          <w:lang w:val="sk-SK"/>
        </w:rPr>
        <w:t>)</w:t>
      </w:r>
      <w:r w:rsidRPr="002C0303">
        <w:rPr>
          <w:rFonts w:ascii="Times New Roman" w:hAnsi="Times New Roman" w:cs="Times New Roman"/>
          <w:lang w:val="sk-SK"/>
        </w:rPr>
        <w:t xml:space="preserve"> pracovného dňa v mesiaci</w:t>
      </w:r>
      <w:r w:rsidR="00E02B7A">
        <w:rPr>
          <w:rFonts w:ascii="Times New Roman" w:hAnsi="Times New Roman" w:cs="Times New Roman"/>
          <w:lang w:val="sk-SK"/>
        </w:rPr>
        <w:t xml:space="preserve"> </w:t>
      </w:r>
      <w:r w:rsidRPr="002C0303">
        <w:rPr>
          <w:rFonts w:ascii="Times New Roman" w:hAnsi="Times New Roman" w:cs="Times New Roman"/>
          <w:lang w:val="sk-SK"/>
        </w:rPr>
        <w:t>nasledujúc</w:t>
      </w:r>
      <w:r w:rsidR="00E02B7A">
        <w:rPr>
          <w:rFonts w:ascii="Times New Roman" w:hAnsi="Times New Roman" w:cs="Times New Roman"/>
          <w:lang w:val="sk-SK"/>
        </w:rPr>
        <w:t>om</w:t>
      </w:r>
      <w:r w:rsidRPr="002C0303">
        <w:rPr>
          <w:rFonts w:ascii="Times New Roman" w:hAnsi="Times New Roman" w:cs="Times New Roman"/>
          <w:lang w:val="sk-SK"/>
        </w:rPr>
        <w:t xml:space="preserve"> po dni</w:t>
      </w:r>
      <w:r>
        <w:rPr>
          <w:rFonts w:ascii="Times New Roman" w:hAnsi="Times New Roman" w:cs="Times New Roman"/>
          <w:lang w:val="sk-SK"/>
        </w:rPr>
        <w:t xml:space="preserve"> dodania služby</w:t>
      </w:r>
      <w:r w:rsidRPr="00EE18F8">
        <w:rPr>
          <w:rFonts w:ascii="Times New Roman" w:hAnsi="Times New Roman" w:cs="Times New Roman"/>
          <w:lang w:val="sk-SK"/>
        </w:rPr>
        <w:t xml:space="preserve">. </w:t>
      </w:r>
    </w:p>
    <w:p w14:paraId="64150EE1" w14:textId="54EF60EB" w:rsidR="00F12C4E" w:rsidRPr="00EE18F8" w:rsidRDefault="00F12C4E" w:rsidP="00D6533E">
      <w:pPr>
        <w:pStyle w:val="Odsekzoznamu"/>
        <w:numPr>
          <w:ilvl w:val="0"/>
          <w:numId w:val="20"/>
        </w:numPr>
        <w:jc w:val="both"/>
        <w:rPr>
          <w:rFonts w:ascii="Times New Roman" w:hAnsi="Times New Roman" w:cs="Times New Roman"/>
          <w:lang w:val="sk-SK"/>
        </w:rPr>
      </w:pPr>
      <w:r>
        <w:rPr>
          <w:rFonts w:ascii="Times New Roman" w:hAnsi="Times New Roman" w:cs="Times New Roman"/>
          <w:lang w:val="sk-SK"/>
        </w:rPr>
        <w:t xml:space="preserve">Cena </w:t>
      </w:r>
      <w:r w:rsidR="001E04F0">
        <w:rPr>
          <w:rFonts w:ascii="Times New Roman" w:hAnsi="Times New Roman" w:cs="Times New Roman"/>
          <w:lang w:val="sk-SK"/>
        </w:rPr>
        <w:t>za S</w:t>
      </w:r>
      <w:r w:rsidRPr="002C0303">
        <w:rPr>
          <w:rFonts w:ascii="Times New Roman" w:hAnsi="Times New Roman" w:cs="Times New Roman"/>
          <w:lang w:val="sk-SK"/>
        </w:rPr>
        <w:t>ervisné služby nového</w:t>
      </w:r>
      <w:r>
        <w:rPr>
          <w:rFonts w:ascii="Times New Roman" w:hAnsi="Times New Roman" w:cs="Times New Roman"/>
          <w:lang w:val="sk-SK"/>
        </w:rPr>
        <w:t xml:space="preserve"> informačného systému v</w:t>
      </w:r>
      <w:r w:rsidR="006B26A5">
        <w:rPr>
          <w:rFonts w:ascii="Times New Roman" w:hAnsi="Times New Roman" w:cs="Times New Roman"/>
          <w:lang w:val="sk-SK"/>
        </w:rPr>
        <w:t> </w:t>
      </w:r>
      <w:r>
        <w:rPr>
          <w:rFonts w:ascii="Times New Roman" w:hAnsi="Times New Roman" w:cs="Times New Roman"/>
          <w:lang w:val="sk-SK"/>
        </w:rPr>
        <w:t>rozsahu</w:t>
      </w:r>
      <w:r w:rsidR="006B26A5">
        <w:rPr>
          <w:rFonts w:ascii="Times New Roman" w:hAnsi="Times New Roman" w:cs="Times New Roman"/>
          <w:lang w:val="sk-SK"/>
        </w:rPr>
        <w:t xml:space="preserve"> najviac</w:t>
      </w:r>
      <w:r w:rsidRPr="002C0303">
        <w:rPr>
          <w:rFonts w:ascii="Times New Roman" w:hAnsi="Times New Roman" w:cs="Times New Roman"/>
          <w:lang w:val="sk-SK"/>
        </w:rPr>
        <w:t xml:space="preserve"> 60 hod. </w:t>
      </w:r>
      <w:r w:rsidR="00314572">
        <w:rPr>
          <w:rFonts w:ascii="Times New Roman" w:hAnsi="Times New Roman" w:cs="Times New Roman"/>
          <w:lang w:val="sk-SK"/>
        </w:rPr>
        <w:t>bude splatná</w:t>
      </w:r>
      <w:r w:rsidRPr="00EE18F8">
        <w:rPr>
          <w:rFonts w:ascii="Times New Roman" w:hAnsi="Times New Roman" w:cs="Times New Roman"/>
          <w:lang w:val="sk-SK"/>
        </w:rPr>
        <w:t xml:space="preserve"> na základe</w:t>
      </w:r>
      <w:r w:rsidR="00D6370F" w:rsidRPr="00D6370F">
        <w:rPr>
          <w:rFonts w:ascii="Times New Roman" w:hAnsi="Times New Roman" w:cs="Times New Roman"/>
          <w:lang w:val="sk-SK"/>
        </w:rPr>
        <w:t xml:space="preserve"> </w:t>
      </w:r>
      <w:r w:rsidR="00D6370F">
        <w:rPr>
          <w:rFonts w:ascii="Times New Roman" w:hAnsi="Times New Roman" w:cs="Times New Roman"/>
          <w:lang w:val="sk-SK"/>
        </w:rPr>
        <w:t xml:space="preserve">výkazu prác za </w:t>
      </w:r>
      <w:r w:rsidR="00E74277">
        <w:rPr>
          <w:rFonts w:ascii="Times New Roman" w:hAnsi="Times New Roman" w:cs="Times New Roman"/>
          <w:lang w:val="sk-SK"/>
        </w:rPr>
        <w:t xml:space="preserve">daný </w:t>
      </w:r>
      <w:r w:rsidR="00D6370F">
        <w:rPr>
          <w:rFonts w:ascii="Times New Roman" w:hAnsi="Times New Roman" w:cs="Times New Roman"/>
          <w:lang w:val="sk-SK"/>
        </w:rPr>
        <w:t xml:space="preserve">mesiac a </w:t>
      </w:r>
      <w:r w:rsidRPr="00EE18F8">
        <w:rPr>
          <w:rFonts w:ascii="Times New Roman" w:hAnsi="Times New Roman" w:cs="Times New Roman"/>
          <w:lang w:val="sk-SK"/>
        </w:rPr>
        <w:t xml:space="preserve">faktúry </w:t>
      </w:r>
      <w:r>
        <w:rPr>
          <w:rFonts w:ascii="Times New Roman" w:hAnsi="Times New Roman" w:cs="Times New Roman"/>
          <w:lang w:val="sk-SK"/>
        </w:rPr>
        <w:t>v papierovej forme</w:t>
      </w:r>
      <w:r w:rsidRPr="00EE18F8">
        <w:rPr>
          <w:rFonts w:ascii="Times New Roman" w:hAnsi="Times New Roman" w:cs="Times New Roman"/>
          <w:lang w:val="sk-SK"/>
        </w:rPr>
        <w:t xml:space="preserve"> vystavenej Poskytovateľom a doručenej Objednávateľovi </w:t>
      </w:r>
      <w:r w:rsidRPr="002C0303">
        <w:rPr>
          <w:rFonts w:ascii="Times New Roman" w:hAnsi="Times New Roman" w:cs="Times New Roman"/>
          <w:lang w:val="sk-SK"/>
        </w:rPr>
        <w:t>na adresu jeho sídla najneskôr do piateho</w:t>
      </w:r>
      <w:r>
        <w:rPr>
          <w:rFonts w:ascii="Times New Roman" w:hAnsi="Times New Roman" w:cs="Times New Roman"/>
          <w:lang w:val="sk-SK"/>
        </w:rPr>
        <w:t xml:space="preserve"> (5</w:t>
      </w:r>
      <w:r w:rsidR="00757579">
        <w:rPr>
          <w:rFonts w:ascii="Times New Roman" w:hAnsi="Times New Roman" w:cs="Times New Roman"/>
          <w:lang w:val="sk-SK"/>
        </w:rPr>
        <w:t>.</w:t>
      </w:r>
      <w:r>
        <w:rPr>
          <w:rFonts w:ascii="Times New Roman" w:hAnsi="Times New Roman" w:cs="Times New Roman"/>
          <w:lang w:val="sk-SK"/>
        </w:rPr>
        <w:t>)</w:t>
      </w:r>
      <w:r w:rsidRPr="002C0303">
        <w:rPr>
          <w:rFonts w:ascii="Times New Roman" w:hAnsi="Times New Roman" w:cs="Times New Roman"/>
          <w:lang w:val="sk-SK"/>
        </w:rPr>
        <w:t xml:space="preserve"> pracovného dňa v mesiaci nasledujúc</w:t>
      </w:r>
      <w:r w:rsidR="00757579">
        <w:rPr>
          <w:rFonts w:ascii="Times New Roman" w:hAnsi="Times New Roman" w:cs="Times New Roman"/>
          <w:lang w:val="sk-SK"/>
        </w:rPr>
        <w:t>om</w:t>
      </w:r>
      <w:r w:rsidRPr="002C0303">
        <w:rPr>
          <w:rFonts w:ascii="Times New Roman" w:hAnsi="Times New Roman" w:cs="Times New Roman"/>
          <w:lang w:val="sk-SK"/>
        </w:rPr>
        <w:t xml:space="preserve"> po dni</w:t>
      </w:r>
      <w:r>
        <w:rPr>
          <w:rFonts w:ascii="Times New Roman" w:hAnsi="Times New Roman" w:cs="Times New Roman"/>
          <w:lang w:val="sk-SK"/>
        </w:rPr>
        <w:t xml:space="preserve"> dodania služby</w:t>
      </w:r>
      <w:r w:rsidRPr="00EE18F8">
        <w:rPr>
          <w:rFonts w:ascii="Times New Roman" w:hAnsi="Times New Roman" w:cs="Times New Roman"/>
          <w:lang w:val="sk-SK"/>
        </w:rPr>
        <w:t>.</w:t>
      </w:r>
    </w:p>
    <w:p w14:paraId="5A553AF2" w14:textId="77777777" w:rsidR="00DE3696" w:rsidRDefault="00DE3696" w:rsidP="00D6533E">
      <w:pPr>
        <w:pStyle w:val="Odsekzoznamu"/>
        <w:numPr>
          <w:ilvl w:val="1"/>
          <w:numId w:val="11"/>
        </w:numPr>
        <w:jc w:val="both"/>
        <w:rPr>
          <w:rFonts w:ascii="Times New Roman" w:hAnsi="Times New Roman" w:cs="Times New Roman"/>
          <w:lang w:val="sk-SK"/>
        </w:rPr>
      </w:pPr>
      <w:r w:rsidRPr="005B34E6">
        <w:rPr>
          <w:rFonts w:ascii="Times New Roman" w:hAnsi="Times New Roman" w:cs="Times New Roman"/>
          <w:lang w:val="sk-SK"/>
        </w:rPr>
        <w:t xml:space="preserve">Faktúra musí obsahovať všetky náležitosti daňového dokladu podľa zákona č. 222/2004 Z. z. o dani z pridanej hodnoty v znení neskorších predpisov a zákona č. 431/2002 Z. z. o účtovníctve v znení neskorších predpisov. Za správne vyhotovenie faktúry zodpovedá v plnom rozsahu Poskytovateľ. </w:t>
      </w:r>
    </w:p>
    <w:p w14:paraId="12C33F44" w14:textId="55C933BA" w:rsidR="00DE3696" w:rsidRDefault="00DE3696" w:rsidP="00D6533E">
      <w:pPr>
        <w:pStyle w:val="Odsekzoznamu"/>
        <w:numPr>
          <w:ilvl w:val="1"/>
          <w:numId w:val="11"/>
        </w:numPr>
        <w:jc w:val="both"/>
        <w:rPr>
          <w:rFonts w:ascii="Times New Roman" w:hAnsi="Times New Roman" w:cs="Times New Roman"/>
          <w:lang w:val="sk-SK"/>
        </w:rPr>
      </w:pPr>
      <w:r w:rsidRPr="005B34E6">
        <w:rPr>
          <w:rFonts w:ascii="Times New Roman" w:hAnsi="Times New Roman" w:cs="Times New Roman"/>
          <w:lang w:val="sk-SK"/>
        </w:rPr>
        <w:t>Ak faktúra nebude obsahovať ustanovené náležitosti alebo v ne</w:t>
      </w:r>
      <w:r w:rsidR="00F90DEE" w:rsidRPr="005B34E6">
        <w:rPr>
          <w:rFonts w:ascii="Times New Roman" w:hAnsi="Times New Roman" w:cs="Times New Roman"/>
          <w:lang w:val="sk-SK"/>
        </w:rPr>
        <w:t xml:space="preserve">j nebudú správne uvedené údaje, </w:t>
      </w:r>
      <w:r w:rsidRPr="005B34E6">
        <w:rPr>
          <w:rFonts w:ascii="Times New Roman" w:hAnsi="Times New Roman" w:cs="Times New Roman"/>
          <w:lang w:val="sk-SK"/>
        </w:rPr>
        <w:t xml:space="preserve">Objednávateľ ju vráti v lehote piatich (5) pracovných dní od jej </w:t>
      </w:r>
      <w:r w:rsidR="00995DFE">
        <w:rPr>
          <w:rFonts w:ascii="Times New Roman" w:hAnsi="Times New Roman" w:cs="Times New Roman"/>
          <w:lang w:val="sk-SK"/>
        </w:rPr>
        <w:t>doručenia</w:t>
      </w:r>
      <w:r w:rsidRPr="005B34E6">
        <w:rPr>
          <w:rFonts w:ascii="Times New Roman" w:hAnsi="Times New Roman" w:cs="Times New Roman"/>
          <w:lang w:val="sk-SK"/>
        </w:rPr>
        <w:t xml:space="preserve"> Poskytovateľovi s  </w:t>
      </w:r>
      <w:r w:rsidRPr="005B34E6">
        <w:rPr>
          <w:rFonts w:ascii="Times New Roman" w:hAnsi="Times New Roman" w:cs="Times New Roman"/>
          <w:lang w:val="sk-SK"/>
        </w:rPr>
        <w:lastRenderedPageBreak/>
        <w:t xml:space="preserve">odôvodnením, že vo faktúre sú chýbajúce náležitosti alebo nesprávne údaje. V takomto prípade sa preruší priebeh lehoty splatnosti a nová lehota splatnosti začne plynúť doručením opravenej faktúry Objednávateľovi. V prípade, že Objednávateľ faktúru odmietne prevziať alebo ju vráti bezdôvodne, napriek tomu, že faktúra je správna a predpísané </w:t>
      </w:r>
      <w:r w:rsidR="00995DFE">
        <w:rPr>
          <w:rFonts w:ascii="Times New Roman" w:hAnsi="Times New Roman" w:cs="Times New Roman"/>
          <w:lang w:val="sk-SK"/>
        </w:rPr>
        <w:t xml:space="preserve">náležitosti obsahuje, lehota plynie ďalej </w:t>
      </w:r>
      <w:r w:rsidRPr="005B34E6">
        <w:rPr>
          <w:rFonts w:ascii="Times New Roman" w:hAnsi="Times New Roman" w:cs="Times New Roman"/>
          <w:lang w:val="sk-SK"/>
        </w:rPr>
        <w:t xml:space="preserve">a pokiaľ Objednávateľ faktúru nezaplatí v pôvodnom termíne splatnosti, je v omeškaní s úhradou svojho záväzku. </w:t>
      </w:r>
    </w:p>
    <w:p w14:paraId="675ED603" w14:textId="5222BA1D" w:rsidR="00DE3696" w:rsidRDefault="00CF3F41" w:rsidP="00D6533E">
      <w:pPr>
        <w:pStyle w:val="Odsekzoznamu"/>
        <w:numPr>
          <w:ilvl w:val="1"/>
          <w:numId w:val="11"/>
        </w:numPr>
        <w:jc w:val="both"/>
        <w:rPr>
          <w:rFonts w:ascii="Times New Roman" w:hAnsi="Times New Roman" w:cs="Times New Roman"/>
          <w:lang w:val="sk-SK"/>
        </w:rPr>
      </w:pPr>
      <w:r w:rsidRPr="005B34E6">
        <w:rPr>
          <w:rFonts w:ascii="Times New Roman" w:hAnsi="Times New Roman" w:cs="Times New Roman"/>
          <w:lang w:val="sk-SK"/>
        </w:rPr>
        <w:t>Faktúry sú splatné</w:t>
      </w:r>
      <w:r w:rsidR="00F01D1C">
        <w:rPr>
          <w:rFonts w:ascii="Times New Roman" w:hAnsi="Times New Roman" w:cs="Times New Roman"/>
          <w:lang w:val="sk-SK"/>
        </w:rPr>
        <w:t xml:space="preserve"> v lehote</w:t>
      </w:r>
      <w:r w:rsidR="00DE3696" w:rsidRPr="005B34E6">
        <w:rPr>
          <w:rFonts w:ascii="Times New Roman" w:hAnsi="Times New Roman" w:cs="Times New Roman"/>
          <w:lang w:val="sk-SK"/>
        </w:rPr>
        <w:t xml:space="preserve"> 60 dní odo dňa </w:t>
      </w:r>
      <w:r w:rsidR="0040650B">
        <w:rPr>
          <w:rFonts w:ascii="Times New Roman" w:hAnsi="Times New Roman" w:cs="Times New Roman"/>
          <w:lang w:val="sk-SK"/>
        </w:rPr>
        <w:t>ich</w:t>
      </w:r>
      <w:r w:rsidR="00DE3696" w:rsidRPr="005B34E6">
        <w:rPr>
          <w:rFonts w:ascii="Times New Roman" w:hAnsi="Times New Roman" w:cs="Times New Roman"/>
          <w:lang w:val="sk-SK"/>
        </w:rPr>
        <w:t xml:space="preserve"> doručenia Objednávateľovi.  </w:t>
      </w:r>
    </w:p>
    <w:p w14:paraId="3C4527C7" w14:textId="77777777" w:rsidR="00DE3696" w:rsidRDefault="003404B3" w:rsidP="00D6533E">
      <w:pPr>
        <w:pStyle w:val="Odsekzoznamu"/>
        <w:numPr>
          <w:ilvl w:val="1"/>
          <w:numId w:val="11"/>
        </w:numPr>
        <w:jc w:val="both"/>
        <w:rPr>
          <w:rFonts w:ascii="Times New Roman" w:hAnsi="Times New Roman" w:cs="Times New Roman"/>
          <w:lang w:val="sk-SK"/>
        </w:rPr>
      </w:pPr>
      <w:r w:rsidRPr="005B34E6">
        <w:rPr>
          <w:rFonts w:ascii="Times New Roman" w:hAnsi="Times New Roman" w:cs="Times New Roman"/>
          <w:lang w:val="sk-SK"/>
        </w:rPr>
        <w:t>Faktúry</w:t>
      </w:r>
      <w:r w:rsidR="00DE3696" w:rsidRPr="005B34E6">
        <w:rPr>
          <w:rFonts w:ascii="Times New Roman" w:hAnsi="Times New Roman" w:cs="Times New Roman"/>
          <w:lang w:val="sk-SK"/>
        </w:rPr>
        <w:t xml:space="preserve"> sa považ</w:t>
      </w:r>
      <w:r w:rsidRPr="005B34E6">
        <w:rPr>
          <w:rFonts w:ascii="Times New Roman" w:hAnsi="Times New Roman" w:cs="Times New Roman"/>
          <w:lang w:val="sk-SK"/>
        </w:rPr>
        <w:t>ujú za uhradené</w:t>
      </w:r>
      <w:r w:rsidR="00DE3696" w:rsidRPr="005B34E6">
        <w:rPr>
          <w:rFonts w:ascii="Times New Roman" w:hAnsi="Times New Roman" w:cs="Times New Roman"/>
          <w:lang w:val="sk-SK"/>
        </w:rPr>
        <w:t xml:space="preserve"> v celom rozsahu dňom pripísania celej fakturovanej čiastky na účet Poskytovateľa.</w:t>
      </w:r>
    </w:p>
    <w:p w14:paraId="4413CC58" w14:textId="74672186" w:rsidR="00D54E3D" w:rsidRDefault="00D54E3D" w:rsidP="003D4522">
      <w:pPr>
        <w:pStyle w:val="Bezriadkovania"/>
        <w:jc w:val="center"/>
        <w:rPr>
          <w:rFonts w:ascii="Times New Roman" w:hAnsi="Times New Roman" w:cs="Times New Roman"/>
          <w:b/>
          <w:lang w:val="sk-SK"/>
        </w:rPr>
      </w:pPr>
      <w:r w:rsidRPr="003D4522">
        <w:rPr>
          <w:rFonts w:ascii="Times New Roman" w:hAnsi="Times New Roman" w:cs="Times New Roman"/>
          <w:b/>
          <w:lang w:val="sk-SK"/>
        </w:rPr>
        <w:t xml:space="preserve">Čl. </w:t>
      </w:r>
      <w:r w:rsidR="00F90DEE" w:rsidRPr="003D4522">
        <w:rPr>
          <w:rFonts w:ascii="Times New Roman" w:hAnsi="Times New Roman" w:cs="Times New Roman"/>
          <w:b/>
          <w:lang w:val="sk-SK"/>
        </w:rPr>
        <w:t>I</w:t>
      </w:r>
      <w:r w:rsidRPr="003D4522">
        <w:rPr>
          <w:rFonts w:ascii="Times New Roman" w:hAnsi="Times New Roman" w:cs="Times New Roman"/>
          <w:b/>
          <w:lang w:val="sk-SK"/>
        </w:rPr>
        <w:t>V.</w:t>
      </w:r>
      <w:r w:rsidR="00DE3696" w:rsidRPr="003D4522">
        <w:rPr>
          <w:rFonts w:ascii="Times New Roman" w:hAnsi="Times New Roman" w:cs="Times New Roman"/>
          <w:b/>
          <w:lang w:val="sk-SK"/>
        </w:rPr>
        <w:br/>
      </w:r>
      <w:r w:rsidRPr="003D4522">
        <w:rPr>
          <w:rFonts w:ascii="Times New Roman" w:hAnsi="Times New Roman" w:cs="Times New Roman"/>
          <w:b/>
          <w:lang w:val="sk-SK"/>
        </w:rPr>
        <w:t xml:space="preserve">Miesto </w:t>
      </w:r>
      <w:r w:rsidR="002343D9" w:rsidRPr="003D4522">
        <w:rPr>
          <w:rFonts w:ascii="Times New Roman" w:hAnsi="Times New Roman" w:cs="Times New Roman"/>
          <w:b/>
          <w:lang w:val="sk-SK"/>
        </w:rPr>
        <w:t>a čas plnenia a spôsob prevzatia</w:t>
      </w:r>
      <w:r w:rsidRPr="003D4522">
        <w:rPr>
          <w:rFonts w:ascii="Times New Roman" w:hAnsi="Times New Roman" w:cs="Times New Roman"/>
          <w:b/>
          <w:lang w:val="sk-SK"/>
        </w:rPr>
        <w:t xml:space="preserve"> Predmetu plnenia</w:t>
      </w:r>
    </w:p>
    <w:p w14:paraId="337DFC87" w14:textId="7355B6AF" w:rsidR="003F73D8" w:rsidRPr="003D4522" w:rsidRDefault="003F73D8" w:rsidP="003D4522">
      <w:pPr>
        <w:pStyle w:val="Bezriadkovania"/>
        <w:jc w:val="center"/>
        <w:rPr>
          <w:rFonts w:ascii="Times New Roman" w:hAnsi="Times New Roman" w:cs="Times New Roman"/>
          <w:b/>
          <w:lang w:val="sk-SK"/>
        </w:rPr>
      </w:pPr>
      <w:r>
        <w:rPr>
          <w:rFonts w:ascii="Times New Roman" w:hAnsi="Times New Roman" w:cs="Times New Roman"/>
          <w:b/>
          <w:lang w:val="sk-SK"/>
        </w:rPr>
        <w:t>Servisné služby</w:t>
      </w:r>
    </w:p>
    <w:p w14:paraId="7EC9142C" w14:textId="77777777" w:rsidR="003D4522" w:rsidRPr="003D4522" w:rsidRDefault="003D4522" w:rsidP="003D4522">
      <w:pPr>
        <w:pStyle w:val="Bezriadkovania"/>
        <w:jc w:val="center"/>
        <w:rPr>
          <w:rFonts w:ascii="Times New Roman" w:hAnsi="Times New Roman" w:cs="Times New Roman"/>
          <w:b/>
          <w:lang w:val="sk-SK"/>
        </w:rPr>
      </w:pPr>
    </w:p>
    <w:p w14:paraId="469317A5" w14:textId="17438170" w:rsidR="00F90DEE" w:rsidRDefault="00D54E3D" w:rsidP="00D6533E">
      <w:pPr>
        <w:pStyle w:val="Odsekzoznamu"/>
        <w:numPr>
          <w:ilvl w:val="1"/>
          <w:numId w:val="12"/>
        </w:numPr>
        <w:jc w:val="both"/>
        <w:rPr>
          <w:rFonts w:ascii="Times New Roman" w:hAnsi="Times New Roman" w:cs="Times New Roman"/>
          <w:lang w:val="sk-SK"/>
        </w:rPr>
      </w:pPr>
      <w:r w:rsidRPr="005B34E6">
        <w:rPr>
          <w:rFonts w:ascii="Times New Roman" w:hAnsi="Times New Roman" w:cs="Times New Roman"/>
          <w:lang w:val="sk-SK"/>
        </w:rPr>
        <w:t>Poskytovateľ sa zaväzuje vykonávať Predmet plnenia</w:t>
      </w:r>
      <w:r w:rsidR="00DE3696" w:rsidRPr="005B34E6">
        <w:rPr>
          <w:rFonts w:ascii="Times New Roman" w:hAnsi="Times New Roman" w:cs="Times New Roman"/>
          <w:lang w:val="sk-SK"/>
        </w:rPr>
        <w:t xml:space="preserve"> v priestoroch Objednávateľa na adrese Ďumbierska 3/L, 831 01 Bratislava.</w:t>
      </w:r>
      <w:r w:rsidR="00851BF5">
        <w:rPr>
          <w:rFonts w:ascii="Times New Roman" w:hAnsi="Times New Roman" w:cs="Times New Roman"/>
          <w:lang w:val="sk-SK"/>
        </w:rPr>
        <w:t xml:space="preserve"> Ak to povaha prác dovoľuje</w:t>
      </w:r>
      <w:r w:rsidR="00254AEA">
        <w:rPr>
          <w:rFonts w:ascii="Times New Roman" w:hAnsi="Times New Roman" w:cs="Times New Roman"/>
          <w:lang w:val="sk-SK"/>
        </w:rPr>
        <w:t>, Poskytovateľ je oprávnený so súhlasom Objednávateľa zabezpečiť niektoré práce pri Dodávke IS a migrácii dát a Služby podpory a údržby a Servisné služby aj prostredníctvom vzdialeného prístupu podľa</w:t>
      </w:r>
      <w:r w:rsidR="00851BF5">
        <w:rPr>
          <w:rFonts w:ascii="Times New Roman" w:hAnsi="Times New Roman" w:cs="Times New Roman"/>
          <w:lang w:val="sk-SK"/>
        </w:rPr>
        <w:t xml:space="preserve"> </w:t>
      </w:r>
      <w:r w:rsidR="00851BF5" w:rsidRPr="0038143C">
        <w:rPr>
          <w:rFonts w:ascii="Times New Roman" w:hAnsi="Times New Roman" w:cs="Times New Roman"/>
          <w:lang w:val="sk-SK"/>
        </w:rPr>
        <w:t>dohodnutých technických a bezpečnostných podmienok.</w:t>
      </w:r>
    </w:p>
    <w:p w14:paraId="13FF0051" w14:textId="77777777" w:rsidR="00F90DEE" w:rsidRPr="00FE2546" w:rsidRDefault="00FE2546" w:rsidP="00D6533E">
      <w:pPr>
        <w:pStyle w:val="Odsekzoznamu"/>
        <w:numPr>
          <w:ilvl w:val="1"/>
          <w:numId w:val="12"/>
        </w:numPr>
        <w:jc w:val="both"/>
        <w:rPr>
          <w:rFonts w:ascii="Times New Roman" w:hAnsi="Times New Roman" w:cs="Times New Roman"/>
          <w:lang w:val="sk-SK"/>
        </w:rPr>
      </w:pPr>
      <w:r>
        <w:rPr>
          <w:rFonts w:ascii="Times New Roman" w:hAnsi="Times New Roman" w:cs="Times New Roman"/>
          <w:lang w:val="sk-SK"/>
        </w:rPr>
        <w:t>Poskytovateľ vykoná P</w:t>
      </w:r>
      <w:r w:rsidRPr="00FE2546">
        <w:rPr>
          <w:rFonts w:ascii="Times New Roman" w:hAnsi="Times New Roman" w:cs="Times New Roman"/>
          <w:lang w:val="sk-SK"/>
        </w:rPr>
        <w:t>redmet plnenia</w:t>
      </w:r>
      <w:r w:rsidR="00F90DEE" w:rsidRPr="00FE2546">
        <w:rPr>
          <w:rFonts w:ascii="Times New Roman" w:hAnsi="Times New Roman" w:cs="Times New Roman"/>
          <w:lang w:val="sk-SK"/>
        </w:rPr>
        <w:t xml:space="preserve"> v súlade s časovým harmonogramom, ktorý </w:t>
      </w:r>
      <w:r w:rsidR="00265900" w:rsidRPr="00FE2546">
        <w:rPr>
          <w:rFonts w:ascii="Times New Roman" w:hAnsi="Times New Roman" w:cs="Times New Roman"/>
          <w:lang w:val="sk-SK"/>
        </w:rPr>
        <w:t>je uvedený v Prílohe č. 1 tejto Zmluvy.</w:t>
      </w:r>
    </w:p>
    <w:p w14:paraId="45CD05EC" w14:textId="5DB6D395" w:rsidR="003D4522" w:rsidRDefault="00690AB9" w:rsidP="00D6533E">
      <w:pPr>
        <w:pStyle w:val="Odsekzoznamu"/>
        <w:numPr>
          <w:ilvl w:val="1"/>
          <w:numId w:val="12"/>
        </w:numPr>
        <w:jc w:val="both"/>
        <w:rPr>
          <w:rFonts w:ascii="Times New Roman" w:hAnsi="Times New Roman" w:cs="Times New Roman"/>
          <w:lang w:val="sk-SK"/>
        </w:rPr>
      </w:pPr>
      <w:r w:rsidRPr="005B34E6">
        <w:rPr>
          <w:rFonts w:ascii="Times New Roman" w:hAnsi="Times New Roman" w:cs="Times New Roman"/>
          <w:lang w:val="sk-SK"/>
        </w:rPr>
        <w:t>Prevzatiu Dodávk</w:t>
      </w:r>
      <w:r w:rsidR="005B34E6">
        <w:rPr>
          <w:rFonts w:ascii="Times New Roman" w:hAnsi="Times New Roman" w:cs="Times New Roman"/>
          <w:lang w:val="sk-SK"/>
        </w:rPr>
        <w:t>y</w:t>
      </w:r>
      <w:r w:rsidRPr="005B34E6">
        <w:rPr>
          <w:rFonts w:ascii="Times New Roman" w:hAnsi="Times New Roman" w:cs="Times New Roman"/>
          <w:lang w:val="sk-SK"/>
        </w:rPr>
        <w:t xml:space="preserve"> IS a migrácie dát</w:t>
      </w:r>
      <w:r w:rsidR="002343D9" w:rsidRPr="005B34E6">
        <w:rPr>
          <w:rFonts w:ascii="Times New Roman" w:hAnsi="Times New Roman" w:cs="Times New Roman"/>
          <w:lang w:val="sk-SK"/>
        </w:rPr>
        <w:t xml:space="preserve"> bude predchádzať akceptačné konanie,</w:t>
      </w:r>
      <w:r w:rsidR="003D4522">
        <w:rPr>
          <w:rFonts w:ascii="Times New Roman" w:hAnsi="Times New Roman" w:cs="Times New Roman"/>
          <w:lang w:val="sk-SK"/>
        </w:rPr>
        <w:t xml:space="preserve"> ktoré iniciuje Poskytovateľ. Počas akceptačného konania </w:t>
      </w:r>
      <w:r w:rsidR="002343D9" w:rsidRPr="005B34E6">
        <w:rPr>
          <w:rFonts w:ascii="Times New Roman" w:hAnsi="Times New Roman" w:cs="Times New Roman"/>
          <w:lang w:val="sk-SK"/>
        </w:rPr>
        <w:t xml:space="preserve"> oprávnená osoba Objednávateľa preverí a potvrdí funkčnosť </w:t>
      </w:r>
      <w:r w:rsidR="00254AEA">
        <w:rPr>
          <w:rFonts w:ascii="Times New Roman" w:hAnsi="Times New Roman" w:cs="Times New Roman"/>
          <w:lang w:val="sk-SK"/>
        </w:rPr>
        <w:t>dodávaného informačného systému a migráciu dát</w:t>
      </w:r>
      <w:r w:rsidR="003D4522">
        <w:rPr>
          <w:rFonts w:ascii="Times New Roman" w:hAnsi="Times New Roman" w:cs="Times New Roman"/>
          <w:lang w:val="sk-SK"/>
        </w:rPr>
        <w:t xml:space="preserve"> a následne:</w:t>
      </w:r>
    </w:p>
    <w:p w14:paraId="4C929504" w14:textId="6C68DC81" w:rsidR="003D4522" w:rsidRDefault="003D4522" w:rsidP="00D6533E">
      <w:pPr>
        <w:pStyle w:val="Odsekzoznamu"/>
        <w:numPr>
          <w:ilvl w:val="2"/>
          <w:numId w:val="12"/>
        </w:numPr>
        <w:jc w:val="both"/>
        <w:rPr>
          <w:rFonts w:ascii="Times New Roman" w:hAnsi="Times New Roman" w:cs="Times New Roman"/>
          <w:lang w:val="sk-SK"/>
        </w:rPr>
      </w:pPr>
      <w:r>
        <w:rPr>
          <w:rFonts w:ascii="Times New Roman" w:hAnsi="Times New Roman" w:cs="Times New Roman"/>
          <w:lang w:val="sk-SK"/>
        </w:rPr>
        <w:t>V prípade, ak je dodaný informačný systém v súlade so Zmluvou a jej prílohami a je bez akýchkoľvek vád, oprávnená osoba Objednávateľa podpíše akceptačný protokol.</w:t>
      </w:r>
    </w:p>
    <w:p w14:paraId="0DE02618" w14:textId="7975A55F" w:rsidR="003D4522" w:rsidRPr="003D4522" w:rsidRDefault="003D4522" w:rsidP="00D6533E">
      <w:pPr>
        <w:pStyle w:val="Odsekzoznamu"/>
        <w:numPr>
          <w:ilvl w:val="2"/>
          <w:numId w:val="12"/>
        </w:numPr>
        <w:jc w:val="both"/>
        <w:rPr>
          <w:rFonts w:ascii="Times New Roman" w:hAnsi="Times New Roman" w:cs="Times New Roman"/>
          <w:lang w:val="sk-SK"/>
        </w:rPr>
      </w:pPr>
      <w:r w:rsidRPr="003D4522">
        <w:rPr>
          <w:rFonts w:ascii="Times New Roman" w:hAnsi="Times New Roman" w:cs="Times New Roman"/>
          <w:lang w:val="sk-SK"/>
        </w:rPr>
        <w:t xml:space="preserve">V prípade výskytu vád, ktoré nebránia prevádzke dodávaného informačného systému Objednávateľ tieto vady uvedie v akceptačnom protokole a spolu s Poskytovateľom </w:t>
      </w:r>
      <w:r>
        <w:rPr>
          <w:rFonts w:ascii="Times New Roman" w:hAnsi="Times New Roman" w:cs="Times New Roman"/>
          <w:lang w:val="sk-SK"/>
        </w:rPr>
        <w:t xml:space="preserve">uvedú </w:t>
      </w:r>
      <w:r w:rsidR="00694483">
        <w:rPr>
          <w:rFonts w:ascii="Times New Roman" w:hAnsi="Times New Roman" w:cs="Times New Roman"/>
          <w:lang w:val="sk-SK"/>
        </w:rPr>
        <w:t>v akceptačnom protokole</w:t>
      </w:r>
      <w:r w:rsidRPr="003D4522">
        <w:rPr>
          <w:rFonts w:ascii="Times New Roman" w:hAnsi="Times New Roman" w:cs="Times New Roman"/>
          <w:lang w:val="sk-SK"/>
        </w:rPr>
        <w:t xml:space="preserve"> dohodnutý postup a lehotu na odstránenie nedostatkov</w:t>
      </w:r>
      <w:r w:rsidR="00694483">
        <w:rPr>
          <w:rFonts w:ascii="Times New Roman" w:hAnsi="Times New Roman" w:cs="Times New Roman"/>
          <w:lang w:val="sk-SK"/>
        </w:rPr>
        <w:t>. Takéto vady nebránia prevzatiu dodávaného informačného systému.</w:t>
      </w:r>
      <w:r w:rsidRPr="003D4522">
        <w:rPr>
          <w:rFonts w:ascii="Times New Roman" w:hAnsi="Times New Roman" w:cs="Times New Roman"/>
          <w:lang w:val="sk-SK"/>
        </w:rPr>
        <w:t xml:space="preserve"> </w:t>
      </w:r>
    </w:p>
    <w:p w14:paraId="35A5A721" w14:textId="09FB3039" w:rsidR="00694483" w:rsidRDefault="00694483" w:rsidP="00D6533E">
      <w:pPr>
        <w:pStyle w:val="Odsekzoznamu"/>
        <w:numPr>
          <w:ilvl w:val="2"/>
          <w:numId w:val="12"/>
        </w:numPr>
        <w:jc w:val="both"/>
        <w:rPr>
          <w:rFonts w:ascii="Times New Roman" w:hAnsi="Times New Roman" w:cs="Times New Roman"/>
          <w:lang w:val="sk-SK"/>
        </w:rPr>
      </w:pPr>
      <w:r w:rsidRPr="003D4522">
        <w:rPr>
          <w:rFonts w:ascii="Times New Roman" w:hAnsi="Times New Roman" w:cs="Times New Roman"/>
          <w:lang w:val="sk-SK"/>
        </w:rPr>
        <w:t xml:space="preserve">V prípade výskytu vád, ktoré bránia </w:t>
      </w:r>
      <w:r>
        <w:rPr>
          <w:rFonts w:ascii="Times New Roman" w:hAnsi="Times New Roman" w:cs="Times New Roman"/>
          <w:lang w:val="sk-SK"/>
        </w:rPr>
        <w:t>riadne</w:t>
      </w:r>
      <w:r w:rsidR="00BB490A">
        <w:rPr>
          <w:rFonts w:ascii="Times New Roman" w:hAnsi="Times New Roman" w:cs="Times New Roman"/>
          <w:lang w:val="sk-SK"/>
        </w:rPr>
        <w:t>j</w:t>
      </w:r>
      <w:r>
        <w:rPr>
          <w:rFonts w:ascii="Times New Roman" w:hAnsi="Times New Roman" w:cs="Times New Roman"/>
          <w:lang w:val="sk-SK"/>
        </w:rPr>
        <w:t xml:space="preserve"> </w:t>
      </w:r>
      <w:r w:rsidRPr="003D4522">
        <w:rPr>
          <w:rFonts w:ascii="Times New Roman" w:hAnsi="Times New Roman" w:cs="Times New Roman"/>
          <w:lang w:val="sk-SK"/>
        </w:rPr>
        <w:t>prevádzke dodávaného informačného systému</w:t>
      </w:r>
      <w:r>
        <w:rPr>
          <w:rFonts w:ascii="Times New Roman" w:hAnsi="Times New Roman" w:cs="Times New Roman"/>
          <w:lang w:val="sk-SK"/>
        </w:rPr>
        <w:t xml:space="preserve"> alebo ju podstatne sťažujú Objednávateľ dodávaný informačný systém neprevezme. </w:t>
      </w:r>
      <w:r w:rsidR="002343D9" w:rsidRPr="00CF2A7A">
        <w:rPr>
          <w:rFonts w:ascii="Times New Roman" w:hAnsi="Times New Roman" w:cs="Times New Roman"/>
          <w:lang w:val="sk-SK"/>
        </w:rPr>
        <w:t>Poskytovateľ odstráni</w:t>
      </w:r>
      <w:r>
        <w:rPr>
          <w:rFonts w:ascii="Times New Roman" w:hAnsi="Times New Roman" w:cs="Times New Roman"/>
          <w:lang w:val="sk-SK"/>
        </w:rPr>
        <w:t xml:space="preserve"> takéto</w:t>
      </w:r>
      <w:r w:rsidR="002343D9" w:rsidRPr="00CF2A7A">
        <w:rPr>
          <w:rFonts w:ascii="Times New Roman" w:hAnsi="Times New Roman" w:cs="Times New Roman"/>
          <w:lang w:val="sk-SK"/>
        </w:rPr>
        <w:t xml:space="preserve"> zistené vady bez zbytočného odkladu, prípadne v termínoch stanovených Objednávateľom. </w:t>
      </w:r>
      <w:r>
        <w:rPr>
          <w:rFonts w:ascii="Times New Roman" w:hAnsi="Times New Roman" w:cs="Times New Roman"/>
          <w:lang w:val="sk-SK"/>
        </w:rPr>
        <w:t>Po odstránení vady vyzve Poskytovateľ Objednávateľa na nové akceptačné kona</w:t>
      </w:r>
      <w:r w:rsidR="00632205">
        <w:rPr>
          <w:rFonts w:ascii="Times New Roman" w:hAnsi="Times New Roman" w:cs="Times New Roman"/>
          <w:lang w:val="sk-SK"/>
        </w:rPr>
        <w:t>n</w:t>
      </w:r>
      <w:r>
        <w:rPr>
          <w:rFonts w:ascii="Times New Roman" w:hAnsi="Times New Roman" w:cs="Times New Roman"/>
          <w:lang w:val="sk-SK"/>
        </w:rPr>
        <w:t>ie.</w:t>
      </w:r>
      <w:r w:rsidR="002343D9" w:rsidRPr="00CF2A7A">
        <w:rPr>
          <w:rFonts w:ascii="Times New Roman" w:hAnsi="Times New Roman" w:cs="Times New Roman"/>
          <w:lang w:val="sk-SK"/>
        </w:rPr>
        <w:t xml:space="preserve"> Tento proces testovania a následných opráv sa bude opakovať, pokiaľ nebudú odstránené všetky vady. Ak požadovaná funkcionalita splní podmienky prevzatia, Poskytovateľ sa zaväzuje v deň nasledujúci po ukončení akceptačného konania umožniť Objednávateľovi prevziať </w:t>
      </w:r>
      <w:r w:rsidR="00A70EA9" w:rsidRPr="00CF2A7A">
        <w:rPr>
          <w:rFonts w:ascii="Times New Roman" w:hAnsi="Times New Roman" w:cs="Times New Roman"/>
          <w:lang w:val="sk-SK"/>
        </w:rPr>
        <w:t>dodávaný informačný systém</w:t>
      </w:r>
      <w:r w:rsidR="002343D9" w:rsidRPr="00CF2A7A">
        <w:rPr>
          <w:rFonts w:ascii="Times New Roman" w:hAnsi="Times New Roman" w:cs="Times New Roman"/>
          <w:lang w:val="sk-SK"/>
        </w:rPr>
        <w:t xml:space="preserve"> predložením akceptačného protokolu. </w:t>
      </w:r>
    </w:p>
    <w:p w14:paraId="38BBE211" w14:textId="04759E4D" w:rsidR="00D54E3D" w:rsidRDefault="002343D9" w:rsidP="00D6533E">
      <w:pPr>
        <w:pStyle w:val="Odsekzoznamu"/>
        <w:numPr>
          <w:ilvl w:val="1"/>
          <w:numId w:val="12"/>
        </w:numPr>
        <w:jc w:val="both"/>
        <w:rPr>
          <w:rFonts w:ascii="Times New Roman" w:hAnsi="Times New Roman" w:cs="Times New Roman"/>
          <w:lang w:val="sk-SK"/>
        </w:rPr>
      </w:pPr>
      <w:r w:rsidRPr="00CF2A7A">
        <w:rPr>
          <w:rFonts w:ascii="Times New Roman" w:hAnsi="Times New Roman" w:cs="Times New Roman"/>
          <w:lang w:val="sk-SK"/>
        </w:rPr>
        <w:t xml:space="preserve">Objednávateľ sa zaväzuje prevziať </w:t>
      </w:r>
      <w:r w:rsidR="00694483">
        <w:rPr>
          <w:rFonts w:ascii="Times New Roman" w:hAnsi="Times New Roman" w:cs="Times New Roman"/>
          <w:lang w:val="sk-SK"/>
        </w:rPr>
        <w:t xml:space="preserve">dodávaný informačný systém </w:t>
      </w:r>
      <w:r w:rsidRPr="00E52723">
        <w:rPr>
          <w:rFonts w:ascii="Times New Roman" w:hAnsi="Times New Roman" w:cs="Times New Roman"/>
          <w:lang w:val="sk-SK"/>
        </w:rPr>
        <w:t>podpísaním akceptačného protokolu najneskôr v lehote desať (10) pracovných dní odo dňa úspešného vykonania akceptačného konania a predloženia akceptačného protokolu. Akceptačný protokol je</w:t>
      </w:r>
      <w:r w:rsidR="007701C8" w:rsidRPr="00E52723">
        <w:rPr>
          <w:rFonts w:ascii="Times New Roman" w:hAnsi="Times New Roman" w:cs="Times New Roman"/>
          <w:lang w:val="sk-SK"/>
        </w:rPr>
        <w:t xml:space="preserve"> povinný predložiť Poskytovateľ</w:t>
      </w:r>
      <w:r w:rsidR="00A70EA9" w:rsidRPr="00E52723">
        <w:rPr>
          <w:rFonts w:ascii="Times New Roman" w:hAnsi="Times New Roman" w:cs="Times New Roman"/>
          <w:lang w:val="sk-SK"/>
        </w:rPr>
        <w:t>,</w:t>
      </w:r>
      <w:r w:rsidRPr="00E52723">
        <w:rPr>
          <w:rFonts w:ascii="Times New Roman" w:hAnsi="Times New Roman" w:cs="Times New Roman"/>
          <w:lang w:val="sk-SK"/>
        </w:rPr>
        <w:t xml:space="preserve"> a to až po úspešnom vykonaní akceptačného konania. Po prevzatí Predmetu plnenia prechádza Predmet plnenia do prevádzky. Podmienkou pre je</w:t>
      </w:r>
      <w:r w:rsidR="007701C8" w:rsidRPr="00E52723">
        <w:rPr>
          <w:rFonts w:ascii="Times New Roman" w:hAnsi="Times New Roman" w:cs="Times New Roman"/>
          <w:lang w:val="sk-SK"/>
        </w:rPr>
        <w:t>ho</w:t>
      </w:r>
      <w:r w:rsidRPr="00E52723">
        <w:rPr>
          <w:rFonts w:ascii="Times New Roman" w:hAnsi="Times New Roman" w:cs="Times New Roman"/>
          <w:lang w:val="sk-SK"/>
        </w:rPr>
        <w:t xml:space="preserve"> prechod do prevádzky je súhlas a/alebo pokyn Objednávateľa</w:t>
      </w:r>
      <w:r w:rsidR="000A69B8" w:rsidRPr="00E52723">
        <w:rPr>
          <w:rFonts w:ascii="Times New Roman" w:hAnsi="Times New Roman" w:cs="Times New Roman"/>
          <w:lang w:val="sk-SK"/>
        </w:rPr>
        <w:t xml:space="preserve"> s nasadením Predmetu plnenia</w:t>
      </w:r>
      <w:r w:rsidRPr="00E52723">
        <w:rPr>
          <w:rFonts w:ascii="Times New Roman" w:hAnsi="Times New Roman" w:cs="Times New Roman"/>
          <w:lang w:val="sk-SK"/>
        </w:rPr>
        <w:t xml:space="preserve"> do prevádzky.</w:t>
      </w:r>
    </w:p>
    <w:p w14:paraId="7E439BDF" w14:textId="401B9356" w:rsidR="00694483" w:rsidRPr="00E52723" w:rsidRDefault="00694483" w:rsidP="00D6533E">
      <w:pPr>
        <w:pStyle w:val="Odsekzoznamu"/>
        <w:numPr>
          <w:ilvl w:val="1"/>
          <w:numId w:val="12"/>
        </w:numPr>
        <w:jc w:val="both"/>
        <w:rPr>
          <w:rFonts w:ascii="Times New Roman" w:hAnsi="Times New Roman" w:cs="Times New Roman"/>
          <w:lang w:val="sk-SK"/>
        </w:rPr>
      </w:pPr>
      <w:r>
        <w:rPr>
          <w:rFonts w:ascii="Times New Roman" w:hAnsi="Times New Roman" w:cs="Times New Roman"/>
          <w:lang w:val="sk-SK"/>
        </w:rPr>
        <w:t>Informačný systém (vrátane migrácie dát) sa považuje za riadne dodaný podpisom akceptačného protokolu Objednávateľom. V prípade, ak k riadnemu dodaniu informačného systému vrátane migrácie dát nedôjde najneskôr do 4 mesiacov odo dňa účinnosti tejto Zmluvy, Poskytovateľ je v omeškaní.</w:t>
      </w:r>
    </w:p>
    <w:p w14:paraId="07FA222B" w14:textId="6618EF88" w:rsidR="003F73D8" w:rsidRDefault="003F73D8" w:rsidP="00D6533E">
      <w:pPr>
        <w:pStyle w:val="Odsekzoznamu"/>
        <w:numPr>
          <w:ilvl w:val="1"/>
          <w:numId w:val="12"/>
        </w:numPr>
        <w:jc w:val="both"/>
        <w:rPr>
          <w:rFonts w:ascii="Times New Roman" w:hAnsi="Times New Roman" w:cs="Times New Roman"/>
          <w:lang w:val="sk-SK"/>
        </w:rPr>
      </w:pPr>
      <w:r>
        <w:rPr>
          <w:rFonts w:ascii="Times New Roman" w:hAnsi="Times New Roman" w:cs="Times New Roman"/>
          <w:lang w:val="sk-SK"/>
        </w:rPr>
        <w:lastRenderedPageBreak/>
        <w:t xml:space="preserve">Servisnými službami sa rozumejú najmä: </w:t>
      </w:r>
      <w:r w:rsidR="00DD641A">
        <w:rPr>
          <w:rFonts w:ascii="Times New Roman" w:hAnsi="Times New Roman" w:cs="Times New Roman"/>
          <w:lang w:val="sk-SK"/>
        </w:rPr>
        <w:t>oprava a/alebo odstraňovanie chybn</w:t>
      </w:r>
      <w:r w:rsidR="003D03F6">
        <w:rPr>
          <w:rFonts w:ascii="Times New Roman" w:hAnsi="Times New Roman" w:cs="Times New Roman"/>
          <w:lang w:val="sk-SK"/>
        </w:rPr>
        <w:t>e zadaných údajov</w:t>
      </w:r>
      <w:r w:rsidR="00DD641A">
        <w:rPr>
          <w:rFonts w:ascii="Times New Roman" w:hAnsi="Times New Roman" w:cs="Times New Roman"/>
          <w:lang w:val="sk-SK"/>
        </w:rPr>
        <w:t xml:space="preserve"> </w:t>
      </w:r>
      <w:r w:rsidR="009B74D1">
        <w:rPr>
          <w:rFonts w:ascii="Times New Roman" w:hAnsi="Times New Roman" w:cs="Times New Roman"/>
          <w:lang w:val="sk-SK"/>
        </w:rPr>
        <w:t>O</w:t>
      </w:r>
      <w:r w:rsidR="00DD641A">
        <w:rPr>
          <w:rFonts w:ascii="Times New Roman" w:hAnsi="Times New Roman" w:cs="Times New Roman"/>
          <w:lang w:val="sk-SK"/>
        </w:rPr>
        <w:t>bjednávateľ</w:t>
      </w:r>
      <w:r w:rsidR="003D03F6">
        <w:rPr>
          <w:rFonts w:ascii="Times New Roman" w:hAnsi="Times New Roman" w:cs="Times New Roman"/>
          <w:lang w:val="sk-SK"/>
        </w:rPr>
        <w:t>om, doplnenie nových funkcionalít a pod.</w:t>
      </w:r>
      <w:r>
        <w:rPr>
          <w:rFonts w:ascii="Times New Roman" w:hAnsi="Times New Roman" w:cs="Times New Roman"/>
          <w:lang w:val="sk-SK"/>
        </w:rPr>
        <w:t xml:space="preserve"> Pre účely tejto Zmluvy Servisnými službami nie je odstraňovanie vád Dodávky IS a migrácie dát, za ktoré zodpovedá Poskytovateľ podľa tejto Zmluvy</w:t>
      </w:r>
      <w:r w:rsidR="00CD4054">
        <w:rPr>
          <w:rFonts w:ascii="Times New Roman" w:hAnsi="Times New Roman" w:cs="Times New Roman"/>
          <w:lang w:val="sk-SK"/>
        </w:rPr>
        <w:t xml:space="preserve"> v rámci zákonnej a záručnej zodpovednosti za vady.</w:t>
      </w:r>
    </w:p>
    <w:p w14:paraId="1ADC7A53" w14:textId="7DDCC48F" w:rsidR="00C363A9" w:rsidRDefault="00C363A9" w:rsidP="00D6533E">
      <w:pPr>
        <w:pStyle w:val="Odsekzoznamu"/>
        <w:numPr>
          <w:ilvl w:val="1"/>
          <w:numId w:val="12"/>
        </w:numPr>
        <w:jc w:val="both"/>
        <w:rPr>
          <w:rFonts w:ascii="Times New Roman" w:hAnsi="Times New Roman" w:cs="Times New Roman"/>
          <w:lang w:val="sk-SK"/>
        </w:rPr>
      </w:pPr>
      <w:r w:rsidRPr="005B34E6">
        <w:rPr>
          <w:rFonts w:ascii="Times New Roman" w:hAnsi="Times New Roman" w:cs="Times New Roman"/>
          <w:lang w:val="sk-SK"/>
        </w:rPr>
        <w:t xml:space="preserve">Zmluvné strany sa dohodli, že v prípade potreby </w:t>
      </w:r>
      <w:r w:rsidR="006B3AEC">
        <w:rPr>
          <w:rFonts w:ascii="Times New Roman" w:hAnsi="Times New Roman" w:cs="Times New Roman"/>
          <w:lang w:val="sk-SK"/>
        </w:rPr>
        <w:t> Servisných služieb</w:t>
      </w:r>
      <w:r w:rsidRPr="005B34E6">
        <w:rPr>
          <w:rFonts w:ascii="Times New Roman" w:hAnsi="Times New Roman" w:cs="Times New Roman"/>
          <w:lang w:val="sk-SK"/>
        </w:rPr>
        <w:t xml:space="preserve"> bude Objednávateľ hlásiť </w:t>
      </w:r>
      <w:r w:rsidR="00632205">
        <w:rPr>
          <w:rFonts w:ascii="Times New Roman" w:hAnsi="Times New Roman" w:cs="Times New Roman"/>
          <w:lang w:val="sk-SK"/>
        </w:rPr>
        <w:t>takúto požiadavku</w:t>
      </w:r>
      <w:r w:rsidR="00D974FA">
        <w:rPr>
          <w:rFonts w:ascii="Times New Roman" w:hAnsi="Times New Roman" w:cs="Times New Roman"/>
          <w:lang w:val="sk-SK"/>
        </w:rPr>
        <w:t xml:space="preserve"> prostredníctvom </w:t>
      </w:r>
      <w:r w:rsidR="00D974FA" w:rsidRPr="00466C60">
        <w:rPr>
          <w:rFonts w:ascii="Times New Roman" w:hAnsi="Times New Roman" w:cs="Times New Roman"/>
          <w:lang w:val="sk-SK"/>
        </w:rPr>
        <w:t>oprávnených</w:t>
      </w:r>
      <w:r w:rsidRPr="00466C60">
        <w:rPr>
          <w:rFonts w:ascii="Times New Roman" w:hAnsi="Times New Roman" w:cs="Times New Roman"/>
          <w:lang w:val="sk-SK"/>
        </w:rPr>
        <w:t xml:space="preserve"> os</w:t>
      </w:r>
      <w:r w:rsidR="00D974FA" w:rsidRPr="00466C60">
        <w:rPr>
          <w:rFonts w:ascii="Times New Roman" w:hAnsi="Times New Roman" w:cs="Times New Roman"/>
          <w:lang w:val="sk-SK"/>
        </w:rPr>
        <w:t>ôb</w:t>
      </w:r>
      <w:r w:rsidR="007701C8" w:rsidRPr="00466C60">
        <w:rPr>
          <w:rFonts w:ascii="Times New Roman" w:hAnsi="Times New Roman" w:cs="Times New Roman"/>
          <w:lang w:val="sk-SK"/>
        </w:rPr>
        <w:t xml:space="preserve"> </w:t>
      </w:r>
      <w:r w:rsidRPr="005B34E6">
        <w:rPr>
          <w:rFonts w:ascii="Times New Roman" w:hAnsi="Times New Roman" w:cs="Times New Roman"/>
          <w:lang w:val="sk-SK"/>
        </w:rPr>
        <w:t>Objednávateľa e-mailovou požiadavkou</w:t>
      </w:r>
      <w:r w:rsidR="00127BCE">
        <w:rPr>
          <w:rFonts w:ascii="Times New Roman" w:hAnsi="Times New Roman" w:cs="Times New Roman"/>
          <w:lang w:val="sk-SK"/>
        </w:rPr>
        <w:t xml:space="preserve"> (</w:t>
      </w:r>
      <w:r w:rsidR="00270989">
        <w:rPr>
          <w:rFonts w:ascii="Times New Roman" w:hAnsi="Times New Roman" w:cs="Times New Roman"/>
          <w:lang w:val="sk-SK"/>
        </w:rPr>
        <w:t>alebo obdobným spôsobom, na ktorom sa Objednávateľ s Poskytovateľom dohodnú</w:t>
      </w:r>
      <w:r w:rsidR="00A92E0E">
        <w:rPr>
          <w:rFonts w:ascii="Times New Roman" w:hAnsi="Times New Roman" w:cs="Times New Roman"/>
          <w:lang w:val="sk-SK"/>
        </w:rPr>
        <w:t xml:space="preserve"> napr. centrum podpory zákazníka, helpdesk a pod.</w:t>
      </w:r>
      <w:r w:rsidR="00127BCE">
        <w:rPr>
          <w:rFonts w:ascii="Times New Roman" w:hAnsi="Times New Roman" w:cs="Times New Roman"/>
          <w:lang w:val="sk-SK"/>
        </w:rPr>
        <w:t>)</w:t>
      </w:r>
      <w:r w:rsidR="00A2653A">
        <w:rPr>
          <w:rFonts w:ascii="Times New Roman" w:hAnsi="Times New Roman" w:cs="Times New Roman"/>
          <w:lang w:val="sk-SK"/>
        </w:rPr>
        <w:t>,</w:t>
      </w:r>
      <w:r w:rsidRPr="005B34E6">
        <w:rPr>
          <w:rFonts w:ascii="Times New Roman" w:hAnsi="Times New Roman" w:cs="Times New Roman"/>
          <w:lang w:val="sk-SK"/>
        </w:rPr>
        <w:t xml:space="preserve"> pričom hlásená chyba musí byť konkrétna, nezameniteľná, zrozumiteľná a špecifikovaná. Uskutočniť takéto hlásenie môže výlučne oprávnená osoba Objednávateľa. </w:t>
      </w:r>
    </w:p>
    <w:p w14:paraId="56B4CB08" w14:textId="4C9C5D7D" w:rsidR="00625504" w:rsidRPr="003F73D8" w:rsidRDefault="00625504" w:rsidP="00D6533E">
      <w:pPr>
        <w:pStyle w:val="Odsekzoznamu"/>
        <w:numPr>
          <w:ilvl w:val="1"/>
          <w:numId w:val="12"/>
        </w:numPr>
        <w:jc w:val="both"/>
        <w:rPr>
          <w:rFonts w:ascii="Times New Roman" w:hAnsi="Times New Roman" w:cs="Times New Roman"/>
          <w:lang w:val="sk-SK"/>
        </w:rPr>
      </w:pPr>
      <w:r>
        <w:rPr>
          <w:rFonts w:ascii="Times New Roman" w:hAnsi="Times New Roman" w:cs="Times New Roman"/>
          <w:lang w:val="sk-SK"/>
        </w:rPr>
        <w:t>Poskytovateľ je povinný poskytnúť Servisné služby bezodkladne, s prihliadnutím na povahu požadovanej Servisnej služby a s odbornou starostlivosťou.</w:t>
      </w:r>
    </w:p>
    <w:p w14:paraId="25B36820" w14:textId="42BA69DA" w:rsidR="00A255B8" w:rsidRPr="003F73D8" w:rsidRDefault="00A255B8" w:rsidP="00D6533E">
      <w:pPr>
        <w:pStyle w:val="Odsekzoznamu"/>
        <w:numPr>
          <w:ilvl w:val="1"/>
          <w:numId w:val="12"/>
        </w:numPr>
        <w:jc w:val="both"/>
        <w:rPr>
          <w:rFonts w:ascii="Times New Roman" w:hAnsi="Times New Roman" w:cs="Times New Roman"/>
          <w:lang w:val="sk-SK"/>
        </w:rPr>
      </w:pPr>
      <w:r w:rsidRPr="003F73D8">
        <w:rPr>
          <w:rFonts w:ascii="Times New Roman" w:hAnsi="Times New Roman" w:cs="Times New Roman"/>
          <w:lang w:val="sk-SK"/>
        </w:rPr>
        <w:t>Ak Poskytovateľ pri plnení tejto Zmluvy zistí chybu v softwarovom vybavení, ktorého podpora je predmetom Zmluvy, ktorá by mohla zjavne negatívne ovplyvniť rutinnú prevádzku, môže ju odstrániť a jej odstránenie uviesť v</w:t>
      </w:r>
      <w:r w:rsidR="00CC66BC" w:rsidRPr="003F73D8">
        <w:rPr>
          <w:rFonts w:ascii="Times New Roman" w:hAnsi="Times New Roman" w:cs="Times New Roman"/>
          <w:lang w:val="sk-SK"/>
        </w:rPr>
        <w:t>o</w:t>
      </w:r>
      <w:r w:rsidRPr="003F73D8">
        <w:rPr>
          <w:rFonts w:ascii="Times New Roman" w:hAnsi="Times New Roman" w:cs="Times New Roman"/>
          <w:lang w:val="sk-SK"/>
        </w:rPr>
        <w:t xml:space="preserve"> </w:t>
      </w:r>
      <w:r w:rsidR="00CC66BC" w:rsidRPr="003F73D8">
        <w:rPr>
          <w:rFonts w:ascii="Times New Roman" w:hAnsi="Times New Roman" w:cs="Times New Roman"/>
          <w:lang w:val="sk-SK"/>
        </w:rPr>
        <w:t>výkaze prác</w:t>
      </w:r>
      <w:r w:rsidRPr="003F73D8">
        <w:rPr>
          <w:rFonts w:ascii="Times New Roman" w:hAnsi="Times New Roman" w:cs="Times New Roman"/>
          <w:lang w:val="sk-SK"/>
        </w:rPr>
        <w:t xml:space="preserve"> </w:t>
      </w:r>
      <w:r w:rsidR="00CC66BC" w:rsidRPr="003F73D8">
        <w:rPr>
          <w:rFonts w:ascii="Times New Roman" w:hAnsi="Times New Roman" w:cs="Times New Roman"/>
          <w:lang w:val="sk-SK"/>
        </w:rPr>
        <w:t>za mesiac</w:t>
      </w:r>
      <w:r w:rsidRPr="003F73D8">
        <w:rPr>
          <w:rFonts w:ascii="Times New Roman" w:hAnsi="Times New Roman" w:cs="Times New Roman"/>
          <w:lang w:val="sk-SK"/>
        </w:rPr>
        <w:t>. To isté sa týka aj úprav zapríčinených upgrade operačných systémov a databáz.</w:t>
      </w:r>
    </w:p>
    <w:p w14:paraId="59230C44" w14:textId="1470ECE3" w:rsidR="00E9195D" w:rsidRPr="003F73D8" w:rsidRDefault="00A255B8" w:rsidP="00D6533E">
      <w:pPr>
        <w:pStyle w:val="Odsekzoznamu"/>
        <w:numPr>
          <w:ilvl w:val="1"/>
          <w:numId w:val="12"/>
        </w:numPr>
        <w:jc w:val="both"/>
        <w:rPr>
          <w:rFonts w:ascii="Times New Roman" w:hAnsi="Times New Roman" w:cs="Times New Roman"/>
          <w:lang w:val="sk-SK"/>
        </w:rPr>
      </w:pPr>
      <w:r w:rsidRPr="003F73D8">
        <w:rPr>
          <w:rFonts w:ascii="Times New Roman" w:hAnsi="Times New Roman" w:cs="Times New Roman"/>
          <w:lang w:val="sk-SK"/>
        </w:rPr>
        <w:t>Zoznam oprávnených osôb Objednávateľa je uvedený v </w:t>
      </w:r>
      <w:r w:rsidR="00555A04" w:rsidRPr="003F73D8">
        <w:rPr>
          <w:rFonts w:ascii="Times New Roman" w:hAnsi="Times New Roman" w:cs="Times New Roman"/>
          <w:lang w:val="sk-SK"/>
        </w:rPr>
        <w:t>P</w:t>
      </w:r>
      <w:r w:rsidRPr="003F73D8">
        <w:rPr>
          <w:rFonts w:ascii="Times New Roman" w:hAnsi="Times New Roman" w:cs="Times New Roman"/>
          <w:lang w:val="sk-SK"/>
        </w:rPr>
        <w:t>rílohe č.</w:t>
      </w:r>
      <w:r w:rsidR="00555A04" w:rsidRPr="003F73D8">
        <w:rPr>
          <w:rFonts w:ascii="Times New Roman" w:hAnsi="Times New Roman" w:cs="Times New Roman"/>
          <w:lang w:val="sk-SK"/>
        </w:rPr>
        <w:t xml:space="preserve"> </w:t>
      </w:r>
      <w:r w:rsidRPr="003F73D8">
        <w:rPr>
          <w:rFonts w:ascii="Times New Roman" w:hAnsi="Times New Roman" w:cs="Times New Roman"/>
          <w:lang w:val="sk-SK"/>
        </w:rPr>
        <w:t xml:space="preserve">3 tejto Zmluvy. Každú zmenu v tomto zozname je </w:t>
      </w:r>
      <w:r w:rsidR="003F73D8">
        <w:rPr>
          <w:rFonts w:ascii="Times New Roman" w:hAnsi="Times New Roman" w:cs="Times New Roman"/>
          <w:lang w:val="sk-SK"/>
        </w:rPr>
        <w:t>O</w:t>
      </w:r>
      <w:r w:rsidRPr="003F73D8">
        <w:rPr>
          <w:rFonts w:ascii="Times New Roman" w:hAnsi="Times New Roman" w:cs="Times New Roman"/>
          <w:lang w:val="sk-SK"/>
        </w:rPr>
        <w:t xml:space="preserve">bjednávateľ povinný bezodkladne oznámiť </w:t>
      </w:r>
      <w:r w:rsidR="003F73D8">
        <w:rPr>
          <w:rFonts w:ascii="Times New Roman" w:hAnsi="Times New Roman" w:cs="Times New Roman"/>
          <w:lang w:val="sk-SK"/>
        </w:rPr>
        <w:t>P</w:t>
      </w:r>
      <w:r w:rsidRPr="003F73D8">
        <w:rPr>
          <w:rFonts w:ascii="Times New Roman" w:hAnsi="Times New Roman" w:cs="Times New Roman"/>
          <w:lang w:val="sk-SK"/>
        </w:rPr>
        <w:t>oskytovateľovi.</w:t>
      </w:r>
    </w:p>
    <w:p w14:paraId="3F54BF55" w14:textId="77777777" w:rsidR="00274BF1" w:rsidRPr="003F73D8" w:rsidRDefault="00274BF1" w:rsidP="00274BF1">
      <w:pPr>
        <w:ind w:left="709" w:hanging="709"/>
        <w:jc w:val="both"/>
        <w:rPr>
          <w:rFonts w:ascii="Times New Roman" w:hAnsi="Times New Roman" w:cs="Times New Roman"/>
          <w:lang w:val="sk-SK"/>
        </w:rPr>
      </w:pPr>
    </w:p>
    <w:p w14:paraId="1B49BCE6" w14:textId="77777777" w:rsidR="00D54E3D" w:rsidRPr="00C05BFF" w:rsidRDefault="00F90DEE" w:rsidP="00C05BFF">
      <w:pPr>
        <w:jc w:val="center"/>
        <w:rPr>
          <w:rFonts w:ascii="Times New Roman" w:hAnsi="Times New Roman" w:cs="Times New Roman"/>
          <w:b/>
          <w:lang w:val="sk-SK"/>
        </w:rPr>
      </w:pPr>
      <w:r>
        <w:rPr>
          <w:rFonts w:ascii="Times New Roman" w:hAnsi="Times New Roman" w:cs="Times New Roman"/>
          <w:b/>
          <w:lang w:val="sk-SK"/>
        </w:rPr>
        <w:t>Čl. V</w:t>
      </w:r>
      <w:r w:rsidR="00D54E3D" w:rsidRPr="00C05BFF">
        <w:rPr>
          <w:rFonts w:ascii="Times New Roman" w:hAnsi="Times New Roman" w:cs="Times New Roman"/>
          <w:b/>
          <w:lang w:val="sk-SK"/>
        </w:rPr>
        <w:t>.</w:t>
      </w:r>
      <w:r w:rsidR="00C05BFF">
        <w:rPr>
          <w:rFonts w:ascii="Times New Roman" w:hAnsi="Times New Roman" w:cs="Times New Roman"/>
          <w:b/>
          <w:lang w:val="sk-SK"/>
        </w:rPr>
        <w:br/>
      </w:r>
      <w:r w:rsidR="00D54E3D" w:rsidRPr="00C05BFF">
        <w:rPr>
          <w:rFonts w:ascii="Times New Roman" w:hAnsi="Times New Roman" w:cs="Times New Roman"/>
          <w:b/>
          <w:lang w:val="sk-SK"/>
        </w:rPr>
        <w:t>Licenčné podmienky a osobitné ustanovenia</w:t>
      </w:r>
    </w:p>
    <w:p w14:paraId="76E09393" w14:textId="0D43D67F" w:rsidR="00C05BFF" w:rsidRDefault="00D54E3D" w:rsidP="00D6533E">
      <w:pPr>
        <w:pStyle w:val="Odsekzoznamu"/>
        <w:numPr>
          <w:ilvl w:val="1"/>
          <w:numId w:val="13"/>
        </w:numPr>
        <w:jc w:val="both"/>
        <w:rPr>
          <w:rFonts w:ascii="Times New Roman" w:hAnsi="Times New Roman" w:cs="Times New Roman"/>
          <w:lang w:val="sk-SK"/>
        </w:rPr>
      </w:pPr>
      <w:r w:rsidRPr="00303D39">
        <w:rPr>
          <w:rFonts w:ascii="Times New Roman" w:hAnsi="Times New Roman" w:cs="Times New Roman"/>
          <w:lang w:val="sk-SK"/>
        </w:rPr>
        <w:t xml:space="preserve">Zmluvné strany berú na vedomie, že na základe </w:t>
      </w:r>
      <w:r w:rsidR="000A69B8" w:rsidRPr="00303D39">
        <w:rPr>
          <w:rFonts w:ascii="Times New Roman" w:hAnsi="Times New Roman" w:cs="Times New Roman"/>
          <w:lang w:val="sk-SK"/>
        </w:rPr>
        <w:t>plnenia predmetu Zmluvy bude</w:t>
      </w:r>
      <w:r w:rsidRPr="00303D39">
        <w:rPr>
          <w:rFonts w:ascii="Times New Roman" w:hAnsi="Times New Roman" w:cs="Times New Roman"/>
          <w:lang w:val="sk-SK"/>
        </w:rPr>
        <w:t xml:space="preserve"> vytvorené</w:t>
      </w:r>
      <w:r w:rsidR="00C05BFF" w:rsidRPr="00303D39">
        <w:rPr>
          <w:rFonts w:ascii="Times New Roman" w:hAnsi="Times New Roman" w:cs="Times New Roman"/>
          <w:lang w:val="sk-SK"/>
        </w:rPr>
        <w:t xml:space="preserve"> </w:t>
      </w:r>
      <w:r w:rsidR="006C4027" w:rsidRPr="00303D39">
        <w:rPr>
          <w:rFonts w:ascii="Times New Roman" w:hAnsi="Times New Roman" w:cs="Times New Roman"/>
          <w:lang w:val="sk-SK"/>
        </w:rPr>
        <w:t xml:space="preserve">dielo </w:t>
      </w:r>
      <w:r w:rsidR="006C4027">
        <w:rPr>
          <w:rFonts w:ascii="Times New Roman" w:hAnsi="Times New Roman" w:cs="Times New Roman"/>
          <w:lang w:val="sk-SK"/>
        </w:rPr>
        <w:t>(</w:t>
      </w:r>
      <w:r w:rsidRPr="005B34E6">
        <w:rPr>
          <w:rFonts w:ascii="Times New Roman" w:hAnsi="Times New Roman" w:cs="Times New Roman"/>
          <w:lang w:val="sk-SK"/>
        </w:rPr>
        <w:t>ďalej len</w:t>
      </w:r>
      <w:r w:rsidR="00C05BFF" w:rsidRPr="005B34E6">
        <w:rPr>
          <w:rFonts w:ascii="Times New Roman" w:hAnsi="Times New Roman" w:cs="Times New Roman"/>
          <w:lang w:val="sk-SK"/>
        </w:rPr>
        <w:t xml:space="preserve"> </w:t>
      </w:r>
      <w:r w:rsidR="006C4027">
        <w:rPr>
          <w:rFonts w:ascii="Times New Roman" w:hAnsi="Times New Roman" w:cs="Times New Roman"/>
          <w:lang w:val="sk-SK"/>
        </w:rPr>
        <w:t>„</w:t>
      </w:r>
      <w:r w:rsidR="00E9195D" w:rsidRPr="005B34E6">
        <w:rPr>
          <w:rFonts w:ascii="Times New Roman" w:hAnsi="Times New Roman" w:cs="Times New Roman"/>
          <w:i/>
          <w:lang w:val="sk-SK"/>
        </w:rPr>
        <w:t>D</w:t>
      </w:r>
      <w:r w:rsidRPr="005B34E6">
        <w:rPr>
          <w:rFonts w:ascii="Times New Roman" w:hAnsi="Times New Roman" w:cs="Times New Roman"/>
          <w:i/>
          <w:lang w:val="sk-SK"/>
        </w:rPr>
        <w:t>ielo</w:t>
      </w:r>
      <w:r w:rsidR="000A69B8" w:rsidRPr="005B34E6">
        <w:rPr>
          <w:rFonts w:ascii="Times New Roman" w:hAnsi="Times New Roman" w:cs="Times New Roman"/>
          <w:lang w:val="sk-SK"/>
        </w:rPr>
        <w:t>“</w:t>
      </w:r>
      <w:r w:rsidR="006C4027">
        <w:rPr>
          <w:rFonts w:ascii="Times New Roman" w:hAnsi="Times New Roman" w:cs="Times New Roman"/>
          <w:lang w:val="sk-SK"/>
        </w:rPr>
        <w:t>),</w:t>
      </w:r>
      <w:r w:rsidR="00F56FE9" w:rsidRPr="005B34E6">
        <w:rPr>
          <w:rFonts w:ascii="Times New Roman" w:hAnsi="Times New Roman" w:cs="Times New Roman"/>
          <w:lang w:val="sk-SK"/>
        </w:rPr>
        <w:t xml:space="preserve"> ktoré ako celok alebo jeho časti a súčasti sú</w:t>
      </w:r>
      <w:r w:rsidRPr="005B34E6">
        <w:rPr>
          <w:rFonts w:ascii="Times New Roman" w:hAnsi="Times New Roman" w:cs="Times New Roman"/>
          <w:lang w:val="sk-SK"/>
        </w:rPr>
        <w:t xml:space="preserve"> považované za dielo v zmysle ustanovení</w:t>
      </w:r>
      <w:r w:rsidR="00C05BFF" w:rsidRPr="005B34E6">
        <w:rPr>
          <w:rFonts w:ascii="Times New Roman" w:hAnsi="Times New Roman" w:cs="Times New Roman"/>
          <w:lang w:val="sk-SK"/>
        </w:rPr>
        <w:t xml:space="preserve"> </w:t>
      </w:r>
      <w:r w:rsidR="00F90DEE" w:rsidRPr="005B34E6">
        <w:rPr>
          <w:rFonts w:ascii="Times New Roman" w:hAnsi="Times New Roman" w:cs="Times New Roman"/>
          <w:lang w:val="sk-SK"/>
        </w:rPr>
        <w:t xml:space="preserve">zákona č. </w:t>
      </w:r>
      <w:r w:rsidR="00D26153" w:rsidRPr="005B34E6">
        <w:rPr>
          <w:rFonts w:ascii="Times New Roman" w:hAnsi="Times New Roman" w:cs="Times New Roman"/>
          <w:lang w:val="sk-SK"/>
        </w:rPr>
        <w:t xml:space="preserve">185/2015 Z.z. </w:t>
      </w:r>
      <w:r w:rsidRPr="005B34E6">
        <w:rPr>
          <w:rFonts w:ascii="Times New Roman" w:hAnsi="Times New Roman" w:cs="Times New Roman"/>
          <w:lang w:val="sk-SK"/>
        </w:rPr>
        <w:t>Autorského zákona</w:t>
      </w:r>
      <w:r w:rsidR="00D26153" w:rsidRPr="005B34E6">
        <w:rPr>
          <w:rFonts w:ascii="Times New Roman" w:hAnsi="Times New Roman" w:cs="Times New Roman"/>
          <w:lang w:val="sk-SK"/>
        </w:rPr>
        <w:t xml:space="preserve"> v znení neskorších predpisov (ďalej len „</w:t>
      </w:r>
      <w:r w:rsidR="00D26153" w:rsidRPr="005B34E6">
        <w:rPr>
          <w:rFonts w:ascii="Times New Roman" w:hAnsi="Times New Roman" w:cs="Times New Roman"/>
          <w:i/>
          <w:lang w:val="sk-SK"/>
        </w:rPr>
        <w:t>Autorský zákon</w:t>
      </w:r>
      <w:r w:rsidR="00D26153" w:rsidRPr="005B34E6">
        <w:rPr>
          <w:rFonts w:ascii="Times New Roman" w:hAnsi="Times New Roman" w:cs="Times New Roman"/>
          <w:lang w:val="sk-SK"/>
        </w:rPr>
        <w:t>“)</w:t>
      </w:r>
      <w:r w:rsidR="006C4027">
        <w:rPr>
          <w:rFonts w:ascii="Times New Roman" w:hAnsi="Times New Roman" w:cs="Times New Roman"/>
          <w:lang w:val="sk-SK"/>
        </w:rPr>
        <w:t xml:space="preserve"> a toto Dielo bude </w:t>
      </w:r>
      <w:r w:rsidRPr="005B34E6">
        <w:rPr>
          <w:rFonts w:ascii="Times New Roman" w:hAnsi="Times New Roman" w:cs="Times New Roman"/>
          <w:lang w:val="sk-SK"/>
        </w:rPr>
        <w:t>chránené v zmysle ustanovení citovaného zákona.</w:t>
      </w:r>
    </w:p>
    <w:p w14:paraId="208A6E4F" w14:textId="6AEE0F23" w:rsidR="000A69B8" w:rsidRPr="007A1F7E" w:rsidRDefault="007A5888" w:rsidP="00D6533E">
      <w:pPr>
        <w:pStyle w:val="Odsekzoznamu"/>
        <w:numPr>
          <w:ilvl w:val="1"/>
          <w:numId w:val="13"/>
        </w:numPr>
        <w:jc w:val="both"/>
        <w:rPr>
          <w:rFonts w:ascii="Times New Roman" w:hAnsi="Times New Roman" w:cs="Times New Roman"/>
          <w:lang w:val="sk-SK"/>
        </w:rPr>
      </w:pPr>
      <w:r>
        <w:rPr>
          <w:rFonts w:ascii="Times New Roman" w:hAnsi="Times New Roman" w:cs="Times New Roman"/>
          <w:lang w:val="sk-SK"/>
        </w:rPr>
        <w:t>P</w:t>
      </w:r>
      <w:r w:rsidR="00D54E3D" w:rsidRPr="007A1F7E">
        <w:rPr>
          <w:rFonts w:ascii="Times New Roman" w:hAnsi="Times New Roman" w:cs="Times New Roman"/>
          <w:lang w:val="sk-SK"/>
        </w:rPr>
        <w:t>oskytovateľ udeľuje Objednáva</w:t>
      </w:r>
      <w:r w:rsidR="00D26153" w:rsidRPr="007A1F7E">
        <w:rPr>
          <w:rFonts w:ascii="Times New Roman" w:hAnsi="Times New Roman" w:cs="Times New Roman"/>
          <w:lang w:val="sk-SK"/>
        </w:rPr>
        <w:t xml:space="preserve">teľovi </w:t>
      </w:r>
      <w:r w:rsidR="00F56FE9" w:rsidRPr="007A1F7E">
        <w:rPr>
          <w:rFonts w:ascii="Times New Roman" w:hAnsi="Times New Roman" w:cs="Times New Roman"/>
          <w:lang w:val="sk-SK"/>
        </w:rPr>
        <w:t xml:space="preserve">na </w:t>
      </w:r>
      <w:r w:rsidR="00B11E8F" w:rsidRPr="007A1F7E">
        <w:rPr>
          <w:rFonts w:ascii="Times New Roman" w:hAnsi="Times New Roman" w:cs="Times New Roman"/>
          <w:lang w:val="sk-SK"/>
        </w:rPr>
        <w:t xml:space="preserve">Dielo a akékoľvek zmeny, doplnenia, časti a súčasti Diela, ktoré Poskytovateľ vytvorí v súvislosti s plnením tejto Zmluvy </w:t>
      </w:r>
      <w:r w:rsidR="00D26153" w:rsidRPr="007A1F7E">
        <w:rPr>
          <w:rFonts w:ascii="Times New Roman" w:hAnsi="Times New Roman" w:cs="Times New Roman"/>
          <w:lang w:val="sk-SK"/>
        </w:rPr>
        <w:t>v zmysle ustanovenia § 65</w:t>
      </w:r>
      <w:r w:rsidR="00C05BFF" w:rsidRPr="007A1F7E">
        <w:rPr>
          <w:rFonts w:ascii="Times New Roman" w:hAnsi="Times New Roman" w:cs="Times New Roman"/>
          <w:lang w:val="sk-SK"/>
        </w:rPr>
        <w:t xml:space="preserve"> </w:t>
      </w:r>
      <w:r w:rsidR="00D54E3D" w:rsidRPr="007A1F7E">
        <w:rPr>
          <w:rFonts w:ascii="Times New Roman" w:hAnsi="Times New Roman" w:cs="Times New Roman"/>
          <w:lang w:val="sk-SK"/>
        </w:rPr>
        <w:t xml:space="preserve">Autorského </w:t>
      </w:r>
      <w:r w:rsidR="007A1F7E">
        <w:rPr>
          <w:rFonts w:ascii="Times New Roman" w:hAnsi="Times New Roman" w:cs="Times New Roman"/>
          <w:lang w:val="sk-SK"/>
        </w:rPr>
        <w:t>zákona</w:t>
      </w:r>
      <w:r w:rsidR="0084527D">
        <w:rPr>
          <w:rFonts w:ascii="Times New Roman" w:hAnsi="Times New Roman" w:cs="Times New Roman"/>
          <w:lang w:val="sk-SK"/>
        </w:rPr>
        <w:t xml:space="preserve"> časovo neobmedzený súhlas na použitie Diela -</w:t>
      </w:r>
      <w:r w:rsidR="007A1F7E">
        <w:rPr>
          <w:rFonts w:ascii="Times New Roman" w:hAnsi="Times New Roman" w:cs="Times New Roman"/>
          <w:lang w:val="sk-SK"/>
        </w:rPr>
        <w:t xml:space="preserve"> licenciu </w:t>
      </w:r>
      <w:r w:rsidR="00D54E3D" w:rsidRPr="00933EEB">
        <w:rPr>
          <w:rFonts w:ascii="Times New Roman" w:hAnsi="Times New Roman" w:cs="Times New Roman"/>
          <w:lang w:val="sk-SK"/>
        </w:rPr>
        <w:t>(</w:t>
      </w:r>
      <w:r w:rsidR="00D54E3D" w:rsidRPr="007A1F7E">
        <w:rPr>
          <w:rFonts w:ascii="Times New Roman" w:hAnsi="Times New Roman" w:cs="Times New Roman"/>
          <w:lang w:val="sk-SK"/>
        </w:rPr>
        <w:t>pre vylúčenie</w:t>
      </w:r>
      <w:r w:rsidR="00C05BFF" w:rsidRPr="007A1F7E">
        <w:rPr>
          <w:rFonts w:ascii="Times New Roman" w:hAnsi="Times New Roman" w:cs="Times New Roman"/>
          <w:lang w:val="sk-SK"/>
        </w:rPr>
        <w:t xml:space="preserve"> </w:t>
      </w:r>
      <w:r w:rsidR="00D54E3D" w:rsidRPr="007A1F7E">
        <w:rPr>
          <w:rFonts w:ascii="Times New Roman" w:hAnsi="Times New Roman" w:cs="Times New Roman"/>
          <w:lang w:val="sk-SK"/>
        </w:rPr>
        <w:t>pochybností aj k</w:t>
      </w:r>
      <w:r w:rsidR="007A1F7E">
        <w:rPr>
          <w:rFonts w:ascii="Times New Roman" w:hAnsi="Times New Roman" w:cs="Times New Roman"/>
          <w:lang w:val="sk-SK"/>
        </w:rPr>
        <w:t xml:space="preserve"> prípadnému</w:t>
      </w:r>
      <w:r w:rsidR="00D54E3D" w:rsidRPr="007A1F7E">
        <w:rPr>
          <w:rFonts w:ascii="Times New Roman" w:hAnsi="Times New Roman" w:cs="Times New Roman"/>
          <w:lang w:val="sk-SK"/>
        </w:rPr>
        <w:t xml:space="preserve"> </w:t>
      </w:r>
      <w:r w:rsidR="00FE2546" w:rsidRPr="007A1F7E">
        <w:rPr>
          <w:rFonts w:ascii="Times New Roman" w:hAnsi="Times New Roman" w:cs="Times New Roman"/>
          <w:lang w:val="sk-SK"/>
        </w:rPr>
        <w:t>s</w:t>
      </w:r>
      <w:r w:rsidR="00D54E3D" w:rsidRPr="007A1F7E">
        <w:rPr>
          <w:rFonts w:ascii="Times New Roman" w:hAnsi="Times New Roman" w:cs="Times New Roman"/>
          <w:lang w:val="sk-SK"/>
        </w:rPr>
        <w:t xml:space="preserve">amostatnému </w:t>
      </w:r>
      <w:r w:rsidR="00FE2546" w:rsidRPr="007A1F7E">
        <w:rPr>
          <w:rFonts w:ascii="Times New Roman" w:hAnsi="Times New Roman" w:cs="Times New Roman"/>
          <w:lang w:val="sk-SK"/>
        </w:rPr>
        <w:t>D</w:t>
      </w:r>
      <w:r w:rsidR="00D54E3D" w:rsidRPr="007A1F7E">
        <w:rPr>
          <w:rFonts w:ascii="Times New Roman" w:hAnsi="Times New Roman" w:cs="Times New Roman"/>
          <w:lang w:val="sk-SK"/>
        </w:rPr>
        <w:t>ielu v</w:t>
      </w:r>
      <w:r w:rsidR="005F5328" w:rsidRPr="007A1F7E">
        <w:rPr>
          <w:rFonts w:ascii="Times New Roman" w:hAnsi="Times New Roman" w:cs="Times New Roman"/>
          <w:lang w:val="sk-SK"/>
        </w:rPr>
        <w:t>ytvorenému spoločnou činnosťou Z</w:t>
      </w:r>
      <w:r w:rsidR="00D54E3D" w:rsidRPr="007A1F7E">
        <w:rPr>
          <w:rFonts w:ascii="Times New Roman" w:hAnsi="Times New Roman" w:cs="Times New Roman"/>
          <w:lang w:val="sk-SK"/>
        </w:rPr>
        <w:t>mluvných strán)</w:t>
      </w:r>
      <w:r w:rsidR="007A1F7E">
        <w:rPr>
          <w:rFonts w:ascii="Times New Roman" w:hAnsi="Times New Roman" w:cs="Times New Roman"/>
          <w:lang w:val="sk-SK"/>
        </w:rPr>
        <w:t>,</w:t>
      </w:r>
      <w:r w:rsidR="00D54E3D" w:rsidRPr="007A1F7E">
        <w:rPr>
          <w:rFonts w:ascii="Times New Roman" w:hAnsi="Times New Roman" w:cs="Times New Roman"/>
          <w:lang w:val="sk-SK"/>
        </w:rPr>
        <w:t xml:space="preserve"> a to na</w:t>
      </w:r>
      <w:r w:rsidR="00C05BFF" w:rsidRPr="007A1F7E">
        <w:rPr>
          <w:rFonts w:ascii="Times New Roman" w:hAnsi="Times New Roman" w:cs="Times New Roman"/>
          <w:lang w:val="sk-SK"/>
        </w:rPr>
        <w:t xml:space="preserve"> </w:t>
      </w:r>
      <w:r w:rsidR="00D54E3D" w:rsidRPr="007A1F7E">
        <w:rPr>
          <w:rFonts w:ascii="Times New Roman" w:hAnsi="Times New Roman" w:cs="Times New Roman"/>
          <w:lang w:val="sk-SK"/>
        </w:rPr>
        <w:t>účel, na ktorý b</w:t>
      </w:r>
      <w:r w:rsidR="00E9195D" w:rsidRPr="007A1F7E">
        <w:rPr>
          <w:rFonts w:ascii="Times New Roman" w:hAnsi="Times New Roman" w:cs="Times New Roman"/>
          <w:lang w:val="sk-SK"/>
        </w:rPr>
        <w:t>olo D</w:t>
      </w:r>
      <w:r w:rsidR="000A69B8" w:rsidRPr="007A1F7E">
        <w:rPr>
          <w:rFonts w:ascii="Times New Roman" w:hAnsi="Times New Roman" w:cs="Times New Roman"/>
          <w:lang w:val="sk-SK"/>
        </w:rPr>
        <w:t>ielo vytvorené.</w:t>
      </w:r>
    </w:p>
    <w:p w14:paraId="79B68292" w14:textId="257BBF95" w:rsidR="00D54E3D" w:rsidRPr="006C4027" w:rsidRDefault="00D54E3D" w:rsidP="00D6533E">
      <w:pPr>
        <w:pStyle w:val="Odsekzoznamu"/>
        <w:numPr>
          <w:ilvl w:val="1"/>
          <w:numId w:val="13"/>
        </w:numPr>
        <w:jc w:val="both"/>
        <w:rPr>
          <w:rFonts w:ascii="Times New Roman" w:hAnsi="Times New Roman" w:cs="Times New Roman"/>
          <w:lang w:val="sk-SK"/>
        </w:rPr>
      </w:pPr>
      <w:r w:rsidRPr="006C4027">
        <w:rPr>
          <w:rFonts w:ascii="Times New Roman" w:hAnsi="Times New Roman" w:cs="Times New Roman"/>
          <w:lang w:val="sk-SK"/>
        </w:rPr>
        <w:t>Poskytovateľ dáva Objednávateľovi</w:t>
      </w:r>
      <w:r w:rsidR="00C05BFF" w:rsidRPr="006C4027">
        <w:rPr>
          <w:rFonts w:ascii="Times New Roman" w:hAnsi="Times New Roman" w:cs="Times New Roman"/>
          <w:lang w:val="sk-SK"/>
        </w:rPr>
        <w:t xml:space="preserve"> </w:t>
      </w:r>
      <w:r w:rsidR="000A69B8" w:rsidRPr="006C4027">
        <w:rPr>
          <w:rFonts w:ascii="Times New Roman" w:hAnsi="Times New Roman" w:cs="Times New Roman"/>
          <w:lang w:val="sk-SK"/>
        </w:rPr>
        <w:t>súhlas</w:t>
      </w:r>
      <w:r w:rsidR="002E10A3" w:rsidRPr="006C4027">
        <w:rPr>
          <w:rFonts w:ascii="Times New Roman" w:hAnsi="Times New Roman" w:cs="Times New Roman"/>
          <w:lang w:val="sk-SK"/>
        </w:rPr>
        <w:t xml:space="preserve"> na</w:t>
      </w:r>
      <w:r w:rsidRPr="006C4027">
        <w:rPr>
          <w:rFonts w:ascii="Times New Roman" w:hAnsi="Times New Roman" w:cs="Times New Roman"/>
          <w:lang w:val="sk-SK"/>
        </w:rPr>
        <w:t>:</w:t>
      </w:r>
    </w:p>
    <w:p w14:paraId="7587AAB5" w14:textId="49C79405" w:rsidR="00E9195D" w:rsidRPr="006C4027" w:rsidRDefault="00B11E8F" w:rsidP="00D6533E">
      <w:pPr>
        <w:pStyle w:val="Odsekzoznamu"/>
        <w:numPr>
          <w:ilvl w:val="0"/>
          <w:numId w:val="3"/>
        </w:numPr>
        <w:jc w:val="both"/>
        <w:rPr>
          <w:rFonts w:ascii="Times New Roman" w:hAnsi="Times New Roman" w:cs="Times New Roman"/>
          <w:lang w:val="sk-SK"/>
        </w:rPr>
      </w:pPr>
      <w:r w:rsidRPr="006C4027">
        <w:rPr>
          <w:rFonts w:ascii="Times New Roman" w:hAnsi="Times New Roman" w:cs="Times New Roman"/>
          <w:lang w:val="sk-SK"/>
        </w:rPr>
        <w:t>akýmkoľvek právnymi normami dovoleným spôsobom v neobmedzenom rozsahu používať Dielo a všetky jeho časti a</w:t>
      </w:r>
      <w:r w:rsidR="00625504">
        <w:rPr>
          <w:rFonts w:ascii="Times New Roman" w:hAnsi="Times New Roman" w:cs="Times New Roman"/>
          <w:lang w:val="sk-SK"/>
        </w:rPr>
        <w:t> </w:t>
      </w:r>
      <w:r w:rsidRPr="006C4027">
        <w:rPr>
          <w:rFonts w:ascii="Times New Roman" w:hAnsi="Times New Roman" w:cs="Times New Roman"/>
          <w:lang w:val="sk-SK"/>
        </w:rPr>
        <w:t>súčasti</w:t>
      </w:r>
      <w:r w:rsidR="00625504">
        <w:rPr>
          <w:rFonts w:ascii="Times New Roman" w:hAnsi="Times New Roman" w:cs="Times New Roman"/>
          <w:lang w:val="sk-SK"/>
        </w:rPr>
        <w:t xml:space="preserve"> v užívateľskom prostredí Objednávateľa</w:t>
      </w:r>
      <w:r w:rsidRPr="006C4027">
        <w:rPr>
          <w:rFonts w:ascii="Times New Roman" w:hAnsi="Times New Roman" w:cs="Times New Roman"/>
          <w:lang w:val="sk-SK"/>
        </w:rPr>
        <w:t>,</w:t>
      </w:r>
    </w:p>
    <w:p w14:paraId="1694840D" w14:textId="77777777" w:rsidR="00B11E8F" w:rsidRPr="006C4027" w:rsidRDefault="00B11E8F" w:rsidP="00D6533E">
      <w:pPr>
        <w:pStyle w:val="Odsekzoznamu"/>
        <w:numPr>
          <w:ilvl w:val="0"/>
          <w:numId w:val="3"/>
        </w:numPr>
        <w:jc w:val="both"/>
        <w:rPr>
          <w:rFonts w:ascii="Times New Roman" w:hAnsi="Times New Roman" w:cs="Times New Roman"/>
          <w:lang w:val="sk-SK"/>
        </w:rPr>
      </w:pPr>
      <w:r w:rsidRPr="006C4027">
        <w:rPr>
          <w:rFonts w:ascii="Times New Roman" w:hAnsi="Times New Roman" w:cs="Times New Roman"/>
          <w:lang w:val="sk-SK"/>
        </w:rPr>
        <w:t>spojiť Dielo a všetky jeho časti a súčasti s iným dielom,</w:t>
      </w:r>
    </w:p>
    <w:p w14:paraId="5A9AA19D" w14:textId="088669A6" w:rsidR="00B11E8F" w:rsidRPr="006C4027" w:rsidRDefault="002E10A3" w:rsidP="00D6533E">
      <w:pPr>
        <w:pStyle w:val="Odsekzoznamu"/>
        <w:numPr>
          <w:ilvl w:val="0"/>
          <w:numId w:val="3"/>
        </w:numPr>
        <w:jc w:val="both"/>
        <w:rPr>
          <w:rFonts w:ascii="Times New Roman" w:hAnsi="Times New Roman" w:cs="Times New Roman"/>
          <w:lang w:val="sk-SK"/>
        </w:rPr>
      </w:pPr>
      <w:r w:rsidRPr="006C4027">
        <w:rPr>
          <w:rFonts w:ascii="Times New Roman" w:hAnsi="Times New Roman" w:cs="Times New Roman"/>
          <w:lang w:val="sk-SK"/>
        </w:rPr>
        <w:t>nainštalovať a spustiť D</w:t>
      </w:r>
      <w:r w:rsidR="00B11E8F" w:rsidRPr="006C4027">
        <w:rPr>
          <w:rFonts w:ascii="Times New Roman" w:hAnsi="Times New Roman" w:cs="Times New Roman"/>
          <w:lang w:val="sk-SK"/>
        </w:rPr>
        <w:t>ielo na cieľovej infraštruktúre</w:t>
      </w:r>
      <w:r w:rsidR="0031361E">
        <w:rPr>
          <w:rFonts w:ascii="Times New Roman" w:hAnsi="Times New Roman" w:cs="Times New Roman"/>
          <w:lang w:val="sk-SK"/>
        </w:rPr>
        <w:t>.</w:t>
      </w:r>
      <w:r w:rsidR="00B11E8F" w:rsidRPr="006C4027">
        <w:rPr>
          <w:rFonts w:ascii="Times New Roman" w:hAnsi="Times New Roman" w:cs="Times New Roman"/>
          <w:lang w:val="sk-SK"/>
        </w:rPr>
        <w:t xml:space="preserve"> </w:t>
      </w:r>
    </w:p>
    <w:p w14:paraId="04AA00DE" w14:textId="059BF88F" w:rsidR="00D54E3D" w:rsidRPr="004013BA" w:rsidRDefault="00D54E3D" w:rsidP="00D6533E">
      <w:pPr>
        <w:pStyle w:val="Odsekzoznamu"/>
        <w:numPr>
          <w:ilvl w:val="1"/>
          <w:numId w:val="13"/>
        </w:numPr>
        <w:jc w:val="both"/>
        <w:rPr>
          <w:rFonts w:ascii="Times New Roman" w:hAnsi="Times New Roman" w:cs="Times New Roman"/>
          <w:lang w:val="sk-SK"/>
        </w:rPr>
      </w:pPr>
      <w:r w:rsidRPr="004013BA">
        <w:rPr>
          <w:rFonts w:ascii="Times New Roman" w:hAnsi="Times New Roman" w:cs="Times New Roman"/>
          <w:lang w:val="sk-SK"/>
        </w:rPr>
        <w:t>Licencia sa udeľuje odplatne, pričom odmena za poskytnutie licencie je už zahrnutá v</w:t>
      </w:r>
      <w:r w:rsidR="00C05BFF" w:rsidRPr="004013BA">
        <w:rPr>
          <w:rFonts w:ascii="Times New Roman" w:hAnsi="Times New Roman" w:cs="Times New Roman"/>
          <w:lang w:val="sk-SK"/>
        </w:rPr>
        <w:t> </w:t>
      </w:r>
      <w:r w:rsidRPr="004013BA">
        <w:rPr>
          <w:rFonts w:ascii="Times New Roman" w:hAnsi="Times New Roman" w:cs="Times New Roman"/>
          <w:lang w:val="sk-SK"/>
        </w:rPr>
        <w:t>cene</w:t>
      </w:r>
      <w:r w:rsidR="00C05BFF" w:rsidRPr="004013BA">
        <w:rPr>
          <w:rFonts w:ascii="Times New Roman" w:hAnsi="Times New Roman" w:cs="Times New Roman"/>
          <w:lang w:val="sk-SK"/>
        </w:rPr>
        <w:t xml:space="preserve"> </w:t>
      </w:r>
      <w:r w:rsidR="00D26153" w:rsidRPr="004013BA">
        <w:rPr>
          <w:rFonts w:ascii="Times New Roman" w:hAnsi="Times New Roman" w:cs="Times New Roman"/>
          <w:lang w:val="sk-SK"/>
        </w:rPr>
        <w:t>uvedenej v Čl. I</w:t>
      </w:r>
      <w:r w:rsidRPr="004013BA">
        <w:rPr>
          <w:rFonts w:ascii="Times New Roman" w:hAnsi="Times New Roman" w:cs="Times New Roman"/>
          <w:lang w:val="sk-SK"/>
        </w:rPr>
        <w:t xml:space="preserve">I. tejto Zmluvy. </w:t>
      </w:r>
      <w:r w:rsidR="007A1F7E" w:rsidRPr="004013BA">
        <w:rPr>
          <w:rFonts w:ascii="Times New Roman" w:hAnsi="Times New Roman" w:cs="Times New Roman"/>
          <w:lang w:val="sk-SK"/>
        </w:rPr>
        <w:t>Zmluvné strany sa dohodli, že u</w:t>
      </w:r>
      <w:r w:rsidRPr="004013BA">
        <w:rPr>
          <w:rFonts w:ascii="Times New Roman" w:hAnsi="Times New Roman" w:cs="Times New Roman"/>
          <w:lang w:val="sk-SK"/>
        </w:rPr>
        <w:t>končeni</w:t>
      </w:r>
      <w:r w:rsidR="007A1F7E" w:rsidRPr="004013BA">
        <w:rPr>
          <w:rFonts w:ascii="Times New Roman" w:hAnsi="Times New Roman" w:cs="Times New Roman"/>
          <w:lang w:val="sk-SK"/>
        </w:rPr>
        <w:t>e</w:t>
      </w:r>
      <w:r w:rsidRPr="004013BA">
        <w:rPr>
          <w:rFonts w:ascii="Times New Roman" w:hAnsi="Times New Roman" w:cs="Times New Roman"/>
          <w:lang w:val="sk-SK"/>
        </w:rPr>
        <w:t xml:space="preserve"> Zmluvy</w:t>
      </w:r>
      <w:r w:rsidR="007A1F7E" w:rsidRPr="004013BA">
        <w:rPr>
          <w:rFonts w:ascii="Times New Roman" w:hAnsi="Times New Roman" w:cs="Times New Roman"/>
          <w:lang w:val="sk-SK"/>
        </w:rPr>
        <w:t xml:space="preserve"> akýmkoľvek spôsobom sa netýka práva</w:t>
      </w:r>
      <w:r w:rsidRPr="004013BA">
        <w:rPr>
          <w:rFonts w:ascii="Times New Roman" w:hAnsi="Times New Roman" w:cs="Times New Roman"/>
          <w:lang w:val="sk-SK"/>
        </w:rPr>
        <w:t xml:space="preserve"> Objednávateľ</w:t>
      </w:r>
      <w:r w:rsidR="007A1F7E" w:rsidRPr="004013BA">
        <w:rPr>
          <w:rFonts w:ascii="Times New Roman" w:hAnsi="Times New Roman" w:cs="Times New Roman"/>
          <w:lang w:val="sk-SK"/>
        </w:rPr>
        <w:t>a</w:t>
      </w:r>
      <w:r w:rsidRPr="004013BA">
        <w:rPr>
          <w:rFonts w:ascii="Times New Roman" w:hAnsi="Times New Roman" w:cs="Times New Roman"/>
          <w:lang w:val="sk-SK"/>
        </w:rPr>
        <w:t xml:space="preserve"> používať</w:t>
      </w:r>
      <w:r w:rsidR="00C05BFF" w:rsidRPr="004013BA">
        <w:rPr>
          <w:rFonts w:ascii="Times New Roman" w:hAnsi="Times New Roman" w:cs="Times New Roman"/>
          <w:lang w:val="sk-SK"/>
        </w:rPr>
        <w:t xml:space="preserve"> </w:t>
      </w:r>
      <w:r w:rsidR="00FE2546" w:rsidRPr="004013BA">
        <w:rPr>
          <w:rFonts w:ascii="Times New Roman" w:hAnsi="Times New Roman" w:cs="Times New Roman"/>
          <w:lang w:val="sk-SK"/>
        </w:rPr>
        <w:t>s</w:t>
      </w:r>
      <w:r w:rsidRPr="004013BA">
        <w:rPr>
          <w:rFonts w:ascii="Times New Roman" w:hAnsi="Times New Roman" w:cs="Times New Roman"/>
          <w:lang w:val="sk-SK"/>
        </w:rPr>
        <w:t xml:space="preserve">amostatné </w:t>
      </w:r>
      <w:r w:rsidR="00FE2546" w:rsidRPr="004013BA">
        <w:rPr>
          <w:rFonts w:ascii="Times New Roman" w:hAnsi="Times New Roman" w:cs="Times New Roman"/>
          <w:lang w:val="sk-SK"/>
        </w:rPr>
        <w:t>D</w:t>
      </w:r>
      <w:r w:rsidRPr="004013BA">
        <w:rPr>
          <w:rFonts w:ascii="Times New Roman" w:hAnsi="Times New Roman" w:cs="Times New Roman"/>
          <w:lang w:val="sk-SK"/>
        </w:rPr>
        <w:t xml:space="preserve">ielo </w:t>
      </w:r>
      <w:r w:rsidR="007A1F7E" w:rsidRPr="004013BA">
        <w:rPr>
          <w:rFonts w:ascii="Times New Roman" w:hAnsi="Times New Roman" w:cs="Times New Roman"/>
          <w:lang w:val="sk-SK"/>
        </w:rPr>
        <w:t>po dobu trvania licencie podľa bodu 5.2 tohto článku Zmluvy</w:t>
      </w:r>
      <w:r w:rsidRPr="004013BA">
        <w:rPr>
          <w:rFonts w:ascii="Times New Roman" w:hAnsi="Times New Roman" w:cs="Times New Roman"/>
          <w:lang w:val="sk-SK"/>
        </w:rPr>
        <w:t>.</w:t>
      </w:r>
      <w:r w:rsidR="005C5AE0" w:rsidRPr="004013BA">
        <w:rPr>
          <w:rFonts w:ascii="Times New Roman" w:hAnsi="Times New Roman" w:cs="Times New Roman"/>
          <w:lang w:val="sk-SK"/>
        </w:rPr>
        <w:t xml:space="preserve"> </w:t>
      </w:r>
    </w:p>
    <w:p w14:paraId="7BBAD684" w14:textId="77777777" w:rsidR="005C5AE0" w:rsidRPr="004013BA" w:rsidRDefault="005C5AE0" w:rsidP="00D6533E">
      <w:pPr>
        <w:pStyle w:val="Odsekzoznamu"/>
        <w:numPr>
          <w:ilvl w:val="1"/>
          <w:numId w:val="13"/>
        </w:numPr>
        <w:jc w:val="both"/>
        <w:rPr>
          <w:rFonts w:ascii="Times New Roman" w:hAnsi="Times New Roman" w:cs="Times New Roman"/>
          <w:lang w:val="sk-SK"/>
        </w:rPr>
      </w:pPr>
      <w:r w:rsidRPr="004013BA">
        <w:rPr>
          <w:rFonts w:ascii="Times New Roman" w:hAnsi="Times New Roman" w:cs="Times New Roman"/>
          <w:lang w:val="sk-SK"/>
        </w:rPr>
        <w:t>Oprávnenie na</w:t>
      </w:r>
      <w:r w:rsidR="00F56FE9" w:rsidRPr="004013BA">
        <w:rPr>
          <w:rFonts w:ascii="Times New Roman" w:hAnsi="Times New Roman" w:cs="Times New Roman"/>
          <w:lang w:val="sk-SK"/>
        </w:rPr>
        <w:t xml:space="preserve"> výkon práva používať D</w:t>
      </w:r>
      <w:r w:rsidRPr="004013BA">
        <w:rPr>
          <w:rFonts w:ascii="Times New Roman" w:hAnsi="Times New Roman" w:cs="Times New Roman"/>
          <w:lang w:val="sk-SK"/>
        </w:rPr>
        <w:t>ielo ako aj spracované a/alebo upravené autorské dielo v rozsahu a spôsobmi podľa tohto článku prechádza pri zániku Objednávateľa na jeho právneho nástupcu.</w:t>
      </w:r>
    </w:p>
    <w:p w14:paraId="49C46FFA" w14:textId="77777777" w:rsidR="005C5AE0" w:rsidRDefault="00F56FE9" w:rsidP="00D6533E">
      <w:pPr>
        <w:pStyle w:val="Odsekzoznamu"/>
        <w:numPr>
          <w:ilvl w:val="1"/>
          <w:numId w:val="13"/>
        </w:numPr>
        <w:jc w:val="both"/>
        <w:rPr>
          <w:rFonts w:ascii="Times New Roman" w:hAnsi="Times New Roman" w:cs="Times New Roman"/>
          <w:lang w:val="sk-SK"/>
        </w:rPr>
      </w:pPr>
      <w:r w:rsidRPr="005B34E6">
        <w:rPr>
          <w:rFonts w:ascii="Times New Roman" w:hAnsi="Times New Roman" w:cs="Times New Roman"/>
          <w:lang w:val="sk-SK"/>
        </w:rPr>
        <w:t>Autorské práva k D</w:t>
      </w:r>
      <w:r w:rsidR="005C5AE0" w:rsidRPr="005B34E6">
        <w:rPr>
          <w:rFonts w:ascii="Times New Roman" w:hAnsi="Times New Roman" w:cs="Times New Roman"/>
          <w:lang w:val="sk-SK"/>
        </w:rPr>
        <w:t xml:space="preserve">ielu v prípade zániku Poskytovateľa prechádzajú v plnej miere na nástupnícky právny subjekt. Ak takýto subjekt v deň zániku Poskytovateľa nebude ustanovený alebo k takémuto dňu Poskytovateľ práva k autorskému dielu neprevedie na iný subjekt, prevádzajú </w:t>
      </w:r>
      <w:r w:rsidRPr="005B34E6">
        <w:rPr>
          <w:rFonts w:ascii="Times New Roman" w:hAnsi="Times New Roman" w:cs="Times New Roman"/>
          <w:lang w:val="sk-SK"/>
        </w:rPr>
        <w:t>sa autorské práva k D</w:t>
      </w:r>
      <w:r w:rsidR="005C5AE0" w:rsidRPr="005B34E6">
        <w:rPr>
          <w:rFonts w:ascii="Times New Roman" w:hAnsi="Times New Roman" w:cs="Times New Roman"/>
          <w:lang w:val="sk-SK"/>
        </w:rPr>
        <w:t>ielu v plnej miere na Objednávateľa a to ku dňu zániku Poskytovateľa bez právneho nástupcu.</w:t>
      </w:r>
    </w:p>
    <w:p w14:paraId="1008A490" w14:textId="77777777" w:rsidR="005C5AE0" w:rsidRDefault="005C5AE0" w:rsidP="00D6533E">
      <w:pPr>
        <w:pStyle w:val="Odsekzoznamu"/>
        <w:numPr>
          <w:ilvl w:val="1"/>
          <w:numId w:val="13"/>
        </w:numPr>
        <w:jc w:val="both"/>
        <w:rPr>
          <w:rFonts w:ascii="Times New Roman" w:hAnsi="Times New Roman" w:cs="Times New Roman"/>
          <w:lang w:val="sk-SK"/>
        </w:rPr>
      </w:pPr>
      <w:r w:rsidRPr="005B34E6">
        <w:rPr>
          <w:rFonts w:ascii="Times New Roman" w:hAnsi="Times New Roman" w:cs="Times New Roman"/>
          <w:lang w:val="sk-SK"/>
        </w:rPr>
        <w:lastRenderedPageBreak/>
        <w:t>Poskytovateľ odškodní Objednávateľa za konanie tretích str</w:t>
      </w:r>
      <w:r w:rsidR="00F56FE9" w:rsidRPr="005B34E6">
        <w:rPr>
          <w:rFonts w:ascii="Times New Roman" w:hAnsi="Times New Roman" w:cs="Times New Roman"/>
          <w:lang w:val="sk-SK"/>
        </w:rPr>
        <w:t>án, v prípade že dodané D</w:t>
      </w:r>
      <w:r w:rsidRPr="005B34E6">
        <w:rPr>
          <w:rFonts w:ascii="Times New Roman" w:hAnsi="Times New Roman" w:cs="Times New Roman"/>
          <w:lang w:val="sk-SK"/>
        </w:rPr>
        <w:t>ielo alebo jeho časti dodaný/é Poskytovateľom predstavuje/predstavujú porušenie patentových, autorských, databázových práv, práv na výkresy alebo úžitkové vzory, obchodného tajomstva alebo zásah do vlastníckeho práva tretej strany.</w:t>
      </w:r>
    </w:p>
    <w:p w14:paraId="369DDA84" w14:textId="4CD79597" w:rsidR="005C5AE0" w:rsidRDefault="005C5AE0" w:rsidP="00D6533E">
      <w:pPr>
        <w:pStyle w:val="Odsekzoznamu"/>
        <w:numPr>
          <w:ilvl w:val="1"/>
          <w:numId w:val="13"/>
        </w:numPr>
        <w:jc w:val="both"/>
        <w:rPr>
          <w:rFonts w:ascii="Times New Roman" w:hAnsi="Times New Roman" w:cs="Times New Roman"/>
          <w:lang w:val="sk-SK"/>
        </w:rPr>
      </w:pPr>
      <w:r w:rsidRPr="005B34E6">
        <w:rPr>
          <w:rFonts w:ascii="Times New Roman" w:hAnsi="Times New Roman" w:cs="Times New Roman"/>
          <w:lang w:val="sk-SK"/>
        </w:rPr>
        <w:t xml:space="preserve">Zmluvné strany berú na vedomie, že Poskytovateľom dodaný Predmet plnenia musí byť bez právnych vád. Právne vady predstavujú práva tretích osôb, ktoré akýmkoľvek spôsobom znemožňujú/obmedzujú Objednávateľovi užívať funkcionalitu v súlade s touto Zmluvou. Za predpokladu, že funkcionalita dodaná Poskytovateľom má právne vady, Poskytovateľ je povinný uvedené vady na vlastné náklady vysporiadať. Ak to nie je možné, je povinný uhradiť Objednávateľovi všetky náklady, ktoré mu v dôsledku tejto skutočnosti vznikli, vrátane účelne vynaložených trov právneho zastúpenia. V prípade výskytu právnych vád je Poskytovateľ povinný zaplatiť Objednávateľovi za každú jednotlivú právnu vadu zmluvnú pokutu </w:t>
      </w:r>
      <w:r w:rsidR="004B0F3F" w:rsidRPr="004B0F3F">
        <w:rPr>
          <w:rFonts w:ascii="Times New Roman" w:hAnsi="Times New Roman" w:cs="Times New Roman"/>
          <w:lang w:val="sk-SK"/>
        </w:rPr>
        <w:t>2</w:t>
      </w:r>
      <w:r w:rsidR="00A70EA9">
        <w:rPr>
          <w:rFonts w:ascii="Times New Roman" w:hAnsi="Times New Roman" w:cs="Times New Roman"/>
          <w:lang w:val="sk-SK"/>
        </w:rPr>
        <w:t>.</w:t>
      </w:r>
      <w:r w:rsidR="004B0F3F" w:rsidRPr="004B0F3F">
        <w:rPr>
          <w:rFonts w:ascii="Times New Roman" w:hAnsi="Times New Roman" w:cs="Times New Roman"/>
          <w:lang w:val="sk-SK"/>
        </w:rPr>
        <w:t xml:space="preserve">000,-EUR </w:t>
      </w:r>
      <w:r w:rsidRPr="004B0F3F">
        <w:rPr>
          <w:rFonts w:ascii="Times New Roman" w:hAnsi="Times New Roman" w:cs="Times New Roman"/>
          <w:lang w:val="sk-SK"/>
        </w:rPr>
        <w:t xml:space="preserve">(slovom </w:t>
      </w:r>
      <w:r w:rsidR="004B0F3F" w:rsidRPr="004B0F3F">
        <w:rPr>
          <w:rFonts w:ascii="Times New Roman" w:hAnsi="Times New Roman" w:cs="Times New Roman"/>
          <w:lang w:val="sk-SK"/>
        </w:rPr>
        <w:t>dvetisíc</w:t>
      </w:r>
      <w:r w:rsidRPr="004B0F3F">
        <w:rPr>
          <w:rFonts w:ascii="Times New Roman" w:hAnsi="Times New Roman" w:cs="Times New Roman"/>
          <w:lang w:val="sk-SK"/>
        </w:rPr>
        <w:t xml:space="preserve"> eur).</w:t>
      </w:r>
    </w:p>
    <w:p w14:paraId="60D4C840" w14:textId="77777777" w:rsidR="0061669D" w:rsidRDefault="0061669D" w:rsidP="00D6533E">
      <w:pPr>
        <w:pStyle w:val="Odsekzoznamu"/>
        <w:numPr>
          <w:ilvl w:val="1"/>
          <w:numId w:val="13"/>
        </w:numPr>
        <w:tabs>
          <w:tab w:val="left" w:pos="426"/>
        </w:tabs>
        <w:jc w:val="both"/>
        <w:rPr>
          <w:rFonts w:ascii="Times New Roman" w:hAnsi="Times New Roman" w:cs="Times New Roman"/>
          <w:lang w:val="sk-SK"/>
        </w:rPr>
      </w:pPr>
      <w:r w:rsidRPr="005B34E6">
        <w:rPr>
          <w:rFonts w:ascii="Times New Roman" w:hAnsi="Times New Roman" w:cs="Times New Roman"/>
          <w:lang w:val="sk-SK"/>
        </w:rPr>
        <w:t>Osobnostné práva autorov zostávajú dojednaním licencie podľa tejto Zmluvy nedotknuté. Poskytovateľ sa zaväzuje vysporiadať nároky zamestnancov či iných osôb, ktoré budú autorm</w:t>
      </w:r>
      <w:r w:rsidR="00F56FE9" w:rsidRPr="005B34E6">
        <w:rPr>
          <w:rFonts w:ascii="Times New Roman" w:hAnsi="Times New Roman" w:cs="Times New Roman"/>
          <w:lang w:val="sk-SK"/>
        </w:rPr>
        <w:t>i alebo spoluautormi predmetného D</w:t>
      </w:r>
      <w:r w:rsidRPr="005B34E6">
        <w:rPr>
          <w:rFonts w:ascii="Times New Roman" w:hAnsi="Times New Roman" w:cs="Times New Roman"/>
          <w:lang w:val="sk-SK"/>
        </w:rPr>
        <w:t>iel</w:t>
      </w:r>
      <w:r w:rsidR="00F56FE9" w:rsidRPr="005B34E6">
        <w:rPr>
          <w:rFonts w:ascii="Times New Roman" w:hAnsi="Times New Roman" w:cs="Times New Roman"/>
          <w:lang w:val="sk-SK"/>
        </w:rPr>
        <w:t>a</w:t>
      </w:r>
      <w:r w:rsidRPr="005B34E6">
        <w:rPr>
          <w:rFonts w:ascii="Times New Roman" w:hAnsi="Times New Roman" w:cs="Times New Roman"/>
          <w:lang w:val="sk-SK"/>
        </w:rPr>
        <w:t>.</w:t>
      </w:r>
    </w:p>
    <w:p w14:paraId="5E133855" w14:textId="29A8C7F6" w:rsidR="005C5AE0" w:rsidRDefault="0061669D" w:rsidP="00D6533E">
      <w:pPr>
        <w:pStyle w:val="Odsekzoznamu"/>
        <w:numPr>
          <w:ilvl w:val="1"/>
          <w:numId w:val="13"/>
        </w:numPr>
        <w:tabs>
          <w:tab w:val="left" w:pos="426"/>
        </w:tabs>
        <w:jc w:val="both"/>
        <w:rPr>
          <w:rFonts w:ascii="Times New Roman" w:hAnsi="Times New Roman" w:cs="Times New Roman"/>
          <w:lang w:val="sk-SK"/>
        </w:rPr>
      </w:pPr>
      <w:r w:rsidRPr="005B34E6">
        <w:rPr>
          <w:rFonts w:ascii="Times New Roman" w:hAnsi="Times New Roman" w:cs="Times New Roman"/>
          <w:lang w:val="sk-SK"/>
        </w:rPr>
        <w:t xml:space="preserve">V prípade, ak je súčasťou vytvorenia Diela dodávka štandardného softvéru tretích strán (tzv. podporný softvér) a/alebo databázy (softvér/databáza, ktoré neboli vyvinuté za účelom plnenia tejto Zmluvy a ktoré sú bežne šírené na trhu), Poskytovateľ sa zaväzuje </w:t>
      </w:r>
      <w:r w:rsidR="007A1F7E">
        <w:rPr>
          <w:rFonts w:ascii="Times New Roman" w:hAnsi="Times New Roman" w:cs="Times New Roman"/>
          <w:lang w:val="sk-SK"/>
        </w:rPr>
        <w:t xml:space="preserve">na dobu trvania licencie k Dielu </w:t>
      </w:r>
      <w:r w:rsidRPr="005B34E6">
        <w:rPr>
          <w:rFonts w:ascii="Times New Roman" w:hAnsi="Times New Roman" w:cs="Times New Roman"/>
          <w:lang w:val="sk-SK"/>
        </w:rPr>
        <w:t>zabezpečiť pre Objednávateľa licenciu na použitie takéhoto softvéru/databázy vo forme, v ktorej túto licenciu poskytuje výrobca a/alebo distribútor tohto softvéru/databázy v rámci celkovej ceny predmetu Zmluvy.</w:t>
      </w:r>
      <w:r w:rsidR="0077682C">
        <w:rPr>
          <w:rFonts w:ascii="Times New Roman" w:hAnsi="Times New Roman" w:cs="Times New Roman"/>
          <w:lang w:val="sk-SK"/>
        </w:rPr>
        <w:t xml:space="preserve"> </w:t>
      </w:r>
      <w:r w:rsidR="00C233A5">
        <w:rPr>
          <w:rFonts w:ascii="Times New Roman" w:hAnsi="Times New Roman" w:cs="Times New Roman"/>
          <w:lang w:val="sk-SK"/>
        </w:rPr>
        <w:t>Uvedené sa netýka softvér</w:t>
      </w:r>
      <w:r w:rsidR="003B2EB4">
        <w:rPr>
          <w:rFonts w:ascii="Times New Roman" w:hAnsi="Times New Roman" w:cs="Times New Roman"/>
          <w:lang w:val="sk-SK"/>
        </w:rPr>
        <w:t>ov</w:t>
      </w:r>
      <w:r w:rsidR="0077682C">
        <w:rPr>
          <w:rFonts w:ascii="Times New Roman" w:hAnsi="Times New Roman" w:cs="Times New Roman"/>
          <w:lang w:val="sk-SK"/>
        </w:rPr>
        <w:t xml:space="preserve"> Microsoft Windows server a Microsoft SQL, </w:t>
      </w:r>
      <w:r w:rsidR="00C233A5">
        <w:rPr>
          <w:rFonts w:ascii="Times New Roman" w:hAnsi="Times New Roman" w:cs="Times New Roman"/>
          <w:lang w:val="sk-SK"/>
        </w:rPr>
        <w:t xml:space="preserve">licencie na používanie ktorých si </w:t>
      </w:r>
      <w:r w:rsidR="0077682C">
        <w:rPr>
          <w:rFonts w:ascii="Times New Roman" w:hAnsi="Times New Roman" w:cs="Times New Roman"/>
          <w:lang w:val="sk-SK"/>
        </w:rPr>
        <w:t xml:space="preserve"> zabezpeč</w:t>
      </w:r>
      <w:r w:rsidR="00C233A5">
        <w:rPr>
          <w:rFonts w:ascii="Times New Roman" w:hAnsi="Times New Roman" w:cs="Times New Roman"/>
          <w:lang w:val="sk-SK"/>
        </w:rPr>
        <w:t>í</w:t>
      </w:r>
      <w:r w:rsidR="0077682C">
        <w:rPr>
          <w:rFonts w:ascii="Times New Roman" w:hAnsi="Times New Roman" w:cs="Times New Roman"/>
          <w:lang w:val="sk-SK"/>
        </w:rPr>
        <w:t xml:space="preserve"> </w:t>
      </w:r>
      <w:r w:rsidR="00C233A5">
        <w:rPr>
          <w:rFonts w:ascii="Times New Roman" w:hAnsi="Times New Roman" w:cs="Times New Roman"/>
          <w:lang w:val="sk-SK"/>
        </w:rPr>
        <w:t>O</w:t>
      </w:r>
      <w:r w:rsidR="0077682C">
        <w:rPr>
          <w:rFonts w:ascii="Times New Roman" w:hAnsi="Times New Roman" w:cs="Times New Roman"/>
          <w:lang w:val="sk-SK"/>
        </w:rPr>
        <w:t>bjednávateľ.</w:t>
      </w:r>
    </w:p>
    <w:p w14:paraId="2265031A" w14:textId="233405AA" w:rsidR="005C5AE0" w:rsidRDefault="005C5AE0" w:rsidP="00D6533E">
      <w:pPr>
        <w:pStyle w:val="Odsekzoznamu"/>
        <w:numPr>
          <w:ilvl w:val="1"/>
          <w:numId w:val="13"/>
        </w:numPr>
        <w:tabs>
          <w:tab w:val="left" w:pos="426"/>
        </w:tabs>
        <w:jc w:val="both"/>
        <w:rPr>
          <w:rFonts w:ascii="Times New Roman" w:hAnsi="Times New Roman" w:cs="Times New Roman"/>
          <w:lang w:val="sk-SK"/>
        </w:rPr>
      </w:pPr>
      <w:r w:rsidRPr="005B34E6">
        <w:rPr>
          <w:rFonts w:ascii="Times New Roman" w:hAnsi="Times New Roman" w:cs="Times New Roman"/>
          <w:lang w:val="sk-SK"/>
        </w:rPr>
        <w:t xml:space="preserve">Poskytovateľ prehlasuje, že pri plnení predmetu tejto Zmluvy nebudú porušené </w:t>
      </w:r>
      <w:r w:rsidR="00696FD1">
        <w:rPr>
          <w:rFonts w:ascii="Times New Roman" w:hAnsi="Times New Roman" w:cs="Times New Roman"/>
          <w:lang w:val="sk-SK"/>
        </w:rPr>
        <w:t>žiadne všeobecne záväzné právne predpisy a práva tretích osôb</w:t>
      </w:r>
      <w:r w:rsidRPr="005B34E6">
        <w:rPr>
          <w:rFonts w:ascii="Times New Roman" w:hAnsi="Times New Roman" w:cs="Times New Roman"/>
          <w:lang w:val="sk-SK"/>
        </w:rPr>
        <w:t xml:space="preserve">, najmä práva duševného vlastníctva a autorské práva tretích osôb a že </w:t>
      </w:r>
      <w:r w:rsidR="0056744D">
        <w:rPr>
          <w:rFonts w:ascii="Times New Roman" w:hAnsi="Times New Roman" w:cs="Times New Roman"/>
          <w:lang w:val="sk-SK"/>
        </w:rPr>
        <w:t>podľa jeho najlepšieho vedomia neexistujú žiadne</w:t>
      </w:r>
      <w:r w:rsidRPr="005B34E6">
        <w:rPr>
          <w:rFonts w:ascii="Times New Roman" w:hAnsi="Times New Roman" w:cs="Times New Roman"/>
          <w:lang w:val="sk-SK"/>
        </w:rPr>
        <w:t xml:space="preserve"> tretie osoby, ktoré by mohli oprávnene uplatňovať akékoľvek svoje nároky z týchto práv voči Objednávateľovi.</w:t>
      </w:r>
    </w:p>
    <w:p w14:paraId="1834B757" w14:textId="6F061B4B" w:rsidR="00C05BFF" w:rsidRDefault="00D54E3D" w:rsidP="00D6533E">
      <w:pPr>
        <w:pStyle w:val="Odsekzoznamu"/>
        <w:numPr>
          <w:ilvl w:val="1"/>
          <w:numId w:val="13"/>
        </w:numPr>
        <w:tabs>
          <w:tab w:val="left" w:pos="426"/>
        </w:tabs>
        <w:jc w:val="both"/>
        <w:rPr>
          <w:rFonts w:ascii="Times New Roman" w:hAnsi="Times New Roman" w:cs="Times New Roman"/>
          <w:lang w:val="sk-SK"/>
        </w:rPr>
      </w:pPr>
      <w:r w:rsidRPr="005B34E6">
        <w:rPr>
          <w:rFonts w:ascii="Times New Roman" w:hAnsi="Times New Roman" w:cs="Times New Roman"/>
          <w:lang w:val="sk-SK"/>
        </w:rPr>
        <w:t>Poskytovateľ vyhlasuje, že je oprávnený uzatvoriť túto Zmluvu, dodať Predmet plnenia</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a poskytnúť práva v rozsahu uvedenom v tomto článku Zmluvy. Poskytovateľ vyhlasuje, že</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používaním diel v rozsahu a spôsobom uvedeným v tomto článku Zmluvy nedôjde k</w:t>
      </w:r>
      <w:r w:rsidR="00C05BFF" w:rsidRPr="005B34E6">
        <w:rPr>
          <w:rFonts w:ascii="Times New Roman" w:hAnsi="Times New Roman" w:cs="Times New Roman"/>
          <w:lang w:val="sk-SK"/>
        </w:rPr>
        <w:t> </w:t>
      </w:r>
      <w:r w:rsidRPr="005B34E6">
        <w:rPr>
          <w:rFonts w:ascii="Times New Roman" w:hAnsi="Times New Roman" w:cs="Times New Roman"/>
          <w:lang w:val="sk-SK"/>
        </w:rPr>
        <w:t>porušeniu</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práv tretích osôb a že predmet plnenia dodaný na základe tejto Zmluvy nemá právne vady.</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Poskytovateľ sa zaväzuje upraviť svoje zmluvné vzťahy s osobami spolupracujúcimi</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s</w:t>
      </w:r>
      <w:r w:rsidR="00FE475E">
        <w:rPr>
          <w:rFonts w:ascii="Times New Roman" w:hAnsi="Times New Roman" w:cs="Times New Roman"/>
          <w:lang w:val="sk-SK"/>
        </w:rPr>
        <w:t> </w:t>
      </w:r>
      <w:r w:rsidRPr="005B34E6">
        <w:rPr>
          <w:rFonts w:ascii="Times New Roman" w:hAnsi="Times New Roman" w:cs="Times New Roman"/>
          <w:lang w:val="sk-SK"/>
        </w:rPr>
        <w:t>Poskytovateľom</w:t>
      </w:r>
      <w:r w:rsidR="00FE475E">
        <w:rPr>
          <w:rFonts w:ascii="Times New Roman" w:hAnsi="Times New Roman" w:cs="Times New Roman"/>
          <w:lang w:val="sk-SK"/>
        </w:rPr>
        <w:t>,</w:t>
      </w:r>
      <w:r w:rsidR="00DA6F87">
        <w:rPr>
          <w:rFonts w:ascii="Times New Roman" w:hAnsi="Times New Roman" w:cs="Times New Roman"/>
          <w:lang w:val="sk-SK"/>
        </w:rPr>
        <w:t xml:space="preserve"> </w:t>
      </w:r>
      <w:r w:rsidRPr="005B34E6">
        <w:rPr>
          <w:rFonts w:ascii="Times New Roman" w:hAnsi="Times New Roman" w:cs="Times New Roman"/>
          <w:lang w:val="sk-SK"/>
        </w:rPr>
        <w:t xml:space="preserve"> ako aj so svojimi zamestnancami tak, aby boli v súlade s touto Zmluvou.</w:t>
      </w:r>
    </w:p>
    <w:p w14:paraId="396A559B" w14:textId="77777777" w:rsidR="00C05BFF" w:rsidRDefault="00D54E3D" w:rsidP="00D6533E">
      <w:pPr>
        <w:pStyle w:val="Odsekzoznamu"/>
        <w:numPr>
          <w:ilvl w:val="1"/>
          <w:numId w:val="13"/>
        </w:numPr>
        <w:tabs>
          <w:tab w:val="left" w:pos="426"/>
        </w:tabs>
        <w:jc w:val="both"/>
        <w:rPr>
          <w:rFonts w:ascii="Times New Roman" w:hAnsi="Times New Roman" w:cs="Times New Roman"/>
          <w:lang w:val="sk-SK"/>
        </w:rPr>
      </w:pPr>
      <w:r w:rsidRPr="005B34E6">
        <w:rPr>
          <w:rFonts w:ascii="Times New Roman" w:hAnsi="Times New Roman" w:cs="Times New Roman"/>
          <w:lang w:val="sk-SK"/>
        </w:rPr>
        <w:t>Práva a povinnosti, ktoré účastníkom vznikli na základe licencie uvedenej v tomto článku Zmluvy,</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pre</w:t>
      </w:r>
      <w:r w:rsidR="005F5328" w:rsidRPr="005B34E6">
        <w:rPr>
          <w:rFonts w:ascii="Times New Roman" w:hAnsi="Times New Roman" w:cs="Times New Roman"/>
          <w:lang w:val="sk-SK"/>
        </w:rPr>
        <w:t>chádzajú na právnych nástupcov Z</w:t>
      </w:r>
      <w:r w:rsidRPr="005B34E6">
        <w:rPr>
          <w:rFonts w:ascii="Times New Roman" w:hAnsi="Times New Roman" w:cs="Times New Roman"/>
          <w:lang w:val="sk-SK"/>
        </w:rPr>
        <w:t>mluvných strán.</w:t>
      </w:r>
      <w:r w:rsidR="00C05BFF" w:rsidRPr="005B34E6">
        <w:rPr>
          <w:rFonts w:ascii="Times New Roman" w:hAnsi="Times New Roman" w:cs="Times New Roman"/>
          <w:lang w:val="sk-SK"/>
        </w:rPr>
        <w:t xml:space="preserve"> </w:t>
      </w:r>
    </w:p>
    <w:p w14:paraId="3F62DC59" w14:textId="77777777" w:rsidR="00D54E3D" w:rsidRPr="004013BA" w:rsidRDefault="002E10A3" w:rsidP="00D6533E">
      <w:pPr>
        <w:pStyle w:val="Odsekzoznamu"/>
        <w:numPr>
          <w:ilvl w:val="1"/>
          <w:numId w:val="13"/>
        </w:numPr>
        <w:tabs>
          <w:tab w:val="left" w:pos="426"/>
        </w:tabs>
        <w:jc w:val="both"/>
        <w:rPr>
          <w:rFonts w:ascii="Times New Roman" w:hAnsi="Times New Roman" w:cs="Times New Roman"/>
          <w:lang w:val="sk-SK"/>
        </w:rPr>
      </w:pPr>
      <w:r w:rsidRPr="004013BA">
        <w:rPr>
          <w:rFonts w:ascii="Times New Roman" w:hAnsi="Times New Roman" w:cs="Times New Roman"/>
          <w:lang w:val="sk-SK"/>
        </w:rPr>
        <w:t>Oprávnenia z licencií k Dielu dodanému</w:t>
      </w:r>
      <w:r w:rsidR="00D54E3D" w:rsidRPr="004013BA">
        <w:rPr>
          <w:rFonts w:ascii="Times New Roman" w:hAnsi="Times New Roman" w:cs="Times New Roman"/>
          <w:lang w:val="sk-SK"/>
        </w:rPr>
        <w:t xml:space="preserve"> na základe tejto Zmluvy vzniknú Objednávateľovi dňom</w:t>
      </w:r>
      <w:r w:rsidR="00C05BFF" w:rsidRPr="004013BA">
        <w:rPr>
          <w:rFonts w:ascii="Times New Roman" w:hAnsi="Times New Roman" w:cs="Times New Roman"/>
          <w:lang w:val="sk-SK"/>
        </w:rPr>
        <w:t xml:space="preserve"> </w:t>
      </w:r>
      <w:r w:rsidR="00D54E3D" w:rsidRPr="004013BA">
        <w:rPr>
          <w:rFonts w:ascii="Times New Roman" w:hAnsi="Times New Roman" w:cs="Times New Roman"/>
          <w:lang w:val="sk-SK"/>
        </w:rPr>
        <w:t>akceptácie plnenia, v</w:t>
      </w:r>
      <w:r w:rsidRPr="004013BA">
        <w:rPr>
          <w:rFonts w:ascii="Times New Roman" w:hAnsi="Times New Roman" w:cs="Times New Roman"/>
          <w:lang w:val="sk-SK"/>
        </w:rPr>
        <w:t xml:space="preserve"> rámci ktorého došlo k dodaniu D</w:t>
      </w:r>
      <w:r w:rsidR="00D54E3D" w:rsidRPr="004013BA">
        <w:rPr>
          <w:rFonts w:ascii="Times New Roman" w:hAnsi="Times New Roman" w:cs="Times New Roman"/>
          <w:lang w:val="sk-SK"/>
        </w:rPr>
        <w:t>iel.</w:t>
      </w:r>
    </w:p>
    <w:p w14:paraId="4EAC0F48" w14:textId="37F7341B" w:rsidR="0061669D" w:rsidRDefault="0061669D" w:rsidP="00D6533E">
      <w:pPr>
        <w:pStyle w:val="Odsekzoznamu"/>
        <w:numPr>
          <w:ilvl w:val="1"/>
          <w:numId w:val="13"/>
        </w:numPr>
        <w:tabs>
          <w:tab w:val="left" w:pos="426"/>
        </w:tabs>
        <w:jc w:val="both"/>
        <w:rPr>
          <w:rFonts w:ascii="Times New Roman" w:hAnsi="Times New Roman" w:cs="Times New Roman"/>
          <w:lang w:val="sk-SK"/>
        </w:rPr>
      </w:pPr>
      <w:r w:rsidRPr="005B34E6">
        <w:rPr>
          <w:rFonts w:ascii="Times New Roman" w:hAnsi="Times New Roman" w:cs="Times New Roman"/>
          <w:lang w:val="sk-SK"/>
        </w:rPr>
        <w:t>Objednávateľ podpisom Zmluvy akceptuje udelenie licencie v rozsahu, v akom mu boli udelené v tomto článku</w:t>
      </w:r>
      <w:r w:rsidR="000E2C53">
        <w:rPr>
          <w:rFonts w:ascii="Times New Roman" w:hAnsi="Times New Roman" w:cs="Times New Roman"/>
          <w:lang w:val="sk-SK"/>
        </w:rPr>
        <w:t xml:space="preserve"> Zmluvy</w:t>
      </w:r>
      <w:r w:rsidRPr="005B34E6">
        <w:rPr>
          <w:rFonts w:ascii="Times New Roman" w:hAnsi="Times New Roman" w:cs="Times New Roman"/>
          <w:lang w:val="sk-SK"/>
        </w:rPr>
        <w:t xml:space="preserve">.  </w:t>
      </w:r>
    </w:p>
    <w:p w14:paraId="2B62A2D3" w14:textId="29B6D1A2" w:rsidR="003E0D7A" w:rsidRPr="003E0D7A" w:rsidRDefault="0061669D" w:rsidP="00D6533E">
      <w:pPr>
        <w:pStyle w:val="Odsekzoznamu"/>
        <w:numPr>
          <w:ilvl w:val="1"/>
          <w:numId w:val="13"/>
        </w:numPr>
        <w:tabs>
          <w:tab w:val="left" w:pos="426"/>
        </w:tabs>
        <w:jc w:val="both"/>
        <w:rPr>
          <w:rFonts w:ascii="Times New Roman" w:hAnsi="Times New Roman" w:cs="Times New Roman"/>
          <w:lang w:val="sk-SK"/>
        </w:rPr>
      </w:pPr>
      <w:r w:rsidRPr="005B34E6">
        <w:rPr>
          <w:rFonts w:ascii="Times New Roman" w:hAnsi="Times New Roman" w:cs="Times New Roman"/>
          <w:lang w:val="sk-SK"/>
        </w:rPr>
        <w:t xml:space="preserve">Nebezpečenstvo škody na odovzdanom </w:t>
      </w:r>
      <w:r w:rsidR="000E2C53">
        <w:rPr>
          <w:rFonts w:ascii="Times New Roman" w:hAnsi="Times New Roman" w:cs="Times New Roman"/>
          <w:lang w:val="sk-SK"/>
        </w:rPr>
        <w:t>D</w:t>
      </w:r>
      <w:r w:rsidRPr="005B34E6">
        <w:rPr>
          <w:rFonts w:ascii="Times New Roman" w:hAnsi="Times New Roman" w:cs="Times New Roman"/>
          <w:lang w:val="sk-SK"/>
        </w:rPr>
        <w:t>iele prechádza na Objednávateľa dňom jeho odovzdania Objednávateľovi</w:t>
      </w:r>
      <w:r w:rsidR="009559E8">
        <w:rPr>
          <w:rFonts w:ascii="Times New Roman" w:hAnsi="Times New Roman" w:cs="Times New Roman"/>
          <w:lang w:val="sk-SK"/>
        </w:rPr>
        <w:t xml:space="preserve"> (t.j. podpisom akceptačného protokolu)</w:t>
      </w:r>
      <w:r w:rsidRPr="005B34E6">
        <w:rPr>
          <w:rFonts w:ascii="Times New Roman" w:hAnsi="Times New Roman" w:cs="Times New Roman"/>
          <w:lang w:val="sk-SK"/>
        </w:rPr>
        <w:t xml:space="preserve">. </w:t>
      </w:r>
    </w:p>
    <w:p w14:paraId="75480239" w14:textId="69BA4E81" w:rsidR="00D54E3D" w:rsidRPr="00C05BFF" w:rsidRDefault="00F90DEE" w:rsidP="00A62526">
      <w:pPr>
        <w:jc w:val="center"/>
        <w:rPr>
          <w:rFonts w:ascii="Times New Roman" w:hAnsi="Times New Roman" w:cs="Times New Roman"/>
          <w:b/>
          <w:lang w:val="sk-SK"/>
        </w:rPr>
      </w:pPr>
      <w:r>
        <w:rPr>
          <w:rFonts w:ascii="Times New Roman" w:hAnsi="Times New Roman" w:cs="Times New Roman"/>
          <w:b/>
          <w:lang w:val="sk-SK"/>
        </w:rPr>
        <w:t>Čl. VI</w:t>
      </w:r>
      <w:r w:rsidR="00D54E3D" w:rsidRPr="00C05BFF">
        <w:rPr>
          <w:rFonts w:ascii="Times New Roman" w:hAnsi="Times New Roman" w:cs="Times New Roman"/>
          <w:b/>
          <w:lang w:val="sk-SK"/>
        </w:rPr>
        <w:t>.</w:t>
      </w:r>
      <w:r w:rsidR="00A62526">
        <w:rPr>
          <w:rFonts w:ascii="Times New Roman" w:hAnsi="Times New Roman" w:cs="Times New Roman"/>
          <w:b/>
          <w:lang w:val="sk-SK"/>
        </w:rPr>
        <w:br/>
      </w:r>
      <w:r w:rsidR="005F5328">
        <w:rPr>
          <w:rFonts w:ascii="Times New Roman" w:hAnsi="Times New Roman" w:cs="Times New Roman"/>
          <w:b/>
          <w:lang w:val="sk-SK"/>
        </w:rPr>
        <w:t>Práva a povinnosti Z</w:t>
      </w:r>
      <w:r w:rsidR="00D54E3D" w:rsidRPr="00C05BFF">
        <w:rPr>
          <w:rFonts w:ascii="Times New Roman" w:hAnsi="Times New Roman" w:cs="Times New Roman"/>
          <w:b/>
          <w:lang w:val="sk-SK"/>
        </w:rPr>
        <w:t>mluvných strán</w:t>
      </w:r>
    </w:p>
    <w:p w14:paraId="668A4595" w14:textId="3287EB96" w:rsidR="00C05BFF" w:rsidRDefault="00D54E3D" w:rsidP="00D6533E">
      <w:pPr>
        <w:pStyle w:val="Odsekzoznamu"/>
        <w:numPr>
          <w:ilvl w:val="1"/>
          <w:numId w:val="14"/>
        </w:numPr>
        <w:jc w:val="both"/>
        <w:rPr>
          <w:rFonts w:ascii="Times New Roman" w:hAnsi="Times New Roman" w:cs="Times New Roman"/>
          <w:lang w:val="sk-SK"/>
        </w:rPr>
      </w:pPr>
      <w:r w:rsidRPr="005B34E6">
        <w:rPr>
          <w:rFonts w:ascii="Times New Roman" w:hAnsi="Times New Roman" w:cs="Times New Roman"/>
          <w:lang w:val="sk-SK"/>
        </w:rPr>
        <w:t>Poskytovateľ sa zaväzuje odovzdať Predmet plnenia v rozsahu a v lehotách stanovených touto</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Zmluvou. Poskytovateľ je povinný plniť Predmet plnenia s najvyššou možnou odbornou</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starostlivosťou. Pri vykonávaní Predmetu plnenia je Poskytovateľ povinný dodržiavať právny</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lastRenderedPageBreak/>
        <w:t>poriadok Slovenskej republiky, príslušné technické normy</w:t>
      </w:r>
      <w:r w:rsidR="00262D72">
        <w:rPr>
          <w:rFonts w:ascii="Times New Roman" w:hAnsi="Times New Roman" w:cs="Times New Roman"/>
          <w:lang w:val="sk-SK"/>
        </w:rPr>
        <w:t>,</w:t>
      </w:r>
      <w:r w:rsidRPr="005B34E6">
        <w:rPr>
          <w:rFonts w:ascii="Times New Roman" w:hAnsi="Times New Roman" w:cs="Times New Roman"/>
          <w:lang w:val="sk-SK"/>
        </w:rPr>
        <w:t xml:space="preserve"> ako aj vnútorné normy, predpisy a</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usmernenia Objednávateľa, s ktorými bol oboznámený.</w:t>
      </w:r>
    </w:p>
    <w:p w14:paraId="619C4F27" w14:textId="6E3DE2C4" w:rsidR="00C05BFF" w:rsidRDefault="00D54E3D" w:rsidP="00D6533E">
      <w:pPr>
        <w:pStyle w:val="Odsekzoznamu"/>
        <w:numPr>
          <w:ilvl w:val="1"/>
          <w:numId w:val="14"/>
        </w:numPr>
        <w:jc w:val="both"/>
        <w:rPr>
          <w:rFonts w:ascii="Times New Roman" w:hAnsi="Times New Roman" w:cs="Times New Roman"/>
          <w:lang w:val="sk-SK"/>
        </w:rPr>
      </w:pPr>
      <w:r w:rsidRPr="005B34E6">
        <w:rPr>
          <w:rFonts w:ascii="Times New Roman" w:hAnsi="Times New Roman" w:cs="Times New Roman"/>
          <w:lang w:val="sk-SK"/>
        </w:rPr>
        <w:t>Poskytovateľ je povinný postupovať spôsobom určeným touto Zmluvou. V prípade, ak je podľa</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názoru Poskytovateľa takto určený postup nesprávny, je povinný na túto skutočnosť</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Objednávateľa včas upozorniť.</w:t>
      </w:r>
    </w:p>
    <w:p w14:paraId="08260918" w14:textId="29E00601" w:rsidR="006C1EDA" w:rsidRDefault="00B82497" w:rsidP="00D6533E">
      <w:pPr>
        <w:pStyle w:val="Odsekzoznamu"/>
        <w:numPr>
          <w:ilvl w:val="1"/>
          <w:numId w:val="14"/>
        </w:numPr>
        <w:jc w:val="both"/>
        <w:rPr>
          <w:rFonts w:ascii="Times New Roman" w:hAnsi="Times New Roman" w:cs="Times New Roman"/>
          <w:lang w:val="sk-SK"/>
        </w:rPr>
      </w:pPr>
      <w:r>
        <w:rPr>
          <w:rFonts w:ascii="Times New Roman" w:hAnsi="Times New Roman" w:cs="Times New Roman"/>
          <w:lang w:val="sk-SK"/>
        </w:rPr>
        <w:t>Poskytovateľ</w:t>
      </w:r>
      <w:r w:rsidRPr="00B82497">
        <w:rPr>
          <w:rFonts w:ascii="Times New Roman" w:hAnsi="Times New Roman" w:cs="Times New Roman"/>
          <w:lang w:val="sk-SK"/>
        </w:rPr>
        <w:t xml:space="preserve"> je povinný</w:t>
      </w:r>
      <w:r w:rsidR="006C1EDA">
        <w:rPr>
          <w:rFonts w:ascii="Times New Roman" w:hAnsi="Times New Roman" w:cs="Times New Roman"/>
          <w:lang w:val="sk-SK"/>
        </w:rPr>
        <w:t xml:space="preserve"> v </w:t>
      </w:r>
      <w:r w:rsidR="006C1EDA" w:rsidRPr="006C1EDA">
        <w:rPr>
          <w:rFonts w:ascii="Times New Roman" w:hAnsi="Times New Roman" w:cs="Times New Roman"/>
          <w:lang w:val="sk-SK"/>
        </w:rPr>
        <w:t>momente uzavretia Zmluvy</w:t>
      </w:r>
      <w:r w:rsidR="006C1EDA">
        <w:rPr>
          <w:rFonts w:ascii="Times New Roman" w:hAnsi="Times New Roman" w:cs="Times New Roman"/>
          <w:lang w:val="sk-SK"/>
        </w:rPr>
        <w:t xml:space="preserve"> a počas celej doby jej trvania</w:t>
      </w:r>
      <w:r w:rsidR="006C1EDA" w:rsidRPr="006C1EDA">
        <w:rPr>
          <w:rFonts w:ascii="Times New Roman" w:hAnsi="Times New Roman" w:cs="Times New Roman"/>
          <w:lang w:val="sk-SK"/>
        </w:rPr>
        <w:t xml:space="preserve"> mať v registri partnerov verejného sektora zapísaných konečných užívateľov</w:t>
      </w:r>
      <w:r w:rsidR="006C1EDA">
        <w:rPr>
          <w:rFonts w:ascii="Times New Roman" w:hAnsi="Times New Roman" w:cs="Times New Roman"/>
          <w:lang w:val="sk-SK"/>
        </w:rPr>
        <w:t xml:space="preserve"> </w:t>
      </w:r>
      <w:r w:rsidR="006C1EDA" w:rsidRPr="006C1EDA">
        <w:rPr>
          <w:rFonts w:ascii="Times New Roman" w:hAnsi="Times New Roman" w:cs="Times New Roman"/>
          <w:lang w:val="sk-SK"/>
        </w:rPr>
        <w:t xml:space="preserve">výhod v súlade s príslušnými ustanoveniami </w:t>
      </w:r>
      <w:r w:rsidR="006C1EDA" w:rsidRPr="00B82497">
        <w:rPr>
          <w:rFonts w:ascii="Times New Roman" w:hAnsi="Times New Roman" w:cs="Times New Roman"/>
          <w:lang w:val="sk-SK"/>
        </w:rPr>
        <w:t>zákon</w:t>
      </w:r>
      <w:r w:rsidR="006C1EDA">
        <w:rPr>
          <w:rFonts w:ascii="Times New Roman" w:hAnsi="Times New Roman" w:cs="Times New Roman"/>
          <w:lang w:val="sk-SK"/>
        </w:rPr>
        <w:t>a</w:t>
      </w:r>
      <w:r w:rsidR="006C1EDA" w:rsidRPr="00B82497">
        <w:rPr>
          <w:rFonts w:ascii="Times New Roman" w:hAnsi="Times New Roman" w:cs="Times New Roman"/>
          <w:lang w:val="sk-SK"/>
        </w:rPr>
        <w:t xml:space="preserve"> č. 315/2016 Z. z. o registri partnerov verejného</w:t>
      </w:r>
      <w:r w:rsidR="006C1EDA">
        <w:rPr>
          <w:rFonts w:ascii="Times New Roman" w:hAnsi="Times New Roman" w:cs="Times New Roman"/>
          <w:lang w:val="sk-SK"/>
        </w:rPr>
        <w:t xml:space="preserve"> </w:t>
      </w:r>
      <w:r w:rsidR="006C1EDA" w:rsidRPr="00B82497">
        <w:rPr>
          <w:rFonts w:ascii="Times New Roman" w:hAnsi="Times New Roman" w:cs="Times New Roman"/>
          <w:lang w:val="sk-SK"/>
        </w:rPr>
        <w:t>sektora a o zmene a doplnení niektorých zákonov v znení neskorších predpisov. Výmaz z</w:t>
      </w:r>
      <w:r w:rsidR="006C1EDA">
        <w:rPr>
          <w:rFonts w:ascii="Times New Roman" w:hAnsi="Times New Roman" w:cs="Times New Roman"/>
          <w:lang w:val="sk-SK"/>
        </w:rPr>
        <w:t> </w:t>
      </w:r>
      <w:r w:rsidR="006C1EDA" w:rsidRPr="00B82497">
        <w:rPr>
          <w:rFonts w:ascii="Times New Roman" w:hAnsi="Times New Roman" w:cs="Times New Roman"/>
          <w:lang w:val="sk-SK"/>
        </w:rPr>
        <w:t>registra</w:t>
      </w:r>
      <w:r w:rsidR="006C1EDA">
        <w:rPr>
          <w:rFonts w:ascii="Times New Roman" w:hAnsi="Times New Roman" w:cs="Times New Roman"/>
          <w:lang w:val="sk-SK"/>
        </w:rPr>
        <w:t xml:space="preserve"> </w:t>
      </w:r>
      <w:r w:rsidR="006C1EDA" w:rsidRPr="00B82497">
        <w:rPr>
          <w:rFonts w:ascii="Times New Roman" w:hAnsi="Times New Roman" w:cs="Times New Roman"/>
          <w:lang w:val="sk-SK"/>
        </w:rPr>
        <w:t>partner</w:t>
      </w:r>
      <w:r w:rsidR="006C1EDA">
        <w:rPr>
          <w:rFonts w:ascii="Times New Roman" w:hAnsi="Times New Roman" w:cs="Times New Roman"/>
          <w:lang w:val="sk-SK"/>
        </w:rPr>
        <w:t>ov</w:t>
      </w:r>
      <w:r w:rsidR="006C1EDA" w:rsidRPr="00B82497">
        <w:rPr>
          <w:rFonts w:ascii="Times New Roman" w:hAnsi="Times New Roman" w:cs="Times New Roman"/>
          <w:lang w:val="sk-SK"/>
        </w:rPr>
        <w:t xml:space="preserve"> verejného sektora je </w:t>
      </w:r>
      <w:r w:rsidR="006C1EDA">
        <w:rPr>
          <w:rFonts w:ascii="Times New Roman" w:hAnsi="Times New Roman" w:cs="Times New Roman"/>
          <w:lang w:val="sk-SK"/>
        </w:rPr>
        <w:t>Poskytovateľ</w:t>
      </w:r>
      <w:r w:rsidR="006C1EDA" w:rsidRPr="00B82497">
        <w:rPr>
          <w:rFonts w:ascii="Times New Roman" w:hAnsi="Times New Roman" w:cs="Times New Roman"/>
          <w:lang w:val="sk-SK"/>
        </w:rPr>
        <w:t xml:space="preserve"> povinný do troch pracovných dní písomne oznámiť</w:t>
      </w:r>
      <w:r w:rsidR="006C1EDA">
        <w:rPr>
          <w:rFonts w:ascii="Times New Roman" w:hAnsi="Times New Roman" w:cs="Times New Roman"/>
          <w:lang w:val="sk-SK"/>
        </w:rPr>
        <w:t xml:space="preserve"> Objednávateľovi. </w:t>
      </w:r>
      <w:r w:rsidR="006C1EDA" w:rsidRPr="006C1EDA">
        <w:rPr>
          <w:rFonts w:ascii="Times New Roman" w:hAnsi="Times New Roman" w:cs="Times New Roman"/>
          <w:lang w:val="sk-SK"/>
        </w:rPr>
        <w:t xml:space="preserve">V prípade ak </w:t>
      </w:r>
      <w:r w:rsidR="006C1EDA">
        <w:rPr>
          <w:rFonts w:ascii="Times New Roman" w:hAnsi="Times New Roman" w:cs="Times New Roman"/>
          <w:lang w:val="sk-SK"/>
        </w:rPr>
        <w:t>Poskytovateľ</w:t>
      </w:r>
      <w:r w:rsidR="006C1EDA" w:rsidRPr="006C1EDA">
        <w:rPr>
          <w:rFonts w:ascii="Times New Roman" w:hAnsi="Times New Roman" w:cs="Times New Roman"/>
          <w:lang w:val="sk-SK"/>
        </w:rPr>
        <w:t xml:space="preserve"> nemá v</w:t>
      </w:r>
      <w:r w:rsidR="006C1EDA">
        <w:rPr>
          <w:rFonts w:ascii="Times New Roman" w:hAnsi="Times New Roman" w:cs="Times New Roman"/>
          <w:lang w:val="sk-SK"/>
        </w:rPr>
        <w:t> </w:t>
      </w:r>
      <w:r w:rsidR="006C1EDA" w:rsidRPr="006C1EDA">
        <w:rPr>
          <w:rFonts w:ascii="Times New Roman" w:hAnsi="Times New Roman" w:cs="Times New Roman"/>
          <w:lang w:val="sk-SK"/>
        </w:rPr>
        <w:t>RPVS</w:t>
      </w:r>
      <w:r w:rsidR="006C1EDA">
        <w:rPr>
          <w:rFonts w:ascii="Times New Roman" w:hAnsi="Times New Roman" w:cs="Times New Roman"/>
          <w:lang w:val="sk-SK"/>
        </w:rPr>
        <w:t xml:space="preserve"> </w:t>
      </w:r>
      <w:r w:rsidR="006C1EDA" w:rsidRPr="006C1EDA">
        <w:rPr>
          <w:rFonts w:ascii="Times New Roman" w:hAnsi="Times New Roman" w:cs="Times New Roman"/>
          <w:lang w:val="sk-SK"/>
        </w:rPr>
        <w:t>zapísaných konečných užívateľov výhod v súlade so</w:t>
      </w:r>
      <w:r w:rsidR="006C1EDA">
        <w:rPr>
          <w:rFonts w:ascii="Times New Roman" w:hAnsi="Times New Roman" w:cs="Times New Roman"/>
          <w:lang w:val="sk-SK"/>
        </w:rPr>
        <w:t xml:space="preserve"> zákonom, Objednávateľ je oprávnený od tejto Zmluvy odstúpiť</w:t>
      </w:r>
      <w:r w:rsidR="003118D9">
        <w:rPr>
          <w:rFonts w:ascii="Times New Roman" w:hAnsi="Times New Roman" w:cs="Times New Roman"/>
          <w:lang w:val="sk-SK"/>
        </w:rPr>
        <w:t xml:space="preserve"> bez poskytnutia dodatočnej lehoty na nápravu</w:t>
      </w:r>
      <w:r w:rsidR="006C1EDA" w:rsidRPr="006C1EDA">
        <w:rPr>
          <w:rFonts w:ascii="Times New Roman" w:hAnsi="Times New Roman" w:cs="Times New Roman"/>
          <w:lang w:val="sk-SK"/>
        </w:rPr>
        <w:t xml:space="preserve">. Táto povinnosť sa vzťahuje aj na subdodávateľov </w:t>
      </w:r>
      <w:r w:rsidR="006C1EDA">
        <w:rPr>
          <w:rFonts w:ascii="Times New Roman" w:hAnsi="Times New Roman" w:cs="Times New Roman"/>
          <w:lang w:val="sk-SK"/>
        </w:rPr>
        <w:t xml:space="preserve">Poskytovateľa. </w:t>
      </w:r>
    </w:p>
    <w:p w14:paraId="449565D5" w14:textId="71D3CFD8" w:rsidR="00C05BFF" w:rsidRPr="006C1EDA" w:rsidRDefault="006C1EDA" w:rsidP="00D6533E">
      <w:pPr>
        <w:pStyle w:val="Odsekzoznamu"/>
        <w:numPr>
          <w:ilvl w:val="1"/>
          <w:numId w:val="14"/>
        </w:numPr>
        <w:jc w:val="both"/>
        <w:rPr>
          <w:rFonts w:ascii="Times New Roman" w:hAnsi="Times New Roman" w:cs="Times New Roman"/>
          <w:lang w:val="sk-SK"/>
        </w:rPr>
      </w:pPr>
      <w:r>
        <w:rPr>
          <w:rFonts w:ascii="Times New Roman" w:hAnsi="Times New Roman" w:cs="Times New Roman"/>
          <w:lang w:val="sk-SK"/>
        </w:rPr>
        <w:t>Poskytovateľ</w:t>
      </w:r>
      <w:r w:rsidR="00B82497" w:rsidRPr="006C1EDA">
        <w:rPr>
          <w:rFonts w:ascii="Times New Roman" w:hAnsi="Times New Roman" w:cs="Times New Roman"/>
          <w:lang w:val="sk-SK"/>
        </w:rPr>
        <w:t xml:space="preserve"> je oprávnený využívať na plnenie </w:t>
      </w:r>
      <w:r>
        <w:rPr>
          <w:rFonts w:ascii="Times New Roman" w:hAnsi="Times New Roman" w:cs="Times New Roman"/>
          <w:lang w:val="sk-SK"/>
        </w:rPr>
        <w:t>Zmluvy</w:t>
      </w:r>
      <w:r w:rsidR="00B82497" w:rsidRPr="006C1EDA">
        <w:rPr>
          <w:rFonts w:ascii="Times New Roman" w:hAnsi="Times New Roman" w:cs="Times New Roman"/>
          <w:lang w:val="sk-SK"/>
        </w:rPr>
        <w:t xml:space="preserve"> výlučne subdodávateľov uvedených v Prílohe č. 6 k tejto </w:t>
      </w:r>
      <w:r w:rsidR="007347E4">
        <w:rPr>
          <w:rFonts w:ascii="Times New Roman" w:hAnsi="Times New Roman" w:cs="Times New Roman"/>
          <w:lang w:val="sk-SK"/>
        </w:rPr>
        <w:t>Zmluve</w:t>
      </w:r>
      <w:r w:rsidR="00B82497" w:rsidRPr="006C1EDA">
        <w:rPr>
          <w:rFonts w:ascii="Times New Roman" w:hAnsi="Times New Roman" w:cs="Times New Roman"/>
          <w:lang w:val="sk-SK"/>
        </w:rPr>
        <w:t xml:space="preserve">. V prípade zmeny subdodávateľa je </w:t>
      </w:r>
      <w:r w:rsidR="007347E4">
        <w:rPr>
          <w:rFonts w:ascii="Times New Roman" w:hAnsi="Times New Roman" w:cs="Times New Roman"/>
          <w:lang w:val="sk-SK"/>
        </w:rPr>
        <w:t>Poskytovateľ</w:t>
      </w:r>
      <w:r w:rsidR="00B82497" w:rsidRPr="006C1EDA">
        <w:rPr>
          <w:rFonts w:ascii="Times New Roman" w:hAnsi="Times New Roman" w:cs="Times New Roman"/>
          <w:lang w:val="sk-SK"/>
        </w:rPr>
        <w:t xml:space="preserve"> povinný oznámiť takúto zmenu </w:t>
      </w:r>
      <w:r w:rsidR="007347E4">
        <w:rPr>
          <w:rFonts w:ascii="Times New Roman" w:hAnsi="Times New Roman" w:cs="Times New Roman"/>
          <w:lang w:val="sk-SK"/>
        </w:rPr>
        <w:t>Objednávateľovi</w:t>
      </w:r>
      <w:r w:rsidR="00B82497" w:rsidRPr="006C1EDA">
        <w:rPr>
          <w:rFonts w:ascii="Times New Roman" w:hAnsi="Times New Roman" w:cs="Times New Roman"/>
          <w:lang w:val="sk-SK"/>
        </w:rPr>
        <w:t xml:space="preserve"> najneskôr do 5 pracovných dní odo dňa uzatvorenia zmluvy so subdodávateľom a zároveň aktualizovať Prílohu č. 6 k tejto </w:t>
      </w:r>
      <w:r w:rsidR="007347E4">
        <w:rPr>
          <w:rFonts w:ascii="Times New Roman" w:hAnsi="Times New Roman" w:cs="Times New Roman"/>
          <w:lang w:val="sk-SK"/>
        </w:rPr>
        <w:t>Zmluve</w:t>
      </w:r>
      <w:r w:rsidR="00B82497" w:rsidRPr="006C1EDA">
        <w:rPr>
          <w:rFonts w:ascii="Times New Roman" w:hAnsi="Times New Roman" w:cs="Times New Roman"/>
          <w:lang w:val="sk-SK"/>
        </w:rPr>
        <w:t xml:space="preserve">. Porušenie povinností podľa tohto ustanovenia sa považuje za podstatné porušenie </w:t>
      </w:r>
      <w:r w:rsidR="007347E4">
        <w:rPr>
          <w:rFonts w:ascii="Times New Roman" w:hAnsi="Times New Roman" w:cs="Times New Roman"/>
          <w:lang w:val="sk-SK"/>
        </w:rPr>
        <w:t>Zmluvy</w:t>
      </w:r>
      <w:r w:rsidR="00B82497" w:rsidRPr="006C1EDA">
        <w:rPr>
          <w:rFonts w:ascii="Times New Roman" w:hAnsi="Times New Roman" w:cs="Times New Roman"/>
          <w:lang w:val="sk-SK"/>
        </w:rPr>
        <w:t>.</w:t>
      </w:r>
      <w:r w:rsidR="00011AF3" w:rsidRPr="006C1EDA">
        <w:rPr>
          <w:rFonts w:ascii="Times New Roman" w:hAnsi="Times New Roman" w:cs="Times New Roman"/>
          <w:lang w:val="sk-SK"/>
        </w:rPr>
        <w:t xml:space="preserve"> </w:t>
      </w:r>
    </w:p>
    <w:p w14:paraId="32706DFA" w14:textId="77777777" w:rsidR="00011AF3" w:rsidRDefault="00D54E3D" w:rsidP="00D6533E">
      <w:pPr>
        <w:pStyle w:val="Odsekzoznamu"/>
        <w:numPr>
          <w:ilvl w:val="1"/>
          <w:numId w:val="14"/>
        </w:numPr>
        <w:jc w:val="both"/>
        <w:rPr>
          <w:rFonts w:ascii="Times New Roman" w:hAnsi="Times New Roman" w:cs="Times New Roman"/>
          <w:lang w:val="sk-SK"/>
        </w:rPr>
      </w:pPr>
      <w:r w:rsidRPr="00011AF3">
        <w:rPr>
          <w:rFonts w:ascii="Times New Roman" w:hAnsi="Times New Roman" w:cs="Times New Roman"/>
          <w:lang w:val="sk-SK"/>
        </w:rPr>
        <w:t>Poskytovateľ je povinný postupovať pri výbere osôb podieľajúcich sa na vykonávaní Predmetu</w:t>
      </w:r>
      <w:r w:rsidR="00C05BFF" w:rsidRPr="00011AF3">
        <w:rPr>
          <w:rFonts w:ascii="Times New Roman" w:hAnsi="Times New Roman" w:cs="Times New Roman"/>
          <w:lang w:val="sk-SK"/>
        </w:rPr>
        <w:t xml:space="preserve"> </w:t>
      </w:r>
      <w:r w:rsidRPr="00011AF3">
        <w:rPr>
          <w:rFonts w:ascii="Times New Roman" w:hAnsi="Times New Roman" w:cs="Times New Roman"/>
          <w:lang w:val="sk-SK"/>
        </w:rPr>
        <w:t>plnenia tak, aby boli splnené všetky (predovšetkým, no nie len, kvalifikačné a personálne)</w:t>
      </w:r>
      <w:r w:rsidR="00C05BFF" w:rsidRPr="00011AF3">
        <w:rPr>
          <w:rFonts w:ascii="Times New Roman" w:hAnsi="Times New Roman" w:cs="Times New Roman"/>
          <w:lang w:val="sk-SK"/>
        </w:rPr>
        <w:t xml:space="preserve"> </w:t>
      </w:r>
      <w:r w:rsidRPr="00011AF3">
        <w:rPr>
          <w:rFonts w:ascii="Times New Roman" w:hAnsi="Times New Roman" w:cs="Times New Roman"/>
          <w:lang w:val="sk-SK"/>
        </w:rPr>
        <w:t>predpoklad</w:t>
      </w:r>
      <w:r w:rsidR="00A62526" w:rsidRPr="00011AF3">
        <w:rPr>
          <w:rFonts w:ascii="Times New Roman" w:hAnsi="Times New Roman" w:cs="Times New Roman"/>
          <w:lang w:val="sk-SK"/>
        </w:rPr>
        <w:t>y na riadne a včasné vykonanie P</w:t>
      </w:r>
      <w:r w:rsidRPr="00011AF3">
        <w:rPr>
          <w:rFonts w:ascii="Times New Roman" w:hAnsi="Times New Roman" w:cs="Times New Roman"/>
          <w:lang w:val="sk-SK"/>
        </w:rPr>
        <w:t xml:space="preserve">redmetu plnenia. </w:t>
      </w:r>
    </w:p>
    <w:p w14:paraId="1E37E23E" w14:textId="77777777" w:rsidR="00C05BFF" w:rsidRPr="00011AF3" w:rsidRDefault="00D54E3D" w:rsidP="00D6533E">
      <w:pPr>
        <w:pStyle w:val="Odsekzoznamu"/>
        <w:numPr>
          <w:ilvl w:val="1"/>
          <w:numId w:val="14"/>
        </w:numPr>
        <w:jc w:val="both"/>
        <w:rPr>
          <w:rFonts w:ascii="Times New Roman" w:hAnsi="Times New Roman" w:cs="Times New Roman"/>
          <w:lang w:val="sk-SK"/>
        </w:rPr>
      </w:pPr>
      <w:r w:rsidRPr="00011AF3">
        <w:rPr>
          <w:rFonts w:ascii="Times New Roman" w:hAnsi="Times New Roman" w:cs="Times New Roman"/>
          <w:lang w:val="sk-SK"/>
        </w:rPr>
        <w:t>Ak Objednávateľ počas vykonávania Predmetu plnenia zistí, že osoba podieľajúca sa na</w:t>
      </w:r>
      <w:r w:rsidR="00C05BFF" w:rsidRPr="00011AF3">
        <w:rPr>
          <w:rFonts w:ascii="Times New Roman" w:hAnsi="Times New Roman" w:cs="Times New Roman"/>
          <w:lang w:val="sk-SK"/>
        </w:rPr>
        <w:t xml:space="preserve"> </w:t>
      </w:r>
      <w:r w:rsidR="00A62526" w:rsidRPr="00011AF3">
        <w:rPr>
          <w:rFonts w:ascii="Times New Roman" w:hAnsi="Times New Roman" w:cs="Times New Roman"/>
          <w:lang w:val="sk-SK"/>
        </w:rPr>
        <w:t>vykonávaní P</w:t>
      </w:r>
      <w:r w:rsidRPr="00011AF3">
        <w:rPr>
          <w:rFonts w:ascii="Times New Roman" w:hAnsi="Times New Roman" w:cs="Times New Roman"/>
          <w:lang w:val="sk-SK"/>
        </w:rPr>
        <w:t>redmetu plnenia nie je spôsobilá zabezpečiť vykonávanie Predmetu plnenia</w:t>
      </w:r>
      <w:r w:rsidR="00C05BFF" w:rsidRPr="00011AF3">
        <w:rPr>
          <w:rFonts w:ascii="Times New Roman" w:hAnsi="Times New Roman" w:cs="Times New Roman"/>
          <w:lang w:val="sk-SK"/>
        </w:rPr>
        <w:t xml:space="preserve"> </w:t>
      </w:r>
      <w:r w:rsidRPr="00011AF3">
        <w:rPr>
          <w:rFonts w:ascii="Times New Roman" w:hAnsi="Times New Roman" w:cs="Times New Roman"/>
          <w:lang w:val="sk-SK"/>
        </w:rPr>
        <w:t>v stanovenom čase a kvalite, je oprávnený na túto skutočnosť upozorniť Poskytovateľa.</w:t>
      </w:r>
      <w:r w:rsidR="00C05BFF" w:rsidRPr="00011AF3">
        <w:rPr>
          <w:rFonts w:ascii="Times New Roman" w:hAnsi="Times New Roman" w:cs="Times New Roman"/>
          <w:lang w:val="sk-SK"/>
        </w:rPr>
        <w:t xml:space="preserve"> </w:t>
      </w:r>
      <w:r w:rsidRPr="00011AF3">
        <w:rPr>
          <w:rFonts w:ascii="Times New Roman" w:hAnsi="Times New Roman" w:cs="Times New Roman"/>
          <w:lang w:val="sk-SK"/>
        </w:rPr>
        <w:t>Poskytovateľ je povinný bez zbytočného odkladu po doručení takéhoto upozornenia vykonať</w:t>
      </w:r>
      <w:r w:rsidR="00C05BFF" w:rsidRPr="00011AF3">
        <w:rPr>
          <w:rFonts w:ascii="Times New Roman" w:hAnsi="Times New Roman" w:cs="Times New Roman"/>
          <w:lang w:val="sk-SK"/>
        </w:rPr>
        <w:t xml:space="preserve"> </w:t>
      </w:r>
      <w:r w:rsidRPr="00011AF3">
        <w:rPr>
          <w:rFonts w:ascii="Times New Roman" w:hAnsi="Times New Roman" w:cs="Times New Roman"/>
          <w:lang w:val="sk-SK"/>
        </w:rPr>
        <w:t>všetky potrebné opatrenia na nápravu.</w:t>
      </w:r>
    </w:p>
    <w:p w14:paraId="60EF36DE" w14:textId="77777777" w:rsidR="00C05BFF" w:rsidRDefault="00D54E3D" w:rsidP="00D6533E">
      <w:pPr>
        <w:pStyle w:val="Odsekzoznamu"/>
        <w:numPr>
          <w:ilvl w:val="1"/>
          <w:numId w:val="14"/>
        </w:numPr>
        <w:jc w:val="both"/>
        <w:rPr>
          <w:rFonts w:ascii="Times New Roman" w:hAnsi="Times New Roman" w:cs="Times New Roman"/>
          <w:lang w:val="sk-SK"/>
        </w:rPr>
      </w:pPr>
      <w:r w:rsidRPr="005B34E6">
        <w:rPr>
          <w:rFonts w:ascii="Times New Roman" w:hAnsi="Times New Roman" w:cs="Times New Roman"/>
          <w:lang w:val="sk-SK"/>
        </w:rPr>
        <w:t>Poskytovateľ je povinný strpieť dohľad Objednávateľa nad vykonávaním Predmetu plnenia a</w:t>
      </w:r>
      <w:r w:rsidR="00C05BFF" w:rsidRPr="005B34E6">
        <w:rPr>
          <w:rFonts w:ascii="Times New Roman" w:hAnsi="Times New Roman" w:cs="Times New Roman"/>
          <w:lang w:val="sk-SK"/>
        </w:rPr>
        <w:t> </w:t>
      </w:r>
      <w:r w:rsidRPr="005B34E6">
        <w:rPr>
          <w:rFonts w:ascii="Times New Roman" w:hAnsi="Times New Roman" w:cs="Times New Roman"/>
          <w:lang w:val="sk-SK"/>
        </w:rPr>
        <w:t>na</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požiadanie Objednávateľa bezodkladne umožniť kontrolu spôsobu vykonávania Predmetu plnenia</w:t>
      </w:r>
      <w:r w:rsidR="00C05BFF" w:rsidRPr="005B34E6">
        <w:rPr>
          <w:rFonts w:ascii="Times New Roman" w:hAnsi="Times New Roman" w:cs="Times New Roman"/>
          <w:lang w:val="sk-SK"/>
        </w:rPr>
        <w:t xml:space="preserve"> </w:t>
      </w:r>
      <w:r w:rsidR="00A62526" w:rsidRPr="005B34E6">
        <w:rPr>
          <w:rFonts w:ascii="Times New Roman" w:hAnsi="Times New Roman" w:cs="Times New Roman"/>
          <w:lang w:val="sk-SK"/>
        </w:rPr>
        <w:t>tejto Z</w:t>
      </w:r>
      <w:r w:rsidRPr="005B34E6">
        <w:rPr>
          <w:rFonts w:ascii="Times New Roman" w:hAnsi="Times New Roman" w:cs="Times New Roman"/>
          <w:lang w:val="sk-SK"/>
        </w:rPr>
        <w:t>mluvy. Kontrola v zmysle predchádzajúcej vety môže byť vykonávaná priamo</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Objednávateľom alebo treťou stranou určenou Objednávateľom.</w:t>
      </w:r>
      <w:r w:rsidR="005C6AA3" w:rsidRPr="00472ADC">
        <w:rPr>
          <w:lang w:val="sk-SK"/>
        </w:rPr>
        <w:t xml:space="preserve"> </w:t>
      </w:r>
      <w:r w:rsidR="005C6AA3" w:rsidRPr="005B34E6">
        <w:rPr>
          <w:rFonts w:ascii="Times New Roman" w:hAnsi="Times New Roman" w:cs="Times New Roman"/>
          <w:lang w:val="sk-SK"/>
        </w:rPr>
        <w:t>O kontrole bude vykonaný písomný zápis so zistenými nedostatkami a lehotami na ich odstránenie, ku ktorému sa môže Poskytovateľ vyjadriť. Lehoty na odstránenie nesmú byť dlhšie ako 30 dní.</w:t>
      </w:r>
    </w:p>
    <w:p w14:paraId="5418D464" w14:textId="77777777" w:rsidR="00BC32E6" w:rsidRDefault="00BC32E6" w:rsidP="00D6533E">
      <w:pPr>
        <w:pStyle w:val="Odsekzoznamu"/>
        <w:numPr>
          <w:ilvl w:val="1"/>
          <w:numId w:val="14"/>
        </w:numPr>
        <w:jc w:val="both"/>
        <w:rPr>
          <w:rFonts w:ascii="Times New Roman" w:hAnsi="Times New Roman" w:cs="Times New Roman"/>
          <w:lang w:val="sk-SK"/>
        </w:rPr>
      </w:pPr>
      <w:r w:rsidRPr="005B34E6">
        <w:rPr>
          <w:rFonts w:ascii="Times New Roman" w:hAnsi="Times New Roman" w:cs="Times New Roman"/>
          <w:lang w:val="sk-SK"/>
        </w:rPr>
        <w:t>Poskytovateľ sa zaväzuje, že jeho pracovníci budú pri plnení tejto Zmluvy dodržiavať všeobecne platné predpisy o bezpečnosti práce, interné predpisy Objednávateľa, s ktorými ich Objednávateľ vopred oboznámil a budú sa riadiť organizačnými pokynmi zodpovedných pracovníkov Objednávateľa, na základe poučenia Objednávateľa.</w:t>
      </w:r>
    </w:p>
    <w:p w14:paraId="5798CFD3" w14:textId="1D2AE786" w:rsidR="00C05BFF" w:rsidRDefault="00C05BFF" w:rsidP="00CF2A7A">
      <w:pPr>
        <w:pStyle w:val="Odsekzoznamu"/>
        <w:ind w:left="360"/>
        <w:jc w:val="both"/>
        <w:rPr>
          <w:rFonts w:ascii="Times New Roman" w:hAnsi="Times New Roman" w:cs="Times New Roman"/>
          <w:lang w:val="sk-SK"/>
        </w:rPr>
      </w:pPr>
    </w:p>
    <w:p w14:paraId="1C69C724" w14:textId="77777777" w:rsidR="00C05BFF" w:rsidRDefault="00D54E3D" w:rsidP="00D6533E">
      <w:pPr>
        <w:pStyle w:val="Odsekzoznamu"/>
        <w:numPr>
          <w:ilvl w:val="1"/>
          <w:numId w:val="14"/>
        </w:numPr>
        <w:jc w:val="both"/>
        <w:rPr>
          <w:rFonts w:ascii="Times New Roman" w:hAnsi="Times New Roman" w:cs="Times New Roman"/>
          <w:lang w:val="sk-SK"/>
        </w:rPr>
      </w:pPr>
      <w:r w:rsidRPr="005B34E6">
        <w:rPr>
          <w:rFonts w:ascii="Times New Roman" w:hAnsi="Times New Roman" w:cs="Times New Roman"/>
          <w:lang w:val="sk-SK"/>
        </w:rPr>
        <w:t>Objednávateľ je povinný poskytnúť Poskytovateľovi všetky informácie a podklady, ktoré môžu</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súvisieť s vykonávaním Predmetu plnenia a sú na jeho vykonanie potrebné.</w:t>
      </w:r>
    </w:p>
    <w:p w14:paraId="210982BA" w14:textId="77777777" w:rsidR="00D54E3D" w:rsidRDefault="00D54E3D" w:rsidP="00D6533E">
      <w:pPr>
        <w:pStyle w:val="Odsekzoznamu"/>
        <w:numPr>
          <w:ilvl w:val="1"/>
          <w:numId w:val="14"/>
        </w:numPr>
        <w:tabs>
          <w:tab w:val="left" w:pos="426"/>
        </w:tabs>
        <w:jc w:val="both"/>
        <w:rPr>
          <w:rFonts w:ascii="Times New Roman" w:hAnsi="Times New Roman" w:cs="Times New Roman"/>
          <w:lang w:val="sk-SK"/>
        </w:rPr>
      </w:pPr>
      <w:r w:rsidRPr="005B34E6">
        <w:rPr>
          <w:rFonts w:ascii="Times New Roman" w:hAnsi="Times New Roman" w:cs="Times New Roman"/>
          <w:lang w:val="sk-SK"/>
        </w:rPr>
        <w:t>Objednávateľ je povinný poskytnúť Poskytovateľovi primeranú súčinnosť spočívajúcu</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v primeranom technickom a personálnom vybavení potrebnom na vykonávanie Predmetu plnenia.</w:t>
      </w:r>
      <w:r w:rsidR="00C05BFF" w:rsidRPr="005B34E6">
        <w:rPr>
          <w:rFonts w:ascii="Times New Roman" w:hAnsi="Times New Roman" w:cs="Times New Roman"/>
          <w:lang w:val="sk-SK"/>
        </w:rPr>
        <w:t xml:space="preserve"> </w:t>
      </w:r>
    </w:p>
    <w:p w14:paraId="04E8DA76" w14:textId="1200AFB6" w:rsidR="009C2660" w:rsidRPr="005B34E6" w:rsidRDefault="009C2660" w:rsidP="00D6533E">
      <w:pPr>
        <w:pStyle w:val="Odsekzoznamu"/>
        <w:numPr>
          <w:ilvl w:val="1"/>
          <w:numId w:val="14"/>
        </w:numPr>
        <w:tabs>
          <w:tab w:val="left" w:pos="426"/>
        </w:tabs>
        <w:jc w:val="both"/>
        <w:rPr>
          <w:rFonts w:ascii="Times New Roman" w:hAnsi="Times New Roman" w:cs="Times New Roman"/>
          <w:lang w:val="sk-SK"/>
        </w:rPr>
      </w:pPr>
      <w:r w:rsidRPr="005B34E6">
        <w:rPr>
          <w:rFonts w:ascii="Times New Roman" w:hAnsi="Times New Roman" w:cs="Times New Roman"/>
          <w:lang w:val="sk-SK"/>
        </w:rPr>
        <w:t xml:space="preserve">Nedodržanie </w:t>
      </w:r>
      <w:r w:rsidR="003118D9">
        <w:rPr>
          <w:rFonts w:ascii="Times New Roman" w:hAnsi="Times New Roman" w:cs="Times New Roman"/>
          <w:lang w:val="sk-SK"/>
        </w:rPr>
        <w:t>povinností Poskytovateľa podľa bodu 6.5 – 6.10 tohto článku Zmluvy</w:t>
      </w:r>
      <w:r w:rsidRPr="005B34E6">
        <w:rPr>
          <w:rFonts w:ascii="Times New Roman" w:hAnsi="Times New Roman" w:cs="Times New Roman"/>
          <w:lang w:val="sk-SK"/>
        </w:rPr>
        <w:t xml:space="preserve"> sa považuje za podstatné porušenie zmluvných povinností.</w:t>
      </w:r>
    </w:p>
    <w:p w14:paraId="74119FE1" w14:textId="3F619D27" w:rsidR="00D54E3D" w:rsidRPr="00C05BFF" w:rsidRDefault="00F90DEE" w:rsidP="000A69B8">
      <w:pPr>
        <w:jc w:val="center"/>
        <w:rPr>
          <w:rFonts w:ascii="Times New Roman" w:hAnsi="Times New Roman" w:cs="Times New Roman"/>
          <w:b/>
          <w:lang w:val="sk-SK"/>
        </w:rPr>
      </w:pPr>
      <w:r>
        <w:rPr>
          <w:rFonts w:ascii="Times New Roman" w:hAnsi="Times New Roman" w:cs="Times New Roman"/>
          <w:b/>
          <w:lang w:val="sk-SK"/>
        </w:rPr>
        <w:t>Čl. VI</w:t>
      </w:r>
      <w:r w:rsidR="00D54E3D" w:rsidRPr="00C05BFF">
        <w:rPr>
          <w:rFonts w:ascii="Times New Roman" w:hAnsi="Times New Roman" w:cs="Times New Roman"/>
          <w:b/>
          <w:lang w:val="sk-SK"/>
        </w:rPr>
        <w:t>I.</w:t>
      </w:r>
      <w:r w:rsidR="000A69B8">
        <w:rPr>
          <w:rFonts w:ascii="Times New Roman" w:hAnsi="Times New Roman" w:cs="Times New Roman"/>
          <w:b/>
          <w:lang w:val="sk-SK"/>
        </w:rPr>
        <w:br/>
      </w:r>
      <w:r w:rsidR="007644B2">
        <w:rPr>
          <w:rFonts w:ascii="Times New Roman" w:hAnsi="Times New Roman" w:cs="Times New Roman"/>
          <w:b/>
          <w:lang w:val="sk-SK"/>
        </w:rPr>
        <w:t>Zodpovednosť za vady, z</w:t>
      </w:r>
      <w:r w:rsidR="00D54E3D" w:rsidRPr="00C05BFF">
        <w:rPr>
          <w:rFonts w:ascii="Times New Roman" w:hAnsi="Times New Roman" w:cs="Times New Roman"/>
          <w:b/>
          <w:lang w:val="sk-SK"/>
        </w:rPr>
        <w:t>áruka a sankcie</w:t>
      </w:r>
    </w:p>
    <w:p w14:paraId="632F71B9" w14:textId="6E7387D5" w:rsidR="002D2179" w:rsidRDefault="002D2179" w:rsidP="00D6533E">
      <w:pPr>
        <w:pStyle w:val="Odsekzoznamu"/>
        <w:numPr>
          <w:ilvl w:val="1"/>
          <w:numId w:val="15"/>
        </w:numPr>
        <w:jc w:val="both"/>
        <w:rPr>
          <w:rFonts w:ascii="Times New Roman" w:hAnsi="Times New Roman" w:cs="Times New Roman"/>
          <w:lang w:val="sk-SK"/>
        </w:rPr>
      </w:pPr>
      <w:r w:rsidRPr="005B34E6">
        <w:rPr>
          <w:rFonts w:ascii="Times New Roman" w:hAnsi="Times New Roman" w:cs="Times New Roman"/>
          <w:lang w:val="sk-SK"/>
        </w:rPr>
        <w:lastRenderedPageBreak/>
        <w:t>Poskytovateľ zodpovedá za vady v súlade s §  560 a nasl. Obchodného zákonníka, pokiaľ v tomto článku</w:t>
      </w:r>
      <w:r w:rsidR="007644B2">
        <w:rPr>
          <w:rFonts w:ascii="Times New Roman" w:hAnsi="Times New Roman" w:cs="Times New Roman"/>
          <w:lang w:val="sk-SK"/>
        </w:rPr>
        <w:t xml:space="preserve"> Zmluvy</w:t>
      </w:r>
      <w:r w:rsidRPr="005B34E6">
        <w:rPr>
          <w:rFonts w:ascii="Times New Roman" w:hAnsi="Times New Roman" w:cs="Times New Roman"/>
          <w:lang w:val="sk-SK"/>
        </w:rPr>
        <w:t xml:space="preserve"> nie je dohodnuté inak.</w:t>
      </w:r>
    </w:p>
    <w:p w14:paraId="2E2AB122" w14:textId="5EB23EDA" w:rsidR="002D2179" w:rsidRPr="00A669DB" w:rsidRDefault="002D2179" w:rsidP="00D6533E">
      <w:pPr>
        <w:pStyle w:val="Odsekzoznamu"/>
        <w:numPr>
          <w:ilvl w:val="1"/>
          <w:numId w:val="15"/>
        </w:numPr>
        <w:jc w:val="both"/>
        <w:rPr>
          <w:rFonts w:ascii="Times New Roman" w:hAnsi="Times New Roman" w:cs="Times New Roman"/>
          <w:lang w:val="sk-SK"/>
        </w:rPr>
      </w:pPr>
      <w:r w:rsidRPr="005B34E6">
        <w:rPr>
          <w:rFonts w:ascii="Times New Roman" w:hAnsi="Times New Roman" w:cs="Times New Roman"/>
          <w:lang w:val="sk-SK"/>
        </w:rPr>
        <w:t xml:space="preserve">Zmluvné strany sa dohodli, že na </w:t>
      </w:r>
      <w:r w:rsidR="0031361E">
        <w:rPr>
          <w:rFonts w:ascii="Times New Roman" w:hAnsi="Times New Roman" w:cs="Times New Roman"/>
          <w:lang w:val="sk-SK"/>
        </w:rPr>
        <w:t xml:space="preserve">každú časť </w:t>
      </w:r>
      <w:r w:rsidRPr="005B34E6">
        <w:rPr>
          <w:rFonts w:ascii="Times New Roman" w:hAnsi="Times New Roman" w:cs="Times New Roman"/>
          <w:lang w:val="sk-SK"/>
        </w:rPr>
        <w:t>Predmet</w:t>
      </w:r>
      <w:r w:rsidR="0031361E">
        <w:rPr>
          <w:rFonts w:ascii="Times New Roman" w:hAnsi="Times New Roman" w:cs="Times New Roman"/>
          <w:lang w:val="sk-SK"/>
        </w:rPr>
        <w:t>u</w:t>
      </w:r>
      <w:r w:rsidRPr="005B34E6">
        <w:rPr>
          <w:rFonts w:ascii="Times New Roman" w:hAnsi="Times New Roman" w:cs="Times New Roman"/>
          <w:lang w:val="sk-SK"/>
        </w:rPr>
        <w:t xml:space="preserve"> plnenia sa vzťahuje záruka </w:t>
      </w:r>
      <w:r w:rsidR="00A669DB" w:rsidRPr="00A669DB">
        <w:rPr>
          <w:rFonts w:ascii="Times New Roman" w:hAnsi="Times New Roman" w:cs="Times New Roman"/>
          <w:lang w:val="sk-SK"/>
        </w:rPr>
        <w:t>12</w:t>
      </w:r>
      <w:r w:rsidR="001253CD" w:rsidRPr="00A669DB">
        <w:rPr>
          <w:rFonts w:ascii="Times New Roman" w:hAnsi="Times New Roman" w:cs="Times New Roman"/>
          <w:lang w:val="sk-SK"/>
        </w:rPr>
        <w:t xml:space="preserve"> </w:t>
      </w:r>
      <w:r w:rsidRPr="00A669DB">
        <w:rPr>
          <w:rFonts w:ascii="Times New Roman" w:hAnsi="Times New Roman" w:cs="Times New Roman"/>
          <w:lang w:val="sk-SK"/>
        </w:rPr>
        <w:t>mesiacov.</w:t>
      </w:r>
      <w:r w:rsidR="007644B2">
        <w:rPr>
          <w:rFonts w:ascii="Times New Roman" w:hAnsi="Times New Roman" w:cs="Times New Roman"/>
          <w:lang w:val="sk-SK"/>
        </w:rPr>
        <w:t xml:space="preserve"> Záručná doba na dodaný informačný systém začína plynúť dňom Dodania informačného systému a migrácie dát (t.j. podpisom akceptačného protokolu). Záručná doba na Služby podpory a údržby a Servisné služby začína plynúť dňom ich poskytnutia. </w:t>
      </w:r>
    </w:p>
    <w:p w14:paraId="36DA208C" w14:textId="69DBCFD9" w:rsidR="002D2179" w:rsidRDefault="002D2179" w:rsidP="00D6533E">
      <w:pPr>
        <w:pStyle w:val="Odsekzoznamu"/>
        <w:numPr>
          <w:ilvl w:val="1"/>
          <w:numId w:val="15"/>
        </w:numPr>
        <w:jc w:val="both"/>
        <w:rPr>
          <w:rFonts w:ascii="Times New Roman" w:hAnsi="Times New Roman" w:cs="Times New Roman"/>
          <w:lang w:val="sk-SK"/>
        </w:rPr>
      </w:pPr>
      <w:r w:rsidRPr="005B34E6">
        <w:rPr>
          <w:rFonts w:ascii="Times New Roman" w:hAnsi="Times New Roman" w:cs="Times New Roman"/>
          <w:lang w:val="sk-SK"/>
        </w:rPr>
        <w:t>Poskytovateľ nezodpovedá za nedostupnosť systému a vady plnenia poskytnutého podľa tejto Zmluvy spôsobené systémami dodávanými tretími stranami (operačný systém, databázy).</w:t>
      </w:r>
      <w:r w:rsidR="00963D6D">
        <w:rPr>
          <w:rFonts w:ascii="Times New Roman" w:hAnsi="Times New Roman" w:cs="Times New Roman"/>
          <w:lang w:val="sk-SK"/>
        </w:rPr>
        <w:t xml:space="preserve"> Uvedené neplatí, ak sú tieto systémy súčasťou Predmetu plnenia.</w:t>
      </w:r>
    </w:p>
    <w:p w14:paraId="691F615D" w14:textId="77777777" w:rsidR="002D2179" w:rsidRDefault="002D2179" w:rsidP="00D6533E">
      <w:pPr>
        <w:pStyle w:val="Odsekzoznamu"/>
        <w:numPr>
          <w:ilvl w:val="1"/>
          <w:numId w:val="15"/>
        </w:numPr>
        <w:jc w:val="both"/>
        <w:rPr>
          <w:rFonts w:ascii="Times New Roman" w:hAnsi="Times New Roman" w:cs="Times New Roman"/>
          <w:lang w:val="sk-SK"/>
        </w:rPr>
      </w:pPr>
      <w:r w:rsidRPr="005B34E6">
        <w:rPr>
          <w:rFonts w:ascii="Times New Roman" w:hAnsi="Times New Roman" w:cs="Times New Roman"/>
          <w:lang w:val="sk-SK"/>
        </w:rPr>
        <w:t>Poskytovateľ nezodpovedá za nedostupnosť a vady plnenia poskytnutého podľa tejto Zmluvy spôsobené neodborným zásahom Objednávateľa v rozpore s užívateľskou dokumentáciou.</w:t>
      </w:r>
    </w:p>
    <w:p w14:paraId="632AE4EE" w14:textId="1ED6B850" w:rsidR="002B56FA" w:rsidRDefault="00D54E3D" w:rsidP="00D6533E">
      <w:pPr>
        <w:pStyle w:val="Odsekzoznamu"/>
        <w:numPr>
          <w:ilvl w:val="1"/>
          <w:numId w:val="15"/>
        </w:numPr>
        <w:jc w:val="both"/>
        <w:rPr>
          <w:rFonts w:ascii="Times New Roman" w:hAnsi="Times New Roman" w:cs="Times New Roman"/>
          <w:lang w:val="sk-SK"/>
        </w:rPr>
      </w:pPr>
      <w:r w:rsidRPr="005B34E6">
        <w:rPr>
          <w:rFonts w:ascii="Times New Roman" w:hAnsi="Times New Roman" w:cs="Times New Roman"/>
          <w:lang w:val="sk-SK"/>
        </w:rPr>
        <w:t xml:space="preserve">Poskytovateľ </w:t>
      </w:r>
      <w:r w:rsidR="00625504">
        <w:rPr>
          <w:rFonts w:ascii="Times New Roman" w:hAnsi="Times New Roman" w:cs="Times New Roman"/>
          <w:lang w:val="sk-SK"/>
        </w:rPr>
        <w:t>zodpovedá</w:t>
      </w:r>
      <w:r w:rsidRPr="005B34E6">
        <w:rPr>
          <w:rFonts w:ascii="Times New Roman" w:hAnsi="Times New Roman" w:cs="Times New Roman"/>
          <w:lang w:val="sk-SK"/>
        </w:rPr>
        <w:t xml:space="preserve"> za to, že Predmet plnenia tejto Zmluvy bude dodaný</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v dohodnutej kvalite a bude vytvorený prostredníctvom osôb, ktoré majú potrebnú kvalifikáciu</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a skúsenosti tak, aby vyhovoval potrebám Objednávateľa, s ktorými bol Poskytovateľ</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 xml:space="preserve">oboznámený. </w:t>
      </w:r>
      <w:r w:rsidR="00395523">
        <w:rPr>
          <w:rFonts w:ascii="Times New Roman" w:hAnsi="Times New Roman" w:cs="Times New Roman"/>
          <w:lang w:val="sk-SK"/>
        </w:rPr>
        <w:t>Poskytovateľ zodpovedá, že dodaný informačný systém bude počas záručnej doby prevádzkyschopný a bude spĺňať špecifikácie podľa tejto Zmluvy a jej príloh.</w:t>
      </w:r>
      <w:r w:rsidR="000532CC">
        <w:rPr>
          <w:rFonts w:ascii="Times New Roman" w:hAnsi="Times New Roman" w:cs="Times New Roman"/>
          <w:lang w:val="sk-SK"/>
        </w:rPr>
        <w:t xml:space="preserve"> Poskytovateľ je povinný odstraňovať vady Predmetu plnenia v záručnej dobe na vlastné náklady.</w:t>
      </w:r>
    </w:p>
    <w:p w14:paraId="13B3AA57" w14:textId="57253B55" w:rsidR="002B56FA" w:rsidRPr="002B56FA" w:rsidRDefault="002B56FA" w:rsidP="00D6533E">
      <w:pPr>
        <w:pStyle w:val="Odsekzoznamu"/>
        <w:numPr>
          <w:ilvl w:val="1"/>
          <w:numId w:val="15"/>
        </w:numPr>
        <w:jc w:val="both"/>
        <w:rPr>
          <w:rFonts w:ascii="Times New Roman" w:hAnsi="Times New Roman" w:cs="Times New Roman"/>
          <w:lang w:val="sk-SK"/>
        </w:rPr>
      </w:pPr>
      <w:r w:rsidRPr="002B56FA">
        <w:rPr>
          <w:rFonts w:ascii="Times New Roman" w:eastAsia="Times New Roman" w:hAnsi="Times New Roman" w:cs="Times New Roman"/>
          <w:color w:val="222222"/>
          <w:lang w:val="sk-SK" w:eastAsia="sk-SK"/>
        </w:rPr>
        <w:t>Kategorizácia</w:t>
      </w:r>
      <w:r>
        <w:rPr>
          <w:rFonts w:ascii="Times New Roman" w:eastAsia="Times New Roman" w:hAnsi="Times New Roman" w:cs="Times New Roman"/>
          <w:color w:val="222222"/>
          <w:lang w:val="sk-SK" w:eastAsia="sk-SK"/>
        </w:rPr>
        <w:t xml:space="preserve"> vád plnenia</w:t>
      </w:r>
      <w:r w:rsidRPr="002B56FA">
        <w:rPr>
          <w:rFonts w:ascii="Times New Roman" w:eastAsia="Times New Roman" w:hAnsi="Times New Roman" w:cs="Times New Roman"/>
          <w:color w:val="222222"/>
          <w:lang w:val="sk-SK" w:eastAsia="sk-SK"/>
        </w:rPr>
        <w:t xml:space="preserve"> </w:t>
      </w:r>
      <w:r>
        <w:rPr>
          <w:rFonts w:ascii="Times New Roman" w:eastAsia="Times New Roman" w:hAnsi="Times New Roman" w:cs="Times New Roman"/>
          <w:color w:val="222222"/>
          <w:lang w:val="sk-SK" w:eastAsia="sk-SK"/>
        </w:rPr>
        <w:t>(</w:t>
      </w:r>
      <w:r w:rsidRPr="002B56FA">
        <w:rPr>
          <w:rFonts w:ascii="Times New Roman" w:eastAsia="Times New Roman" w:hAnsi="Times New Roman" w:cs="Times New Roman"/>
          <w:color w:val="222222"/>
          <w:lang w:val="sk-SK" w:eastAsia="sk-SK"/>
        </w:rPr>
        <w:t>chýb</w:t>
      </w:r>
      <w:r>
        <w:rPr>
          <w:rFonts w:ascii="Times New Roman" w:eastAsia="Times New Roman" w:hAnsi="Times New Roman" w:cs="Times New Roman"/>
          <w:color w:val="222222"/>
          <w:lang w:val="sk-SK" w:eastAsia="sk-SK"/>
        </w:rPr>
        <w:t>)</w:t>
      </w:r>
      <w:r w:rsidRPr="002B56FA">
        <w:rPr>
          <w:rFonts w:ascii="Times New Roman" w:eastAsia="Times New Roman" w:hAnsi="Times New Roman" w:cs="Times New Roman"/>
          <w:color w:val="222222"/>
          <w:lang w:val="sk-SK" w:eastAsia="sk-SK"/>
        </w:rPr>
        <w:t>:</w:t>
      </w:r>
    </w:p>
    <w:p w14:paraId="6E9A93C2" w14:textId="21C39614" w:rsidR="002B56FA" w:rsidRPr="002B56FA" w:rsidRDefault="002B56FA" w:rsidP="00D6533E">
      <w:pPr>
        <w:pStyle w:val="Odsekzoznamu"/>
        <w:numPr>
          <w:ilvl w:val="2"/>
          <w:numId w:val="15"/>
        </w:numPr>
        <w:jc w:val="both"/>
        <w:rPr>
          <w:rFonts w:ascii="Times New Roman" w:hAnsi="Times New Roman" w:cs="Times New Roman"/>
          <w:lang w:val="sk-SK"/>
        </w:rPr>
      </w:pPr>
      <w:r w:rsidRPr="002B56FA">
        <w:rPr>
          <w:rFonts w:ascii="Times New Roman" w:eastAsia="Times New Roman" w:hAnsi="Times New Roman" w:cs="Times New Roman"/>
          <w:color w:val="222222"/>
          <w:lang w:val="sk-SK" w:eastAsia="sk-SK"/>
        </w:rPr>
        <w:t xml:space="preserve">Kritická chyba – je vada, majúca vplyv v takom rozsahu, že dôležité časti systému sú pre zabezpečenie spoľahlivej a správnej činností nepoužiteľné a nie je možné pokračovať v práci ani náhradnými postupmi; za kritickú chybu sa považuje aj zmena Všeobecne záväzných právnych predpisov </w:t>
      </w:r>
      <w:r w:rsidRPr="002B56FA">
        <w:rPr>
          <w:rFonts w:ascii="Times New Roman" w:hAnsi="Times New Roman" w:cs="Times New Roman"/>
          <w:u w:val="single"/>
          <w:lang w:val="sk-SK"/>
        </w:rPr>
        <w:t>uvedených v Prílohe č. 1 tejto Zmluvy v rozsahu dopadu týchto zmien na procesy spracovávané algoritmami použitými v IS</w:t>
      </w:r>
      <w:r w:rsidRPr="002B56FA">
        <w:rPr>
          <w:rFonts w:ascii="Times New Roman" w:eastAsia="Times New Roman" w:hAnsi="Times New Roman" w:cs="Times New Roman"/>
          <w:color w:val="222222"/>
          <w:lang w:val="sk-SK" w:eastAsia="sk-SK"/>
        </w:rPr>
        <w:t>. Omeškanie Poskytovateľa s odstránením kritickej chyby sa považuje za podstatné porušenie Zmluvy.</w:t>
      </w:r>
    </w:p>
    <w:p w14:paraId="3B23769C" w14:textId="45F6B2ED" w:rsidR="002B56FA" w:rsidRPr="002B56FA" w:rsidRDefault="002B56FA" w:rsidP="00D6533E">
      <w:pPr>
        <w:pStyle w:val="Odsekzoznamu"/>
        <w:numPr>
          <w:ilvl w:val="2"/>
          <w:numId w:val="15"/>
        </w:numPr>
        <w:jc w:val="both"/>
        <w:rPr>
          <w:rFonts w:ascii="Times New Roman" w:hAnsi="Times New Roman" w:cs="Times New Roman"/>
          <w:lang w:val="sk-SK"/>
        </w:rPr>
      </w:pPr>
      <w:r w:rsidRPr="002B56FA">
        <w:rPr>
          <w:rFonts w:ascii="Times New Roman" w:eastAsia="Times New Roman" w:hAnsi="Times New Roman" w:cs="Times New Roman"/>
          <w:color w:val="222222"/>
          <w:lang w:val="sk-SK" w:eastAsia="sk-SK"/>
        </w:rPr>
        <w:t>Závažná chyba – je vada, ktorá má na spôsob používania systému obmedzujúci dopad, ktorý neumožňuje jeho štandardné používanie bez použitia iných programových prostriedkov alebo dočasných metodických usmernení resp. inštrukcii. (napr. chyby v exportoch alebo importoch dávkových súborov odstrániteľné pridaním alebo odstránením riadkov alebo stĺpcov, chyby spojené s maximálnym počtom záznamov alebo dĺžkou poľa v zázname)</w:t>
      </w:r>
      <w:r w:rsidRPr="002B56FA">
        <w:rPr>
          <w:rFonts w:ascii="Times New Roman" w:eastAsia="Times New Roman" w:hAnsi="Times New Roman" w:cs="Times New Roman"/>
          <w:color w:val="222222"/>
          <w:u w:val="single"/>
          <w:lang w:val="sk-SK" w:eastAsia="sk-SK"/>
        </w:rPr>
        <w:t>.</w:t>
      </w:r>
    </w:p>
    <w:p w14:paraId="5A89FF55" w14:textId="77777777" w:rsidR="002B56FA" w:rsidRPr="002B56FA" w:rsidRDefault="002B56FA" w:rsidP="00D6533E">
      <w:pPr>
        <w:pStyle w:val="Odsekzoznamu"/>
        <w:numPr>
          <w:ilvl w:val="2"/>
          <w:numId w:val="15"/>
        </w:numPr>
        <w:jc w:val="both"/>
        <w:rPr>
          <w:rFonts w:ascii="Times New Roman" w:hAnsi="Times New Roman" w:cs="Times New Roman"/>
          <w:lang w:val="sk-SK"/>
        </w:rPr>
      </w:pPr>
      <w:r w:rsidRPr="002B56FA">
        <w:rPr>
          <w:rFonts w:ascii="Times New Roman" w:eastAsia="Times New Roman" w:hAnsi="Times New Roman" w:cs="Times New Roman"/>
          <w:color w:val="222222"/>
          <w:lang w:val="sk-SK" w:eastAsia="sk-SK"/>
        </w:rPr>
        <w:t>Nekritická chyba (nepodstatná) – je vada, ktorá nebráni riadnemu používaniu z pohľadu plynulej prevádzky a spoľahlivosti. Vo všeobecnosti sa jej neodstránením znižuje komfort používania (napr. neprehľadné alebo orezané zostavy, chyby vo filtroch a pod.)  </w:t>
      </w:r>
    </w:p>
    <w:p w14:paraId="7B1556B6" w14:textId="2BEF59D6" w:rsidR="002B56FA" w:rsidRDefault="002B56FA" w:rsidP="00D6533E">
      <w:pPr>
        <w:pStyle w:val="Odsekzoznamu"/>
        <w:numPr>
          <w:ilvl w:val="1"/>
          <w:numId w:val="15"/>
        </w:numPr>
        <w:jc w:val="both"/>
        <w:rPr>
          <w:rFonts w:ascii="Times New Roman" w:hAnsi="Times New Roman" w:cs="Times New Roman"/>
          <w:lang w:val="sk-SK"/>
        </w:rPr>
      </w:pPr>
      <w:r w:rsidRPr="002B56FA">
        <w:rPr>
          <w:rFonts w:ascii="Times New Roman" w:hAnsi="Times New Roman" w:cs="Times New Roman"/>
          <w:lang w:val="sk-SK"/>
        </w:rPr>
        <w:t>Postup pri hlásení a riešení chýb:</w:t>
      </w:r>
    </w:p>
    <w:p w14:paraId="7CAC8777" w14:textId="1CFCC15F" w:rsidR="002B56FA" w:rsidRDefault="002B56FA" w:rsidP="00D6533E">
      <w:pPr>
        <w:pStyle w:val="Odsekzoznamu"/>
        <w:numPr>
          <w:ilvl w:val="2"/>
          <w:numId w:val="15"/>
        </w:numPr>
        <w:jc w:val="both"/>
        <w:rPr>
          <w:rFonts w:ascii="Times New Roman" w:hAnsi="Times New Roman" w:cs="Times New Roman"/>
          <w:lang w:val="sk-SK"/>
        </w:rPr>
      </w:pPr>
      <w:r w:rsidRPr="002B56FA">
        <w:rPr>
          <w:rFonts w:ascii="Times New Roman" w:hAnsi="Times New Roman" w:cs="Times New Roman"/>
          <w:lang w:val="sk-SK"/>
        </w:rPr>
        <w:t>pri chybe oprávnená osoba Objednávateľa bezodkladne informuje Poskytovateľa o chybe prostredníctvom e-mailovej požiadavky, alebo iným obdobným spôsobom (centrum podpory zákazníka, helpdesk a pod.), pričom do  požiadavky uvedie čas vzniku, charakter, popis čo je potrebné riešiť, závažnosť z pohľadu zabezpečenia činnosti Objednávateľa a zároveň v prípade potreby informáciu, či je potrebné zabezpečenie koordinácie a súčinnosti tretích strán,</w:t>
      </w:r>
    </w:p>
    <w:p w14:paraId="27931861" w14:textId="17DEC5C1" w:rsidR="00C56D09" w:rsidRDefault="009B74D1" w:rsidP="00D6533E">
      <w:pPr>
        <w:pStyle w:val="Odsekzoznamu"/>
        <w:numPr>
          <w:ilvl w:val="2"/>
          <w:numId w:val="15"/>
        </w:numPr>
        <w:jc w:val="both"/>
        <w:rPr>
          <w:rFonts w:ascii="Times New Roman" w:hAnsi="Times New Roman" w:cs="Times New Roman"/>
          <w:lang w:val="sk-SK"/>
        </w:rPr>
      </w:pPr>
      <w:r>
        <w:rPr>
          <w:rFonts w:ascii="Times New Roman" w:eastAsia="Times New Roman" w:hAnsi="Times New Roman" w:cs="Times New Roman"/>
          <w:color w:val="222222"/>
          <w:lang w:val="sk-SK" w:eastAsia="sk-SK"/>
        </w:rPr>
        <w:t xml:space="preserve">na </w:t>
      </w:r>
      <w:r w:rsidR="00C56D09">
        <w:rPr>
          <w:rFonts w:ascii="Times New Roman" w:eastAsia="Times New Roman" w:hAnsi="Times New Roman" w:cs="Times New Roman"/>
          <w:color w:val="222222"/>
          <w:lang w:val="sk-SK" w:eastAsia="sk-SK"/>
        </w:rPr>
        <w:t>zmeny</w:t>
      </w:r>
      <w:r w:rsidR="00C56D09" w:rsidRPr="002B56FA">
        <w:rPr>
          <w:rFonts w:ascii="Times New Roman" w:eastAsia="Times New Roman" w:hAnsi="Times New Roman" w:cs="Times New Roman"/>
          <w:color w:val="222222"/>
          <w:lang w:val="sk-SK" w:eastAsia="sk-SK"/>
        </w:rPr>
        <w:t xml:space="preserve"> Všeobecne záväzných právnych predpisov </w:t>
      </w:r>
      <w:r w:rsidR="00C56D09" w:rsidRPr="002B56FA">
        <w:rPr>
          <w:rFonts w:ascii="Times New Roman" w:hAnsi="Times New Roman" w:cs="Times New Roman"/>
          <w:u w:val="single"/>
          <w:lang w:val="sk-SK"/>
        </w:rPr>
        <w:t>uvedených v Prílohe č. 1 tejto Zmluvy</w:t>
      </w:r>
      <w:r w:rsidR="00C56D09">
        <w:rPr>
          <w:rFonts w:ascii="Times New Roman" w:hAnsi="Times New Roman" w:cs="Times New Roman"/>
          <w:u w:val="single"/>
          <w:lang w:val="sk-SK"/>
        </w:rPr>
        <w:t xml:space="preserve"> </w:t>
      </w:r>
      <w:r>
        <w:rPr>
          <w:rFonts w:ascii="Times New Roman" w:hAnsi="Times New Roman" w:cs="Times New Roman"/>
          <w:u w:val="single"/>
          <w:lang w:val="sk-SK"/>
        </w:rPr>
        <w:t xml:space="preserve">nie je </w:t>
      </w:r>
      <w:r w:rsidR="00AE544A">
        <w:rPr>
          <w:rFonts w:ascii="Times New Roman" w:hAnsi="Times New Roman" w:cs="Times New Roman"/>
          <w:u w:val="single"/>
          <w:lang w:val="sk-SK"/>
        </w:rPr>
        <w:t xml:space="preserve">Objednávateľ povinný </w:t>
      </w:r>
      <w:r>
        <w:rPr>
          <w:rFonts w:ascii="Times New Roman" w:hAnsi="Times New Roman" w:cs="Times New Roman"/>
          <w:u w:val="single"/>
          <w:lang w:val="sk-SK"/>
        </w:rPr>
        <w:t>Poskytovateľ</w:t>
      </w:r>
      <w:r w:rsidR="00AE544A">
        <w:rPr>
          <w:rFonts w:ascii="Times New Roman" w:hAnsi="Times New Roman" w:cs="Times New Roman"/>
          <w:u w:val="single"/>
          <w:lang w:val="sk-SK"/>
        </w:rPr>
        <w:t>a</w:t>
      </w:r>
      <w:r>
        <w:rPr>
          <w:rFonts w:ascii="Times New Roman" w:hAnsi="Times New Roman" w:cs="Times New Roman"/>
          <w:u w:val="single"/>
          <w:lang w:val="sk-SK"/>
        </w:rPr>
        <w:t xml:space="preserve"> upozorniť; Poskytovateľ je v rámci poskytovania Služieb podpory a údržby s odbornou starostlivosťou </w:t>
      </w:r>
      <w:r w:rsidR="00C56D09">
        <w:rPr>
          <w:rFonts w:ascii="Times New Roman" w:hAnsi="Times New Roman" w:cs="Times New Roman"/>
          <w:u w:val="single"/>
          <w:lang w:val="sk-SK"/>
        </w:rPr>
        <w:t xml:space="preserve">povinný </w:t>
      </w:r>
      <w:r>
        <w:rPr>
          <w:rFonts w:ascii="Times New Roman" w:hAnsi="Times New Roman" w:cs="Times New Roman"/>
          <w:u w:val="single"/>
          <w:lang w:val="sk-SK"/>
        </w:rPr>
        <w:t>udržiavať dodaný informačný systém v súlade so Všeobecne záväznými právnymi predpismi</w:t>
      </w:r>
      <w:r w:rsidR="000924B3">
        <w:rPr>
          <w:rFonts w:ascii="Times New Roman" w:hAnsi="Times New Roman" w:cs="Times New Roman"/>
          <w:u w:val="single"/>
          <w:lang w:val="sk-SK"/>
        </w:rPr>
        <w:t xml:space="preserve"> po celú dobu účinnosti Zmluvy</w:t>
      </w:r>
      <w:r w:rsidR="00C56D09">
        <w:rPr>
          <w:rFonts w:ascii="Times New Roman" w:hAnsi="Times New Roman" w:cs="Times New Roman"/>
          <w:u w:val="single"/>
          <w:lang w:val="sk-SK"/>
        </w:rPr>
        <w:t>,</w:t>
      </w:r>
    </w:p>
    <w:p w14:paraId="75BAC6D4" w14:textId="69C85E10" w:rsidR="002B56FA" w:rsidRPr="00632205" w:rsidRDefault="002B56FA" w:rsidP="00D6533E">
      <w:pPr>
        <w:pStyle w:val="Odsekzoznamu"/>
        <w:numPr>
          <w:ilvl w:val="2"/>
          <w:numId w:val="15"/>
        </w:numPr>
        <w:jc w:val="both"/>
        <w:rPr>
          <w:rFonts w:ascii="Times New Roman" w:hAnsi="Times New Roman" w:cs="Times New Roman"/>
          <w:lang w:val="sk-SK"/>
        </w:rPr>
      </w:pPr>
      <w:r w:rsidRPr="002B56FA">
        <w:rPr>
          <w:rFonts w:ascii="Times New Roman" w:eastAsia="Times New Roman" w:hAnsi="Times New Roman" w:cs="Times New Roman"/>
          <w:color w:val="222222"/>
          <w:lang w:val="sk-SK" w:eastAsia="sk-SK"/>
        </w:rPr>
        <w:t>reakčná doba pre začatie činností na odstránenie vady je 24 hodín, pričom do tejto doby sa nezapočítavajú dni pracovného voľna a pracovného pokoja; nedodržanie reakčnej doby sa považuje za podstatné porušenie Zmluvy</w:t>
      </w:r>
      <w:r w:rsidR="00632205">
        <w:rPr>
          <w:rFonts w:ascii="Times New Roman" w:eastAsia="Times New Roman" w:hAnsi="Times New Roman" w:cs="Times New Roman"/>
          <w:color w:val="222222"/>
          <w:lang w:val="sk-SK" w:eastAsia="sk-SK"/>
        </w:rPr>
        <w:t>.</w:t>
      </w:r>
    </w:p>
    <w:p w14:paraId="196AAFD9" w14:textId="0472ECD6" w:rsidR="002B56FA" w:rsidRPr="00632205" w:rsidRDefault="002B56FA" w:rsidP="00D6533E">
      <w:pPr>
        <w:pStyle w:val="Odsekzoznamu"/>
        <w:numPr>
          <w:ilvl w:val="1"/>
          <w:numId w:val="15"/>
        </w:numPr>
        <w:jc w:val="both"/>
        <w:rPr>
          <w:rFonts w:ascii="Times New Roman" w:hAnsi="Times New Roman" w:cs="Times New Roman"/>
          <w:lang w:val="sk-SK"/>
        </w:rPr>
      </w:pPr>
      <w:r w:rsidRPr="00632205">
        <w:rPr>
          <w:rFonts w:ascii="Times New Roman" w:hAnsi="Times New Roman" w:cs="Times New Roman"/>
          <w:lang w:val="sk-SK"/>
        </w:rPr>
        <w:t xml:space="preserve">Poskytovateľ je povinný odstrániť vadu </w:t>
      </w:r>
      <w:r w:rsidR="00632205">
        <w:rPr>
          <w:rFonts w:ascii="Times New Roman" w:hAnsi="Times New Roman" w:cs="Times New Roman"/>
          <w:lang w:val="sk-SK"/>
        </w:rPr>
        <w:t xml:space="preserve">(chybu) </w:t>
      </w:r>
      <w:r w:rsidRPr="00632205">
        <w:rPr>
          <w:rFonts w:ascii="Times New Roman" w:hAnsi="Times New Roman" w:cs="Times New Roman"/>
          <w:lang w:val="sk-SK"/>
        </w:rPr>
        <w:t>v nasledovných lehotách:</w:t>
      </w:r>
    </w:p>
    <w:p w14:paraId="2CE8E2FD" w14:textId="77777777" w:rsidR="002B56FA" w:rsidRPr="002B56FA" w:rsidRDefault="002B56FA" w:rsidP="00D6533E">
      <w:pPr>
        <w:numPr>
          <w:ilvl w:val="0"/>
          <w:numId w:val="21"/>
        </w:numPr>
        <w:ind w:left="1701" w:hanging="425"/>
        <w:contextualSpacing/>
        <w:jc w:val="both"/>
        <w:rPr>
          <w:rFonts w:ascii="Times New Roman" w:hAnsi="Times New Roman" w:cs="Times New Roman"/>
          <w:lang w:val="sk-SK"/>
        </w:rPr>
      </w:pPr>
      <w:r w:rsidRPr="002B56FA">
        <w:rPr>
          <w:rFonts w:ascii="Times New Roman" w:hAnsi="Times New Roman" w:cs="Times New Roman"/>
          <w:lang w:val="sk-SK"/>
        </w:rPr>
        <w:t>kritická chyba: najneskôr do dvoch (2) pracovných dní od uplynutia reakčnej doby,</w:t>
      </w:r>
    </w:p>
    <w:p w14:paraId="7D58BE80" w14:textId="77777777" w:rsidR="002B56FA" w:rsidRPr="002B56FA" w:rsidRDefault="002B56FA" w:rsidP="00D6533E">
      <w:pPr>
        <w:numPr>
          <w:ilvl w:val="0"/>
          <w:numId w:val="21"/>
        </w:numPr>
        <w:ind w:left="1701" w:hanging="425"/>
        <w:contextualSpacing/>
        <w:jc w:val="both"/>
        <w:rPr>
          <w:rFonts w:ascii="Times New Roman" w:hAnsi="Times New Roman" w:cs="Times New Roman"/>
          <w:lang w:val="sk-SK"/>
        </w:rPr>
      </w:pPr>
      <w:r w:rsidRPr="002B56FA">
        <w:rPr>
          <w:rFonts w:ascii="Times New Roman" w:hAnsi="Times New Roman" w:cs="Times New Roman"/>
          <w:lang w:val="sk-SK"/>
        </w:rPr>
        <w:lastRenderedPageBreak/>
        <w:t>zmena Všeobecne záväzných právnych predpisov uvedených v Prílohe č. 1: v lehote nevyhnutnej na spracovanie údajov v súlade so zmenou, zrušením alebo doplnením Všeobecne záväzných právnych predpisov,</w:t>
      </w:r>
    </w:p>
    <w:p w14:paraId="5091365A" w14:textId="77777777" w:rsidR="002B56FA" w:rsidRPr="002B56FA" w:rsidRDefault="002B56FA" w:rsidP="00D6533E">
      <w:pPr>
        <w:numPr>
          <w:ilvl w:val="0"/>
          <w:numId w:val="21"/>
        </w:numPr>
        <w:ind w:left="1701" w:hanging="425"/>
        <w:contextualSpacing/>
        <w:jc w:val="both"/>
        <w:rPr>
          <w:rFonts w:ascii="Times New Roman" w:hAnsi="Times New Roman" w:cs="Times New Roman"/>
          <w:lang w:val="sk-SK"/>
        </w:rPr>
      </w:pPr>
      <w:r w:rsidRPr="002B56FA">
        <w:rPr>
          <w:rFonts w:ascii="Times New Roman" w:hAnsi="Times New Roman" w:cs="Times New Roman"/>
          <w:lang w:val="sk-SK"/>
        </w:rPr>
        <w:t>závažná chyba: najneskôr do jedného (1) mesiaca od oznámenia,</w:t>
      </w:r>
    </w:p>
    <w:p w14:paraId="6DDEEC4A" w14:textId="77777777" w:rsidR="002B56FA" w:rsidRPr="002B56FA" w:rsidRDefault="002B56FA" w:rsidP="00D6533E">
      <w:pPr>
        <w:numPr>
          <w:ilvl w:val="0"/>
          <w:numId w:val="21"/>
        </w:numPr>
        <w:ind w:left="1701" w:hanging="425"/>
        <w:contextualSpacing/>
        <w:jc w:val="both"/>
        <w:rPr>
          <w:rFonts w:ascii="Times New Roman" w:hAnsi="Times New Roman" w:cs="Times New Roman"/>
          <w:lang w:val="sk-SK"/>
        </w:rPr>
      </w:pPr>
      <w:r w:rsidRPr="002B56FA">
        <w:rPr>
          <w:rFonts w:ascii="Times New Roman" w:hAnsi="Times New Roman" w:cs="Times New Roman"/>
          <w:lang w:val="sk-SK"/>
        </w:rPr>
        <w:t xml:space="preserve">nekritická chyba: </w:t>
      </w:r>
      <w:r w:rsidRPr="002B56FA">
        <w:rPr>
          <w:rFonts w:ascii="Times New Roman" w:eastAsia="Times New Roman" w:hAnsi="Times New Roman" w:cs="Times New Roman"/>
          <w:color w:val="222222"/>
          <w:lang w:val="sk-SK" w:eastAsia="sk-SK"/>
        </w:rPr>
        <w:t>do najbližšej plánovanej verzie, najneskôr však do 6 mesiacov od nahlásenia.</w:t>
      </w:r>
    </w:p>
    <w:p w14:paraId="1C1BCBAB" w14:textId="72B96D44" w:rsidR="002B56FA" w:rsidRPr="00632205" w:rsidRDefault="002B56FA" w:rsidP="00D6533E">
      <w:pPr>
        <w:pStyle w:val="Odsekzoznamu"/>
        <w:numPr>
          <w:ilvl w:val="1"/>
          <w:numId w:val="15"/>
        </w:numPr>
        <w:spacing w:after="0"/>
        <w:jc w:val="both"/>
        <w:rPr>
          <w:rFonts w:ascii="Times New Roman" w:hAnsi="Times New Roman" w:cs="Times New Roman"/>
          <w:lang w:val="sk-SK"/>
        </w:rPr>
      </w:pPr>
      <w:r w:rsidRPr="00632205">
        <w:rPr>
          <w:rFonts w:ascii="Times New Roman" w:hAnsi="Times New Roman" w:cs="Times New Roman"/>
          <w:lang w:val="sk-SK"/>
        </w:rPr>
        <w:t>Poskytovateľ je povinný informovať o odstránení  chyby oprávnenú osobu Objednávateľa, následne zaznamenať predovšetkým skutočný čas zahájenia práce, skutočný čas ukončenia práce – priebeh riešenia odstránenia chyby.</w:t>
      </w:r>
    </w:p>
    <w:p w14:paraId="050F6EC1" w14:textId="57576CF1" w:rsidR="00A04785" w:rsidRPr="00632205" w:rsidRDefault="00A04785" w:rsidP="00D6533E">
      <w:pPr>
        <w:pStyle w:val="Odsekzoznamu"/>
        <w:numPr>
          <w:ilvl w:val="1"/>
          <w:numId w:val="15"/>
        </w:numPr>
        <w:tabs>
          <w:tab w:val="left" w:pos="426"/>
        </w:tabs>
        <w:jc w:val="both"/>
        <w:rPr>
          <w:rFonts w:ascii="Times New Roman" w:hAnsi="Times New Roman" w:cs="Times New Roman"/>
          <w:lang w:val="sk-SK"/>
        </w:rPr>
      </w:pPr>
      <w:r w:rsidRPr="005B34E6">
        <w:rPr>
          <w:rFonts w:ascii="Times New Roman" w:hAnsi="Times New Roman" w:cs="Times New Roman"/>
          <w:lang w:val="sk-SK"/>
        </w:rPr>
        <w:t>V</w:t>
      </w:r>
      <w:r w:rsidR="00E029FA">
        <w:rPr>
          <w:rFonts w:ascii="Times New Roman" w:hAnsi="Times New Roman" w:cs="Times New Roman"/>
          <w:lang w:val="sk-SK"/>
        </w:rPr>
        <w:t> </w:t>
      </w:r>
      <w:r w:rsidRPr="005B34E6">
        <w:rPr>
          <w:rFonts w:ascii="Times New Roman" w:hAnsi="Times New Roman" w:cs="Times New Roman"/>
          <w:lang w:val="sk-SK"/>
        </w:rPr>
        <w:t>prípade</w:t>
      </w:r>
      <w:r w:rsidR="00E029FA">
        <w:rPr>
          <w:rFonts w:ascii="Times New Roman" w:hAnsi="Times New Roman" w:cs="Times New Roman"/>
          <w:lang w:val="sk-SK"/>
        </w:rPr>
        <w:t xml:space="preserve"> omeškania Poskytovateľa s Dodaním IS a migráciou dát alebo odstránenia</w:t>
      </w:r>
      <w:r w:rsidR="006A0BF2">
        <w:rPr>
          <w:rFonts w:ascii="Times New Roman" w:hAnsi="Times New Roman" w:cs="Times New Roman"/>
          <w:lang w:val="sk-SK"/>
        </w:rPr>
        <w:t xml:space="preserve"> vád plnenia</w:t>
      </w:r>
      <w:r w:rsidR="00E029FA">
        <w:rPr>
          <w:rFonts w:ascii="Times New Roman" w:hAnsi="Times New Roman" w:cs="Times New Roman"/>
          <w:lang w:val="sk-SK"/>
        </w:rPr>
        <w:t xml:space="preserve"> </w:t>
      </w:r>
      <w:r w:rsidR="006A0BF2">
        <w:rPr>
          <w:rFonts w:ascii="Times New Roman" w:hAnsi="Times New Roman" w:cs="Times New Roman"/>
          <w:lang w:val="sk-SK"/>
        </w:rPr>
        <w:t>(</w:t>
      </w:r>
      <w:r w:rsidR="00E029FA">
        <w:rPr>
          <w:rFonts w:ascii="Times New Roman" w:hAnsi="Times New Roman" w:cs="Times New Roman"/>
          <w:lang w:val="sk-SK"/>
        </w:rPr>
        <w:t>chýb</w:t>
      </w:r>
      <w:r w:rsidR="006A0BF2">
        <w:rPr>
          <w:rFonts w:ascii="Times New Roman" w:hAnsi="Times New Roman" w:cs="Times New Roman"/>
          <w:lang w:val="sk-SK"/>
        </w:rPr>
        <w:t>)</w:t>
      </w:r>
      <w:r w:rsidR="00E029FA">
        <w:rPr>
          <w:rFonts w:ascii="Times New Roman" w:hAnsi="Times New Roman" w:cs="Times New Roman"/>
          <w:lang w:val="sk-SK"/>
        </w:rPr>
        <w:t xml:space="preserve"> </w:t>
      </w:r>
      <w:r w:rsidRPr="005B34E6">
        <w:rPr>
          <w:rFonts w:ascii="Times New Roman" w:hAnsi="Times New Roman" w:cs="Times New Roman"/>
          <w:lang w:val="sk-SK"/>
        </w:rPr>
        <w:t xml:space="preserve">je Objednávateľ oprávnený požadovať zaplatenie zmluvnej pokuty vo výške </w:t>
      </w:r>
      <w:r w:rsidR="008B017B">
        <w:rPr>
          <w:rFonts w:ascii="Times New Roman" w:hAnsi="Times New Roman" w:cs="Times New Roman"/>
          <w:lang w:val="sk-SK"/>
        </w:rPr>
        <w:t>35</w:t>
      </w:r>
      <w:r w:rsidRPr="004B0F3F">
        <w:rPr>
          <w:rFonts w:ascii="Times New Roman" w:hAnsi="Times New Roman" w:cs="Times New Roman"/>
          <w:lang w:val="sk-SK"/>
        </w:rPr>
        <w:t>,-</w:t>
      </w:r>
      <w:r w:rsidR="00632205">
        <w:rPr>
          <w:rFonts w:ascii="Times New Roman" w:hAnsi="Times New Roman" w:cs="Times New Roman"/>
          <w:lang w:val="sk-SK"/>
        </w:rPr>
        <w:t xml:space="preserve"> </w:t>
      </w:r>
      <w:r w:rsidRPr="004B0F3F">
        <w:rPr>
          <w:rFonts w:ascii="Times New Roman" w:hAnsi="Times New Roman" w:cs="Times New Roman"/>
          <w:lang w:val="sk-SK"/>
        </w:rPr>
        <w:t xml:space="preserve">EUR (slovom: </w:t>
      </w:r>
      <w:r w:rsidR="008B017B">
        <w:rPr>
          <w:rFonts w:ascii="Times New Roman" w:hAnsi="Times New Roman" w:cs="Times New Roman"/>
          <w:lang w:val="sk-SK"/>
        </w:rPr>
        <w:t>tridsaťpäť</w:t>
      </w:r>
      <w:r w:rsidR="008B017B" w:rsidRPr="004B0F3F">
        <w:rPr>
          <w:rFonts w:ascii="Times New Roman" w:hAnsi="Times New Roman" w:cs="Times New Roman"/>
          <w:lang w:val="sk-SK"/>
        </w:rPr>
        <w:t xml:space="preserve"> </w:t>
      </w:r>
      <w:r w:rsidRPr="004B0F3F">
        <w:rPr>
          <w:rFonts w:ascii="Times New Roman" w:hAnsi="Times New Roman" w:cs="Times New Roman"/>
          <w:lang w:val="sk-SK"/>
        </w:rPr>
        <w:t>eur)</w:t>
      </w:r>
      <w:r w:rsidRPr="005B34E6">
        <w:rPr>
          <w:rFonts w:ascii="Times New Roman" w:hAnsi="Times New Roman" w:cs="Times New Roman"/>
          <w:lang w:val="sk-SK"/>
        </w:rPr>
        <w:t xml:space="preserve"> za každý deň omeškania.</w:t>
      </w:r>
      <w:r w:rsidR="00632205" w:rsidRPr="00632205">
        <w:rPr>
          <w:rFonts w:ascii="Times New Roman" w:hAnsi="Times New Roman" w:cs="Times New Roman"/>
          <w:lang w:val="sk-SK"/>
        </w:rPr>
        <w:t xml:space="preserve"> </w:t>
      </w:r>
      <w:r w:rsidR="00632205">
        <w:rPr>
          <w:rFonts w:ascii="Times New Roman" w:hAnsi="Times New Roman" w:cs="Times New Roman"/>
          <w:lang w:val="sk-SK"/>
        </w:rPr>
        <w:t>Objednávateľ je oprávnený jednostranne si započítať nárok na zaplatenie zmluvnej pokuty voči nároku Poskytovateľa na úhradu odmeny za poskytovanie Služieb podpory a údržby a/alebo Servisných služieb</w:t>
      </w:r>
      <w:r w:rsidR="00632205" w:rsidRPr="005B34E6">
        <w:rPr>
          <w:rFonts w:ascii="Times New Roman" w:hAnsi="Times New Roman" w:cs="Times New Roman"/>
          <w:lang w:val="sk-SK"/>
        </w:rPr>
        <w:t>.</w:t>
      </w:r>
      <w:r w:rsidR="00632205" w:rsidRPr="00E52723">
        <w:rPr>
          <w:rFonts w:ascii="Times New Roman" w:hAnsi="Times New Roman" w:cs="Times New Roman"/>
          <w:lang w:val="sk-SK"/>
        </w:rPr>
        <w:t xml:space="preserve"> </w:t>
      </w:r>
      <w:r w:rsidR="00632205">
        <w:rPr>
          <w:rFonts w:ascii="Times New Roman" w:hAnsi="Times New Roman" w:cs="Times New Roman"/>
          <w:lang w:val="sk-SK"/>
        </w:rPr>
        <w:t>Zmluvné strany vyhlasujú, že dojednaná zmluvná pokuta je primeraná hodnote plnenia a významu zabezpečovanej povinnosti</w:t>
      </w:r>
      <w:r w:rsidR="00114B4E">
        <w:rPr>
          <w:rFonts w:ascii="Times New Roman" w:hAnsi="Times New Roman" w:cs="Times New Roman"/>
          <w:lang w:val="sk-SK"/>
        </w:rPr>
        <w:t>.</w:t>
      </w:r>
    </w:p>
    <w:p w14:paraId="3C188614" w14:textId="39170973" w:rsidR="00C05BFF" w:rsidRDefault="00F534E4" w:rsidP="00D6533E">
      <w:pPr>
        <w:pStyle w:val="Odsekzoznamu"/>
        <w:numPr>
          <w:ilvl w:val="1"/>
          <w:numId w:val="15"/>
        </w:numPr>
        <w:tabs>
          <w:tab w:val="left" w:pos="426"/>
        </w:tabs>
        <w:jc w:val="both"/>
        <w:rPr>
          <w:rFonts w:ascii="Times New Roman" w:hAnsi="Times New Roman" w:cs="Times New Roman"/>
          <w:lang w:val="sk-SK"/>
        </w:rPr>
      </w:pPr>
      <w:r w:rsidRPr="005B34E6">
        <w:rPr>
          <w:rFonts w:ascii="Times New Roman" w:hAnsi="Times New Roman" w:cs="Times New Roman"/>
          <w:lang w:val="sk-SK"/>
        </w:rPr>
        <w:t>Dojednaním zmluvných sankcií (zmluvných pokút) nie je dotknutý nárok Objednávateľa na náhradu škody, t</w:t>
      </w:r>
      <w:r w:rsidR="00AB2C11" w:rsidRPr="005B34E6">
        <w:rPr>
          <w:rFonts w:ascii="Times New Roman" w:hAnsi="Times New Roman" w:cs="Times New Roman"/>
          <w:lang w:val="sk-SK"/>
        </w:rPr>
        <w:t>.</w:t>
      </w:r>
      <w:r w:rsidRPr="005B34E6">
        <w:rPr>
          <w:rFonts w:ascii="Times New Roman" w:hAnsi="Times New Roman" w:cs="Times New Roman"/>
          <w:lang w:val="sk-SK"/>
        </w:rPr>
        <w:t>j. Objednávateľ je okrem dojednaných zmluvných sankcií oprávnený si u Poskytovateľa uplatniť aj porušením povinnosti Poskytovateľa spôsobenú škodu.</w:t>
      </w:r>
      <w:r w:rsidR="007644B2">
        <w:rPr>
          <w:rFonts w:ascii="Times New Roman" w:hAnsi="Times New Roman" w:cs="Times New Roman"/>
          <w:lang w:val="sk-SK"/>
        </w:rPr>
        <w:t xml:space="preserve"> Zaplatenie zmluvnej pokuty nezbavuje Poskytovateľa povinnosti splniť povinnosť, ktorej porušenie spôsobilo vznik nároku na zmluvnú pokutu.</w:t>
      </w:r>
    </w:p>
    <w:p w14:paraId="6C464593" w14:textId="369CD25F" w:rsidR="00F534E4" w:rsidRDefault="00F534E4" w:rsidP="00D6533E">
      <w:pPr>
        <w:pStyle w:val="Odsekzoznamu"/>
        <w:numPr>
          <w:ilvl w:val="1"/>
          <w:numId w:val="15"/>
        </w:numPr>
        <w:tabs>
          <w:tab w:val="left" w:pos="426"/>
        </w:tabs>
        <w:jc w:val="both"/>
        <w:rPr>
          <w:rFonts w:ascii="Times New Roman" w:hAnsi="Times New Roman" w:cs="Times New Roman"/>
          <w:lang w:val="sk-SK"/>
        </w:rPr>
      </w:pPr>
      <w:r w:rsidRPr="005B34E6">
        <w:rPr>
          <w:rFonts w:ascii="Times New Roman" w:hAnsi="Times New Roman" w:cs="Times New Roman"/>
          <w:lang w:val="sk-SK"/>
        </w:rPr>
        <w:t>V prípade porušenia povinnosti Objednávateľa na úhradu akejkoľvek svojej peňažnej povinnosti voči Poskytovateľovi má Poskytovateľ nárok na zákonný úrok z omeškania.</w:t>
      </w:r>
    </w:p>
    <w:p w14:paraId="06EB3C2B" w14:textId="4A1E049D" w:rsidR="00F534E4" w:rsidRPr="00CF2A7A" w:rsidRDefault="00F534E4" w:rsidP="00CF2A7A">
      <w:pPr>
        <w:tabs>
          <w:tab w:val="left" w:pos="426"/>
        </w:tabs>
        <w:jc w:val="both"/>
        <w:rPr>
          <w:rFonts w:ascii="Times New Roman" w:hAnsi="Times New Roman" w:cs="Times New Roman"/>
          <w:lang w:val="sk-SK"/>
        </w:rPr>
      </w:pPr>
    </w:p>
    <w:p w14:paraId="68DA027F" w14:textId="77777777" w:rsidR="00F56FE9" w:rsidRDefault="00F90DEE" w:rsidP="00F56FE9">
      <w:pPr>
        <w:jc w:val="center"/>
        <w:rPr>
          <w:rFonts w:ascii="Times New Roman" w:hAnsi="Times New Roman" w:cs="Times New Roman"/>
          <w:b/>
          <w:lang w:val="sk-SK"/>
        </w:rPr>
      </w:pPr>
      <w:r>
        <w:rPr>
          <w:rFonts w:ascii="Times New Roman" w:hAnsi="Times New Roman" w:cs="Times New Roman"/>
          <w:b/>
          <w:lang w:val="sk-SK"/>
        </w:rPr>
        <w:t>Čl. VIII</w:t>
      </w:r>
      <w:r w:rsidR="00D54E3D" w:rsidRPr="00C05BFF">
        <w:rPr>
          <w:rFonts w:ascii="Times New Roman" w:hAnsi="Times New Roman" w:cs="Times New Roman"/>
          <w:b/>
          <w:lang w:val="sk-SK"/>
        </w:rPr>
        <w:t>.</w:t>
      </w:r>
      <w:r w:rsidR="00F56FE9">
        <w:rPr>
          <w:rFonts w:ascii="Times New Roman" w:hAnsi="Times New Roman" w:cs="Times New Roman"/>
          <w:b/>
          <w:lang w:val="sk-SK"/>
        </w:rPr>
        <w:br/>
        <w:t>Zodpovednosť za škodu</w:t>
      </w:r>
    </w:p>
    <w:p w14:paraId="0E9EB681" w14:textId="4A7B712D" w:rsidR="00F534E4" w:rsidRPr="00CF2A7A" w:rsidRDefault="00F534E4" w:rsidP="00D6533E">
      <w:pPr>
        <w:pStyle w:val="Odsekzoznamu"/>
        <w:numPr>
          <w:ilvl w:val="1"/>
          <w:numId w:val="16"/>
        </w:numPr>
        <w:jc w:val="both"/>
        <w:rPr>
          <w:rFonts w:ascii="Times New Roman" w:hAnsi="Times New Roman" w:cs="Times New Roman"/>
          <w:lang w:val="sk-SK"/>
        </w:rPr>
      </w:pPr>
      <w:r w:rsidRPr="00CF2A7A">
        <w:rPr>
          <w:rFonts w:ascii="Times New Roman" w:hAnsi="Times New Roman" w:cs="Times New Roman"/>
          <w:lang w:val="sk-SK"/>
        </w:rPr>
        <w:t>V prípade, ak Poskytovateľ spôsobí Objednávateľovi zavineným porušením svojich povinností vyplývajúcich mu z právnych predpisov alebo Zmluvy akúkoľvek škodu, zodpovednosť za škodu a povinnosť na náhradu takto spôsobenej škody sa bude riadiť a spravovať ustanoveniami § 373</w:t>
      </w:r>
      <w:r w:rsidR="00937C8E" w:rsidRPr="00CF2A7A">
        <w:rPr>
          <w:rFonts w:ascii="Times New Roman" w:hAnsi="Times New Roman" w:cs="Times New Roman"/>
          <w:lang w:val="sk-SK"/>
        </w:rPr>
        <w:t xml:space="preserve"> a nasl. Obchodného zákonníka.</w:t>
      </w:r>
      <w:r w:rsidR="0035724B" w:rsidRPr="00CF2A7A">
        <w:rPr>
          <w:rFonts w:ascii="Times New Roman" w:hAnsi="Times New Roman" w:cs="Times New Roman"/>
          <w:lang w:val="sk-SK"/>
        </w:rPr>
        <w:t xml:space="preserve"> Poskytovateľ zodpovedá za škodu aj v prípade, ak je táto spôsobená jeho zamestnancami alebo tretími osobami, ktoré pri plnení Zmluvy použil.</w:t>
      </w:r>
    </w:p>
    <w:p w14:paraId="79CC29B5" w14:textId="77777777" w:rsidR="00F534E4" w:rsidRDefault="00F534E4" w:rsidP="00D6533E">
      <w:pPr>
        <w:pStyle w:val="Odsekzoznamu"/>
        <w:numPr>
          <w:ilvl w:val="1"/>
          <w:numId w:val="16"/>
        </w:numPr>
        <w:jc w:val="both"/>
        <w:rPr>
          <w:rFonts w:ascii="Times New Roman" w:hAnsi="Times New Roman" w:cs="Times New Roman"/>
          <w:lang w:val="sk-SK"/>
        </w:rPr>
      </w:pPr>
      <w:r w:rsidRPr="005B34E6">
        <w:rPr>
          <w:rFonts w:ascii="Times New Roman" w:hAnsi="Times New Roman" w:cs="Times New Roman"/>
          <w:lang w:val="sk-SK"/>
        </w:rPr>
        <w:t xml:space="preserve">Žiadna zo Zmluvných strán nezodpovedá za škody vzniknuté porušením zmluvných povinností druhej Zmluvnej strany podľa Zmluvy. </w:t>
      </w:r>
    </w:p>
    <w:p w14:paraId="28690376" w14:textId="21694D77" w:rsidR="00F534E4" w:rsidRDefault="00B56DF8" w:rsidP="00D6533E">
      <w:pPr>
        <w:pStyle w:val="Odsekzoznamu"/>
        <w:numPr>
          <w:ilvl w:val="1"/>
          <w:numId w:val="16"/>
        </w:numPr>
        <w:jc w:val="both"/>
        <w:rPr>
          <w:rFonts w:ascii="Times New Roman" w:hAnsi="Times New Roman" w:cs="Times New Roman"/>
          <w:lang w:val="sk-SK"/>
        </w:rPr>
      </w:pPr>
      <w:r w:rsidRPr="005B34E6">
        <w:rPr>
          <w:rFonts w:ascii="Times New Roman" w:hAnsi="Times New Roman" w:cs="Times New Roman"/>
          <w:lang w:val="sk-SK"/>
        </w:rPr>
        <w:t>V</w:t>
      </w:r>
      <w:r w:rsidR="008D34B5">
        <w:rPr>
          <w:rFonts w:ascii="Times New Roman" w:hAnsi="Times New Roman" w:cs="Times New Roman"/>
          <w:lang w:val="sk-SK"/>
        </w:rPr>
        <w:t> </w:t>
      </w:r>
      <w:r w:rsidRPr="005B34E6">
        <w:rPr>
          <w:rFonts w:ascii="Times New Roman" w:hAnsi="Times New Roman" w:cs="Times New Roman"/>
          <w:lang w:val="sk-SK"/>
        </w:rPr>
        <w:t xml:space="preserve">prípade </w:t>
      </w:r>
      <w:r w:rsidR="00F534E4" w:rsidRPr="005B34E6">
        <w:rPr>
          <w:rFonts w:ascii="Times New Roman" w:hAnsi="Times New Roman" w:cs="Times New Roman"/>
          <w:lang w:val="sk-SK"/>
        </w:rPr>
        <w:t>migráci</w:t>
      </w:r>
      <w:r w:rsidR="00E610A0">
        <w:rPr>
          <w:rFonts w:ascii="Times New Roman" w:hAnsi="Times New Roman" w:cs="Times New Roman"/>
          <w:lang w:val="sk-SK"/>
        </w:rPr>
        <w:t>e</w:t>
      </w:r>
      <w:r w:rsidR="00F534E4" w:rsidRPr="005B34E6">
        <w:rPr>
          <w:rFonts w:ascii="Times New Roman" w:hAnsi="Times New Roman" w:cs="Times New Roman"/>
          <w:lang w:val="sk-SK"/>
        </w:rPr>
        <w:t xml:space="preserve"> dát, Poskytovateľ nezodpovedá za obsah ani aktuálnosť dát, ktorých migráciu vykonáva. Poskytovateľ však zodpovedá za vykonanie migrácie tak, aby dáta boli prenesené všetky a v dohodnutej štruktúre.</w:t>
      </w:r>
    </w:p>
    <w:p w14:paraId="5FB67F56" w14:textId="762FF4F9" w:rsidR="00BC32E6" w:rsidRDefault="00F534E4" w:rsidP="00D6533E">
      <w:pPr>
        <w:pStyle w:val="Odsekzoznamu"/>
        <w:numPr>
          <w:ilvl w:val="1"/>
          <w:numId w:val="16"/>
        </w:numPr>
        <w:jc w:val="both"/>
        <w:rPr>
          <w:rFonts w:ascii="Times New Roman" w:hAnsi="Times New Roman" w:cs="Times New Roman"/>
          <w:lang w:val="sk-SK"/>
        </w:rPr>
      </w:pPr>
      <w:r w:rsidRPr="005B34E6">
        <w:rPr>
          <w:rFonts w:ascii="Times New Roman" w:hAnsi="Times New Roman" w:cs="Times New Roman"/>
          <w:lang w:val="sk-SK"/>
        </w:rPr>
        <w:t>Za tvorbu, využívanie a prevádzkovanie dát Objednávateľa nesie zodpovednosť výlučne Objednávateľ. Objednávateľ je súčasne povinný konať s náležitou odbornou starostlivosťou a predchádzať vzniku možných škôd tak, že bude vykonávať bezpečnostné zálohy dát v súlade s pravidlami bežnými pre nakladanie s údajmi v informačných systémoch. Poskytovateľ nenesie zodpovednosť za škodu vzniknutú stratou alebo poškodením dát alebo dátových štruktúr Objednávateľa, s výnimkou prípadu, že táto škoda vznikla v príčinnej súvislosti s plnením povinnosti poskytovateľa podľa tejto Zmluvy.</w:t>
      </w:r>
    </w:p>
    <w:p w14:paraId="647A0A8A" w14:textId="77777777" w:rsidR="007644B2" w:rsidRDefault="007644B2" w:rsidP="00D6533E">
      <w:pPr>
        <w:pStyle w:val="Odsekzoznamu"/>
        <w:numPr>
          <w:ilvl w:val="1"/>
          <w:numId w:val="16"/>
        </w:numPr>
        <w:tabs>
          <w:tab w:val="left" w:pos="426"/>
        </w:tabs>
        <w:jc w:val="both"/>
        <w:rPr>
          <w:rFonts w:ascii="Times New Roman" w:hAnsi="Times New Roman" w:cs="Times New Roman"/>
          <w:lang w:val="sk-SK"/>
        </w:rPr>
      </w:pPr>
      <w:r w:rsidRPr="005B34E6">
        <w:rPr>
          <w:rFonts w:ascii="Times New Roman" w:hAnsi="Times New Roman" w:cs="Times New Roman"/>
          <w:lang w:val="sk-SK"/>
        </w:rPr>
        <w:t>Zmluvné strany sa zaväzujú k vyvinutiu maximálneho úsilia na predchádzanie škodám a k</w:t>
      </w:r>
      <w:r>
        <w:rPr>
          <w:rFonts w:ascii="Times New Roman" w:hAnsi="Times New Roman" w:cs="Times New Roman"/>
          <w:lang w:val="sk-SK"/>
        </w:rPr>
        <w:t> m</w:t>
      </w:r>
      <w:r w:rsidRPr="005B34E6">
        <w:rPr>
          <w:rFonts w:ascii="Times New Roman" w:hAnsi="Times New Roman" w:cs="Times New Roman"/>
          <w:lang w:val="sk-SK"/>
        </w:rPr>
        <w:t>inimalizácii prípadne vzniknutých škôd.</w:t>
      </w:r>
    </w:p>
    <w:p w14:paraId="38F3397C" w14:textId="77777777" w:rsidR="007644B2" w:rsidRDefault="007644B2" w:rsidP="00D6533E">
      <w:pPr>
        <w:pStyle w:val="Odsekzoznamu"/>
        <w:numPr>
          <w:ilvl w:val="1"/>
          <w:numId w:val="16"/>
        </w:numPr>
        <w:tabs>
          <w:tab w:val="left" w:pos="426"/>
        </w:tabs>
        <w:jc w:val="both"/>
        <w:rPr>
          <w:rFonts w:ascii="Times New Roman" w:hAnsi="Times New Roman" w:cs="Times New Roman"/>
          <w:lang w:val="sk-SK"/>
        </w:rPr>
      </w:pPr>
      <w:r w:rsidRPr="005B34E6">
        <w:rPr>
          <w:rFonts w:ascii="Times New Roman" w:hAnsi="Times New Roman" w:cs="Times New Roman"/>
          <w:lang w:val="sk-SK"/>
        </w:rPr>
        <w:lastRenderedPageBreak/>
        <w:t>Žiadna zo Zmluvných strán nie je zodpovedná za omeškanie spôsobené omeškaním s plnením záväzkov druhej Zmluvnej strany.</w:t>
      </w:r>
    </w:p>
    <w:p w14:paraId="65F10C5B" w14:textId="77777777" w:rsidR="007644B2" w:rsidRDefault="007644B2" w:rsidP="00D6533E">
      <w:pPr>
        <w:pStyle w:val="Odsekzoznamu"/>
        <w:numPr>
          <w:ilvl w:val="1"/>
          <w:numId w:val="16"/>
        </w:numPr>
        <w:tabs>
          <w:tab w:val="left" w:pos="426"/>
        </w:tabs>
        <w:jc w:val="both"/>
        <w:rPr>
          <w:rFonts w:ascii="Times New Roman" w:hAnsi="Times New Roman" w:cs="Times New Roman"/>
          <w:lang w:val="sk-SK"/>
        </w:rPr>
      </w:pPr>
      <w:r w:rsidRPr="005B34E6">
        <w:rPr>
          <w:rFonts w:ascii="Times New Roman" w:hAnsi="Times New Roman" w:cs="Times New Roman"/>
          <w:lang w:val="sk-SK"/>
        </w:rPr>
        <w:t>Žiadna zo Zmluvných strán nie je zodpovedná za omeškanie spôsobené okolnosťami vylučujúcimi zodpovednosť. Za okolnosti vylučujúce zodpovednosť sa považuje prekážka, ktorá nastala nezávisle na vôli povinnej strany a bráni v splnení jej povinností, ak nemožno rozumne predpokladať, že by povinná strana túto prekážku alebo jej následky odvrátila alebo prekonala a ďalej, že by ju v čase vzniku prekážky predvídala. Zodpovednosť nevylučuje prekážka, ktorá vznikla až v čase, keď povinná strana bola v omeškaní s plnením svojej povinnosti, alebo vznikla z ich hospodárskych pomerov. Účinky vylučujúce zodpovednosť sú obmedzené iba na dobu, pokiaľ trvá prekážka, s ktorou sú tieto povinnosti spojené.</w:t>
      </w:r>
    </w:p>
    <w:p w14:paraId="6B73F5BE" w14:textId="77777777" w:rsidR="007644B2" w:rsidRPr="005B34E6" w:rsidRDefault="007644B2" w:rsidP="00D6533E">
      <w:pPr>
        <w:pStyle w:val="Odsekzoznamu"/>
        <w:numPr>
          <w:ilvl w:val="1"/>
          <w:numId w:val="16"/>
        </w:numPr>
        <w:tabs>
          <w:tab w:val="left" w:pos="426"/>
        </w:tabs>
        <w:jc w:val="both"/>
        <w:rPr>
          <w:rFonts w:ascii="Times New Roman" w:hAnsi="Times New Roman" w:cs="Times New Roman"/>
          <w:lang w:val="sk-SK"/>
        </w:rPr>
      </w:pPr>
      <w:r w:rsidRPr="005B34E6">
        <w:rPr>
          <w:rFonts w:ascii="Times New Roman" w:hAnsi="Times New Roman" w:cs="Times New Roman"/>
          <w:lang w:val="sk-SK"/>
        </w:rPr>
        <w:t>Zmluvné strany sa zaväzujú upozorniť druhú Zmluvnú stranu bez zbytočného odkladu na vzniknuté okolnosti vylučujúce jej zodpovednosť a brániace riadnemu plneniu Zmluvy. Zmluvné strany sa zaväzujú k vyvinutiu maximálneho úsilia na odvrátenie a prekonanie okolností vylučujúcich zodpovednosť.</w:t>
      </w:r>
    </w:p>
    <w:p w14:paraId="28D5E706" w14:textId="77777777" w:rsidR="007644B2" w:rsidRPr="005B34E6" w:rsidRDefault="007644B2" w:rsidP="00CF2A7A">
      <w:pPr>
        <w:pStyle w:val="Odsekzoznamu"/>
        <w:ind w:left="360"/>
        <w:jc w:val="both"/>
        <w:rPr>
          <w:rFonts w:ascii="Times New Roman" w:hAnsi="Times New Roman" w:cs="Times New Roman"/>
          <w:lang w:val="sk-SK"/>
        </w:rPr>
      </w:pPr>
    </w:p>
    <w:p w14:paraId="773FEC4B" w14:textId="77777777" w:rsidR="00BC32E6" w:rsidRDefault="00BC32E6" w:rsidP="00BC32E6">
      <w:pPr>
        <w:jc w:val="center"/>
        <w:rPr>
          <w:rFonts w:ascii="Times New Roman" w:hAnsi="Times New Roman" w:cs="Times New Roman"/>
          <w:b/>
          <w:lang w:val="sk-SK"/>
        </w:rPr>
      </w:pPr>
      <w:r>
        <w:rPr>
          <w:rFonts w:ascii="Times New Roman" w:hAnsi="Times New Roman" w:cs="Times New Roman"/>
          <w:b/>
          <w:lang w:val="sk-SK"/>
        </w:rPr>
        <w:t>Čl. IX</w:t>
      </w:r>
      <w:r w:rsidR="00DA6282">
        <w:rPr>
          <w:rFonts w:ascii="Times New Roman" w:hAnsi="Times New Roman" w:cs="Times New Roman"/>
          <w:b/>
          <w:lang w:val="sk-SK"/>
        </w:rPr>
        <w:t>.</w:t>
      </w:r>
      <w:r>
        <w:rPr>
          <w:rFonts w:ascii="Times New Roman" w:hAnsi="Times New Roman" w:cs="Times New Roman"/>
          <w:b/>
          <w:lang w:val="sk-SK"/>
        </w:rPr>
        <w:br/>
        <w:t>Ochrana informácií</w:t>
      </w:r>
    </w:p>
    <w:p w14:paraId="6A58E238" w14:textId="77777777" w:rsidR="00BC32E6" w:rsidRDefault="00BC32E6" w:rsidP="00D6533E">
      <w:pPr>
        <w:pStyle w:val="Odsekzoznamu"/>
        <w:numPr>
          <w:ilvl w:val="1"/>
          <w:numId w:val="17"/>
        </w:numPr>
        <w:jc w:val="both"/>
        <w:rPr>
          <w:rFonts w:ascii="Times New Roman" w:hAnsi="Times New Roman" w:cs="Times New Roman"/>
          <w:lang w:val="sk-SK"/>
        </w:rPr>
      </w:pPr>
      <w:r w:rsidRPr="00800734">
        <w:rPr>
          <w:rFonts w:ascii="Times New Roman" w:hAnsi="Times New Roman" w:cs="Times New Roman"/>
          <w:lang w:val="sk-SK"/>
        </w:rPr>
        <w:t>Zmluvné strany sú povinné zaistiť utajenie získaných dôverných informácií spôsobom obvyklým pre utajovanie takýchto informácií, ak nie je výslovne dojednané inak. Táto povinnosť platí bez ohľadu na ukončenie platnosti a účinnosti Zmluvy. Zmluvné strany sú</w:t>
      </w:r>
      <w:r w:rsidRPr="00800734">
        <w:rPr>
          <w:rFonts w:ascii="Times New Roman" w:hAnsi="Times New Roman" w:cs="Times New Roman"/>
          <w:b/>
          <w:lang w:val="sk-SK"/>
        </w:rPr>
        <w:t xml:space="preserve"> </w:t>
      </w:r>
      <w:r w:rsidRPr="00800734">
        <w:rPr>
          <w:rFonts w:ascii="Times New Roman" w:hAnsi="Times New Roman" w:cs="Times New Roman"/>
          <w:lang w:val="sk-SK"/>
        </w:rPr>
        <w:t xml:space="preserve">povinné zaistiť utajenie dôverných informácií aj u svojich pracovníkov, zástupcov, ako aj iných spolupracujúcich tretích strán, pokiaľ im takéto informácie boli poskytnuté. </w:t>
      </w:r>
    </w:p>
    <w:p w14:paraId="6EEB6A9D" w14:textId="26E2F898" w:rsidR="00BC32E6" w:rsidRPr="007B71A3" w:rsidRDefault="00BC32E6" w:rsidP="00D6533E">
      <w:pPr>
        <w:pStyle w:val="Odsekzoznamu"/>
        <w:numPr>
          <w:ilvl w:val="1"/>
          <w:numId w:val="17"/>
        </w:numPr>
        <w:jc w:val="both"/>
        <w:rPr>
          <w:rFonts w:ascii="Times New Roman" w:hAnsi="Times New Roman" w:cs="Times New Roman"/>
          <w:lang w:val="sk-SK"/>
        </w:rPr>
      </w:pPr>
      <w:r w:rsidRPr="007B71A3">
        <w:rPr>
          <w:rFonts w:ascii="Times New Roman" w:hAnsi="Times New Roman" w:cs="Times New Roman"/>
          <w:lang w:val="sk-SK"/>
        </w:rPr>
        <w:t>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tejto Zmluvy a v súlade s predpismi, ktoré upravujú nakladanie s takýmito údajmi. Zmluvné strany sa zaväzujú dôverné informácie</w:t>
      </w:r>
      <w:r w:rsidR="003126D3">
        <w:rPr>
          <w:rFonts w:ascii="Times New Roman" w:hAnsi="Times New Roman" w:cs="Times New Roman"/>
          <w:lang w:val="sk-SK"/>
        </w:rPr>
        <w:t>,</w:t>
      </w:r>
      <w:r w:rsidRPr="007B71A3">
        <w:rPr>
          <w:rFonts w:ascii="Times New Roman" w:hAnsi="Times New Roman" w:cs="Times New Roman"/>
          <w:lang w:val="sk-SK"/>
        </w:rPr>
        <w:t xml:space="preserve"> ako aj všetky informácie poskytnuté, odovzdané, oznámené, sprístupnené a/alebo akýmkoľvek iným spôsobom získané Zmluvnými stranami na základe Zmluvy a/alebo v akejkoľvek súvislosti so Zmluvy udržiavať v prísnej tajnosti, zachovávať o nich mlčanlivosť a chrániť ich pred zneužitím, poškodením, zničením, znehodnotením, stratou a odcudzením, a to i po ukončení platnosti a účinnosti tejto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 </w:t>
      </w:r>
    </w:p>
    <w:p w14:paraId="5865F4EE" w14:textId="77777777" w:rsidR="00BC32E6" w:rsidRDefault="00BC32E6" w:rsidP="00D6533E">
      <w:pPr>
        <w:pStyle w:val="Odsekzoznamu"/>
        <w:numPr>
          <w:ilvl w:val="0"/>
          <w:numId w:val="4"/>
        </w:numPr>
        <w:jc w:val="both"/>
        <w:rPr>
          <w:rFonts w:ascii="Times New Roman" w:hAnsi="Times New Roman" w:cs="Times New Roman"/>
          <w:lang w:val="sk-SK"/>
        </w:rPr>
      </w:pPr>
      <w:r w:rsidRPr="00BC32E6">
        <w:rPr>
          <w:rFonts w:ascii="Times New Roman" w:hAnsi="Times New Roman" w:cs="Times New Roman"/>
          <w:lang w:val="sk-SK"/>
        </w:rPr>
        <w:t xml:space="preserve">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 Zmluvnou stranou, </w:t>
      </w:r>
    </w:p>
    <w:p w14:paraId="5A723DE1" w14:textId="77777777" w:rsidR="00BC32E6" w:rsidRDefault="00BC32E6" w:rsidP="00D6533E">
      <w:pPr>
        <w:pStyle w:val="Odsekzoznamu"/>
        <w:numPr>
          <w:ilvl w:val="0"/>
          <w:numId w:val="4"/>
        </w:numPr>
        <w:jc w:val="both"/>
        <w:rPr>
          <w:rFonts w:ascii="Times New Roman" w:hAnsi="Times New Roman" w:cs="Times New Roman"/>
          <w:lang w:val="sk-SK"/>
        </w:rPr>
      </w:pPr>
      <w:r w:rsidRPr="00BC32E6">
        <w:rPr>
          <w:rFonts w:ascii="Times New Roman" w:hAnsi="Times New Roman" w:cs="Times New Roman"/>
          <w:lang w:val="sk-SK"/>
        </w:rPr>
        <w:t xml:space="preserve">ovládanej osobe Zmluvnej strany; ovládajúcej osobe Zmluvnej strany; osobe, vo vzťahu ku ktorej má ovládajúca osoba Zmluvnej strany postavenie ovládanej osoby alebo podobné postavenie; a osobe, v ktorej má ovládajúca osoba Zmluvnej strany postavenie ovládajúcej osoby alebo podobné postavenie, pričom uvedené osoby budú mať vo vzťahu k ochrane dôverných informácií rovnaké povinnosti ako Zmluvné strany, </w:t>
      </w:r>
    </w:p>
    <w:p w14:paraId="6BBCBE65" w14:textId="77777777" w:rsidR="00BC32E6" w:rsidRDefault="00BC32E6" w:rsidP="00D6533E">
      <w:pPr>
        <w:pStyle w:val="Odsekzoznamu"/>
        <w:numPr>
          <w:ilvl w:val="0"/>
          <w:numId w:val="4"/>
        </w:numPr>
        <w:jc w:val="both"/>
        <w:rPr>
          <w:rFonts w:ascii="Times New Roman" w:hAnsi="Times New Roman" w:cs="Times New Roman"/>
          <w:lang w:val="sk-SK"/>
        </w:rPr>
      </w:pPr>
      <w:r w:rsidRPr="00BC32E6">
        <w:rPr>
          <w:rFonts w:ascii="Times New Roman" w:hAnsi="Times New Roman" w:cs="Times New Roman"/>
          <w:lang w:val="sk-SK"/>
        </w:rPr>
        <w:t xml:space="preserve">subdodávateľom, ak sa subdodávateľ podieľa na plnení podľa Zmluvy, a ak je to potrebné pre účely plnenia povinností Poskytovateľa podľa Zmluvy, pričom </w:t>
      </w:r>
      <w:r w:rsidRPr="00BC32E6">
        <w:rPr>
          <w:rFonts w:ascii="Times New Roman" w:hAnsi="Times New Roman" w:cs="Times New Roman"/>
          <w:lang w:val="sk-SK"/>
        </w:rPr>
        <w:lastRenderedPageBreak/>
        <w:t xml:space="preserve">subdodávateľ musí byť viazaný minimálne rovnakým rozsahom povinností vo vzťahu k ochrane dôverných údajov, ako sú viazané Zmluvné strany podľa Zmluvy, </w:t>
      </w:r>
    </w:p>
    <w:p w14:paraId="60111EB1" w14:textId="285C0D86" w:rsidR="003126D3" w:rsidRPr="00A255B8" w:rsidRDefault="00BC32E6" w:rsidP="00D6533E">
      <w:pPr>
        <w:pStyle w:val="Odsekzoznamu"/>
        <w:numPr>
          <w:ilvl w:val="0"/>
          <w:numId w:val="4"/>
        </w:numPr>
        <w:jc w:val="both"/>
        <w:rPr>
          <w:rFonts w:ascii="Times New Roman" w:hAnsi="Times New Roman" w:cs="Times New Roman"/>
          <w:lang w:val="sk-SK"/>
        </w:rPr>
      </w:pPr>
      <w:r w:rsidRPr="00BC32E6">
        <w:rPr>
          <w:rFonts w:ascii="Times New Roman" w:hAnsi="Times New Roman" w:cs="Times New Roman"/>
          <w:lang w:val="sk-SK"/>
        </w:rPr>
        <w:t xml:space="preserve">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 </w:t>
      </w:r>
    </w:p>
    <w:p w14:paraId="53356793" w14:textId="77777777" w:rsidR="00BC32E6" w:rsidRPr="007B71A3" w:rsidRDefault="00BC32E6" w:rsidP="00D6533E">
      <w:pPr>
        <w:pStyle w:val="Odsekzoznamu"/>
        <w:numPr>
          <w:ilvl w:val="1"/>
          <w:numId w:val="17"/>
        </w:numPr>
        <w:jc w:val="both"/>
        <w:rPr>
          <w:rFonts w:ascii="Times New Roman" w:hAnsi="Times New Roman" w:cs="Times New Roman"/>
          <w:lang w:val="sk-SK"/>
        </w:rPr>
      </w:pPr>
      <w:r w:rsidRPr="007B71A3">
        <w:rPr>
          <w:rFonts w:ascii="Times New Roman" w:hAnsi="Times New Roman" w:cs="Times New Roman"/>
          <w:lang w:val="sk-SK"/>
        </w:rPr>
        <w:t xml:space="preserve">Povinnosť Zmluvných strán zachovávať mlčanlivosť o dôverných informáciách sa nevzťahuje na informácie, ktoré: </w:t>
      </w:r>
    </w:p>
    <w:p w14:paraId="42D35AB4" w14:textId="77777777" w:rsidR="00BC32E6" w:rsidRDefault="00BC32E6" w:rsidP="00D6533E">
      <w:pPr>
        <w:pStyle w:val="Odsekzoznamu"/>
        <w:numPr>
          <w:ilvl w:val="0"/>
          <w:numId w:val="5"/>
        </w:numPr>
        <w:jc w:val="both"/>
        <w:rPr>
          <w:rFonts w:ascii="Times New Roman" w:hAnsi="Times New Roman" w:cs="Times New Roman"/>
          <w:lang w:val="sk-SK"/>
        </w:rPr>
      </w:pPr>
      <w:r w:rsidRPr="00BC32E6">
        <w:rPr>
          <w:rFonts w:ascii="Times New Roman" w:hAnsi="Times New Roman" w:cs="Times New Roman"/>
          <w:lang w:val="sk-SK"/>
        </w:rPr>
        <w:t xml:space="preserve">boli zverejnené už pred podpisom Zmluvy, čo musí byť preukázateľné na základe poskytnutých podkladov, ktoré túto skutočnosť dokazujú, </w:t>
      </w:r>
    </w:p>
    <w:p w14:paraId="414B7F3C" w14:textId="796BBC3F" w:rsidR="00BC32E6" w:rsidRDefault="00BC32E6" w:rsidP="00D6533E">
      <w:pPr>
        <w:pStyle w:val="Odsekzoznamu"/>
        <w:numPr>
          <w:ilvl w:val="0"/>
          <w:numId w:val="5"/>
        </w:numPr>
        <w:jc w:val="both"/>
        <w:rPr>
          <w:rFonts w:ascii="Times New Roman" w:hAnsi="Times New Roman" w:cs="Times New Roman"/>
          <w:lang w:val="sk-SK"/>
        </w:rPr>
      </w:pPr>
      <w:r w:rsidRPr="00BC32E6">
        <w:rPr>
          <w:rFonts w:ascii="Times New Roman" w:hAnsi="Times New Roman" w:cs="Times New Roman"/>
          <w:lang w:val="sk-SK"/>
        </w:rPr>
        <w:t>sa st</w:t>
      </w:r>
      <w:r w:rsidR="003126D3">
        <w:rPr>
          <w:rFonts w:ascii="Times New Roman" w:hAnsi="Times New Roman" w:cs="Times New Roman"/>
          <w:lang w:val="sk-SK"/>
        </w:rPr>
        <w:t>anú všeobecne a verejne dostupnými</w:t>
      </w:r>
      <w:r w:rsidRPr="00BC32E6">
        <w:rPr>
          <w:rFonts w:ascii="Times New Roman" w:hAnsi="Times New Roman" w:cs="Times New Roman"/>
          <w:lang w:val="sk-SK"/>
        </w:rPr>
        <w:t xml:space="preserve"> po podpise Zmluvy z iného dôvodu</w:t>
      </w:r>
      <w:r w:rsidR="003126D3">
        <w:rPr>
          <w:rFonts w:ascii="Times New Roman" w:hAnsi="Times New Roman" w:cs="Times New Roman"/>
          <w:lang w:val="sk-SK"/>
        </w:rPr>
        <w:t>,</w:t>
      </w:r>
      <w:r w:rsidRPr="00BC32E6">
        <w:rPr>
          <w:rFonts w:ascii="Times New Roman" w:hAnsi="Times New Roman" w:cs="Times New Roman"/>
          <w:lang w:val="sk-SK"/>
        </w:rPr>
        <w:t xml:space="preserve"> ako z dôvodu porušenia povinností podľa Zmluvy, čo musí byť preukázateľné na základe poskytnutých podkladov, ktoré túto skutočnosť dokazujú, </w:t>
      </w:r>
    </w:p>
    <w:p w14:paraId="085D0475" w14:textId="77777777" w:rsidR="00BC32E6" w:rsidRDefault="00BC32E6" w:rsidP="00D6533E">
      <w:pPr>
        <w:pStyle w:val="Odsekzoznamu"/>
        <w:numPr>
          <w:ilvl w:val="0"/>
          <w:numId w:val="5"/>
        </w:numPr>
        <w:jc w:val="both"/>
        <w:rPr>
          <w:rFonts w:ascii="Times New Roman" w:hAnsi="Times New Roman" w:cs="Times New Roman"/>
          <w:lang w:val="sk-SK"/>
        </w:rPr>
      </w:pPr>
      <w:r w:rsidRPr="00BC32E6">
        <w:rPr>
          <w:rFonts w:ascii="Times New Roman" w:hAnsi="Times New Roman" w:cs="Times New Roman"/>
          <w:lang w:val="sk-SK"/>
        </w:rPr>
        <w:t xml:space="preserve">boli vyvinuté Zmluvnou stranou nezávisle na informáciách získaných od druhej Zmluvnej strany, boli získané Zmluvnou stranou od tretej strany, ktorá ich legitímne získala alebo vyvinula a ktorá nemá žiadnu povinnosť, ktorá by obmedzovala ich zverejňovanie. </w:t>
      </w:r>
    </w:p>
    <w:p w14:paraId="73809FF1" w14:textId="77777777" w:rsidR="00BC32E6" w:rsidRDefault="00BC32E6" w:rsidP="00D6533E">
      <w:pPr>
        <w:pStyle w:val="Odsekzoznamu"/>
        <w:numPr>
          <w:ilvl w:val="1"/>
          <w:numId w:val="17"/>
        </w:numPr>
        <w:jc w:val="both"/>
        <w:rPr>
          <w:rFonts w:ascii="Times New Roman" w:hAnsi="Times New Roman" w:cs="Times New Roman"/>
          <w:lang w:val="sk-SK"/>
        </w:rPr>
      </w:pPr>
      <w:r w:rsidRPr="007B71A3">
        <w:rPr>
          <w:rFonts w:ascii="Times New Roman" w:hAnsi="Times New Roman" w:cs="Times New Roman"/>
          <w:lang w:val="sk-SK"/>
        </w:rPr>
        <w:t xml:space="preserve">Povinnosť Zmluvných strán zaistiť utajenie získaných dôverných informácií platí bez ohľadu na ukončenie platnosti a účinnosti tejto Zmluvy po dobu 5 rokov po skončení platnosti tejto Zmluvy. V prípade ukončenia účinnosti niektorých zmluvných ustanovení nie sú dotknuté ustanovenia Zmluvy o ochrane dôverných informácií, pokiaľ sa Zmluvné strany nedohodnú inak.  </w:t>
      </w:r>
    </w:p>
    <w:p w14:paraId="2884DD88" w14:textId="77777777" w:rsidR="00BC32E6" w:rsidRDefault="00BC32E6" w:rsidP="00D6533E">
      <w:pPr>
        <w:pStyle w:val="Odsekzoznamu"/>
        <w:numPr>
          <w:ilvl w:val="1"/>
          <w:numId w:val="17"/>
        </w:numPr>
        <w:jc w:val="both"/>
        <w:rPr>
          <w:rFonts w:ascii="Times New Roman" w:hAnsi="Times New Roman" w:cs="Times New Roman"/>
          <w:lang w:val="sk-SK"/>
        </w:rPr>
      </w:pPr>
      <w:r w:rsidRPr="007B71A3">
        <w:rPr>
          <w:rFonts w:ascii="Times New Roman" w:hAnsi="Times New Roman" w:cs="Times New Roman"/>
          <w:lang w:val="sk-SK"/>
        </w:rPr>
        <w:t xml:space="preserve">Zmluvné strany sú povinné zaistiť utajenie dôverných informácií aj u svojich zamestnancov, zástupcov, ako aj iných spolupracujúcich tretích strán, pokiaľ im takéto informácie boli poskytnuté. </w:t>
      </w:r>
    </w:p>
    <w:p w14:paraId="0C33835A" w14:textId="77777777" w:rsidR="00BC32E6" w:rsidRDefault="00BC32E6" w:rsidP="00D6533E">
      <w:pPr>
        <w:pStyle w:val="Odsekzoznamu"/>
        <w:numPr>
          <w:ilvl w:val="1"/>
          <w:numId w:val="17"/>
        </w:numPr>
        <w:jc w:val="both"/>
        <w:rPr>
          <w:rFonts w:ascii="Times New Roman" w:hAnsi="Times New Roman" w:cs="Times New Roman"/>
          <w:lang w:val="sk-SK"/>
        </w:rPr>
      </w:pPr>
      <w:r w:rsidRPr="007B71A3">
        <w:rPr>
          <w:rFonts w:ascii="Times New Roman" w:hAnsi="Times New Roman" w:cs="Times New Roman"/>
          <w:lang w:val="sk-SK"/>
        </w:rPr>
        <w:t xml:space="preserve">Zmluvné strany prehlasujú, že získali alebo vynaložia všetko potrebné úsilie na zabezpečenie povinností podľa zákona č. 18/2018 Z. z. o ochrane osobných údajov v platnom znení. Zmluvné strany sa zaväzujú spracovávať takto poskytnuté osobné údaje v súlade s uvedeným zákonom a uchovávať ich len počas nevyhnutnej doby pre plnenie záväzkov podľa Zmluvy. Po uplynutí účelu, na ktorý boli osobné údaje poskytnuté, sú Zmluvné strany povinné poskytnuté osobné údaje zničiť. </w:t>
      </w:r>
    </w:p>
    <w:p w14:paraId="2F42B81D" w14:textId="77777777" w:rsidR="00BC32E6" w:rsidRDefault="00BC32E6" w:rsidP="00D6533E">
      <w:pPr>
        <w:pStyle w:val="Odsekzoznamu"/>
        <w:numPr>
          <w:ilvl w:val="1"/>
          <w:numId w:val="17"/>
        </w:numPr>
        <w:jc w:val="both"/>
        <w:rPr>
          <w:rFonts w:ascii="Times New Roman" w:hAnsi="Times New Roman" w:cs="Times New Roman"/>
          <w:lang w:val="sk-SK"/>
        </w:rPr>
      </w:pPr>
      <w:r w:rsidRPr="007B71A3">
        <w:rPr>
          <w:rFonts w:ascii="Times New Roman" w:hAnsi="Times New Roman" w:cs="Times New Roman"/>
          <w:lang w:val="sk-SK"/>
        </w:rPr>
        <w:t xml:space="preserve">Všetky podklady poskytnuté Poskytovateľovi a evidované údaje musia byť po ukončení obchodných vzťahov bez vyzvania odovzdané Objednávateľovi alebo podľa jeho rozhodnutia vymazané alebo skartované. Táto povinnosť sa vzťahuje aj na vyhotovené kópie. Toto ustanovenie neplatí v prípade vzájomných zmlúv a projektovej dokumentácie medzi zmluvnými stranami, ktoré ale nesmú byť bez súhlasu objednávateľa sprístupnené tretej strane. </w:t>
      </w:r>
    </w:p>
    <w:p w14:paraId="2D9DEEA7" w14:textId="4F895E75" w:rsidR="00BC32E6" w:rsidRDefault="00BC32E6" w:rsidP="00D6533E">
      <w:pPr>
        <w:pStyle w:val="Odsekzoznamu"/>
        <w:numPr>
          <w:ilvl w:val="1"/>
          <w:numId w:val="17"/>
        </w:numPr>
        <w:jc w:val="both"/>
        <w:rPr>
          <w:rFonts w:ascii="Times New Roman" w:hAnsi="Times New Roman" w:cs="Times New Roman"/>
          <w:lang w:val="sk-SK"/>
        </w:rPr>
      </w:pPr>
      <w:r w:rsidRPr="007B71A3">
        <w:rPr>
          <w:rFonts w:ascii="Times New Roman" w:hAnsi="Times New Roman" w:cs="Times New Roman"/>
          <w:lang w:val="sk-SK"/>
        </w:rPr>
        <w:t xml:space="preserve">Požiadavka mlčanlivosti bude zabezpečená podpísaním vyhlásenia o mlčanlivosti zo strany príslušného zamestnanca Poskytovateľa resp. akejkoľvek osoby na strane Poskytovateľa participujúcej na plnení predmetu </w:t>
      </w:r>
      <w:r w:rsidR="003B7F34">
        <w:rPr>
          <w:rFonts w:ascii="Times New Roman" w:hAnsi="Times New Roman" w:cs="Times New Roman"/>
          <w:lang w:val="sk-SK"/>
        </w:rPr>
        <w:t>Z</w:t>
      </w:r>
      <w:r w:rsidRPr="007B71A3">
        <w:rPr>
          <w:rFonts w:ascii="Times New Roman" w:hAnsi="Times New Roman" w:cs="Times New Roman"/>
          <w:lang w:val="sk-SK"/>
        </w:rPr>
        <w:t xml:space="preserve">mluvy. </w:t>
      </w:r>
    </w:p>
    <w:p w14:paraId="1ED94666" w14:textId="67E8A106" w:rsidR="002A4E90" w:rsidRPr="002A4E90" w:rsidRDefault="00E610A0" w:rsidP="00D6533E">
      <w:pPr>
        <w:pStyle w:val="Odsekzoznamu"/>
        <w:numPr>
          <w:ilvl w:val="1"/>
          <w:numId w:val="17"/>
        </w:numPr>
        <w:jc w:val="both"/>
        <w:rPr>
          <w:rFonts w:ascii="Times New Roman" w:hAnsi="Times New Roman" w:cs="Times New Roman"/>
          <w:lang w:val="sk-SK"/>
        </w:rPr>
      </w:pPr>
      <w:r>
        <w:rPr>
          <w:rFonts w:ascii="Times New Roman" w:hAnsi="Times New Roman" w:cs="Times New Roman"/>
          <w:lang w:val="sk-SK"/>
        </w:rPr>
        <w:t>V prípade</w:t>
      </w:r>
      <w:r w:rsidR="00BC32E6" w:rsidRPr="007B71A3">
        <w:rPr>
          <w:rFonts w:ascii="Times New Roman" w:hAnsi="Times New Roman" w:cs="Times New Roman"/>
          <w:lang w:val="sk-SK"/>
        </w:rPr>
        <w:t xml:space="preserve"> porušenia povinnosti mlčanlivosti či ochrany dôverných informácií je Zmluvná strana, ktorá akýmkoľvek spôsobom svoju povinnosť mlčanlivosti či ochrany dôverných informácií preukázateľne porušila, povinná druhej zmluvnej strane zaplatiť zmluvnú pokutu vo </w:t>
      </w:r>
      <w:r w:rsidR="00BC32E6" w:rsidRPr="003E0D7A">
        <w:rPr>
          <w:rFonts w:ascii="Times New Roman" w:hAnsi="Times New Roman" w:cs="Times New Roman"/>
          <w:lang w:val="sk-SK"/>
        </w:rPr>
        <w:t xml:space="preserve">výške </w:t>
      </w:r>
      <w:r w:rsidR="003E0D7A" w:rsidRPr="003E0D7A">
        <w:rPr>
          <w:rFonts w:ascii="Times New Roman" w:hAnsi="Times New Roman" w:cs="Times New Roman"/>
          <w:lang w:val="sk-SK"/>
        </w:rPr>
        <w:t>1</w:t>
      </w:r>
      <w:r>
        <w:rPr>
          <w:rFonts w:ascii="Times New Roman" w:hAnsi="Times New Roman" w:cs="Times New Roman"/>
          <w:lang w:val="sk-SK"/>
        </w:rPr>
        <w:t>.</w:t>
      </w:r>
      <w:r w:rsidR="003E0D7A" w:rsidRPr="003E0D7A">
        <w:rPr>
          <w:rFonts w:ascii="Times New Roman" w:hAnsi="Times New Roman" w:cs="Times New Roman"/>
          <w:lang w:val="sk-SK"/>
        </w:rPr>
        <w:t>000,-</w:t>
      </w:r>
      <w:r w:rsidR="00BC32E6" w:rsidRPr="003E0D7A">
        <w:rPr>
          <w:rFonts w:ascii="Times New Roman" w:hAnsi="Times New Roman" w:cs="Times New Roman"/>
          <w:lang w:val="sk-SK"/>
        </w:rPr>
        <w:t xml:space="preserve"> EUR (slovom </w:t>
      </w:r>
      <w:r w:rsidR="003E0D7A" w:rsidRPr="003E0D7A">
        <w:rPr>
          <w:rFonts w:ascii="Times New Roman" w:hAnsi="Times New Roman" w:cs="Times New Roman"/>
          <w:lang w:val="sk-SK"/>
        </w:rPr>
        <w:t>tisíc</w:t>
      </w:r>
      <w:r w:rsidR="00BC32E6" w:rsidRPr="003E0D7A">
        <w:rPr>
          <w:rFonts w:ascii="Times New Roman" w:hAnsi="Times New Roman" w:cs="Times New Roman"/>
          <w:lang w:val="sk-SK"/>
        </w:rPr>
        <w:t xml:space="preserve"> eur)</w:t>
      </w:r>
      <w:r w:rsidR="00BC32E6" w:rsidRPr="007B71A3">
        <w:rPr>
          <w:rFonts w:ascii="Times New Roman" w:hAnsi="Times New Roman" w:cs="Times New Roman"/>
          <w:lang w:val="sk-SK"/>
        </w:rPr>
        <w:t xml:space="preserve"> za každé jednotlivé porušenie záväzku mlčanlivosti a ochrany dôverných informácií. Zmluvná pokuta je splatná do 30 dní odo dňa doručenia odôvodnenej požiadavky na  zaplatenie. Uvedeným nie je dotknuté právo zmluvných strán odstúpiť od </w:t>
      </w:r>
      <w:r w:rsidR="002A4E90">
        <w:rPr>
          <w:rFonts w:ascii="Times New Roman" w:hAnsi="Times New Roman" w:cs="Times New Roman"/>
          <w:lang w:val="sk-SK"/>
        </w:rPr>
        <w:t>Z</w:t>
      </w:r>
      <w:r w:rsidR="00BC32E6" w:rsidRPr="007B71A3">
        <w:rPr>
          <w:rFonts w:ascii="Times New Roman" w:hAnsi="Times New Roman" w:cs="Times New Roman"/>
          <w:lang w:val="sk-SK"/>
        </w:rPr>
        <w:t xml:space="preserve">mluvy. </w:t>
      </w:r>
    </w:p>
    <w:p w14:paraId="106E86B5" w14:textId="77777777" w:rsidR="00BC32E6" w:rsidRPr="007B71A3" w:rsidRDefault="00BC32E6" w:rsidP="00D6533E">
      <w:pPr>
        <w:pStyle w:val="Odsekzoznamu"/>
        <w:numPr>
          <w:ilvl w:val="1"/>
          <w:numId w:val="17"/>
        </w:numPr>
        <w:tabs>
          <w:tab w:val="left" w:pos="426"/>
        </w:tabs>
        <w:jc w:val="both"/>
        <w:rPr>
          <w:rFonts w:ascii="Times New Roman" w:hAnsi="Times New Roman" w:cs="Times New Roman"/>
          <w:lang w:val="sk-SK"/>
        </w:rPr>
      </w:pPr>
      <w:r w:rsidRPr="007B71A3">
        <w:rPr>
          <w:rFonts w:ascii="Times New Roman" w:hAnsi="Times New Roman" w:cs="Times New Roman"/>
          <w:lang w:val="sk-SK"/>
        </w:rPr>
        <w:t xml:space="preserve">Poskytovateľ sa zaväzuje, že sa v žiadnom prípade bez vedomia objednávateľa nepokúsi získať prístup k informáciám, ktoré: </w:t>
      </w:r>
    </w:p>
    <w:p w14:paraId="7B328473" w14:textId="77777777" w:rsidR="00BC32E6" w:rsidRDefault="00BC32E6" w:rsidP="00D6533E">
      <w:pPr>
        <w:pStyle w:val="Odsekzoznamu"/>
        <w:numPr>
          <w:ilvl w:val="0"/>
          <w:numId w:val="6"/>
        </w:numPr>
        <w:jc w:val="both"/>
        <w:rPr>
          <w:rFonts w:ascii="Times New Roman" w:hAnsi="Times New Roman" w:cs="Times New Roman"/>
          <w:lang w:val="sk-SK"/>
        </w:rPr>
      </w:pPr>
      <w:r w:rsidRPr="00BC32E6">
        <w:rPr>
          <w:rFonts w:ascii="Times New Roman" w:hAnsi="Times New Roman" w:cs="Times New Roman"/>
          <w:lang w:val="sk-SK"/>
        </w:rPr>
        <w:t xml:space="preserve">sú prenášané na poskytovanej infraštruktúre a sú súčasťou prenášaných údajov, </w:t>
      </w:r>
    </w:p>
    <w:p w14:paraId="5C10208B" w14:textId="77777777" w:rsidR="00BC32E6" w:rsidRPr="00BC32E6" w:rsidRDefault="00BC32E6" w:rsidP="00D6533E">
      <w:pPr>
        <w:pStyle w:val="Odsekzoznamu"/>
        <w:numPr>
          <w:ilvl w:val="0"/>
          <w:numId w:val="6"/>
        </w:numPr>
        <w:jc w:val="both"/>
        <w:rPr>
          <w:rFonts w:ascii="Times New Roman" w:hAnsi="Times New Roman" w:cs="Times New Roman"/>
          <w:lang w:val="sk-SK"/>
        </w:rPr>
      </w:pPr>
      <w:r w:rsidRPr="00BC32E6">
        <w:rPr>
          <w:rFonts w:ascii="Times New Roman" w:hAnsi="Times New Roman" w:cs="Times New Roman"/>
          <w:lang w:val="sk-SK"/>
        </w:rPr>
        <w:t>nie sú pre neho potrebné na výkon poskytovanej Služby a ani ich žiadnym spôsobom nezneužije v prípade, ak sa k nim neoprávnene dostane.</w:t>
      </w:r>
    </w:p>
    <w:p w14:paraId="71BD5C92" w14:textId="77777777" w:rsidR="00D54E3D" w:rsidRPr="00C05BFF" w:rsidRDefault="00F534E4" w:rsidP="000A69B8">
      <w:pPr>
        <w:jc w:val="center"/>
        <w:rPr>
          <w:rFonts w:ascii="Times New Roman" w:hAnsi="Times New Roman" w:cs="Times New Roman"/>
          <w:b/>
          <w:lang w:val="sk-SK"/>
        </w:rPr>
      </w:pPr>
      <w:r>
        <w:rPr>
          <w:rFonts w:ascii="Times New Roman" w:hAnsi="Times New Roman" w:cs="Times New Roman"/>
          <w:b/>
          <w:lang w:val="sk-SK"/>
        </w:rPr>
        <w:lastRenderedPageBreak/>
        <w:t>Čl. X</w:t>
      </w:r>
      <w:r w:rsidR="007B71A3">
        <w:rPr>
          <w:rFonts w:ascii="Times New Roman" w:hAnsi="Times New Roman" w:cs="Times New Roman"/>
          <w:b/>
          <w:lang w:val="sk-SK"/>
        </w:rPr>
        <w:t>.</w:t>
      </w:r>
      <w:r w:rsidR="000A69B8">
        <w:rPr>
          <w:rFonts w:ascii="Times New Roman" w:hAnsi="Times New Roman" w:cs="Times New Roman"/>
          <w:b/>
          <w:lang w:val="sk-SK"/>
        </w:rPr>
        <w:br/>
      </w:r>
      <w:r w:rsidR="00D54E3D" w:rsidRPr="00C05BFF">
        <w:rPr>
          <w:rFonts w:ascii="Times New Roman" w:hAnsi="Times New Roman" w:cs="Times New Roman"/>
          <w:b/>
          <w:lang w:val="sk-SK"/>
        </w:rPr>
        <w:t xml:space="preserve">Trvanie </w:t>
      </w:r>
      <w:r w:rsidR="007B71A3">
        <w:rPr>
          <w:rFonts w:ascii="Times New Roman" w:hAnsi="Times New Roman" w:cs="Times New Roman"/>
          <w:b/>
          <w:lang w:val="sk-SK"/>
        </w:rPr>
        <w:t>Z</w:t>
      </w:r>
      <w:r w:rsidR="00D54E3D" w:rsidRPr="00C05BFF">
        <w:rPr>
          <w:rFonts w:ascii="Times New Roman" w:hAnsi="Times New Roman" w:cs="Times New Roman"/>
          <w:b/>
          <w:lang w:val="sk-SK"/>
        </w:rPr>
        <w:t>mluvy</w:t>
      </w:r>
    </w:p>
    <w:p w14:paraId="70E66C95" w14:textId="4F75C50D" w:rsidR="00E610A0" w:rsidRDefault="00E610A0" w:rsidP="00D6533E">
      <w:pPr>
        <w:pStyle w:val="Odsekzoznamu"/>
        <w:numPr>
          <w:ilvl w:val="1"/>
          <w:numId w:val="18"/>
        </w:numPr>
        <w:jc w:val="both"/>
        <w:rPr>
          <w:rFonts w:ascii="Times New Roman" w:hAnsi="Times New Roman" w:cs="Times New Roman"/>
          <w:lang w:val="sk-SK"/>
        </w:rPr>
      </w:pPr>
      <w:r>
        <w:rPr>
          <w:rFonts w:ascii="Times New Roman" w:hAnsi="Times New Roman" w:cs="Times New Roman"/>
          <w:lang w:val="sk-SK"/>
        </w:rPr>
        <w:t xml:space="preserve">Táto Zmluva sa uzatvára na dobu určitú, a to </w:t>
      </w:r>
      <w:r w:rsidR="003439ED">
        <w:rPr>
          <w:rFonts w:ascii="Times New Roman" w:hAnsi="Times New Roman" w:cs="Times New Roman"/>
          <w:lang w:val="sk-SK"/>
        </w:rPr>
        <w:t xml:space="preserve">na </w:t>
      </w:r>
      <w:r>
        <w:rPr>
          <w:rFonts w:ascii="Times New Roman" w:hAnsi="Times New Roman" w:cs="Times New Roman"/>
          <w:lang w:val="sk-SK"/>
        </w:rPr>
        <w:t xml:space="preserve">48 mesiacov </w:t>
      </w:r>
      <w:r w:rsidR="00F534A2">
        <w:rPr>
          <w:rFonts w:ascii="Times New Roman" w:hAnsi="Times New Roman" w:cs="Times New Roman"/>
          <w:lang w:val="sk-SK"/>
        </w:rPr>
        <w:t>odo dňa jej účinnosti</w:t>
      </w:r>
      <w:r>
        <w:rPr>
          <w:rFonts w:ascii="Times New Roman" w:hAnsi="Times New Roman" w:cs="Times New Roman"/>
          <w:lang w:val="sk-SK"/>
        </w:rPr>
        <w:t>.</w:t>
      </w:r>
    </w:p>
    <w:p w14:paraId="08953259" w14:textId="6FB61BF7" w:rsidR="00C05BFF" w:rsidRDefault="00D54E3D" w:rsidP="00D6533E">
      <w:pPr>
        <w:pStyle w:val="Odsekzoznamu"/>
        <w:numPr>
          <w:ilvl w:val="1"/>
          <w:numId w:val="18"/>
        </w:numPr>
        <w:jc w:val="both"/>
        <w:rPr>
          <w:rFonts w:ascii="Times New Roman" w:hAnsi="Times New Roman" w:cs="Times New Roman"/>
          <w:lang w:val="sk-SK"/>
        </w:rPr>
      </w:pPr>
      <w:r w:rsidRPr="007B71A3">
        <w:rPr>
          <w:rFonts w:ascii="Times New Roman" w:hAnsi="Times New Roman" w:cs="Times New Roman"/>
          <w:lang w:val="sk-SK"/>
        </w:rPr>
        <w:t xml:space="preserve">Túto Zmluvu je </w:t>
      </w:r>
      <w:r w:rsidR="00292036" w:rsidRPr="007B71A3">
        <w:rPr>
          <w:rFonts w:ascii="Times New Roman" w:hAnsi="Times New Roman" w:cs="Times New Roman"/>
          <w:lang w:val="sk-SK"/>
        </w:rPr>
        <w:t>možné ukončiť</w:t>
      </w:r>
      <w:r w:rsidR="00E610A0">
        <w:rPr>
          <w:rFonts w:ascii="Times New Roman" w:hAnsi="Times New Roman" w:cs="Times New Roman"/>
          <w:lang w:val="sk-SK"/>
        </w:rPr>
        <w:t xml:space="preserve"> pred uplynutím dojednanej doby</w:t>
      </w:r>
      <w:r w:rsidR="00292036" w:rsidRPr="007B71A3">
        <w:rPr>
          <w:rFonts w:ascii="Times New Roman" w:hAnsi="Times New Roman" w:cs="Times New Roman"/>
          <w:lang w:val="sk-SK"/>
        </w:rPr>
        <w:t xml:space="preserve"> písomnou dohodou Z</w:t>
      </w:r>
      <w:r w:rsidRPr="007B71A3">
        <w:rPr>
          <w:rFonts w:ascii="Times New Roman" w:hAnsi="Times New Roman" w:cs="Times New Roman"/>
          <w:lang w:val="sk-SK"/>
        </w:rPr>
        <w:t>mluvných strán, odstúpením v</w:t>
      </w:r>
      <w:r w:rsidR="00C05BFF" w:rsidRPr="007B71A3">
        <w:rPr>
          <w:rFonts w:ascii="Times New Roman" w:hAnsi="Times New Roman" w:cs="Times New Roman"/>
          <w:lang w:val="sk-SK"/>
        </w:rPr>
        <w:t> </w:t>
      </w:r>
      <w:r w:rsidRPr="007B71A3">
        <w:rPr>
          <w:rFonts w:ascii="Times New Roman" w:hAnsi="Times New Roman" w:cs="Times New Roman"/>
          <w:lang w:val="sk-SK"/>
        </w:rPr>
        <w:t>prípadoch</w:t>
      </w:r>
      <w:r w:rsidR="00C05BFF" w:rsidRPr="007B71A3">
        <w:rPr>
          <w:rFonts w:ascii="Times New Roman" w:hAnsi="Times New Roman" w:cs="Times New Roman"/>
          <w:lang w:val="sk-SK"/>
        </w:rPr>
        <w:t xml:space="preserve"> </w:t>
      </w:r>
      <w:r w:rsidRPr="007B71A3">
        <w:rPr>
          <w:rFonts w:ascii="Times New Roman" w:hAnsi="Times New Roman" w:cs="Times New Roman"/>
          <w:lang w:val="sk-SK"/>
        </w:rPr>
        <w:t xml:space="preserve">uvedených vo všeobecne záväzných právnych predpisoch a v tejto Zmluve </w:t>
      </w:r>
      <w:r w:rsidRPr="000306DF">
        <w:rPr>
          <w:rFonts w:ascii="Times New Roman" w:hAnsi="Times New Roman" w:cs="Times New Roman"/>
          <w:lang w:val="sk-SK"/>
        </w:rPr>
        <w:t>a</w:t>
      </w:r>
      <w:r w:rsidR="002A4E90" w:rsidRPr="000306DF">
        <w:rPr>
          <w:rFonts w:ascii="Times New Roman" w:hAnsi="Times New Roman" w:cs="Times New Roman"/>
          <w:lang w:val="sk-SK"/>
        </w:rPr>
        <w:t> v</w:t>
      </w:r>
      <w:r w:rsidR="00E610A0">
        <w:rPr>
          <w:rFonts w:ascii="Times New Roman" w:hAnsi="Times New Roman" w:cs="Times New Roman"/>
          <w:lang w:val="sk-SK"/>
        </w:rPr>
        <w:t> </w:t>
      </w:r>
      <w:r w:rsidR="002A4E90" w:rsidRPr="000306DF">
        <w:rPr>
          <w:rFonts w:ascii="Times New Roman" w:hAnsi="Times New Roman" w:cs="Times New Roman"/>
          <w:lang w:val="sk-SK"/>
        </w:rPr>
        <w:t>časti</w:t>
      </w:r>
      <w:r w:rsidR="00E610A0">
        <w:rPr>
          <w:rFonts w:ascii="Times New Roman" w:hAnsi="Times New Roman" w:cs="Times New Roman"/>
          <w:lang w:val="sk-SK"/>
        </w:rPr>
        <w:t xml:space="preserve"> Služieb</w:t>
      </w:r>
      <w:r w:rsidR="002A4E90" w:rsidRPr="000306DF">
        <w:rPr>
          <w:rFonts w:ascii="Times New Roman" w:hAnsi="Times New Roman" w:cs="Times New Roman"/>
          <w:lang w:val="sk-SK"/>
        </w:rPr>
        <w:t xml:space="preserve"> údržby a podpory </w:t>
      </w:r>
      <w:r w:rsidR="00E610A0">
        <w:rPr>
          <w:rFonts w:ascii="Times New Roman" w:hAnsi="Times New Roman" w:cs="Times New Roman"/>
          <w:lang w:val="sk-SK"/>
        </w:rPr>
        <w:t xml:space="preserve">a Servisných služieb </w:t>
      </w:r>
      <w:r w:rsidR="002A4E90" w:rsidRPr="000306DF">
        <w:rPr>
          <w:rFonts w:ascii="Times New Roman" w:hAnsi="Times New Roman" w:cs="Times New Roman"/>
          <w:lang w:val="sk-SK"/>
        </w:rPr>
        <w:t>aj</w:t>
      </w:r>
      <w:r w:rsidRPr="000306DF">
        <w:rPr>
          <w:rFonts w:ascii="Times New Roman" w:hAnsi="Times New Roman" w:cs="Times New Roman"/>
          <w:lang w:val="sk-SK"/>
        </w:rPr>
        <w:t xml:space="preserve"> výpoveďou zo</w:t>
      </w:r>
      <w:r w:rsidR="00C05BFF" w:rsidRPr="000306DF">
        <w:rPr>
          <w:rFonts w:ascii="Times New Roman" w:hAnsi="Times New Roman" w:cs="Times New Roman"/>
          <w:lang w:val="sk-SK"/>
        </w:rPr>
        <w:t xml:space="preserve"> </w:t>
      </w:r>
      <w:r w:rsidRPr="000306DF">
        <w:rPr>
          <w:rFonts w:ascii="Times New Roman" w:hAnsi="Times New Roman" w:cs="Times New Roman"/>
          <w:lang w:val="sk-SK"/>
        </w:rPr>
        <w:t>strany Objednávateľa bez uvedenia dôvodu. Výpoveď musí byť písomná a doručená druhej</w:t>
      </w:r>
      <w:r w:rsidR="00C05BFF" w:rsidRPr="000306DF">
        <w:rPr>
          <w:rFonts w:ascii="Times New Roman" w:hAnsi="Times New Roman" w:cs="Times New Roman"/>
          <w:lang w:val="sk-SK"/>
        </w:rPr>
        <w:t xml:space="preserve"> </w:t>
      </w:r>
      <w:r w:rsidRPr="000306DF">
        <w:rPr>
          <w:rFonts w:ascii="Times New Roman" w:hAnsi="Times New Roman" w:cs="Times New Roman"/>
          <w:lang w:val="sk-SK"/>
        </w:rPr>
        <w:t xml:space="preserve">strane, pričom výpovedná doba je </w:t>
      </w:r>
      <w:r w:rsidR="002A4E90" w:rsidRPr="000306DF">
        <w:rPr>
          <w:rFonts w:ascii="Times New Roman" w:hAnsi="Times New Roman" w:cs="Times New Roman"/>
          <w:lang w:val="sk-SK"/>
        </w:rPr>
        <w:t>1</w:t>
      </w:r>
      <w:r w:rsidRPr="000306DF">
        <w:rPr>
          <w:rFonts w:ascii="Times New Roman" w:hAnsi="Times New Roman" w:cs="Times New Roman"/>
          <w:lang w:val="sk-SK"/>
        </w:rPr>
        <w:t xml:space="preserve"> mesiac a začína plynúť prvým dňom v</w:t>
      </w:r>
      <w:r w:rsidR="00C05BFF" w:rsidRPr="000306DF">
        <w:rPr>
          <w:rFonts w:ascii="Times New Roman" w:hAnsi="Times New Roman" w:cs="Times New Roman"/>
          <w:lang w:val="sk-SK"/>
        </w:rPr>
        <w:t> </w:t>
      </w:r>
      <w:r w:rsidRPr="000306DF">
        <w:rPr>
          <w:rFonts w:ascii="Times New Roman" w:hAnsi="Times New Roman" w:cs="Times New Roman"/>
          <w:lang w:val="sk-SK"/>
        </w:rPr>
        <w:t>mesiaci</w:t>
      </w:r>
      <w:r w:rsidR="00C05BFF" w:rsidRPr="000306DF">
        <w:rPr>
          <w:rFonts w:ascii="Times New Roman" w:hAnsi="Times New Roman" w:cs="Times New Roman"/>
          <w:lang w:val="sk-SK"/>
        </w:rPr>
        <w:t xml:space="preserve"> </w:t>
      </w:r>
      <w:r w:rsidRPr="000306DF">
        <w:rPr>
          <w:rFonts w:ascii="Times New Roman" w:hAnsi="Times New Roman" w:cs="Times New Roman"/>
          <w:lang w:val="sk-SK"/>
        </w:rPr>
        <w:t>nasledujúcom po mesiaci</w:t>
      </w:r>
      <w:r w:rsidR="00E610A0">
        <w:rPr>
          <w:rFonts w:ascii="Times New Roman" w:hAnsi="Times New Roman" w:cs="Times New Roman"/>
          <w:lang w:val="sk-SK"/>
        </w:rPr>
        <w:t>,</w:t>
      </w:r>
      <w:r w:rsidRPr="000306DF">
        <w:rPr>
          <w:rFonts w:ascii="Times New Roman" w:hAnsi="Times New Roman" w:cs="Times New Roman"/>
          <w:lang w:val="sk-SK"/>
        </w:rPr>
        <w:t xml:space="preserve"> v ktorom bude výpoveď doručená druhej strane.</w:t>
      </w:r>
    </w:p>
    <w:p w14:paraId="5EB9239F" w14:textId="77777777" w:rsidR="0092134F" w:rsidRPr="007B71A3" w:rsidRDefault="00D54E3D" w:rsidP="00D6533E">
      <w:pPr>
        <w:pStyle w:val="Odsekzoznamu"/>
        <w:numPr>
          <w:ilvl w:val="1"/>
          <w:numId w:val="18"/>
        </w:numPr>
        <w:jc w:val="both"/>
        <w:rPr>
          <w:rFonts w:ascii="Times New Roman" w:hAnsi="Times New Roman" w:cs="Times New Roman"/>
          <w:lang w:val="sk-SK"/>
        </w:rPr>
      </w:pPr>
      <w:r w:rsidRPr="007B71A3">
        <w:rPr>
          <w:rFonts w:ascii="Times New Roman" w:hAnsi="Times New Roman" w:cs="Times New Roman"/>
          <w:lang w:val="sk-SK"/>
        </w:rPr>
        <w:t>Objednávateľ je oprávnený od Zmluvy odstúpiť okrem prípadov uvedených v platných právnych</w:t>
      </w:r>
      <w:r w:rsidR="00C05BFF" w:rsidRPr="007B71A3">
        <w:rPr>
          <w:rFonts w:ascii="Times New Roman" w:hAnsi="Times New Roman" w:cs="Times New Roman"/>
          <w:lang w:val="sk-SK"/>
        </w:rPr>
        <w:t xml:space="preserve"> </w:t>
      </w:r>
      <w:r w:rsidRPr="007B71A3">
        <w:rPr>
          <w:rFonts w:ascii="Times New Roman" w:hAnsi="Times New Roman" w:cs="Times New Roman"/>
          <w:lang w:val="sk-SK"/>
        </w:rPr>
        <w:t>predpisoch aj v nasledovných prípadoch:</w:t>
      </w:r>
    </w:p>
    <w:p w14:paraId="7F9879CD" w14:textId="77777777" w:rsidR="0092134F" w:rsidRDefault="0092134F" w:rsidP="00D6533E">
      <w:pPr>
        <w:pStyle w:val="Odsekzoznamu"/>
        <w:numPr>
          <w:ilvl w:val="0"/>
          <w:numId w:val="1"/>
        </w:numPr>
        <w:jc w:val="both"/>
        <w:rPr>
          <w:rFonts w:ascii="Times New Roman" w:hAnsi="Times New Roman" w:cs="Times New Roman"/>
          <w:lang w:val="sk-SK"/>
        </w:rPr>
      </w:pPr>
      <w:r w:rsidRPr="0092134F">
        <w:rPr>
          <w:rFonts w:ascii="Times New Roman" w:hAnsi="Times New Roman" w:cs="Times New Roman"/>
          <w:lang w:val="sk-SK"/>
        </w:rPr>
        <w:t>je na Poskytovateľa vyhlásený konkurz, alebo bola povolená jeho reštrukturalizácia,</w:t>
      </w:r>
    </w:p>
    <w:p w14:paraId="1785B505" w14:textId="77777777" w:rsidR="0092134F" w:rsidRDefault="0092134F" w:rsidP="00D6533E">
      <w:pPr>
        <w:pStyle w:val="Odsekzoznamu"/>
        <w:numPr>
          <w:ilvl w:val="0"/>
          <w:numId w:val="1"/>
        </w:numPr>
        <w:jc w:val="both"/>
        <w:rPr>
          <w:rFonts w:ascii="Times New Roman" w:hAnsi="Times New Roman" w:cs="Times New Roman"/>
          <w:lang w:val="sk-SK"/>
        </w:rPr>
      </w:pPr>
      <w:r>
        <w:rPr>
          <w:rFonts w:ascii="Times New Roman" w:hAnsi="Times New Roman" w:cs="Times New Roman"/>
          <w:lang w:val="sk-SK"/>
        </w:rPr>
        <w:t>d</w:t>
      </w:r>
      <w:r w:rsidRPr="0092134F">
        <w:rPr>
          <w:rFonts w:ascii="Times New Roman" w:hAnsi="Times New Roman" w:cs="Times New Roman"/>
          <w:lang w:val="sk-SK"/>
        </w:rPr>
        <w:t>ošlo k zamietnutiu návrhu na vyhlásenie konkurzu na Poskytovateľa</w:t>
      </w:r>
      <w:r>
        <w:rPr>
          <w:rFonts w:ascii="Times New Roman" w:hAnsi="Times New Roman" w:cs="Times New Roman"/>
          <w:lang w:val="sk-SK"/>
        </w:rPr>
        <w:t xml:space="preserve"> </w:t>
      </w:r>
      <w:r w:rsidRPr="0092134F">
        <w:rPr>
          <w:rFonts w:ascii="Times New Roman" w:hAnsi="Times New Roman" w:cs="Times New Roman"/>
          <w:lang w:val="sk-SK"/>
        </w:rPr>
        <w:t>pre nedostatok majetku,</w:t>
      </w:r>
      <w:r>
        <w:rPr>
          <w:rFonts w:ascii="Times New Roman" w:hAnsi="Times New Roman" w:cs="Times New Roman"/>
          <w:lang w:val="sk-SK"/>
        </w:rPr>
        <w:t xml:space="preserve"> </w:t>
      </w:r>
    </w:p>
    <w:p w14:paraId="7F7E4AEB" w14:textId="69D8D31A" w:rsidR="0092134F" w:rsidRDefault="0092134F" w:rsidP="00D6533E">
      <w:pPr>
        <w:pStyle w:val="Odsekzoznamu"/>
        <w:numPr>
          <w:ilvl w:val="0"/>
          <w:numId w:val="1"/>
        </w:numPr>
        <w:jc w:val="both"/>
        <w:rPr>
          <w:rFonts w:ascii="Times New Roman" w:hAnsi="Times New Roman" w:cs="Times New Roman"/>
          <w:lang w:val="sk-SK"/>
        </w:rPr>
      </w:pPr>
      <w:r w:rsidRPr="0092134F">
        <w:rPr>
          <w:rFonts w:ascii="Times New Roman" w:hAnsi="Times New Roman" w:cs="Times New Roman"/>
          <w:lang w:val="sk-SK"/>
        </w:rPr>
        <w:t xml:space="preserve">Poskytovateľ </w:t>
      </w:r>
      <w:r w:rsidR="003126D3">
        <w:rPr>
          <w:rFonts w:ascii="Times New Roman" w:hAnsi="Times New Roman" w:cs="Times New Roman"/>
          <w:lang w:val="sk-SK"/>
        </w:rPr>
        <w:t>je v likvidácii</w:t>
      </w:r>
      <w:r>
        <w:rPr>
          <w:rFonts w:ascii="Times New Roman" w:hAnsi="Times New Roman" w:cs="Times New Roman"/>
          <w:lang w:val="sk-SK"/>
        </w:rPr>
        <w:t xml:space="preserve"> alebo </w:t>
      </w:r>
    </w:p>
    <w:p w14:paraId="2B0D0BDD" w14:textId="77777777" w:rsidR="0092134F" w:rsidRPr="0092134F" w:rsidRDefault="0092134F" w:rsidP="00D6533E">
      <w:pPr>
        <w:pStyle w:val="Odsekzoznamu"/>
        <w:numPr>
          <w:ilvl w:val="0"/>
          <w:numId w:val="1"/>
        </w:numPr>
        <w:jc w:val="both"/>
        <w:rPr>
          <w:rFonts w:ascii="Times New Roman" w:hAnsi="Times New Roman" w:cs="Times New Roman"/>
          <w:lang w:val="sk-SK"/>
        </w:rPr>
      </w:pPr>
      <w:r w:rsidRPr="0092134F">
        <w:rPr>
          <w:rFonts w:ascii="Times New Roman" w:hAnsi="Times New Roman" w:cs="Times New Roman"/>
          <w:lang w:val="sk-SK"/>
        </w:rPr>
        <w:t>Poskytovateľ porušil Zmluvu podstatným spôsobom.</w:t>
      </w:r>
    </w:p>
    <w:p w14:paraId="2E8CE5BE" w14:textId="77777777" w:rsidR="0092134F" w:rsidRPr="005B34E6" w:rsidRDefault="0092134F" w:rsidP="00D6533E">
      <w:pPr>
        <w:pStyle w:val="Odsekzoznamu"/>
        <w:numPr>
          <w:ilvl w:val="1"/>
          <w:numId w:val="18"/>
        </w:numPr>
        <w:jc w:val="both"/>
        <w:rPr>
          <w:rFonts w:ascii="Times New Roman" w:hAnsi="Times New Roman" w:cs="Times New Roman"/>
          <w:lang w:val="sk-SK"/>
        </w:rPr>
      </w:pPr>
      <w:r w:rsidRPr="005B34E6">
        <w:rPr>
          <w:rFonts w:ascii="Times New Roman" w:hAnsi="Times New Roman" w:cs="Times New Roman"/>
          <w:lang w:val="sk-SK"/>
        </w:rPr>
        <w:t xml:space="preserve">Poskytovateľ je oprávnený odstúpiť od Zmluvy, ak Objednávateľ: </w:t>
      </w:r>
    </w:p>
    <w:p w14:paraId="6E56764C" w14:textId="77777777" w:rsidR="0092134F" w:rsidRDefault="0092134F" w:rsidP="00D6533E">
      <w:pPr>
        <w:pStyle w:val="Odsekzoznamu"/>
        <w:numPr>
          <w:ilvl w:val="0"/>
          <w:numId w:val="7"/>
        </w:numPr>
        <w:jc w:val="both"/>
        <w:rPr>
          <w:rFonts w:ascii="Times New Roman" w:hAnsi="Times New Roman" w:cs="Times New Roman"/>
          <w:lang w:val="sk-SK"/>
        </w:rPr>
      </w:pPr>
      <w:r w:rsidRPr="0092134F">
        <w:rPr>
          <w:rFonts w:ascii="Times New Roman" w:hAnsi="Times New Roman" w:cs="Times New Roman"/>
          <w:lang w:val="sk-SK"/>
        </w:rPr>
        <w:t>bude v omeškaní s poskytnutím potrebnej súčinnosti podľa tejto Zmluvy a túto súčinnosť neposkytne ani v dodatočnej lehote poskytnutej Poskytovateľom v dĺžke najmenej 30 dní,</w:t>
      </w:r>
    </w:p>
    <w:p w14:paraId="06053E5E" w14:textId="77777777" w:rsidR="0092134F" w:rsidRPr="0092134F" w:rsidRDefault="0092134F" w:rsidP="00D6533E">
      <w:pPr>
        <w:pStyle w:val="Odsekzoznamu"/>
        <w:numPr>
          <w:ilvl w:val="0"/>
          <w:numId w:val="7"/>
        </w:numPr>
        <w:jc w:val="both"/>
        <w:rPr>
          <w:rFonts w:ascii="Times New Roman" w:hAnsi="Times New Roman" w:cs="Times New Roman"/>
          <w:lang w:val="sk-SK"/>
        </w:rPr>
      </w:pPr>
      <w:r w:rsidRPr="0092134F">
        <w:rPr>
          <w:rFonts w:ascii="Times New Roman" w:hAnsi="Times New Roman" w:cs="Times New Roman"/>
          <w:lang w:val="sk-SK"/>
        </w:rPr>
        <w:t xml:space="preserve">opakovane </w:t>
      </w:r>
      <w:r w:rsidR="001613E7">
        <w:rPr>
          <w:rFonts w:ascii="Times New Roman" w:hAnsi="Times New Roman" w:cs="Times New Roman"/>
          <w:lang w:val="sk-SK"/>
        </w:rPr>
        <w:t xml:space="preserve">napriek písomnému upozorneniu Poskytovateľa je v </w:t>
      </w:r>
      <w:r w:rsidRPr="0092134F">
        <w:rPr>
          <w:rFonts w:ascii="Times New Roman" w:hAnsi="Times New Roman" w:cs="Times New Roman"/>
          <w:lang w:val="sk-SK"/>
        </w:rPr>
        <w:t>omešk</w:t>
      </w:r>
      <w:r w:rsidR="001613E7">
        <w:rPr>
          <w:rFonts w:ascii="Times New Roman" w:hAnsi="Times New Roman" w:cs="Times New Roman"/>
          <w:lang w:val="sk-SK"/>
        </w:rPr>
        <w:t>aní</w:t>
      </w:r>
      <w:r w:rsidRPr="0092134F">
        <w:rPr>
          <w:rFonts w:ascii="Times New Roman" w:hAnsi="Times New Roman" w:cs="Times New Roman"/>
          <w:lang w:val="sk-SK"/>
        </w:rPr>
        <w:t xml:space="preserve"> s úhradou splatných faktúr o viac ako 30 dní odo dňa splatnosti faktúry. </w:t>
      </w:r>
    </w:p>
    <w:p w14:paraId="12366043" w14:textId="385BC4FF" w:rsidR="001613E7" w:rsidRDefault="0092134F" w:rsidP="00D6533E">
      <w:pPr>
        <w:pStyle w:val="Odsekzoznamu"/>
        <w:numPr>
          <w:ilvl w:val="1"/>
          <w:numId w:val="18"/>
        </w:numPr>
        <w:jc w:val="both"/>
        <w:rPr>
          <w:rFonts w:ascii="Times New Roman" w:hAnsi="Times New Roman" w:cs="Times New Roman"/>
          <w:lang w:val="sk-SK"/>
        </w:rPr>
      </w:pPr>
      <w:r w:rsidRPr="001613E7">
        <w:rPr>
          <w:rFonts w:ascii="Times New Roman" w:hAnsi="Times New Roman" w:cs="Times New Roman"/>
          <w:lang w:val="sk-SK"/>
        </w:rPr>
        <w:t>Odstúpenie od Zmluvy musí mať písomnú formu</w:t>
      </w:r>
      <w:r w:rsidR="00E610A0">
        <w:rPr>
          <w:rFonts w:ascii="Times New Roman" w:hAnsi="Times New Roman" w:cs="Times New Roman"/>
          <w:lang w:val="sk-SK"/>
        </w:rPr>
        <w:t xml:space="preserve"> a</w:t>
      </w:r>
      <w:r w:rsidRPr="001613E7">
        <w:rPr>
          <w:rFonts w:ascii="Times New Roman" w:hAnsi="Times New Roman" w:cs="Times New Roman"/>
          <w:lang w:val="sk-SK"/>
        </w:rPr>
        <w:t xml:space="preserve"> musí v ňom byť uvedený dôvod, pre ktorý Zmluvná strana od Zmluvy odstupuje. </w:t>
      </w:r>
      <w:r w:rsidR="00D54E3D" w:rsidRPr="001613E7">
        <w:rPr>
          <w:rFonts w:ascii="Times New Roman" w:hAnsi="Times New Roman" w:cs="Times New Roman"/>
          <w:lang w:val="sk-SK"/>
        </w:rPr>
        <w:t>Zmluva zaniká dňom doručenia oznámeni</w:t>
      </w:r>
      <w:r w:rsidR="005F5328" w:rsidRPr="001613E7">
        <w:rPr>
          <w:rFonts w:ascii="Times New Roman" w:hAnsi="Times New Roman" w:cs="Times New Roman"/>
          <w:lang w:val="sk-SK"/>
        </w:rPr>
        <w:t>a o odstúpení od Zmluvy druhej Z</w:t>
      </w:r>
      <w:r w:rsidR="00D54E3D" w:rsidRPr="001613E7">
        <w:rPr>
          <w:rFonts w:ascii="Times New Roman" w:hAnsi="Times New Roman" w:cs="Times New Roman"/>
          <w:lang w:val="sk-SK"/>
        </w:rPr>
        <w:t xml:space="preserve">mluvnej strane. </w:t>
      </w:r>
      <w:r w:rsidR="001613E7">
        <w:rPr>
          <w:rFonts w:ascii="Times New Roman" w:hAnsi="Times New Roman" w:cs="Times New Roman"/>
          <w:lang w:val="sk-SK"/>
        </w:rPr>
        <w:t>Odstúpenie od Zmluvy je možné aj sčasti, t.j. len vo vzťahu k plneniu, ktorého sa dôvod plnenia týka.</w:t>
      </w:r>
    </w:p>
    <w:p w14:paraId="4B17A216" w14:textId="77777777" w:rsidR="0092134F" w:rsidRPr="001613E7" w:rsidRDefault="0092134F" w:rsidP="00D6533E">
      <w:pPr>
        <w:pStyle w:val="Odsekzoznamu"/>
        <w:numPr>
          <w:ilvl w:val="1"/>
          <w:numId w:val="18"/>
        </w:numPr>
        <w:jc w:val="both"/>
        <w:rPr>
          <w:rFonts w:ascii="Times New Roman" w:hAnsi="Times New Roman" w:cs="Times New Roman"/>
          <w:lang w:val="sk-SK"/>
        </w:rPr>
      </w:pPr>
      <w:r w:rsidRPr="001613E7">
        <w:rPr>
          <w:rFonts w:ascii="Times New Roman" w:hAnsi="Times New Roman" w:cs="Times New Roman"/>
          <w:lang w:val="sk-SK"/>
        </w:rPr>
        <w:t>Poskytovateľ pre prípad odstúpenia udeľuje Objednávateľovi licenciu s náležitosťami uvedenými v tejto  Zmluve ku všetkým dielam, ktoré vytvoril alebo zabezpečil ich vytvorenie a ktoré boli odovzdané Objednávateľovi, resp. budú odovzdané na základe tejto Zmluvy, pokiaľ Objednávateľ nezískal tieto licencie iným spôsobom. Zároveň sa zaväzuje v prípade písomnej žiadosti Objednávateľa a za podmienok uvedených v tejto Zmluvy zabezpečiť licencie k dielam tretích strán, ktoré sa týkajú odovzdanej časti poskytnutého plnenia.</w:t>
      </w:r>
    </w:p>
    <w:p w14:paraId="3D539938" w14:textId="33A144A0" w:rsidR="003E0D7A" w:rsidRPr="003E0D7A" w:rsidRDefault="00D54E3D" w:rsidP="00D6533E">
      <w:pPr>
        <w:pStyle w:val="Odsekzoznamu"/>
        <w:numPr>
          <w:ilvl w:val="1"/>
          <w:numId w:val="18"/>
        </w:numPr>
        <w:jc w:val="both"/>
        <w:rPr>
          <w:rFonts w:ascii="Times New Roman" w:hAnsi="Times New Roman" w:cs="Times New Roman"/>
          <w:lang w:val="sk-SK"/>
        </w:rPr>
      </w:pPr>
      <w:r w:rsidRPr="005B34E6">
        <w:rPr>
          <w:rFonts w:ascii="Times New Roman" w:hAnsi="Times New Roman" w:cs="Times New Roman"/>
          <w:lang w:val="sk-SK"/>
        </w:rPr>
        <w:t>Zánik tejto Zmluvy nemá vplyv na platn</w:t>
      </w:r>
      <w:r w:rsidR="00175525" w:rsidRPr="005B34E6">
        <w:rPr>
          <w:rFonts w:ascii="Times New Roman" w:hAnsi="Times New Roman" w:cs="Times New Roman"/>
          <w:lang w:val="sk-SK"/>
        </w:rPr>
        <w:t xml:space="preserve">osť </w:t>
      </w:r>
      <w:r w:rsidR="00175525" w:rsidRPr="001613E7">
        <w:rPr>
          <w:rFonts w:ascii="Times New Roman" w:hAnsi="Times New Roman" w:cs="Times New Roman"/>
          <w:lang w:val="sk-SK"/>
        </w:rPr>
        <w:t>ustanovení Čl. V., V</w:t>
      </w:r>
      <w:r w:rsidRPr="001613E7">
        <w:rPr>
          <w:rFonts w:ascii="Times New Roman" w:hAnsi="Times New Roman" w:cs="Times New Roman"/>
          <w:lang w:val="sk-SK"/>
        </w:rPr>
        <w:t>II.</w:t>
      </w:r>
      <w:r w:rsidR="001613E7">
        <w:rPr>
          <w:rFonts w:ascii="Times New Roman" w:hAnsi="Times New Roman" w:cs="Times New Roman"/>
          <w:lang w:val="sk-SK"/>
        </w:rPr>
        <w:t xml:space="preserve"> a </w:t>
      </w:r>
      <w:r w:rsidR="00175525" w:rsidRPr="001613E7">
        <w:rPr>
          <w:rFonts w:ascii="Times New Roman" w:hAnsi="Times New Roman" w:cs="Times New Roman"/>
          <w:lang w:val="sk-SK"/>
        </w:rPr>
        <w:t>IX</w:t>
      </w:r>
      <w:r w:rsidRPr="001613E7">
        <w:rPr>
          <w:rFonts w:ascii="Times New Roman" w:hAnsi="Times New Roman" w:cs="Times New Roman"/>
          <w:lang w:val="sk-SK"/>
        </w:rPr>
        <w:t>.</w:t>
      </w:r>
      <w:r w:rsidRPr="005B34E6">
        <w:rPr>
          <w:rFonts w:ascii="Times New Roman" w:hAnsi="Times New Roman" w:cs="Times New Roman"/>
          <w:lang w:val="sk-SK"/>
        </w:rPr>
        <w:t xml:space="preserve"> Uvedené</w:t>
      </w:r>
      <w:r w:rsidR="00C05BFF" w:rsidRPr="005B34E6">
        <w:rPr>
          <w:rFonts w:ascii="Times New Roman" w:hAnsi="Times New Roman" w:cs="Times New Roman"/>
          <w:lang w:val="sk-SK"/>
        </w:rPr>
        <w:t xml:space="preserve"> </w:t>
      </w:r>
      <w:r w:rsidRPr="005B34E6">
        <w:rPr>
          <w:rFonts w:ascii="Times New Roman" w:hAnsi="Times New Roman" w:cs="Times New Roman"/>
          <w:lang w:val="sk-SK"/>
        </w:rPr>
        <w:t>ustanovenia zostávajú v platnosti a účinnosti naďalej bez ohľadu na trvania tejto Zmluvy.</w:t>
      </w:r>
      <w:r w:rsidR="00E610A0">
        <w:rPr>
          <w:rFonts w:ascii="Times New Roman" w:hAnsi="Times New Roman" w:cs="Times New Roman"/>
          <w:lang w:val="sk-SK"/>
        </w:rPr>
        <w:t xml:space="preserve"> </w:t>
      </w:r>
      <w:r w:rsidR="00E610A0" w:rsidRPr="007B71A3">
        <w:rPr>
          <w:rFonts w:ascii="Times New Roman" w:hAnsi="Times New Roman" w:cs="Times New Roman"/>
          <w:lang w:val="sk-SK"/>
        </w:rPr>
        <w:t xml:space="preserve">Skončením platnosti Zmluvy nie sú dotknuté nároky zmluvných strán vyplývajúce z </w:t>
      </w:r>
      <w:r w:rsidR="00E610A0">
        <w:rPr>
          <w:rFonts w:ascii="Times New Roman" w:hAnsi="Times New Roman" w:cs="Times New Roman"/>
          <w:lang w:val="sk-SK"/>
        </w:rPr>
        <w:t>chybného</w:t>
      </w:r>
      <w:r w:rsidR="00E610A0" w:rsidRPr="007B71A3">
        <w:rPr>
          <w:rFonts w:ascii="Times New Roman" w:hAnsi="Times New Roman" w:cs="Times New Roman"/>
          <w:lang w:val="sk-SK"/>
        </w:rPr>
        <w:t xml:space="preserve"> alebo oneskoreného plnenia</w:t>
      </w:r>
      <w:r w:rsidR="00E610A0">
        <w:rPr>
          <w:rFonts w:ascii="Times New Roman" w:hAnsi="Times New Roman" w:cs="Times New Roman"/>
          <w:lang w:val="sk-SK"/>
        </w:rPr>
        <w:t>, ako ani ustanovenia Čl. X.  bod 10.6 Zmluvy.</w:t>
      </w:r>
    </w:p>
    <w:p w14:paraId="1C7F56BE" w14:textId="11EFF340" w:rsidR="00D54E3D" w:rsidRPr="00C05BFF" w:rsidRDefault="00F90DEE" w:rsidP="000A69B8">
      <w:pPr>
        <w:jc w:val="center"/>
        <w:rPr>
          <w:rFonts w:ascii="Times New Roman" w:hAnsi="Times New Roman" w:cs="Times New Roman"/>
          <w:b/>
          <w:lang w:val="sk-SK"/>
        </w:rPr>
      </w:pPr>
      <w:r>
        <w:rPr>
          <w:rFonts w:ascii="Times New Roman" w:hAnsi="Times New Roman" w:cs="Times New Roman"/>
          <w:b/>
          <w:lang w:val="sk-SK"/>
        </w:rPr>
        <w:t>Čl. X</w:t>
      </w:r>
      <w:r w:rsidR="007B71A3">
        <w:rPr>
          <w:rFonts w:ascii="Times New Roman" w:hAnsi="Times New Roman" w:cs="Times New Roman"/>
          <w:b/>
          <w:lang w:val="sk-SK"/>
        </w:rPr>
        <w:t>I</w:t>
      </w:r>
      <w:r w:rsidR="00D54E3D" w:rsidRPr="00C05BFF">
        <w:rPr>
          <w:rFonts w:ascii="Times New Roman" w:hAnsi="Times New Roman" w:cs="Times New Roman"/>
          <w:b/>
          <w:lang w:val="sk-SK"/>
        </w:rPr>
        <w:t>.</w:t>
      </w:r>
      <w:r w:rsidR="000A69B8">
        <w:rPr>
          <w:rFonts w:ascii="Times New Roman" w:hAnsi="Times New Roman" w:cs="Times New Roman"/>
          <w:b/>
          <w:lang w:val="sk-SK"/>
        </w:rPr>
        <w:br/>
      </w:r>
      <w:r w:rsidR="00D54E3D" w:rsidRPr="00C05BFF">
        <w:rPr>
          <w:rFonts w:ascii="Times New Roman" w:hAnsi="Times New Roman" w:cs="Times New Roman"/>
          <w:b/>
          <w:lang w:val="sk-SK"/>
        </w:rPr>
        <w:t>Spoločné a záverečné ustanovenia</w:t>
      </w:r>
    </w:p>
    <w:p w14:paraId="5C2F743D" w14:textId="0051B9A4" w:rsidR="00292036" w:rsidRPr="007B71A3" w:rsidRDefault="00292036" w:rsidP="00CF2A7A">
      <w:pPr>
        <w:pStyle w:val="Odsekzoznamu"/>
        <w:ind w:left="420"/>
        <w:jc w:val="both"/>
        <w:rPr>
          <w:rFonts w:ascii="Times New Roman" w:hAnsi="Times New Roman" w:cs="Times New Roman"/>
          <w:lang w:val="sk-SK"/>
        </w:rPr>
      </w:pPr>
    </w:p>
    <w:p w14:paraId="238B315D" w14:textId="2A3DB9F3" w:rsidR="006B206F" w:rsidRDefault="006B206F" w:rsidP="00D6533E">
      <w:pPr>
        <w:pStyle w:val="Odsekzoznamu"/>
        <w:numPr>
          <w:ilvl w:val="1"/>
          <w:numId w:val="19"/>
        </w:numPr>
        <w:ind w:left="426" w:hanging="426"/>
        <w:jc w:val="both"/>
        <w:rPr>
          <w:rFonts w:ascii="Times New Roman" w:hAnsi="Times New Roman" w:cs="Times New Roman"/>
          <w:lang w:val="sk-SK"/>
        </w:rPr>
      </w:pPr>
      <w:r w:rsidRPr="00001459">
        <w:rPr>
          <w:rFonts w:ascii="Times New Roman" w:hAnsi="Times New Roman" w:cs="Times New Roman"/>
          <w:lang w:val="sk-SK"/>
        </w:rPr>
        <w:t xml:space="preserve">Táto Zmluva nadobúda platnosť dňom jej uzavretia a účinnosť deň nasledujúci po dni zverejnenia </w:t>
      </w:r>
      <w:r w:rsidR="00D67B4E">
        <w:rPr>
          <w:rFonts w:ascii="Times New Roman" w:hAnsi="Times New Roman" w:cs="Times New Roman"/>
          <w:lang w:val="sk-SK"/>
        </w:rPr>
        <w:t>v Centrálnom registri zmlúv vedenom Úradom vlády Slovenskej republiky</w:t>
      </w:r>
      <w:r w:rsidRPr="00001459">
        <w:rPr>
          <w:rFonts w:ascii="Times New Roman" w:hAnsi="Times New Roman" w:cs="Times New Roman"/>
          <w:lang w:val="sk-SK"/>
        </w:rPr>
        <w:t>.</w:t>
      </w:r>
    </w:p>
    <w:p w14:paraId="2DF17129" w14:textId="1D136869" w:rsidR="006B206F" w:rsidRDefault="006B206F" w:rsidP="00D6533E">
      <w:pPr>
        <w:pStyle w:val="Odsekzoznamu"/>
        <w:numPr>
          <w:ilvl w:val="1"/>
          <w:numId w:val="19"/>
        </w:numPr>
        <w:ind w:left="426" w:hanging="426"/>
        <w:jc w:val="both"/>
        <w:rPr>
          <w:rFonts w:ascii="Times New Roman" w:hAnsi="Times New Roman" w:cs="Times New Roman"/>
          <w:lang w:val="sk-SK"/>
        </w:rPr>
      </w:pPr>
      <w:r w:rsidRPr="00001459">
        <w:rPr>
          <w:rFonts w:ascii="Times New Roman" w:hAnsi="Times New Roman" w:cs="Times New Roman"/>
          <w:lang w:val="sk-SK"/>
        </w:rPr>
        <w:t>Táto Z</w:t>
      </w:r>
      <w:r w:rsidR="005F5328" w:rsidRPr="00001459">
        <w:rPr>
          <w:rFonts w:ascii="Times New Roman" w:hAnsi="Times New Roman" w:cs="Times New Roman"/>
          <w:lang w:val="sk-SK"/>
        </w:rPr>
        <w:t xml:space="preserve">mluva je povinne zverejňovanou </w:t>
      </w:r>
      <w:r w:rsidR="00D67B4E">
        <w:rPr>
          <w:rFonts w:ascii="Times New Roman" w:hAnsi="Times New Roman" w:cs="Times New Roman"/>
          <w:lang w:val="sk-SK"/>
        </w:rPr>
        <w:t>z</w:t>
      </w:r>
      <w:r w:rsidRPr="00001459">
        <w:rPr>
          <w:rFonts w:ascii="Times New Roman" w:hAnsi="Times New Roman" w:cs="Times New Roman"/>
          <w:lang w:val="sk-SK"/>
        </w:rPr>
        <w:t xml:space="preserve">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w:t>
      </w:r>
      <w:r w:rsidR="007A1F7E">
        <w:rPr>
          <w:rFonts w:ascii="Times New Roman" w:hAnsi="Times New Roman" w:cs="Times New Roman"/>
          <w:lang w:val="sk-SK"/>
        </w:rPr>
        <w:t>v centrálnom registri zmlúv vedenom Úradom vlády SR</w:t>
      </w:r>
      <w:r w:rsidRPr="00001459">
        <w:rPr>
          <w:rFonts w:ascii="Times New Roman" w:hAnsi="Times New Roman" w:cs="Times New Roman"/>
          <w:lang w:val="sk-SK"/>
        </w:rPr>
        <w:t xml:space="preserve">. Zverejnenie Zmluvy sa nepovažuje za porušenie ani ohrozenie obchodného tajomstva a </w:t>
      </w:r>
      <w:r w:rsidRPr="00001459">
        <w:rPr>
          <w:rFonts w:ascii="Times New Roman" w:hAnsi="Times New Roman" w:cs="Times New Roman"/>
          <w:lang w:val="sk-SK"/>
        </w:rPr>
        <w:lastRenderedPageBreak/>
        <w:t xml:space="preserve">informácie označené v tejto Zmluvy ako dôverné v zmysle § 271 </w:t>
      </w:r>
      <w:r w:rsidR="001613E7">
        <w:rPr>
          <w:rFonts w:ascii="Times New Roman" w:hAnsi="Times New Roman" w:cs="Times New Roman"/>
          <w:lang w:val="sk-SK"/>
        </w:rPr>
        <w:t>ods.</w:t>
      </w:r>
      <w:r w:rsidRPr="00001459">
        <w:rPr>
          <w:rFonts w:ascii="Times New Roman" w:hAnsi="Times New Roman" w:cs="Times New Roman"/>
          <w:lang w:val="sk-SK"/>
        </w:rPr>
        <w:t xml:space="preserve"> 1 Obchodného zákonníka sa nepovažujú za dôverné.</w:t>
      </w:r>
    </w:p>
    <w:p w14:paraId="228F0A76" w14:textId="00AE5CF0" w:rsidR="00D1369B" w:rsidRPr="00D1369B" w:rsidRDefault="00D1369B" w:rsidP="00D6533E">
      <w:pPr>
        <w:pStyle w:val="Odsekzoznamu"/>
        <w:numPr>
          <w:ilvl w:val="1"/>
          <w:numId w:val="19"/>
        </w:numPr>
        <w:tabs>
          <w:tab w:val="left" w:pos="567"/>
        </w:tabs>
        <w:jc w:val="both"/>
        <w:rPr>
          <w:rFonts w:ascii="Times New Roman" w:hAnsi="Times New Roman" w:cs="Times New Roman"/>
          <w:lang w:val="sk-SK"/>
        </w:rPr>
      </w:pPr>
      <w:r w:rsidRPr="00D1369B">
        <w:rPr>
          <w:rFonts w:ascii="Times New Roman" w:hAnsi="Times New Roman" w:cs="Times New Roman"/>
          <w:lang w:val="sk-SK"/>
        </w:rPr>
        <w:t>Jednotlivé ustanovenia tejto Zmluvy môžu byť menené, doplňované, resp. rušené iba písomne vo forme dodatku po dohode obidvoch zmluvných strán. Všetky zmeny týkajúce sa tejto Zmluvy, uvedené v očíslovaných dodatkoch, budú tvoriť neoddeliteľnú súčasť tejto Zmluvy.</w:t>
      </w:r>
      <w:r w:rsidR="00625504">
        <w:rPr>
          <w:rFonts w:ascii="Times New Roman" w:hAnsi="Times New Roman" w:cs="Times New Roman"/>
          <w:lang w:val="sk-SK"/>
        </w:rPr>
        <w:t xml:space="preserve"> Uvedené sa netýka Prílohy č. </w:t>
      </w:r>
      <w:r w:rsidR="007305C4">
        <w:rPr>
          <w:rFonts w:ascii="Times New Roman" w:hAnsi="Times New Roman" w:cs="Times New Roman"/>
          <w:lang w:val="sk-SK"/>
        </w:rPr>
        <w:t>3, ktorá môže byť zmenená jednostranne Objednávateľom a Prílohy č. 6, ktorá môže byť zmenená jednostranne Poskytovateľom, a to v súlade s ustanoveniami tejto Zmluvy.</w:t>
      </w:r>
    </w:p>
    <w:p w14:paraId="64911F2A" w14:textId="77777777" w:rsidR="00D1369B" w:rsidRPr="00D1369B" w:rsidRDefault="00D1369B" w:rsidP="00D6533E">
      <w:pPr>
        <w:pStyle w:val="Odsekzoznamu"/>
        <w:numPr>
          <w:ilvl w:val="1"/>
          <w:numId w:val="19"/>
        </w:numPr>
        <w:tabs>
          <w:tab w:val="left" w:pos="567"/>
        </w:tabs>
        <w:jc w:val="both"/>
        <w:rPr>
          <w:rFonts w:ascii="Times New Roman" w:hAnsi="Times New Roman" w:cs="Times New Roman"/>
          <w:lang w:val="sk-SK"/>
        </w:rPr>
      </w:pPr>
      <w:r w:rsidRPr="00D1369B">
        <w:rPr>
          <w:rFonts w:ascii="Times New Roman" w:hAnsi="Times New Roman" w:cs="Times New Roman"/>
          <w:lang w:val="sk-SK"/>
        </w:rPr>
        <w:t xml:space="preserve">Poskytovateľ nie je oprávnený postúpiť akúkoľvek svoju pohľadávku z tejto Zmluvy tretej osobe bez predchádzajúceho písomného súhlasu </w:t>
      </w:r>
      <w:r>
        <w:rPr>
          <w:rFonts w:ascii="Times New Roman" w:hAnsi="Times New Roman" w:cs="Times New Roman"/>
          <w:lang w:val="sk-SK"/>
        </w:rPr>
        <w:t>O</w:t>
      </w:r>
      <w:r w:rsidRPr="00D1369B">
        <w:rPr>
          <w:rFonts w:ascii="Times New Roman" w:hAnsi="Times New Roman" w:cs="Times New Roman"/>
          <w:lang w:val="sk-SK"/>
        </w:rPr>
        <w:t>bjednávateľa ako dlžníka. Písomný súhlas dlžníka s týmto úkonom je zároveň platný len za podmienky, že bol na tento úkon udelený predchádzajúci písomný súhlas Ministerstva zdravotníctva SR. V prípade, že dôjde zo strany poskytovateľa k porušeniu tejto povinnosti a svoje práva a povinnosti z tejto Zmluvy postúpi tretej osobe, bude toto postúpenie v súlade s § 39 zákona č. 40/1964 Zb. považované za neplatné.</w:t>
      </w:r>
    </w:p>
    <w:p w14:paraId="2E658758" w14:textId="0C99426A" w:rsidR="00D1369B" w:rsidRDefault="00D1369B" w:rsidP="00D6533E">
      <w:pPr>
        <w:pStyle w:val="Odsekzoznamu"/>
        <w:numPr>
          <w:ilvl w:val="1"/>
          <w:numId w:val="19"/>
        </w:numPr>
        <w:tabs>
          <w:tab w:val="left" w:pos="567"/>
        </w:tabs>
        <w:jc w:val="both"/>
        <w:rPr>
          <w:rFonts w:ascii="Times New Roman" w:hAnsi="Times New Roman" w:cs="Times New Roman"/>
          <w:lang w:val="sk-SK"/>
        </w:rPr>
      </w:pPr>
      <w:r w:rsidRPr="00D1369B">
        <w:rPr>
          <w:rFonts w:ascii="Times New Roman" w:hAnsi="Times New Roman" w:cs="Times New Roman"/>
          <w:lang w:val="sk-SK"/>
        </w:rPr>
        <w:t>Ostatné právne vzťahy výslovne touto Zmluvou neupravené sa riadia príslušnými ustanoveniami Obchodného zákonníka a ostatnými všeobecne záväznými právnymi predpismi Slovenskej republiky.</w:t>
      </w:r>
    </w:p>
    <w:p w14:paraId="6DBA2F26" w14:textId="77777777" w:rsidR="003126D3" w:rsidRDefault="007A1F7E" w:rsidP="00D6533E">
      <w:pPr>
        <w:pStyle w:val="Odsekzoznamu"/>
        <w:numPr>
          <w:ilvl w:val="1"/>
          <w:numId w:val="19"/>
        </w:numPr>
        <w:tabs>
          <w:tab w:val="left" w:pos="567"/>
        </w:tabs>
        <w:jc w:val="both"/>
        <w:rPr>
          <w:rFonts w:ascii="Times New Roman" w:hAnsi="Times New Roman" w:cs="Times New Roman"/>
          <w:lang w:val="sk-SK"/>
        </w:rPr>
      </w:pPr>
      <w:r>
        <w:rPr>
          <w:rFonts w:ascii="Times New Roman" w:hAnsi="Times New Roman" w:cs="Times New Roman"/>
          <w:lang w:val="sk-SK"/>
        </w:rPr>
        <w:t xml:space="preserve">Zásady </w:t>
      </w:r>
      <w:r w:rsidRPr="007A1F7E">
        <w:rPr>
          <w:rFonts w:ascii="Times New Roman" w:hAnsi="Times New Roman" w:cs="Times New Roman"/>
          <w:lang w:val="sk-SK"/>
        </w:rPr>
        <w:t>ochrany osobných údajov sú uvedené na webovej stránke:</w:t>
      </w:r>
    </w:p>
    <w:p w14:paraId="59EAE941" w14:textId="1AAFC070" w:rsidR="007A1F7E" w:rsidRPr="007A1F7E" w:rsidRDefault="00736CDF" w:rsidP="003126D3">
      <w:pPr>
        <w:pStyle w:val="Odsekzoznamu"/>
        <w:tabs>
          <w:tab w:val="left" w:pos="567"/>
        </w:tabs>
        <w:ind w:left="420"/>
        <w:jc w:val="both"/>
        <w:rPr>
          <w:rFonts w:ascii="Times New Roman" w:hAnsi="Times New Roman" w:cs="Times New Roman"/>
          <w:lang w:val="sk-SK"/>
        </w:rPr>
      </w:pPr>
      <w:hyperlink r:id="rId13" w:history="1">
        <w:r w:rsidR="007A1F7E" w:rsidRPr="00472ADC">
          <w:rPr>
            <w:rStyle w:val="Hypertextovprepojenie"/>
            <w:rFonts w:ascii="Times New Roman" w:hAnsi="Times New Roman" w:cs="Times New Roman"/>
            <w:lang w:val="sk-SK"/>
          </w:rPr>
          <w:t>http://www.ntssr.sk/zasadyochranyudajov/ochrana-osobnych-udajov-zmluvnych-partnerov-osob-opravnenych-konat-v-mene-zmluvnych-partnerov-a-zastupcov-zmluvnych-partnerov</w:t>
        </w:r>
      </w:hyperlink>
    </w:p>
    <w:p w14:paraId="080602D4" w14:textId="77777777" w:rsidR="00D1369B" w:rsidRPr="007A1F7E" w:rsidRDefault="00D1369B" w:rsidP="00D6533E">
      <w:pPr>
        <w:pStyle w:val="Odsekzoznamu"/>
        <w:numPr>
          <w:ilvl w:val="1"/>
          <w:numId w:val="19"/>
        </w:numPr>
        <w:tabs>
          <w:tab w:val="left" w:pos="567"/>
        </w:tabs>
        <w:jc w:val="both"/>
        <w:rPr>
          <w:rFonts w:ascii="Times New Roman" w:hAnsi="Times New Roman" w:cs="Times New Roman"/>
          <w:lang w:val="sk-SK"/>
        </w:rPr>
      </w:pPr>
      <w:r w:rsidRPr="007A1F7E">
        <w:rPr>
          <w:rFonts w:ascii="Times New Roman" w:hAnsi="Times New Roman" w:cs="Times New Roman"/>
          <w:lang w:val="sk-SK"/>
        </w:rPr>
        <w:t>Táto Zmluva je vyhotovená v štyroch vyhotoveniach s platnosťou originálu. Poskytovateľ aj Objednávateľ obdržia zhodne po dve vyhotovenia tejto Zmluvy.</w:t>
      </w:r>
    </w:p>
    <w:p w14:paraId="69A739E8" w14:textId="6E958DCF" w:rsidR="00D1369B" w:rsidRPr="00D1369B" w:rsidRDefault="00D1369B" w:rsidP="00D6533E">
      <w:pPr>
        <w:pStyle w:val="Odsekzoznamu"/>
        <w:numPr>
          <w:ilvl w:val="1"/>
          <w:numId w:val="19"/>
        </w:numPr>
        <w:tabs>
          <w:tab w:val="left" w:pos="567"/>
        </w:tabs>
        <w:jc w:val="both"/>
        <w:rPr>
          <w:rFonts w:ascii="Times New Roman" w:hAnsi="Times New Roman" w:cs="Times New Roman"/>
          <w:lang w:val="sk-SK"/>
        </w:rPr>
      </w:pPr>
      <w:r w:rsidRPr="007A1F7E">
        <w:rPr>
          <w:rFonts w:ascii="Times New Roman" w:hAnsi="Times New Roman" w:cs="Times New Roman"/>
          <w:lang w:val="sk-SK"/>
        </w:rPr>
        <w:t>Zmluvné strany sa zaväzujú</w:t>
      </w:r>
      <w:r w:rsidRPr="00D1369B">
        <w:rPr>
          <w:rFonts w:ascii="Times New Roman" w:hAnsi="Times New Roman" w:cs="Times New Roman"/>
          <w:lang w:val="sk-SK"/>
        </w:rPr>
        <w:t xml:space="preserve">, že všetky spory vyplývajúce z tejto Zmluvy budú riešiť prednostne rokovaním o možnej dohode. Prípadné spory, o ktorých sa </w:t>
      </w:r>
      <w:r w:rsidR="0081121A">
        <w:rPr>
          <w:rFonts w:ascii="Times New Roman" w:hAnsi="Times New Roman" w:cs="Times New Roman"/>
          <w:lang w:val="sk-SK"/>
        </w:rPr>
        <w:t>Z</w:t>
      </w:r>
      <w:r w:rsidRPr="00D1369B">
        <w:rPr>
          <w:rFonts w:ascii="Times New Roman" w:hAnsi="Times New Roman" w:cs="Times New Roman"/>
          <w:lang w:val="sk-SK"/>
        </w:rPr>
        <w:t>mluvné strany nedohodli, budú postúpené na rozhodnutie vecne a miestne príslušnému súdu.</w:t>
      </w:r>
    </w:p>
    <w:p w14:paraId="4F6570A4" w14:textId="77777777" w:rsidR="00C05BFF" w:rsidRPr="00001459" w:rsidRDefault="00D54E3D" w:rsidP="00D6533E">
      <w:pPr>
        <w:pStyle w:val="Odsekzoznamu"/>
        <w:numPr>
          <w:ilvl w:val="1"/>
          <w:numId w:val="19"/>
        </w:numPr>
        <w:tabs>
          <w:tab w:val="left" w:pos="567"/>
        </w:tabs>
        <w:ind w:left="426" w:hanging="426"/>
        <w:jc w:val="both"/>
        <w:rPr>
          <w:rFonts w:ascii="Times New Roman" w:hAnsi="Times New Roman" w:cs="Times New Roman"/>
          <w:lang w:val="sk-SK"/>
        </w:rPr>
      </w:pPr>
      <w:r w:rsidRPr="00001459">
        <w:rPr>
          <w:rFonts w:ascii="Times New Roman" w:hAnsi="Times New Roman" w:cs="Times New Roman"/>
          <w:lang w:val="sk-SK"/>
        </w:rPr>
        <w:t>Neoddeliteľnou súčasťou tejto Zmluvy sú jej prílohy:</w:t>
      </w:r>
    </w:p>
    <w:p w14:paraId="6781723E" w14:textId="768B7B32" w:rsidR="00A669DB" w:rsidRPr="00A669DB" w:rsidRDefault="00D54E3D" w:rsidP="00D6533E">
      <w:pPr>
        <w:pStyle w:val="Odsekzoznamu"/>
        <w:numPr>
          <w:ilvl w:val="0"/>
          <w:numId w:val="2"/>
        </w:numPr>
        <w:jc w:val="both"/>
        <w:rPr>
          <w:rFonts w:ascii="Times New Roman" w:hAnsi="Times New Roman" w:cs="Times New Roman"/>
          <w:lang w:val="sk-SK"/>
        </w:rPr>
      </w:pPr>
      <w:r w:rsidRPr="00C05BFF">
        <w:rPr>
          <w:rFonts w:ascii="Times New Roman" w:hAnsi="Times New Roman" w:cs="Times New Roman"/>
          <w:lang w:val="sk-SK"/>
        </w:rPr>
        <w:t xml:space="preserve">Príloha č. 1 </w:t>
      </w:r>
      <w:r w:rsidR="000A69B8">
        <w:rPr>
          <w:rFonts w:ascii="Times New Roman" w:hAnsi="Times New Roman" w:cs="Times New Roman"/>
          <w:lang w:val="sk-SK"/>
        </w:rPr>
        <w:t>–</w:t>
      </w:r>
      <w:r w:rsidRPr="00C05BFF">
        <w:rPr>
          <w:rFonts w:ascii="Times New Roman" w:hAnsi="Times New Roman" w:cs="Times New Roman"/>
          <w:lang w:val="sk-SK"/>
        </w:rPr>
        <w:t xml:space="preserve"> </w:t>
      </w:r>
      <w:r w:rsidR="000A69B8">
        <w:rPr>
          <w:rFonts w:ascii="Times New Roman" w:hAnsi="Times New Roman" w:cs="Times New Roman"/>
          <w:lang w:val="sk-SK"/>
        </w:rPr>
        <w:t xml:space="preserve">Opis predmetu </w:t>
      </w:r>
      <w:r w:rsidR="00001459">
        <w:rPr>
          <w:rFonts w:ascii="Times New Roman" w:hAnsi="Times New Roman" w:cs="Times New Roman"/>
          <w:lang w:val="sk-SK"/>
        </w:rPr>
        <w:t>zmluvy</w:t>
      </w:r>
      <w:r w:rsidR="0040650B">
        <w:rPr>
          <w:rFonts w:ascii="Times New Roman" w:hAnsi="Times New Roman" w:cs="Times New Roman"/>
          <w:lang w:val="sk-SK"/>
        </w:rPr>
        <w:t xml:space="preserve"> a čas plnenia</w:t>
      </w:r>
    </w:p>
    <w:p w14:paraId="5240AC22" w14:textId="60022D37" w:rsidR="00C05BFF" w:rsidRDefault="00D54E3D" w:rsidP="00D6533E">
      <w:pPr>
        <w:pStyle w:val="Odsekzoznamu"/>
        <w:numPr>
          <w:ilvl w:val="0"/>
          <w:numId w:val="2"/>
        </w:numPr>
        <w:jc w:val="both"/>
        <w:rPr>
          <w:rFonts w:ascii="Times New Roman" w:hAnsi="Times New Roman" w:cs="Times New Roman"/>
          <w:lang w:val="sk-SK"/>
        </w:rPr>
      </w:pPr>
      <w:r w:rsidRPr="00C05BFF">
        <w:rPr>
          <w:rFonts w:ascii="Times New Roman" w:hAnsi="Times New Roman" w:cs="Times New Roman"/>
          <w:lang w:val="sk-SK"/>
        </w:rPr>
        <w:t xml:space="preserve">Príloha č. 2 </w:t>
      </w:r>
      <w:r w:rsidR="000A69B8">
        <w:rPr>
          <w:rFonts w:ascii="Times New Roman" w:hAnsi="Times New Roman" w:cs="Times New Roman"/>
          <w:lang w:val="sk-SK"/>
        </w:rPr>
        <w:t>–</w:t>
      </w:r>
      <w:r w:rsidRPr="00C05BFF">
        <w:rPr>
          <w:rFonts w:ascii="Times New Roman" w:hAnsi="Times New Roman" w:cs="Times New Roman"/>
          <w:lang w:val="sk-SK"/>
        </w:rPr>
        <w:t xml:space="preserve"> </w:t>
      </w:r>
      <w:r w:rsidR="00AB660F">
        <w:rPr>
          <w:rFonts w:ascii="Times New Roman" w:hAnsi="Times New Roman" w:cs="Times New Roman"/>
          <w:lang w:val="sk-SK"/>
        </w:rPr>
        <w:t>Cena predmetu zmluvy</w:t>
      </w:r>
    </w:p>
    <w:p w14:paraId="4E8D8127" w14:textId="1B3AA385" w:rsidR="00A669DB" w:rsidRDefault="00A669DB" w:rsidP="00D6533E">
      <w:pPr>
        <w:pStyle w:val="Odsekzoznamu"/>
        <w:numPr>
          <w:ilvl w:val="0"/>
          <w:numId w:val="2"/>
        </w:numPr>
        <w:jc w:val="both"/>
        <w:rPr>
          <w:rFonts w:ascii="Times New Roman" w:hAnsi="Times New Roman" w:cs="Times New Roman"/>
          <w:lang w:val="sk-SK"/>
        </w:rPr>
      </w:pPr>
      <w:r>
        <w:rPr>
          <w:rFonts w:ascii="Times New Roman" w:hAnsi="Times New Roman" w:cs="Times New Roman"/>
          <w:lang w:val="sk-SK"/>
        </w:rPr>
        <w:t xml:space="preserve">Príloha č. 3 - </w:t>
      </w:r>
      <w:r w:rsidR="00484BFB">
        <w:rPr>
          <w:rFonts w:ascii="Times New Roman" w:hAnsi="Times New Roman" w:cs="Times New Roman"/>
          <w:lang w:val="sk-SK"/>
        </w:rPr>
        <w:t xml:space="preserve"> </w:t>
      </w:r>
      <w:r>
        <w:rPr>
          <w:rFonts w:ascii="Times New Roman" w:hAnsi="Times New Roman" w:cs="Times New Roman"/>
          <w:lang w:val="sk-SK"/>
        </w:rPr>
        <w:t>Zoznam oprávnených osôb</w:t>
      </w:r>
      <w:r w:rsidR="00430280">
        <w:rPr>
          <w:rFonts w:ascii="Times New Roman" w:hAnsi="Times New Roman" w:cs="Times New Roman"/>
          <w:lang w:val="sk-SK"/>
        </w:rPr>
        <w:t xml:space="preserve"> NTS SR</w:t>
      </w:r>
    </w:p>
    <w:p w14:paraId="339FD2B9" w14:textId="1F506331" w:rsidR="00E54765" w:rsidRPr="00E54765" w:rsidRDefault="00E54765" w:rsidP="00D6533E">
      <w:pPr>
        <w:pStyle w:val="Odsekzoznamu"/>
        <w:numPr>
          <w:ilvl w:val="0"/>
          <w:numId w:val="2"/>
        </w:numPr>
        <w:jc w:val="both"/>
        <w:rPr>
          <w:rFonts w:ascii="Times New Roman" w:hAnsi="Times New Roman" w:cs="Times New Roman"/>
          <w:lang w:val="sk-SK"/>
        </w:rPr>
      </w:pPr>
      <w:r>
        <w:rPr>
          <w:rFonts w:ascii="Times New Roman" w:hAnsi="Times New Roman" w:cs="Times New Roman"/>
          <w:lang w:val="sk-SK"/>
        </w:rPr>
        <w:t xml:space="preserve">Príloha č. 4 – </w:t>
      </w:r>
      <w:r w:rsidRPr="00E54765">
        <w:rPr>
          <w:rFonts w:ascii="Times New Roman" w:hAnsi="Times New Roman" w:cs="Times New Roman"/>
          <w:lang w:val="sk-SK"/>
        </w:rPr>
        <w:t>Technická špecifikácia informačného systému</w:t>
      </w:r>
    </w:p>
    <w:p w14:paraId="69FA209F" w14:textId="04C7935E" w:rsidR="00E54765" w:rsidRPr="006C1EDA" w:rsidRDefault="00E54765" w:rsidP="00D6533E">
      <w:pPr>
        <w:pStyle w:val="Odsekzoznamu"/>
        <w:numPr>
          <w:ilvl w:val="0"/>
          <w:numId w:val="2"/>
        </w:numPr>
        <w:jc w:val="both"/>
        <w:rPr>
          <w:rFonts w:ascii="Times New Roman" w:hAnsi="Times New Roman" w:cs="Times New Roman"/>
          <w:lang w:val="sk-SK"/>
        </w:rPr>
      </w:pPr>
      <w:r w:rsidRPr="00E54765">
        <w:rPr>
          <w:rFonts w:ascii="Times New Roman" w:hAnsi="Times New Roman" w:cs="Times New Roman"/>
          <w:lang w:val="sk-SK"/>
        </w:rPr>
        <w:t xml:space="preserve">Príloha č. 5 - </w:t>
      </w:r>
      <w:r w:rsidR="00F63578">
        <w:rPr>
          <w:rFonts w:ascii="Times New Roman" w:hAnsi="Times New Roman" w:cs="Times New Roman"/>
          <w:bCs/>
          <w:lang w:val="sk-SK"/>
        </w:rPr>
        <w:t>Zmluva</w:t>
      </w:r>
      <w:r w:rsidRPr="00E54765">
        <w:rPr>
          <w:rFonts w:ascii="Times New Roman" w:hAnsi="Times New Roman" w:cs="Times New Roman"/>
          <w:bCs/>
          <w:lang w:val="sk-SK"/>
        </w:rPr>
        <w:t xml:space="preserve"> o zabezpečení plnenia bezpečnostných opatrení a notifikačných povinností</w:t>
      </w:r>
      <w:r w:rsidR="008E4F70">
        <w:rPr>
          <w:rFonts w:ascii="Times New Roman" w:hAnsi="Times New Roman" w:cs="Times New Roman"/>
          <w:bCs/>
          <w:lang w:val="sk-SK"/>
        </w:rPr>
        <w:t xml:space="preserve"> a spracovaní osobných ú</w:t>
      </w:r>
      <w:r w:rsidR="006942BA">
        <w:rPr>
          <w:rFonts w:ascii="Times New Roman" w:hAnsi="Times New Roman" w:cs="Times New Roman"/>
          <w:bCs/>
          <w:lang w:val="sk-SK"/>
        </w:rPr>
        <w:t>d</w:t>
      </w:r>
      <w:r w:rsidR="008E4F70">
        <w:rPr>
          <w:rFonts w:ascii="Times New Roman" w:hAnsi="Times New Roman" w:cs="Times New Roman"/>
          <w:bCs/>
          <w:lang w:val="sk-SK"/>
        </w:rPr>
        <w:t>ajov</w:t>
      </w:r>
    </w:p>
    <w:p w14:paraId="38258111" w14:textId="1D54BD08" w:rsidR="006C1EDA" w:rsidRPr="00E54765" w:rsidRDefault="006C1EDA" w:rsidP="00D6533E">
      <w:pPr>
        <w:pStyle w:val="Odsekzoznamu"/>
        <w:numPr>
          <w:ilvl w:val="0"/>
          <w:numId w:val="2"/>
        </w:numPr>
        <w:jc w:val="both"/>
        <w:rPr>
          <w:rFonts w:ascii="Times New Roman" w:hAnsi="Times New Roman" w:cs="Times New Roman"/>
          <w:lang w:val="sk-SK"/>
        </w:rPr>
      </w:pPr>
      <w:r>
        <w:rPr>
          <w:rFonts w:ascii="Times New Roman" w:hAnsi="Times New Roman" w:cs="Times New Roman"/>
          <w:lang w:val="sk-SK"/>
        </w:rPr>
        <w:t>Príloha č. 6 – Zoznam subdodávateľov</w:t>
      </w:r>
    </w:p>
    <w:p w14:paraId="52E28D51" w14:textId="25C9EF19" w:rsidR="003E0D7A" w:rsidRPr="005C4EE4" w:rsidRDefault="00D54E3D" w:rsidP="00D6533E">
      <w:pPr>
        <w:pStyle w:val="Odsekzoznamu"/>
        <w:numPr>
          <w:ilvl w:val="1"/>
          <w:numId w:val="19"/>
        </w:numPr>
        <w:ind w:left="567" w:hanging="567"/>
        <w:jc w:val="both"/>
        <w:rPr>
          <w:rFonts w:ascii="Times New Roman" w:hAnsi="Times New Roman" w:cs="Times New Roman"/>
          <w:lang w:val="sk-SK"/>
        </w:rPr>
      </w:pPr>
      <w:r w:rsidRPr="00001459">
        <w:rPr>
          <w:rFonts w:ascii="Times New Roman" w:hAnsi="Times New Roman" w:cs="Times New Roman"/>
          <w:lang w:val="sk-SK"/>
        </w:rPr>
        <w:t>Zmluvné strany vyhlasujú, že si túto Zmluvu prečítali, jej obsahu porozumeli a na znak toho, že jej</w:t>
      </w:r>
      <w:r w:rsidR="004A6E78" w:rsidRPr="00001459">
        <w:rPr>
          <w:rFonts w:ascii="Times New Roman" w:hAnsi="Times New Roman" w:cs="Times New Roman"/>
          <w:lang w:val="sk-SK"/>
        </w:rPr>
        <w:t xml:space="preserve"> </w:t>
      </w:r>
      <w:r w:rsidRPr="00001459">
        <w:rPr>
          <w:rFonts w:ascii="Times New Roman" w:hAnsi="Times New Roman" w:cs="Times New Roman"/>
          <w:lang w:val="sk-SK"/>
        </w:rPr>
        <w:t>obsah zodpovedá ich skutočnej a slobod</w:t>
      </w:r>
      <w:r w:rsidR="000A69B8" w:rsidRPr="00001459">
        <w:rPr>
          <w:rFonts w:ascii="Times New Roman" w:hAnsi="Times New Roman" w:cs="Times New Roman"/>
          <w:lang w:val="sk-SK"/>
        </w:rPr>
        <w:t>nej vôli, ju podpisujú</w:t>
      </w:r>
      <w:r w:rsidRPr="00001459">
        <w:rPr>
          <w:rFonts w:ascii="Times New Roman" w:hAnsi="Times New Roman" w:cs="Times New Roman"/>
          <w:lang w:val="sk-SK"/>
        </w:rPr>
        <w:t>.</w:t>
      </w:r>
    </w:p>
    <w:p w14:paraId="1461720F" w14:textId="16DDB7D8" w:rsidR="000A69B8" w:rsidRPr="000A69B8" w:rsidRDefault="000A69B8" w:rsidP="000A69B8">
      <w:pPr>
        <w:spacing w:before="240" w:after="240" w:line="240" w:lineRule="auto"/>
        <w:jc w:val="both"/>
        <w:rPr>
          <w:rFonts w:ascii="Times New Roman" w:eastAsia="Times New Roman" w:hAnsi="Times New Roman" w:cs="Times New Roman"/>
          <w:lang w:val="sk-SK" w:eastAsia="sk-SK"/>
        </w:rPr>
      </w:pPr>
      <w:r w:rsidRPr="000A69B8">
        <w:rPr>
          <w:rFonts w:ascii="Times New Roman" w:eastAsia="Times New Roman" w:hAnsi="Times New Roman" w:cs="Times New Roman"/>
          <w:lang w:val="sk-SK" w:eastAsia="sk-SK"/>
        </w:rPr>
        <w:t>V Bratislave, dňa _____________</w:t>
      </w:r>
      <w:r w:rsidRPr="000A69B8">
        <w:rPr>
          <w:rFonts w:ascii="Times New Roman" w:eastAsia="Times New Roman" w:hAnsi="Times New Roman" w:cs="Times New Roman"/>
          <w:lang w:val="sk-SK" w:eastAsia="sk-SK"/>
        </w:rPr>
        <w:tab/>
      </w:r>
      <w:r w:rsidRPr="000A69B8">
        <w:rPr>
          <w:rFonts w:ascii="Times New Roman" w:eastAsia="Times New Roman" w:hAnsi="Times New Roman" w:cs="Times New Roman"/>
          <w:lang w:val="sk-SK" w:eastAsia="sk-SK"/>
        </w:rPr>
        <w:tab/>
      </w:r>
      <w:r w:rsidRPr="000A69B8">
        <w:rPr>
          <w:rFonts w:ascii="Times New Roman" w:eastAsia="Times New Roman" w:hAnsi="Times New Roman" w:cs="Times New Roman"/>
          <w:lang w:val="sk-SK" w:eastAsia="sk-SK"/>
        </w:rPr>
        <w:tab/>
        <w:t>V </w:t>
      </w:r>
      <w:r w:rsidR="00001459">
        <w:rPr>
          <w:rFonts w:ascii="Times New Roman" w:eastAsia="Times New Roman" w:hAnsi="Times New Roman" w:cs="Times New Roman"/>
          <w:lang w:val="sk-SK" w:eastAsia="sk-SK"/>
        </w:rPr>
        <w:t>........................</w:t>
      </w:r>
      <w:r w:rsidRPr="000A69B8">
        <w:rPr>
          <w:rFonts w:ascii="Times New Roman" w:eastAsia="Times New Roman" w:hAnsi="Times New Roman" w:cs="Times New Roman"/>
          <w:lang w:val="sk-SK" w:eastAsia="sk-SK"/>
        </w:rPr>
        <w:t>, dňa_____________</w:t>
      </w:r>
      <w:r w:rsidRPr="000A69B8">
        <w:rPr>
          <w:rFonts w:ascii="Times New Roman" w:eastAsia="Times New Roman" w:hAnsi="Times New Roman" w:cs="Times New Roman"/>
          <w:lang w:val="sk-SK" w:eastAsia="sk-SK"/>
        </w:rPr>
        <w:tab/>
      </w:r>
    </w:p>
    <w:p w14:paraId="79615C66" w14:textId="77777777" w:rsidR="000A69B8" w:rsidRPr="000A69B8" w:rsidRDefault="000A69B8" w:rsidP="000A69B8">
      <w:pPr>
        <w:spacing w:after="0" w:line="240" w:lineRule="auto"/>
        <w:rPr>
          <w:rFonts w:ascii="Times New Roman" w:eastAsia="Times New Roman" w:hAnsi="Times New Roman" w:cs="Times New Roman"/>
          <w:lang w:val="sk-SK" w:eastAsia="sk-SK"/>
        </w:rPr>
      </w:pPr>
    </w:p>
    <w:p w14:paraId="2722A2AD" w14:textId="77777777" w:rsidR="000A69B8" w:rsidRPr="000A69B8" w:rsidRDefault="000A69B8" w:rsidP="000A69B8">
      <w:pPr>
        <w:spacing w:after="0" w:line="240" w:lineRule="auto"/>
        <w:rPr>
          <w:rFonts w:ascii="Times New Roman" w:eastAsia="Times New Roman" w:hAnsi="Times New Roman" w:cs="Times New Roman"/>
          <w:lang w:val="sk-SK" w:eastAsia="sk-SK"/>
        </w:rPr>
      </w:pPr>
      <w:r w:rsidRPr="000A69B8">
        <w:rPr>
          <w:rFonts w:ascii="Times New Roman" w:eastAsia="Times New Roman" w:hAnsi="Times New Roman" w:cs="Times New Roman"/>
          <w:lang w:val="sk-SK" w:eastAsia="sk-SK"/>
        </w:rPr>
        <w:t>Za Objednávateľa:</w:t>
      </w:r>
      <w:r w:rsidRPr="000A69B8">
        <w:rPr>
          <w:rFonts w:ascii="Times New Roman" w:eastAsia="Times New Roman" w:hAnsi="Times New Roman" w:cs="Times New Roman"/>
          <w:lang w:val="sk-SK" w:eastAsia="sk-SK"/>
        </w:rPr>
        <w:tab/>
      </w:r>
      <w:r w:rsidRPr="000A69B8">
        <w:rPr>
          <w:rFonts w:ascii="Times New Roman" w:eastAsia="Times New Roman" w:hAnsi="Times New Roman" w:cs="Times New Roman"/>
          <w:lang w:val="sk-SK" w:eastAsia="sk-SK"/>
        </w:rPr>
        <w:tab/>
      </w:r>
      <w:r w:rsidRPr="000A69B8">
        <w:rPr>
          <w:rFonts w:ascii="Times New Roman" w:eastAsia="Times New Roman" w:hAnsi="Times New Roman" w:cs="Times New Roman"/>
          <w:lang w:val="sk-SK" w:eastAsia="sk-SK"/>
        </w:rPr>
        <w:tab/>
      </w:r>
      <w:r w:rsidRPr="000A69B8">
        <w:rPr>
          <w:rFonts w:ascii="Times New Roman" w:eastAsia="Times New Roman" w:hAnsi="Times New Roman" w:cs="Times New Roman"/>
          <w:lang w:val="sk-SK" w:eastAsia="sk-SK"/>
        </w:rPr>
        <w:tab/>
      </w:r>
      <w:r w:rsidRPr="000A69B8">
        <w:rPr>
          <w:rFonts w:ascii="Times New Roman" w:eastAsia="Times New Roman" w:hAnsi="Times New Roman" w:cs="Times New Roman"/>
          <w:lang w:val="sk-SK" w:eastAsia="sk-SK"/>
        </w:rPr>
        <w:tab/>
        <w:t>Za Poskytovateľa:</w:t>
      </w:r>
    </w:p>
    <w:p w14:paraId="78FD1169" w14:textId="120E0D3A" w:rsidR="005C4EE4" w:rsidRDefault="005C4EE4" w:rsidP="000A69B8">
      <w:pPr>
        <w:spacing w:after="0" w:line="240" w:lineRule="auto"/>
        <w:rPr>
          <w:rFonts w:ascii="Times New Roman" w:eastAsia="Times New Roman" w:hAnsi="Times New Roman" w:cs="Times New Roman"/>
          <w:lang w:val="sk-SK" w:eastAsia="sk-SK"/>
        </w:rPr>
      </w:pPr>
    </w:p>
    <w:p w14:paraId="29C10763" w14:textId="77777777" w:rsidR="005C4EE4" w:rsidRDefault="005C4EE4" w:rsidP="000A69B8">
      <w:pPr>
        <w:spacing w:after="0" w:line="240" w:lineRule="auto"/>
        <w:rPr>
          <w:rFonts w:ascii="Times New Roman" w:eastAsia="Times New Roman" w:hAnsi="Times New Roman" w:cs="Times New Roman"/>
          <w:lang w:val="sk-SK" w:eastAsia="sk-SK"/>
        </w:rPr>
      </w:pPr>
    </w:p>
    <w:p w14:paraId="1B594404" w14:textId="7333EABB" w:rsidR="000A69B8" w:rsidRPr="000A69B8" w:rsidRDefault="000A69B8" w:rsidP="000A69B8">
      <w:pPr>
        <w:spacing w:after="0" w:line="240" w:lineRule="auto"/>
        <w:rPr>
          <w:rFonts w:ascii="Times New Roman" w:eastAsia="Times New Roman" w:hAnsi="Times New Roman" w:cs="Times New Roman"/>
          <w:lang w:val="sk-SK" w:eastAsia="sk-SK"/>
        </w:rPr>
      </w:pPr>
      <w:r w:rsidRPr="000A69B8">
        <w:rPr>
          <w:rFonts w:ascii="Times New Roman" w:eastAsia="Times New Roman" w:hAnsi="Times New Roman" w:cs="Times New Roman"/>
          <w:lang w:val="sk-SK" w:eastAsia="sk-SK"/>
        </w:rPr>
        <w:t>____________________________</w:t>
      </w:r>
      <w:r w:rsidRPr="000A69B8">
        <w:rPr>
          <w:rFonts w:ascii="Times New Roman" w:eastAsia="Times New Roman" w:hAnsi="Times New Roman" w:cs="Times New Roman"/>
          <w:lang w:val="sk-SK" w:eastAsia="sk-SK"/>
        </w:rPr>
        <w:tab/>
      </w:r>
      <w:r w:rsidRPr="000A69B8">
        <w:rPr>
          <w:rFonts w:ascii="Times New Roman" w:eastAsia="Times New Roman" w:hAnsi="Times New Roman" w:cs="Times New Roman"/>
          <w:lang w:val="sk-SK" w:eastAsia="sk-SK"/>
        </w:rPr>
        <w:tab/>
      </w:r>
      <w:r w:rsidRPr="000A69B8">
        <w:rPr>
          <w:rFonts w:ascii="Times New Roman" w:eastAsia="Times New Roman" w:hAnsi="Times New Roman" w:cs="Times New Roman"/>
          <w:lang w:val="sk-SK" w:eastAsia="sk-SK"/>
        </w:rPr>
        <w:tab/>
        <w:t xml:space="preserve"> ____________________________</w:t>
      </w:r>
      <w:r w:rsidRPr="000A69B8">
        <w:rPr>
          <w:rFonts w:ascii="Times New Roman" w:eastAsia="Times New Roman" w:hAnsi="Times New Roman" w:cs="Times New Roman"/>
          <w:lang w:val="sk-SK" w:eastAsia="sk-SK"/>
        </w:rPr>
        <w:tab/>
        <w:t xml:space="preserve">  </w:t>
      </w:r>
    </w:p>
    <w:p w14:paraId="4A93159C" w14:textId="77777777" w:rsidR="000A69B8" w:rsidRPr="000A69B8" w:rsidRDefault="000A69B8" w:rsidP="000A69B8">
      <w:pPr>
        <w:spacing w:after="0" w:line="240" w:lineRule="auto"/>
        <w:rPr>
          <w:rFonts w:ascii="Times New Roman" w:eastAsia="Times New Roman" w:hAnsi="Times New Roman" w:cs="Times New Roman"/>
          <w:b/>
          <w:lang w:val="sk-SK" w:eastAsia="sk-SK"/>
        </w:rPr>
      </w:pPr>
      <w:r w:rsidRPr="000A69B8">
        <w:rPr>
          <w:rFonts w:ascii="Times New Roman" w:eastAsia="Times New Roman" w:hAnsi="Times New Roman" w:cs="Times New Roman"/>
          <w:b/>
          <w:lang w:val="sk-SK" w:eastAsia="sk-SK"/>
        </w:rPr>
        <w:t>Národná transfúzna služba SR</w:t>
      </w:r>
    </w:p>
    <w:p w14:paraId="07B0D871" w14:textId="71552F79" w:rsidR="00001459" w:rsidRDefault="000A69B8" w:rsidP="000A69B8">
      <w:pPr>
        <w:spacing w:after="0" w:line="240" w:lineRule="auto"/>
        <w:rPr>
          <w:rFonts w:ascii="Times New Roman" w:eastAsia="Times New Roman" w:hAnsi="Times New Roman" w:cs="Times New Roman"/>
          <w:lang w:val="sk-SK" w:eastAsia="sk-SK"/>
        </w:rPr>
      </w:pPr>
      <w:r w:rsidRPr="000A69B8">
        <w:rPr>
          <w:rFonts w:ascii="Times New Roman" w:eastAsia="Times New Roman" w:hAnsi="Times New Roman" w:cs="Times New Roman"/>
          <w:lang w:val="sk-SK" w:eastAsia="sk-SK"/>
        </w:rPr>
        <w:t xml:space="preserve">Ing. Renáta Dundová, </w:t>
      </w:r>
      <w:r w:rsidR="000306DF">
        <w:rPr>
          <w:rFonts w:ascii="Times New Roman" w:eastAsia="Times New Roman" w:hAnsi="Times New Roman" w:cs="Times New Roman"/>
          <w:lang w:val="sk-SK" w:eastAsia="sk-SK"/>
        </w:rPr>
        <w:t>MBA</w:t>
      </w:r>
    </w:p>
    <w:p w14:paraId="1E36A837" w14:textId="7BB6543F" w:rsidR="000A69B8" w:rsidRPr="000A69B8" w:rsidRDefault="000A69B8" w:rsidP="000A69B8">
      <w:pPr>
        <w:spacing w:after="0" w:line="240" w:lineRule="auto"/>
        <w:rPr>
          <w:rFonts w:ascii="Times New Roman" w:eastAsia="Times New Roman" w:hAnsi="Times New Roman" w:cs="Times New Roman"/>
          <w:lang w:val="sk-SK" w:eastAsia="sk-SK"/>
        </w:rPr>
      </w:pPr>
      <w:r w:rsidRPr="000A69B8">
        <w:rPr>
          <w:rFonts w:ascii="Times New Roman" w:eastAsia="Times New Roman" w:hAnsi="Times New Roman" w:cs="Times New Roman"/>
          <w:lang w:val="sk-SK" w:eastAsia="sk-SK"/>
        </w:rPr>
        <w:t>generálna riaditeľka</w:t>
      </w:r>
    </w:p>
    <w:p w14:paraId="3AF4AA1E" w14:textId="48230E8A" w:rsidR="000A69B8" w:rsidRPr="000A69B8" w:rsidRDefault="000A69B8" w:rsidP="000A69B8">
      <w:pPr>
        <w:spacing w:after="0" w:line="240" w:lineRule="auto"/>
        <w:rPr>
          <w:rFonts w:ascii="Times New Roman" w:eastAsia="Times New Roman" w:hAnsi="Times New Roman" w:cs="Times New Roman"/>
          <w:lang w:val="sk-SK" w:eastAsia="sk-SK"/>
        </w:rPr>
      </w:pPr>
    </w:p>
    <w:p w14:paraId="572F21C8" w14:textId="77777777" w:rsidR="000A69B8" w:rsidRPr="000A69B8" w:rsidRDefault="000A69B8" w:rsidP="000A69B8">
      <w:pPr>
        <w:spacing w:after="0" w:line="240" w:lineRule="auto"/>
        <w:rPr>
          <w:rFonts w:ascii="Times New Roman" w:eastAsia="Times New Roman" w:hAnsi="Times New Roman" w:cs="Times New Roman"/>
          <w:lang w:val="sk-SK" w:eastAsia="sk-SK"/>
        </w:rPr>
      </w:pPr>
      <w:r w:rsidRPr="000A69B8">
        <w:rPr>
          <w:rFonts w:ascii="Times New Roman" w:eastAsia="Times New Roman" w:hAnsi="Times New Roman" w:cs="Times New Roman"/>
          <w:lang w:val="sk-SK" w:eastAsia="sk-SK"/>
        </w:rPr>
        <w:t>____________________________</w:t>
      </w:r>
    </w:p>
    <w:p w14:paraId="462FCA2D" w14:textId="77777777" w:rsidR="000A69B8" w:rsidRPr="000A69B8" w:rsidRDefault="000A69B8" w:rsidP="000A69B8">
      <w:pPr>
        <w:spacing w:after="0" w:line="240" w:lineRule="auto"/>
        <w:rPr>
          <w:rFonts w:ascii="Times New Roman" w:eastAsia="Times New Roman" w:hAnsi="Times New Roman" w:cs="Times New Roman"/>
          <w:b/>
          <w:lang w:val="sk-SK" w:eastAsia="sk-SK"/>
        </w:rPr>
      </w:pPr>
      <w:r w:rsidRPr="000A69B8">
        <w:rPr>
          <w:rFonts w:ascii="Times New Roman" w:eastAsia="Times New Roman" w:hAnsi="Times New Roman" w:cs="Times New Roman"/>
          <w:b/>
          <w:lang w:val="sk-SK" w:eastAsia="sk-SK"/>
        </w:rPr>
        <w:t>Národná transfúzna služba SR</w:t>
      </w:r>
    </w:p>
    <w:p w14:paraId="326BF5FE" w14:textId="1E948498" w:rsidR="00001459" w:rsidRDefault="00472ADC" w:rsidP="006B206F">
      <w:pPr>
        <w:spacing w:after="0" w:line="240" w:lineRule="auto"/>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t>MUDr. Nataša Chovancová</w:t>
      </w:r>
    </w:p>
    <w:p w14:paraId="72C8DC59" w14:textId="49477A46" w:rsidR="000A69B8" w:rsidRDefault="00472ADC" w:rsidP="006B206F">
      <w:pPr>
        <w:spacing w:after="0" w:line="240" w:lineRule="auto"/>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t>medicínska riaditeľka</w:t>
      </w:r>
    </w:p>
    <w:p w14:paraId="1EBA42B0" w14:textId="4BE28154" w:rsidR="00292036" w:rsidRDefault="005C4EE4" w:rsidP="006B206F">
      <w:pPr>
        <w:spacing w:after="0" w:line="240" w:lineRule="auto"/>
        <w:rPr>
          <w:rFonts w:ascii="Times New Roman" w:eastAsia="Times New Roman" w:hAnsi="Times New Roman" w:cs="Times New Roman"/>
          <w:b/>
          <w:lang w:val="sk-SK" w:eastAsia="sk-SK"/>
        </w:rPr>
      </w:pPr>
      <w:r>
        <w:rPr>
          <w:rFonts w:ascii="Times New Roman" w:eastAsia="Times New Roman" w:hAnsi="Times New Roman" w:cs="Times New Roman"/>
          <w:b/>
          <w:lang w:val="sk-SK" w:eastAsia="sk-SK"/>
        </w:rPr>
        <w:lastRenderedPageBreak/>
        <w:t>Príloha č. 1 – Opis predmetu zmluvy a čas plnenia</w:t>
      </w:r>
    </w:p>
    <w:p w14:paraId="4B88481C" w14:textId="2272DA19" w:rsidR="005C4EE4" w:rsidRDefault="005C4EE4" w:rsidP="006B206F">
      <w:pPr>
        <w:spacing w:after="0" w:line="240" w:lineRule="auto"/>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t>Opis predmetu zákazky v súlade s prílohou č. 1 Výzvy na predloženie cenovej ponuky</w:t>
      </w:r>
    </w:p>
    <w:p w14:paraId="2B25A4C9" w14:textId="6DCB0C5A" w:rsidR="005C4EE4" w:rsidRDefault="005C4EE4" w:rsidP="006B206F">
      <w:pPr>
        <w:spacing w:after="0" w:line="240" w:lineRule="auto"/>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br w:type="page"/>
      </w:r>
    </w:p>
    <w:p w14:paraId="21A5DD8C" w14:textId="2E10BD13" w:rsidR="005C4EE4" w:rsidRDefault="00616138" w:rsidP="006B206F">
      <w:pPr>
        <w:spacing w:after="0" w:line="240" w:lineRule="auto"/>
        <w:rPr>
          <w:rFonts w:ascii="Times New Roman" w:eastAsia="Times New Roman" w:hAnsi="Times New Roman" w:cs="Times New Roman"/>
          <w:b/>
          <w:lang w:val="sk-SK" w:eastAsia="sk-SK"/>
        </w:rPr>
      </w:pPr>
      <w:r>
        <w:rPr>
          <w:rFonts w:ascii="Times New Roman" w:eastAsia="Times New Roman" w:hAnsi="Times New Roman" w:cs="Times New Roman"/>
          <w:b/>
          <w:lang w:val="sk-SK" w:eastAsia="sk-SK"/>
        </w:rPr>
        <w:lastRenderedPageBreak/>
        <w:t>Príloha č.2 – Cena predmetu zmluvy</w:t>
      </w:r>
    </w:p>
    <w:p w14:paraId="53324C88" w14:textId="4C550813" w:rsidR="00616138" w:rsidRDefault="00616138" w:rsidP="006B206F">
      <w:pPr>
        <w:spacing w:after="0" w:line="240" w:lineRule="auto"/>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t>Spôsob určenia ceny v súlade s bodom 3.2 a nasl. Výzvy na predloženie cenovej ponuky</w:t>
      </w:r>
    </w:p>
    <w:p w14:paraId="7523A527" w14:textId="6CB0480A" w:rsidR="00A93D4D" w:rsidRDefault="00A93D4D" w:rsidP="006B206F">
      <w:pPr>
        <w:spacing w:after="0" w:line="240" w:lineRule="auto"/>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br w:type="page"/>
      </w:r>
    </w:p>
    <w:p w14:paraId="41C8A763" w14:textId="0536E69B" w:rsidR="00A93D4D" w:rsidRDefault="00A93D4D" w:rsidP="006B206F">
      <w:pPr>
        <w:spacing w:after="0" w:line="240" w:lineRule="auto"/>
        <w:rPr>
          <w:rFonts w:ascii="Times New Roman" w:eastAsia="Times New Roman" w:hAnsi="Times New Roman" w:cs="Times New Roman"/>
          <w:b/>
          <w:lang w:val="sk-SK" w:eastAsia="sk-SK"/>
        </w:rPr>
      </w:pPr>
      <w:r>
        <w:rPr>
          <w:rFonts w:ascii="Times New Roman" w:eastAsia="Times New Roman" w:hAnsi="Times New Roman" w:cs="Times New Roman"/>
          <w:b/>
          <w:lang w:val="sk-SK" w:eastAsia="sk-SK"/>
        </w:rPr>
        <w:lastRenderedPageBreak/>
        <w:t>Príloha č. 3 – Zoznam oprávnených osôb NTS SR</w:t>
      </w:r>
    </w:p>
    <w:p w14:paraId="26397D96" w14:textId="2B66D056" w:rsidR="00A93D4D" w:rsidRDefault="00A93D4D" w:rsidP="006B206F">
      <w:pPr>
        <w:spacing w:after="0" w:line="240" w:lineRule="auto"/>
        <w:rPr>
          <w:rFonts w:ascii="Times New Roman" w:eastAsia="Times New Roman" w:hAnsi="Times New Roman" w:cs="Times New Roman"/>
          <w:b/>
          <w:lang w:val="sk-SK" w:eastAsia="sk-SK"/>
        </w:rPr>
      </w:pPr>
    </w:p>
    <w:p w14:paraId="049B1450" w14:textId="77777777" w:rsidR="00A93D4D" w:rsidRPr="00A93D4D" w:rsidRDefault="00A93D4D" w:rsidP="00A93D4D">
      <w:pPr>
        <w:spacing w:after="160" w:line="259" w:lineRule="auto"/>
        <w:jc w:val="center"/>
        <w:rPr>
          <w:rFonts w:ascii="Times New Roman" w:eastAsia="Calibri" w:hAnsi="Times New Roman" w:cs="Times New Roman"/>
          <w:b/>
          <w:sz w:val="28"/>
          <w:lang w:val="sk-SK"/>
        </w:rPr>
      </w:pPr>
      <w:r w:rsidRPr="00A93D4D">
        <w:rPr>
          <w:rFonts w:ascii="Times New Roman" w:eastAsia="Calibri" w:hAnsi="Times New Roman" w:cs="Times New Roman"/>
          <w:b/>
          <w:sz w:val="28"/>
          <w:lang w:val="sk-SK"/>
        </w:rPr>
        <w:t>Zoznam oprávnených osôb Národnej transfúznej služby SR</w:t>
      </w:r>
    </w:p>
    <w:p w14:paraId="4C66FFB4" w14:textId="77777777" w:rsidR="00A93D4D" w:rsidRPr="00A93D4D" w:rsidRDefault="00A93D4D" w:rsidP="00A93D4D">
      <w:pPr>
        <w:spacing w:after="160" w:line="259" w:lineRule="auto"/>
        <w:jc w:val="center"/>
        <w:rPr>
          <w:rFonts w:ascii="Times New Roman" w:eastAsia="Calibri" w:hAnsi="Times New Roman" w:cs="Times New Roman"/>
          <w:b/>
          <w:lang w:val="sk-SK"/>
        </w:rPr>
      </w:pPr>
    </w:p>
    <w:p w14:paraId="266C7089" w14:textId="77777777" w:rsidR="00A93D4D" w:rsidRPr="00A93D4D" w:rsidRDefault="00A93D4D" w:rsidP="00A93D4D">
      <w:pPr>
        <w:spacing w:after="0" w:line="360" w:lineRule="auto"/>
        <w:ind w:left="2127" w:hanging="2127"/>
        <w:rPr>
          <w:rFonts w:ascii="Times New Roman" w:eastAsia="Calibri" w:hAnsi="Times New Roman" w:cs="Times New Roman"/>
          <w:lang w:val="sk-SK"/>
        </w:rPr>
      </w:pPr>
      <w:r w:rsidRPr="00A93D4D">
        <w:rPr>
          <w:rFonts w:ascii="Times New Roman" w:eastAsia="Calibri" w:hAnsi="Times New Roman" w:cs="Times New Roman"/>
          <w:b/>
          <w:lang w:val="sk-SK"/>
        </w:rPr>
        <w:t>Ing. Vojtech Augustín</w:t>
      </w:r>
      <w:r w:rsidRPr="00A93D4D">
        <w:rPr>
          <w:rFonts w:ascii="Times New Roman" w:eastAsia="Calibri" w:hAnsi="Times New Roman" w:cs="Times New Roman"/>
          <w:lang w:val="sk-SK"/>
        </w:rPr>
        <w:tab/>
        <w:t xml:space="preserve">vedúci oddelenia IT,  </w:t>
      </w:r>
      <w:hyperlink r:id="rId14" w:history="1">
        <w:r w:rsidRPr="00A93D4D">
          <w:rPr>
            <w:rFonts w:ascii="Times New Roman" w:eastAsia="Calibri" w:hAnsi="Times New Roman" w:cs="Times New Roman"/>
            <w:lang w:val="sk-SK"/>
          </w:rPr>
          <w:t>augustin@ntssr.sk</w:t>
        </w:r>
      </w:hyperlink>
      <w:r w:rsidRPr="00A93D4D">
        <w:rPr>
          <w:rFonts w:ascii="Times New Roman" w:eastAsia="Calibri" w:hAnsi="Times New Roman" w:cs="Times New Roman"/>
          <w:lang w:val="sk-SK"/>
        </w:rPr>
        <w:t>,  02/5910 3029</w:t>
      </w:r>
    </w:p>
    <w:p w14:paraId="292610F0" w14:textId="77777777" w:rsidR="00A93D4D" w:rsidRPr="00A93D4D" w:rsidRDefault="00A93D4D" w:rsidP="00A93D4D">
      <w:pPr>
        <w:tabs>
          <w:tab w:val="left" w:pos="2127"/>
        </w:tabs>
        <w:spacing w:after="0" w:line="360" w:lineRule="auto"/>
        <w:ind w:left="3544" w:hanging="3544"/>
        <w:rPr>
          <w:rFonts w:ascii="Times New Roman" w:eastAsia="Calibri" w:hAnsi="Times New Roman" w:cs="Times New Roman"/>
          <w:lang w:val="sk-SK"/>
        </w:rPr>
      </w:pPr>
      <w:r w:rsidRPr="00A93D4D">
        <w:rPr>
          <w:rFonts w:ascii="Times New Roman" w:eastAsia="Calibri" w:hAnsi="Times New Roman" w:cs="Times New Roman"/>
          <w:b/>
          <w:lang w:val="sk-SK"/>
        </w:rPr>
        <w:t>Ing. Ján Tima</w:t>
      </w:r>
      <w:r w:rsidRPr="00A93D4D">
        <w:rPr>
          <w:rFonts w:ascii="Times New Roman" w:eastAsia="Calibri" w:hAnsi="Times New Roman" w:cs="Times New Roman"/>
          <w:lang w:val="sk-SK"/>
        </w:rPr>
        <w:tab/>
        <w:t xml:space="preserve">oddelenie IT, </w:t>
      </w:r>
      <w:hyperlink r:id="rId15" w:history="1">
        <w:r w:rsidRPr="00A93D4D">
          <w:rPr>
            <w:rFonts w:ascii="Times New Roman" w:eastAsia="Calibri" w:hAnsi="Times New Roman" w:cs="Times New Roman"/>
            <w:lang w:val="sk-SK"/>
          </w:rPr>
          <w:t>jan.tima@ntssr.sk</w:t>
        </w:r>
      </w:hyperlink>
      <w:r w:rsidRPr="00A93D4D">
        <w:rPr>
          <w:rFonts w:ascii="Times New Roman" w:eastAsia="Calibri" w:hAnsi="Times New Roman" w:cs="Times New Roman"/>
          <w:lang w:val="sk-SK"/>
        </w:rPr>
        <w:t>, 02/5910 3010</w:t>
      </w:r>
    </w:p>
    <w:p w14:paraId="34648082" w14:textId="77777777" w:rsidR="00A93D4D" w:rsidRPr="00A93D4D" w:rsidRDefault="00A93D4D" w:rsidP="00A93D4D">
      <w:pPr>
        <w:tabs>
          <w:tab w:val="left" w:pos="2127"/>
        </w:tabs>
        <w:spacing w:after="0" w:line="360" w:lineRule="auto"/>
        <w:ind w:left="3544" w:hanging="3544"/>
        <w:rPr>
          <w:rFonts w:ascii="Times New Roman" w:eastAsia="Calibri" w:hAnsi="Times New Roman" w:cs="Times New Roman"/>
          <w:lang w:val="sk-SK"/>
        </w:rPr>
      </w:pPr>
      <w:r w:rsidRPr="00A93D4D">
        <w:rPr>
          <w:rFonts w:ascii="Times New Roman" w:eastAsia="Calibri" w:hAnsi="Times New Roman" w:cs="Times New Roman"/>
          <w:b/>
          <w:lang w:val="sk-SK"/>
        </w:rPr>
        <w:t>Ing. Tomáš Súder</w:t>
      </w:r>
      <w:r w:rsidRPr="00A93D4D">
        <w:rPr>
          <w:rFonts w:ascii="Times New Roman" w:eastAsia="Calibri" w:hAnsi="Times New Roman" w:cs="Times New Roman"/>
          <w:lang w:val="sk-SK"/>
        </w:rPr>
        <w:tab/>
        <w:t xml:space="preserve">oddelenie IT, </w:t>
      </w:r>
      <w:hyperlink r:id="rId16" w:history="1">
        <w:r w:rsidRPr="00A93D4D">
          <w:rPr>
            <w:rFonts w:ascii="Times New Roman" w:eastAsia="Calibri" w:hAnsi="Times New Roman" w:cs="Times New Roman"/>
            <w:lang w:val="sk-SK"/>
          </w:rPr>
          <w:t>tomas.suder@ntssr.sk</w:t>
        </w:r>
      </w:hyperlink>
      <w:r w:rsidRPr="00A93D4D">
        <w:rPr>
          <w:rFonts w:ascii="Times New Roman" w:eastAsia="Calibri" w:hAnsi="Times New Roman" w:cs="Times New Roman"/>
          <w:lang w:val="sk-SK"/>
        </w:rPr>
        <w:t>, 02/5910 3011</w:t>
      </w:r>
    </w:p>
    <w:p w14:paraId="0EA2D358" w14:textId="77777777" w:rsidR="00A93D4D" w:rsidRPr="00A93D4D" w:rsidRDefault="00A93D4D" w:rsidP="00A93D4D">
      <w:pPr>
        <w:spacing w:after="0" w:line="360" w:lineRule="auto"/>
        <w:ind w:left="2127" w:hanging="2127"/>
        <w:rPr>
          <w:rFonts w:ascii="Times New Roman" w:eastAsia="Calibri" w:hAnsi="Times New Roman" w:cs="Times New Roman"/>
          <w:lang w:val="sk-SK"/>
        </w:rPr>
      </w:pPr>
      <w:r w:rsidRPr="00A93D4D">
        <w:rPr>
          <w:rFonts w:ascii="Times New Roman" w:eastAsia="Calibri" w:hAnsi="Times New Roman" w:cs="Times New Roman"/>
          <w:b/>
          <w:lang w:val="sk-SK"/>
        </w:rPr>
        <w:t>Ľubica Mandáková</w:t>
      </w:r>
      <w:r w:rsidRPr="00A93D4D">
        <w:rPr>
          <w:rFonts w:ascii="Times New Roman" w:eastAsia="Calibri" w:hAnsi="Times New Roman" w:cs="Times New Roman"/>
          <w:lang w:val="sk-SK"/>
        </w:rPr>
        <w:tab/>
        <w:t xml:space="preserve">vedúca oddelenia ekonomiky a účtovníctva, </w:t>
      </w:r>
      <w:hyperlink r:id="rId17" w:history="1">
        <w:r w:rsidRPr="00A93D4D">
          <w:rPr>
            <w:rFonts w:ascii="Times New Roman" w:eastAsia="Calibri" w:hAnsi="Times New Roman" w:cs="Times New Roman"/>
            <w:lang w:val="sk-SK"/>
          </w:rPr>
          <w:t>mandakova@ntssr.sk</w:t>
        </w:r>
      </w:hyperlink>
      <w:r w:rsidRPr="00A93D4D">
        <w:rPr>
          <w:rFonts w:ascii="Times New Roman" w:eastAsia="Calibri" w:hAnsi="Times New Roman" w:cs="Times New Roman"/>
          <w:lang w:val="sk-SK"/>
        </w:rPr>
        <w:t xml:space="preserve">, </w:t>
      </w:r>
    </w:p>
    <w:p w14:paraId="1792A1D3" w14:textId="77777777" w:rsidR="00A93D4D" w:rsidRPr="00A93D4D" w:rsidRDefault="00A93D4D" w:rsidP="00A93D4D">
      <w:pPr>
        <w:spacing w:after="0" w:line="360" w:lineRule="auto"/>
        <w:ind w:left="2127" w:hanging="3"/>
        <w:rPr>
          <w:rFonts w:ascii="Times New Roman" w:eastAsia="Calibri" w:hAnsi="Times New Roman" w:cs="Times New Roman"/>
          <w:lang w:val="sk-SK"/>
        </w:rPr>
      </w:pPr>
      <w:r w:rsidRPr="00A93D4D">
        <w:rPr>
          <w:rFonts w:ascii="Times New Roman" w:eastAsia="Calibri" w:hAnsi="Times New Roman" w:cs="Times New Roman"/>
          <w:lang w:val="sk-SK"/>
        </w:rPr>
        <w:t>02/5910 3019</w:t>
      </w:r>
    </w:p>
    <w:p w14:paraId="6F56E0BC" w14:textId="77777777" w:rsidR="00A93D4D" w:rsidRPr="00A93D4D" w:rsidRDefault="00A93D4D" w:rsidP="00A93D4D">
      <w:pPr>
        <w:tabs>
          <w:tab w:val="left" w:pos="2127"/>
        </w:tabs>
        <w:spacing w:after="0" w:line="360" w:lineRule="auto"/>
        <w:ind w:left="3544" w:hanging="3544"/>
        <w:rPr>
          <w:rFonts w:ascii="Times New Roman" w:eastAsia="Calibri" w:hAnsi="Times New Roman" w:cs="Times New Roman"/>
          <w:lang w:val="sk-SK"/>
        </w:rPr>
      </w:pPr>
      <w:r w:rsidRPr="00A93D4D">
        <w:rPr>
          <w:rFonts w:ascii="Times New Roman" w:eastAsia="Calibri" w:hAnsi="Times New Roman" w:cs="Times New Roman"/>
          <w:b/>
          <w:lang w:val="sk-SK"/>
        </w:rPr>
        <w:t>Elena Marcinková</w:t>
      </w:r>
      <w:r w:rsidRPr="00A93D4D">
        <w:rPr>
          <w:rFonts w:ascii="Times New Roman" w:eastAsia="Calibri" w:hAnsi="Times New Roman" w:cs="Times New Roman"/>
          <w:lang w:val="sk-SK"/>
        </w:rPr>
        <w:tab/>
        <w:t xml:space="preserve">oddelenie ekonomiky a účtovníctva, </w:t>
      </w:r>
      <w:hyperlink r:id="rId18" w:history="1">
        <w:r w:rsidRPr="00A93D4D">
          <w:rPr>
            <w:rFonts w:ascii="Times New Roman" w:eastAsia="Calibri" w:hAnsi="Times New Roman" w:cs="Times New Roman"/>
            <w:lang w:val="sk-SK"/>
          </w:rPr>
          <w:t>marcinkova@ntssr.sk</w:t>
        </w:r>
      </w:hyperlink>
      <w:r w:rsidRPr="00A93D4D">
        <w:rPr>
          <w:rFonts w:ascii="Times New Roman" w:eastAsia="Calibri" w:hAnsi="Times New Roman" w:cs="Times New Roman"/>
          <w:lang w:val="sk-SK"/>
        </w:rPr>
        <w:t>, 02/5910 3015</w:t>
      </w:r>
    </w:p>
    <w:p w14:paraId="72F87844" w14:textId="77777777" w:rsidR="00A93D4D" w:rsidRPr="00A93D4D" w:rsidRDefault="00A93D4D" w:rsidP="00A93D4D">
      <w:pPr>
        <w:tabs>
          <w:tab w:val="left" w:pos="2127"/>
        </w:tabs>
        <w:spacing w:after="0" w:line="360" w:lineRule="auto"/>
        <w:ind w:left="3544" w:hanging="3544"/>
        <w:rPr>
          <w:rFonts w:ascii="Times New Roman" w:eastAsia="Calibri" w:hAnsi="Times New Roman" w:cs="Times New Roman"/>
          <w:lang w:val="sk-SK"/>
        </w:rPr>
      </w:pPr>
      <w:r w:rsidRPr="00A93D4D">
        <w:rPr>
          <w:rFonts w:ascii="Times New Roman" w:eastAsia="Calibri" w:hAnsi="Times New Roman" w:cs="Times New Roman"/>
          <w:b/>
          <w:lang w:val="sk-SK"/>
        </w:rPr>
        <w:t>JUDr. Ivan Beňo</w:t>
      </w:r>
      <w:r w:rsidRPr="00A93D4D">
        <w:rPr>
          <w:rFonts w:ascii="Times New Roman" w:eastAsia="Calibri" w:hAnsi="Times New Roman" w:cs="Times New Roman"/>
          <w:lang w:val="sk-SK"/>
        </w:rPr>
        <w:t xml:space="preserve"> </w:t>
      </w:r>
      <w:r w:rsidRPr="00A93D4D">
        <w:rPr>
          <w:rFonts w:ascii="Times New Roman" w:eastAsia="Calibri" w:hAnsi="Times New Roman" w:cs="Times New Roman"/>
          <w:lang w:val="sk-SK"/>
        </w:rPr>
        <w:tab/>
        <w:t xml:space="preserve">oddelenie projektového riadenia, </w:t>
      </w:r>
      <w:hyperlink r:id="rId19" w:history="1">
        <w:r w:rsidRPr="00A93D4D">
          <w:rPr>
            <w:rFonts w:ascii="Times New Roman" w:eastAsia="Calibri" w:hAnsi="Times New Roman" w:cs="Times New Roman"/>
            <w:lang w:val="sk-SK"/>
          </w:rPr>
          <w:t>ivan.beno@ntssr.sk</w:t>
        </w:r>
      </w:hyperlink>
      <w:r w:rsidRPr="00A93D4D">
        <w:rPr>
          <w:rFonts w:ascii="Times New Roman" w:eastAsia="Calibri" w:hAnsi="Times New Roman" w:cs="Times New Roman"/>
          <w:lang w:val="sk-SK"/>
        </w:rPr>
        <w:t>, 02/5910 3050</w:t>
      </w:r>
    </w:p>
    <w:p w14:paraId="225331A9" w14:textId="77777777" w:rsidR="00A93D4D" w:rsidRPr="00F63578" w:rsidRDefault="00A93D4D" w:rsidP="006B206F">
      <w:pPr>
        <w:spacing w:after="0" w:line="240" w:lineRule="auto"/>
        <w:rPr>
          <w:rFonts w:ascii="Times New Roman" w:eastAsia="Times New Roman" w:hAnsi="Times New Roman" w:cs="Times New Roman"/>
          <w:b/>
          <w:lang w:val="sk-SK" w:eastAsia="sk-SK"/>
        </w:rPr>
      </w:pPr>
    </w:p>
    <w:p w14:paraId="6A9D1341" w14:textId="77777777" w:rsidR="00292036" w:rsidRDefault="00292036" w:rsidP="006B206F">
      <w:pPr>
        <w:spacing w:after="0" w:line="240" w:lineRule="auto"/>
        <w:rPr>
          <w:rFonts w:ascii="Times New Roman" w:eastAsia="Times New Roman" w:hAnsi="Times New Roman" w:cs="Times New Roman"/>
          <w:lang w:val="sk-SK" w:eastAsia="sk-SK"/>
        </w:rPr>
      </w:pPr>
    </w:p>
    <w:p w14:paraId="26F8A318" w14:textId="504DEA7B" w:rsidR="00A93D4D" w:rsidRDefault="00A93D4D" w:rsidP="006B206F">
      <w:pPr>
        <w:spacing w:after="0" w:line="240" w:lineRule="auto"/>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br w:type="page"/>
      </w:r>
    </w:p>
    <w:p w14:paraId="58296426" w14:textId="734500E6" w:rsidR="00292036" w:rsidRDefault="00A93D4D" w:rsidP="006B206F">
      <w:pPr>
        <w:spacing w:after="0" w:line="240" w:lineRule="auto"/>
        <w:rPr>
          <w:rFonts w:ascii="Times New Roman" w:eastAsia="Times New Roman" w:hAnsi="Times New Roman" w:cs="Times New Roman"/>
          <w:b/>
          <w:lang w:val="sk-SK" w:eastAsia="sk-SK"/>
        </w:rPr>
      </w:pPr>
      <w:r>
        <w:rPr>
          <w:rFonts w:ascii="Times New Roman" w:eastAsia="Times New Roman" w:hAnsi="Times New Roman" w:cs="Times New Roman"/>
          <w:b/>
          <w:lang w:val="sk-SK" w:eastAsia="sk-SK"/>
        </w:rPr>
        <w:lastRenderedPageBreak/>
        <w:t>Príloha č. 4 – Technická špecifikácia informačného systému</w:t>
      </w:r>
    </w:p>
    <w:p w14:paraId="394071FD" w14:textId="4D8C8339" w:rsidR="00A93D4D" w:rsidRDefault="00A93D4D" w:rsidP="006B206F">
      <w:pPr>
        <w:spacing w:after="0" w:line="240" w:lineRule="auto"/>
        <w:rPr>
          <w:rFonts w:ascii="Times New Roman" w:eastAsia="Times New Roman" w:hAnsi="Times New Roman" w:cs="Times New Roman"/>
          <w:lang w:val="sk-SK" w:eastAsia="sk-SK"/>
        </w:rPr>
      </w:pPr>
      <w:r w:rsidRPr="00A93D4D">
        <w:rPr>
          <w:rFonts w:ascii="Times New Roman" w:eastAsia="Times New Roman" w:hAnsi="Times New Roman" w:cs="Times New Roman"/>
          <w:lang w:val="sk-SK" w:eastAsia="sk-SK"/>
        </w:rPr>
        <w:t>Technická špecifikácia ponúkaného systému v</w:t>
      </w:r>
      <w:r w:rsidR="009D245C">
        <w:rPr>
          <w:rFonts w:ascii="Times New Roman" w:eastAsia="Times New Roman" w:hAnsi="Times New Roman" w:cs="Times New Roman"/>
          <w:lang w:val="sk-SK" w:eastAsia="sk-SK"/>
        </w:rPr>
        <w:t> súlade s bodom 4.2 Výzvy na predloženie cenovej ponuky</w:t>
      </w:r>
    </w:p>
    <w:p w14:paraId="04ED457A" w14:textId="0C5723EC" w:rsidR="00F63578" w:rsidRDefault="00F63578" w:rsidP="006B206F">
      <w:pPr>
        <w:spacing w:after="0" w:line="240" w:lineRule="auto"/>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br w:type="page"/>
      </w:r>
    </w:p>
    <w:p w14:paraId="0609B9FA" w14:textId="4980B3B1" w:rsidR="00BB1F2C" w:rsidRDefault="00F63578" w:rsidP="006B206F">
      <w:pPr>
        <w:spacing w:after="0" w:line="240" w:lineRule="auto"/>
        <w:rPr>
          <w:rFonts w:ascii="Times New Roman" w:eastAsia="Times New Roman" w:hAnsi="Times New Roman" w:cs="Times New Roman"/>
          <w:b/>
          <w:lang w:val="sk-SK" w:eastAsia="sk-SK"/>
        </w:rPr>
      </w:pPr>
      <w:r>
        <w:rPr>
          <w:rFonts w:ascii="Times New Roman" w:eastAsia="Times New Roman" w:hAnsi="Times New Roman" w:cs="Times New Roman"/>
          <w:b/>
          <w:lang w:val="sk-SK" w:eastAsia="sk-SK"/>
        </w:rPr>
        <w:lastRenderedPageBreak/>
        <w:t xml:space="preserve">Príloha č. 5 - </w:t>
      </w:r>
      <w:r w:rsidR="006249D8" w:rsidRPr="006249D8">
        <w:rPr>
          <w:rFonts w:ascii="Times New Roman" w:eastAsia="Times New Roman" w:hAnsi="Times New Roman" w:cs="Times New Roman"/>
          <w:b/>
          <w:lang w:val="sk-SK" w:eastAsia="sk-SK"/>
        </w:rPr>
        <w:t>Zmluva o zabezpečení plnenia bezpečnostných opatrení a notifikačných povinností a spracovaní osobných údajov</w:t>
      </w:r>
    </w:p>
    <w:p w14:paraId="697A6CAF" w14:textId="36608F41" w:rsidR="006249D8" w:rsidRDefault="006249D8" w:rsidP="006B206F">
      <w:pPr>
        <w:spacing w:after="0" w:line="240" w:lineRule="auto"/>
        <w:rPr>
          <w:rFonts w:ascii="Times New Roman" w:eastAsia="Times New Roman" w:hAnsi="Times New Roman" w:cs="Times New Roman"/>
          <w:b/>
          <w:lang w:val="sk-SK" w:eastAsia="sk-SK"/>
        </w:rPr>
      </w:pPr>
    </w:p>
    <w:p w14:paraId="3C4A77C5" w14:textId="77777777" w:rsidR="006249D8" w:rsidRPr="00BF7A46" w:rsidRDefault="006249D8" w:rsidP="006249D8">
      <w:pPr>
        <w:autoSpaceDE w:val="0"/>
        <w:autoSpaceDN w:val="0"/>
        <w:adjustRightInd w:val="0"/>
        <w:spacing w:after="0" w:line="240" w:lineRule="auto"/>
        <w:jc w:val="center"/>
        <w:rPr>
          <w:rFonts w:ascii="Times New Roman" w:hAnsi="Times New Roman"/>
          <w:b/>
          <w:bCs/>
          <w:sz w:val="32"/>
          <w:szCs w:val="32"/>
          <w:lang w:val="sk-SK"/>
        </w:rPr>
      </w:pPr>
      <w:r w:rsidRPr="00BF7A46">
        <w:rPr>
          <w:rFonts w:ascii="Times New Roman" w:hAnsi="Times New Roman"/>
          <w:b/>
          <w:bCs/>
          <w:sz w:val="32"/>
          <w:szCs w:val="32"/>
          <w:lang w:val="sk-SK"/>
        </w:rPr>
        <w:t>Zmluva o zabezpečení plnenia bezpečnostných opatrení a notifikačných povinností a spracovaní osobných údajov</w:t>
      </w:r>
    </w:p>
    <w:p w14:paraId="0FE1A619" w14:textId="77777777" w:rsidR="006249D8" w:rsidRPr="00BF7A46" w:rsidRDefault="006249D8" w:rsidP="006249D8">
      <w:pPr>
        <w:autoSpaceDE w:val="0"/>
        <w:autoSpaceDN w:val="0"/>
        <w:adjustRightInd w:val="0"/>
        <w:spacing w:after="0" w:line="240" w:lineRule="auto"/>
        <w:jc w:val="center"/>
        <w:rPr>
          <w:rFonts w:ascii="TimesNewRomanPS-BoldMT" w:hAnsi="TimesNewRomanPS-BoldMT" w:cs="TimesNewRomanPS-BoldMT"/>
          <w:b/>
          <w:bCs/>
          <w:color w:val="000000"/>
          <w:sz w:val="24"/>
          <w:szCs w:val="24"/>
          <w:lang w:val="sk-SK"/>
        </w:rPr>
      </w:pPr>
    </w:p>
    <w:p w14:paraId="5EADC547" w14:textId="77777777" w:rsidR="006249D8" w:rsidRPr="00BF7A46" w:rsidRDefault="006249D8" w:rsidP="006249D8">
      <w:pPr>
        <w:autoSpaceDE w:val="0"/>
        <w:autoSpaceDN w:val="0"/>
        <w:adjustRightInd w:val="0"/>
        <w:spacing w:after="0"/>
        <w:jc w:val="center"/>
        <w:rPr>
          <w:rFonts w:ascii="Times New Roman" w:hAnsi="Times New Roman"/>
          <w:bCs/>
          <w:color w:val="000000"/>
          <w:lang w:val="sk-SK"/>
        </w:rPr>
      </w:pPr>
      <w:r w:rsidRPr="00BF7A46">
        <w:rPr>
          <w:rFonts w:ascii="Times New Roman" w:hAnsi="Times New Roman"/>
          <w:bCs/>
          <w:color w:val="000000"/>
          <w:lang w:val="sk-SK"/>
        </w:rPr>
        <w:t>uzatvorená podľa ust. § 269 a nasl. zákona č. 513/1991 Zb. Obchodný zákonník v znení neskorších predpisov</w:t>
      </w:r>
      <w:r w:rsidRPr="00BF7A46">
        <w:rPr>
          <w:rFonts w:ascii="Times New Roman" w:hAnsi="Times New Roman"/>
          <w:lang w:val="sk-SK"/>
        </w:rPr>
        <w:t>, § 19 ods. 2 zákona č. 69/2018 Z.z. o kybernetickej bezpečnosti a § 34 zákona č. 18/2018 Z.z. o ochrane osobných údajov a o zmene a doplnení niektorých zákonov v znení neskorších predpisov medzi zmluvnými stranami:</w:t>
      </w:r>
    </w:p>
    <w:p w14:paraId="4B761779" w14:textId="77777777" w:rsidR="006249D8" w:rsidRPr="00BF7A46" w:rsidRDefault="006249D8" w:rsidP="006249D8">
      <w:pPr>
        <w:autoSpaceDE w:val="0"/>
        <w:autoSpaceDN w:val="0"/>
        <w:adjustRightInd w:val="0"/>
        <w:spacing w:after="0"/>
        <w:rPr>
          <w:rFonts w:ascii="Times New Roman" w:hAnsi="Times New Roman"/>
          <w:b/>
          <w:bCs/>
          <w:color w:val="000000"/>
          <w:lang w:val="sk-SK"/>
        </w:rPr>
      </w:pPr>
    </w:p>
    <w:p w14:paraId="0C6F5F44" w14:textId="77777777" w:rsidR="006249D8" w:rsidRPr="00BF7A46" w:rsidRDefault="006249D8" w:rsidP="006249D8">
      <w:pPr>
        <w:autoSpaceDE w:val="0"/>
        <w:autoSpaceDN w:val="0"/>
        <w:adjustRightInd w:val="0"/>
        <w:spacing w:after="0"/>
        <w:rPr>
          <w:rFonts w:ascii="Times New Roman" w:hAnsi="Times New Roman"/>
          <w:b/>
          <w:bCs/>
          <w:color w:val="000000"/>
          <w:lang w:val="sk-SK"/>
        </w:rPr>
      </w:pPr>
      <w:r w:rsidRPr="00BF7A46">
        <w:rPr>
          <w:rFonts w:ascii="Times New Roman" w:hAnsi="Times New Roman"/>
          <w:b/>
          <w:bCs/>
          <w:color w:val="000000"/>
          <w:lang w:val="sk-SK"/>
        </w:rPr>
        <w:t xml:space="preserve">Objednávateľ </w:t>
      </w:r>
      <w:r w:rsidRPr="00BF7A46">
        <w:rPr>
          <w:rFonts w:ascii="Times New Roman" w:hAnsi="Times New Roman"/>
          <w:b/>
          <w:bCs/>
          <w:color w:val="000000"/>
          <w:lang w:val="sk-SK"/>
        </w:rPr>
        <w:tab/>
      </w:r>
      <w:r w:rsidRPr="00BF7A46">
        <w:rPr>
          <w:rFonts w:ascii="Times New Roman" w:hAnsi="Times New Roman"/>
          <w:b/>
          <w:bCs/>
          <w:color w:val="000000"/>
          <w:lang w:val="sk-SK"/>
        </w:rPr>
        <w:tab/>
      </w:r>
    </w:p>
    <w:p w14:paraId="27A6732B" w14:textId="77777777" w:rsidR="006249D8" w:rsidRPr="00BF7A46" w:rsidRDefault="006249D8" w:rsidP="006249D8">
      <w:pPr>
        <w:autoSpaceDE w:val="0"/>
        <w:autoSpaceDN w:val="0"/>
        <w:adjustRightInd w:val="0"/>
        <w:spacing w:after="0"/>
        <w:rPr>
          <w:rFonts w:ascii="Times New Roman" w:hAnsi="Times New Roman"/>
          <w:b/>
          <w:bCs/>
          <w:color w:val="000000"/>
          <w:lang w:val="sk-SK"/>
        </w:rPr>
      </w:pPr>
      <w:r w:rsidRPr="00BF7A46">
        <w:rPr>
          <w:rFonts w:ascii="Times New Roman" w:hAnsi="Times New Roman"/>
          <w:bCs/>
          <w:color w:val="000000"/>
          <w:lang w:val="sk-SK"/>
        </w:rPr>
        <w:t>Názov:</w:t>
      </w:r>
      <w:r w:rsidRPr="00BF7A46">
        <w:rPr>
          <w:rFonts w:ascii="Times New Roman" w:hAnsi="Times New Roman"/>
          <w:bCs/>
          <w:color w:val="000000"/>
          <w:lang w:val="sk-SK"/>
        </w:rPr>
        <w:tab/>
      </w:r>
      <w:r w:rsidRPr="00BF7A46">
        <w:rPr>
          <w:rFonts w:ascii="Times New Roman" w:hAnsi="Times New Roman"/>
          <w:b/>
          <w:bCs/>
          <w:color w:val="000000"/>
          <w:lang w:val="sk-SK"/>
        </w:rPr>
        <w:tab/>
      </w:r>
      <w:r w:rsidRPr="00BF7A46">
        <w:rPr>
          <w:rFonts w:ascii="Times New Roman" w:hAnsi="Times New Roman"/>
          <w:b/>
          <w:bCs/>
          <w:color w:val="000000"/>
          <w:lang w:val="sk-SK"/>
        </w:rPr>
        <w:tab/>
      </w:r>
      <w:r w:rsidRPr="00BF7A46">
        <w:rPr>
          <w:rFonts w:ascii="Times New Roman" w:hAnsi="Times New Roman"/>
          <w:b/>
          <w:bCs/>
          <w:color w:val="000000"/>
          <w:lang w:val="sk-SK"/>
        </w:rPr>
        <w:tab/>
        <w:t>Národná transfúzna služba SR</w:t>
      </w:r>
    </w:p>
    <w:p w14:paraId="379D0CB1"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 xml:space="preserve">Sídlo: </w:t>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t>Ďumbierska 3/L, 831 01 Bratislava</w:t>
      </w:r>
    </w:p>
    <w:p w14:paraId="1EFCB480" w14:textId="77777777" w:rsidR="006249D8" w:rsidRPr="00BF7A46" w:rsidRDefault="006249D8" w:rsidP="006249D8">
      <w:pPr>
        <w:autoSpaceDE w:val="0"/>
        <w:autoSpaceDN w:val="0"/>
        <w:adjustRightInd w:val="0"/>
        <w:spacing w:after="0"/>
        <w:ind w:left="2832" w:hanging="2832"/>
        <w:rPr>
          <w:rFonts w:ascii="Times New Roman" w:hAnsi="Times New Roman"/>
          <w:color w:val="000000"/>
          <w:lang w:val="sk-SK"/>
        </w:rPr>
      </w:pPr>
      <w:r w:rsidRPr="00BF7A46">
        <w:rPr>
          <w:rFonts w:ascii="Times New Roman" w:hAnsi="Times New Roman"/>
          <w:color w:val="000000"/>
          <w:lang w:val="sk-SK"/>
        </w:rPr>
        <w:t>Zriadená:</w:t>
      </w:r>
      <w:r w:rsidRPr="00BF7A46">
        <w:rPr>
          <w:rFonts w:ascii="Times New Roman" w:hAnsi="Times New Roman"/>
          <w:color w:val="000000"/>
          <w:lang w:val="sk-SK"/>
        </w:rPr>
        <w:tab/>
        <w:t>Štátna príspevková organizácia zriadená Zriaďovacou listinou MZ SR č. 003775-4/2003 zo dňa 02.12.2003</w:t>
      </w:r>
    </w:p>
    <w:p w14:paraId="5FA54FF1"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IČO:</w:t>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t>30 853 915</w:t>
      </w:r>
    </w:p>
    <w:p w14:paraId="63F8A84A"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 xml:space="preserve">DIČ: </w:t>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t>2021764371</w:t>
      </w:r>
    </w:p>
    <w:p w14:paraId="555D139F"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 xml:space="preserve">IČ pre DPH: </w:t>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t>SK2021764371</w:t>
      </w:r>
    </w:p>
    <w:p w14:paraId="6EC69473"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 xml:space="preserve">Bankové spojenie: </w:t>
      </w:r>
      <w:r w:rsidRPr="00BF7A46">
        <w:rPr>
          <w:rFonts w:ascii="Times New Roman" w:hAnsi="Times New Roman"/>
          <w:color w:val="000000"/>
          <w:lang w:val="sk-SK"/>
        </w:rPr>
        <w:tab/>
      </w:r>
      <w:r w:rsidRPr="00BF7A46">
        <w:rPr>
          <w:rFonts w:ascii="Times New Roman" w:hAnsi="Times New Roman"/>
          <w:color w:val="000000"/>
          <w:lang w:val="sk-SK"/>
        </w:rPr>
        <w:tab/>
        <w:t>Štátna pokladnica</w:t>
      </w:r>
    </w:p>
    <w:p w14:paraId="5339E9E0"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 xml:space="preserve">Číslo účtu (IBAN): </w:t>
      </w:r>
      <w:r w:rsidRPr="00BF7A46">
        <w:rPr>
          <w:rFonts w:ascii="Times New Roman" w:hAnsi="Times New Roman"/>
          <w:color w:val="000000"/>
          <w:lang w:val="sk-SK"/>
        </w:rPr>
        <w:tab/>
      </w:r>
      <w:r w:rsidRPr="00BF7A46">
        <w:rPr>
          <w:rFonts w:ascii="Times New Roman" w:hAnsi="Times New Roman"/>
          <w:color w:val="000000"/>
          <w:lang w:val="sk-SK"/>
        </w:rPr>
        <w:tab/>
        <w:t>SK18 8180 0000 0070 0028 8579</w:t>
      </w:r>
    </w:p>
    <w:p w14:paraId="6FCE1801"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 xml:space="preserve">Štatutárny zástupca: </w:t>
      </w:r>
      <w:r w:rsidRPr="00BF7A46">
        <w:rPr>
          <w:rFonts w:ascii="Times New Roman" w:hAnsi="Times New Roman"/>
          <w:color w:val="000000"/>
          <w:lang w:val="sk-SK"/>
        </w:rPr>
        <w:tab/>
      </w:r>
      <w:r w:rsidRPr="00BF7A46">
        <w:rPr>
          <w:rFonts w:ascii="Times New Roman" w:hAnsi="Times New Roman"/>
          <w:color w:val="000000"/>
          <w:lang w:val="sk-SK"/>
        </w:rPr>
        <w:tab/>
        <w:t xml:space="preserve">Rada riaditeľov, zast.: </w:t>
      </w:r>
    </w:p>
    <w:p w14:paraId="507BD234" w14:textId="77777777" w:rsidR="006249D8" w:rsidRPr="00BF7A46" w:rsidRDefault="006249D8" w:rsidP="006249D8">
      <w:pPr>
        <w:autoSpaceDE w:val="0"/>
        <w:autoSpaceDN w:val="0"/>
        <w:adjustRightInd w:val="0"/>
        <w:spacing w:after="0"/>
        <w:ind w:left="2124" w:firstLine="708"/>
        <w:rPr>
          <w:rFonts w:ascii="Times New Roman" w:hAnsi="Times New Roman"/>
          <w:color w:val="000000"/>
          <w:lang w:val="sk-SK"/>
        </w:rPr>
      </w:pPr>
      <w:r w:rsidRPr="00BF7A46">
        <w:rPr>
          <w:rFonts w:ascii="Times New Roman" w:hAnsi="Times New Roman"/>
          <w:color w:val="000000"/>
          <w:lang w:val="sk-SK"/>
        </w:rPr>
        <w:t>Ing. Renáta Dundová, MBA, generálny riaditeľ</w:t>
      </w:r>
    </w:p>
    <w:p w14:paraId="393BE7D6" w14:textId="77777777" w:rsidR="006249D8" w:rsidRPr="00BF7A46" w:rsidRDefault="006249D8" w:rsidP="006249D8">
      <w:pPr>
        <w:spacing w:after="0" w:line="240" w:lineRule="auto"/>
        <w:ind w:left="2124" w:firstLine="708"/>
        <w:rPr>
          <w:rFonts w:ascii="Times New Roman" w:eastAsia="Times New Roman" w:hAnsi="Times New Roman"/>
          <w:lang w:val="sk-SK" w:eastAsia="sk-SK"/>
        </w:rPr>
      </w:pPr>
      <w:r w:rsidRPr="00BF7A46">
        <w:rPr>
          <w:rFonts w:ascii="Times New Roman" w:eastAsia="Times New Roman" w:hAnsi="Times New Roman"/>
          <w:lang w:val="sk-SK" w:eastAsia="sk-SK"/>
        </w:rPr>
        <w:t>MUDr. Nataša Chovancová, medicínska riaditeľka</w:t>
      </w:r>
    </w:p>
    <w:p w14:paraId="4A39D981"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Osoba oprávnená na rokovanie:</w:t>
      </w:r>
    </w:p>
    <w:p w14:paraId="2859FEC2"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vo veciach zmluvy</w:t>
      </w:r>
      <w:r w:rsidRPr="00BF7A46">
        <w:rPr>
          <w:rFonts w:ascii="Times New Roman" w:hAnsi="Times New Roman"/>
          <w:color w:val="000000"/>
          <w:lang w:val="sk-SK"/>
        </w:rPr>
        <w:tab/>
      </w:r>
      <w:r w:rsidRPr="00BF7A46">
        <w:rPr>
          <w:rFonts w:ascii="Times New Roman" w:hAnsi="Times New Roman"/>
          <w:color w:val="000000"/>
          <w:lang w:val="sk-SK"/>
        </w:rPr>
        <w:tab/>
        <w:t>Ing. Renáta Dundová, MBA, generálny riaditeľ</w:t>
      </w:r>
    </w:p>
    <w:p w14:paraId="1F8F2A9A"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vo veciach odborných</w:t>
      </w:r>
      <w:r w:rsidRPr="00BF7A46">
        <w:rPr>
          <w:rFonts w:ascii="Times New Roman" w:hAnsi="Times New Roman"/>
          <w:color w:val="000000"/>
          <w:lang w:val="sk-SK"/>
        </w:rPr>
        <w:tab/>
      </w:r>
      <w:r w:rsidRPr="00BF7A46">
        <w:rPr>
          <w:rFonts w:ascii="Times New Roman" w:hAnsi="Times New Roman"/>
          <w:color w:val="000000"/>
          <w:lang w:val="sk-SK"/>
        </w:rPr>
        <w:tab/>
        <w:t>Ing. Vojtech Augustín, vedúci Oddelenia informatiky</w:t>
      </w:r>
    </w:p>
    <w:p w14:paraId="52620C6B"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 xml:space="preserve">Tel.: </w:t>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t>02/ 59103002</w:t>
      </w:r>
    </w:p>
    <w:p w14:paraId="168340BC"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 xml:space="preserve">Fax: </w:t>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t>02/ 59103020</w:t>
      </w:r>
    </w:p>
    <w:p w14:paraId="44573A4C" w14:textId="77777777" w:rsidR="006249D8" w:rsidRPr="00BF7A46" w:rsidRDefault="006249D8" w:rsidP="006249D8">
      <w:pPr>
        <w:autoSpaceDE w:val="0"/>
        <w:autoSpaceDN w:val="0"/>
        <w:adjustRightInd w:val="0"/>
        <w:spacing w:after="0"/>
        <w:rPr>
          <w:rFonts w:ascii="Times New Roman" w:hAnsi="Times New Roman"/>
          <w:color w:val="0000FF"/>
          <w:lang w:val="sk-SK"/>
        </w:rPr>
      </w:pPr>
      <w:r w:rsidRPr="00BF7A46">
        <w:rPr>
          <w:rFonts w:ascii="Times New Roman" w:hAnsi="Times New Roman"/>
          <w:color w:val="000000"/>
          <w:lang w:val="sk-SK"/>
        </w:rPr>
        <w:t xml:space="preserve">E-mail: </w:t>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t>augustin@ntssr.sk</w:t>
      </w:r>
    </w:p>
    <w:p w14:paraId="616452D2" w14:textId="77777777" w:rsidR="006249D8" w:rsidRPr="00BF7A46" w:rsidRDefault="006249D8" w:rsidP="006249D8">
      <w:pPr>
        <w:autoSpaceDE w:val="0"/>
        <w:autoSpaceDN w:val="0"/>
        <w:adjustRightInd w:val="0"/>
        <w:spacing w:after="0"/>
        <w:rPr>
          <w:rFonts w:ascii="Times New Roman" w:hAnsi="Times New Roman"/>
          <w:color w:val="0000FF"/>
          <w:lang w:val="sk-SK"/>
        </w:rPr>
      </w:pPr>
      <w:r w:rsidRPr="00BF7A46">
        <w:rPr>
          <w:rFonts w:ascii="Times New Roman" w:hAnsi="Times New Roman"/>
          <w:color w:val="000000"/>
          <w:lang w:val="sk-SK"/>
        </w:rPr>
        <w:t xml:space="preserve">Internetová adresa: </w:t>
      </w:r>
      <w:r w:rsidRPr="00BF7A46">
        <w:rPr>
          <w:rFonts w:ascii="Times New Roman" w:hAnsi="Times New Roman"/>
          <w:color w:val="000000"/>
          <w:lang w:val="sk-SK"/>
        </w:rPr>
        <w:tab/>
      </w:r>
      <w:r w:rsidRPr="00BF7A46">
        <w:rPr>
          <w:rFonts w:ascii="Times New Roman" w:hAnsi="Times New Roman"/>
          <w:color w:val="000000"/>
          <w:lang w:val="sk-SK"/>
        </w:rPr>
        <w:tab/>
      </w:r>
      <w:hyperlink r:id="rId20" w:history="1">
        <w:r w:rsidRPr="00BF7A46">
          <w:rPr>
            <w:rStyle w:val="Hypertextovprepojenie"/>
            <w:rFonts w:ascii="Times New Roman" w:hAnsi="Times New Roman"/>
            <w:lang w:val="sk-SK"/>
          </w:rPr>
          <w:t>www.ntssr.sk</w:t>
        </w:r>
      </w:hyperlink>
    </w:p>
    <w:p w14:paraId="60CA1AA1" w14:textId="77777777" w:rsidR="006249D8" w:rsidRPr="00BF7A46" w:rsidRDefault="006249D8" w:rsidP="006249D8">
      <w:pPr>
        <w:autoSpaceDE w:val="0"/>
        <w:autoSpaceDN w:val="0"/>
        <w:adjustRightInd w:val="0"/>
        <w:spacing w:after="0"/>
        <w:rPr>
          <w:rFonts w:ascii="Times New Roman" w:hAnsi="Times New Roman"/>
          <w:color w:val="0000FF"/>
          <w:lang w:val="sk-SK"/>
        </w:rPr>
      </w:pPr>
    </w:p>
    <w:p w14:paraId="446C723F" w14:textId="77777777" w:rsidR="006249D8" w:rsidRPr="00BF7A46" w:rsidRDefault="006249D8" w:rsidP="006249D8">
      <w:pPr>
        <w:rPr>
          <w:rFonts w:ascii="Times New Roman" w:hAnsi="Times New Roman"/>
          <w:color w:val="000000"/>
          <w:lang w:val="sk-SK"/>
        </w:rPr>
      </w:pPr>
      <w:r w:rsidRPr="00BF7A46">
        <w:rPr>
          <w:rFonts w:ascii="Times New Roman" w:hAnsi="Times New Roman"/>
          <w:color w:val="000000"/>
          <w:lang w:val="sk-SK"/>
        </w:rPr>
        <w:t>(ďalej len</w:t>
      </w:r>
      <w:r w:rsidRPr="00BF7A46">
        <w:rPr>
          <w:rFonts w:ascii="Times New Roman" w:hAnsi="Times New Roman"/>
          <w:i/>
          <w:color w:val="000000"/>
          <w:lang w:val="sk-SK"/>
        </w:rPr>
        <w:t xml:space="preserve"> </w:t>
      </w:r>
      <w:r w:rsidRPr="00BF7A46">
        <w:rPr>
          <w:rFonts w:ascii="Times New Roman" w:hAnsi="Times New Roman"/>
          <w:color w:val="000000"/>
          <w:lang w:val="sk-SK"/>
        </w:rPr>
        <w:t>„</w:t>
      </w:r>
      <w:r w:rsidRPr="00BF7A46">
        <w:rPr>
          <w:rFonts w:ascii="Times New Roman" w:hAnsi="Times New Roman"/>
          <w:b/>
          <w:color w:val="000000"/>
          <w:lang w:val="sk-SK"/>
        </w:rPr>
        <w:t>Objednávateľ</w:t>
      </w:r>
      <w:r w:rsidRPr="00BF7A46">
        <w:rPr>
          <w:rFonts w:ascii="Times New Roman" w:hAnsi="Times New Roman"/>
          <w:color w:val="000000"/>
          <w:lang w:val="sk-SK"/>
        </w:rPr>
        <w:t>“ alebo „</w:t>
      </w:r>
      <w:r w:rsidRPr="00BF7A46">
        <w:rPr>
          <w:rFonts w:ascii="Times New Roman" w:hAnsi="Times New Roman"/>
          <w:b/>
          <w:color w:val="000000"/>
          <w:lang w:val="sk-SK"/>
        </w:rPr>
        <w:t>Prevádzkovateľ</w:t>
      </w:r>
      <w:r w:rsidRPr="00BF7A46">
        <w:rPr>
          <w:rFonts w:ascii="Times New Roman" w:hAnsi="Times New Roman"/>
          <w:color w:val="000000"/>
          <w:lang w:val="sk-SK"/>
        </w:rPr>
        <w:t>“)</w:t>
      </w:r>
    </w:p>
    <w:p w14:paraId="0F67B9F9" w14:textId="77777777" w:rsidR="006249D8" w:rsidRPr="00BF7A46" w:rsidRDefault="006249D8" w:rsidP="006249D8">
      <w:pPr>
        <w:autoSpaceDE w:val="0"/>
        <w:autoSpaceDN w:val="0"/>
        <w:adjustRightInd w:val="0"/>
        <w:spacing w:after="0"/>
        <w:rPr>
          <w:rFonts w:ascii="Times New Roman" w:hAnsi="Times New Roman"/>
          <w:bCs/>
          <w:color w:val="000000"/>
          <w:lang w:val="sk-SK"/>
        </w:rPr>
      </w:pPr>
      <w:r w:rsidRPr="00BF7A46">
        <w:rPr>
          <w:rFonts w:ascii="Times New Roman" w:hAnsi="Times New Roman"/>
          <w:bCs/>
          <w:color w:val="000000"/>
          <w:lang w:val="sk-SK"/>
        </w:rPr>
        <w:t>a</w:t>
      </w:r>
    </w:p>
    <w:p w14:paraId="19564C31" w14:textId="77777777" w:rsidR="006249D8" w:rsidRPr="00BF7A46" w:rsidRDefault="006249D8" w:rsidP="006249D8">
      <w:pPr>
        <w:autoSpaceDE w:val="0"/>
        <w:autoSpaceDN w:val="0"/>
        <w:adjustRightInd w:val="0"/>
        <w:spacing w:after="0"/>
        <w:rPr>
          <w:rFonts w:ascii="Times New Roman" w:hAnsi="Times New Roman"/>
          <w:b/>
          <w:bCs/>
          <w:color w:val="000000"/>
          <w:lang w:val="sk-SK"/>
        </w:rPr>
      </w:pPr>
    </w:p>
    <w:p w14:paraId="1EB5B943" w14:textId="77777777" w:rsidR="006249D8" w:rsidRPr="00BF7A46" w:rsidRDefault="006249D8" w:rsidP="006249D8">
      <w:pPr>
        <w:autoSpaceDE w:val="0"/>
        <w:autoSpaceDN w:val="0"/>
        <w:adjustRightInd w:val="0"/>
        <w:spacing w:after="0"/>
        <w:rPr>
          <w:rFonts w:ascii="Times New Roman" w:hAnsi="Times New Roman"/>
          <w:b/>
          <w:color w:val="000000"/>
          <w:lang w:val="sk-SK"/>
        </w:rPr>
      </w:pPr>
      <w:r w:rsidRPr="00BF7A46">
        <w:rPr>
          <w:rFonts w:ascii="Times New Roman" w:hAnsi="Times New Roman"/>
          <w:b/>
          <w:color w:val="000000"/>
          <w:lang w:val="sk-SK"/>
        </w:rPr>
        <w:t>Poskytovateľ</w:t>
      </w:r>
    </w:p>
    <w:p w14:paraId="3C91016D" w14:textId="77777777" w:rsidR="006249D8" w:rsidRPr="00BF7A46" w:rsidRDefault="006249D8" w:rsidP="006249D8">
      <w:pPr>
        <w:autoSpaceDE w:val="0"/>
        <w:autoSpaceDN w:val="0"/>
        <w:adjustRightInd w:val="0"/>
        <w:spacing w:after="0"/>
        <w:rPr>
          <w:rFonts w:ascii="Times New Roman" w:hAnsi="Times New Roman"/>
          <w:color w:val="000000"/>
          <w:lang w:val="sk-SK"/>
        </w:rPr>
      </w:pPr>
    </w:p>
    <w:p w14:paraId="21F09462" w14:textId="77777777" w:rsidR="006249D8" w:rsidRPr="00BF7A46" w:rsidRDefault="006249D8" w:rsidP="006249D8">
      <w:pPr>
        <w:autoSpaceDE w:val="0"/>
        <w:autoSpaceDN w:val="0"/>
        <w:adjustRightInd w:val="0"/>
        <w:spacing w:after="0"/>
        <w:rPr>
          <w:rFonts w:ascii="Times New Roman" w:hAnsi="Times New Roman"/>
          <w:b/>
          <w:bCs/>
          <w:color w:val="000000"/>
          <w:lang w:val="sk-SK"/>
        </w:rPr>
      </w:pPr>
      <w:r w:rsidRPr="00BF7A46">
        <w:rPr>
          <w:rFonts w:ascii="Times New Roman" w:hAnsi="Times New Roman"/>
          <w:color w:val="000000"/>
          <w:lang w:val="sk-SK"/>
        </w:rPr>
        <w:t>Obchodné meno:</w:t>
      </w:r>
      <w:r w:rsidRPr="00BF7A46">
        <w:rPr>
          <w:rFonts w:ascii="Times New Roman" w:hAnsi="Times New Roman"/>
          <w:color w:val="000000"/>
          <w:lang w:val="sk-SK"/>
        </w:rPr>
        <w:tab/>
      </w:r>
      <w:r w:rsidRPr="00BF7A46">
        <w:rPr>
          <w:rFonts w:ascii="Times New Roman" w:hAnsi="Times New Roman"/>
          <w:color w:val="000000"/>
          <w:lang w:val="sk-SK"/>
        </w:rPr>
        <w:tab/>
      </w:r>
    </w:p>
    <w:p w14:paraId="257928A7"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Sídlo:</w:t>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t xml:space="preserve"> </w:t>
      </w:r>
      <w:r w:rsidRPr="00BF7A46">
        <w:rPr>
          <w:rFonts w:ascii="Times New Roman" w:hAnsi="Times New Roman"/>
          <w:color w:val="000000"/>
          <w:lang w:val="sk-SK"/>
        </w:rPr>
        <w:tab/>
      </w:r>
    </w:p>
    <w:p w14:paraId="34195939"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Zapísaná:</w:t>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r>
    </w:p>
    <w:p w14:paraId="4B80AF48"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IČO:</w:t>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r>
    </w:p>
    <w:p w14:paraId="22D13340" w14:textId="77777777" w:rsidR="006249D8" w:rsidRPr="00BF7A46" w:rsidRDefault="006249D8" w:rsidP="006249D8">
      <w:pPr>
        <w:autoSpaceDE w:val="0"/>
        <w:autoSpaceDN w:val="0"/>
        <w:adjustRightInd w:val="0"/>
        <w:spacing w:after="0"/>
        <w:rPr>
          <w:rFonts w:ascii="Times New Roman" w:hAnsi="Times New Roman"/>
          <w:color w:val="282929"/>
          <w:lang w:val="sk-SK" w:eastAsia="sk-SK"/>
        </w:rPr>
      </w:pPr>
      <w:r w:rsidRPr="00BF7A46">
        <w:rPr>
          <w:rFonts w:ascii="Times New Roman" w:hAnsi="Times New Roman"/>
          <w:color w:val="000000"/>
          <w:lang w:val="sk-SK"/>
        </w:rPr>
        <w:t>DIČ:</w:t>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r>
    </w:p>
    <w:p w14:paraId="4EA7ECC6" w14:textId="77777777" w:rsidR="006249D8" w:rsidRPr="00BF7A46" w:rsidRDefault="006249D8" w:rsidP="006249D8">
      <w:pPr>
        <w:autoSpaceDE w:val="0"/>
        <w:autoSpaceDN w:val="0"/>
        <w:adjustRightInd w:val="0"/>
        <w:spacing w:after="0"/>
        <w:rPr>
          <w:rFonts w:ascii="Times New Roman" w:hAnsi="Times New Roman"/>
          <w:color w:val="282929"/>
          <w:lang w:val="sk-SK" w:eastAsia="sk-SK"/>
        </w:rPr>
      </w:pPr>
      <w:r w:rsidRPr="00BF7A46">
        <w:rPr>
          <w:rFonts w:ascii="Times New Roman" w:hAnsi="Times New Roman"/>
          <w:color w:val="000000"/>
          <w:lang w:val="sk-SK"/>
        </w:rPr>
        <w:t>IČ pre DPH:</w:t>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r>
    </w:p>
    <w:p w14:paraId="1B334F8F"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Bankové spojenie:</w:t>
      </w:r>
      <w:r w:rsidRPr="00BF7A46">
        <w:rPr>
          <w:rFonts w:ascii="Times New Roman" w:hAnsi="Times New Roman"/>
          <w:color w:val="000000"/>
          <w:lang w:val="sk-SK"/>
        </w:rPr>
        <w:tab/>
      </w:r>
      <w:r w:rsidRPr="00BF7A46">
        <w:rPr>
          <w:rFonts w:ascii="Times New Roman" w:hAnsi="Times New Roman"/>
          <w:color w:val="000000"/>
          <w:lang w:val="sk-SK"/>
        </w:rPr>
        <w:tab/>
      </w:r>
    </w:p>
    <w:p w14:paraId="1A7FDC72" w14:textId="77777777" w:rsidR="006249D8" w:rsidRPr="00BF7A46" w:rsidRDefault="006249D8" w:rsidP="006249D8">
      <w:pPr>
        <w:autoSpaceDE w:val="0"/>
        <w:autoSpaceDN w:val="0"/>
        <w:adjustRightInd w:val="0"/>
        <w:spacing w:after="0"/>
        <w:rPr>
          <w:rFonts w:ascii="Times New Roman" w:hAnsi="Times New Roman"/>
          <w:color w:val="393939"/>
          <w:lang w:val="sk-SK" w:eastAsia="sk-SK"/>
        </w:rPr>
      </w:pPr>
      <w:r w:rsidRPr="00BF7A46">
        <w:rPr>
          <w:rFonts w:ascii="Times New Roman" w:hAnsi="Times New Roman"/>
          <w:color w:val="000000"/>
          <w:lang w:val="sk-SK"/>
        </w:rPr>
        <w:t>Číslo účtu:</w:t>
      </w:r>
      <w:r w:rsidRPr="00BF7A46">
        <w:rPr>
          <w:rFonts w:ascii="Times New Roman" w:hAnsi="Times New Roman"/>
          <w:color w:val="000000"/>
          <w:lang w:val="sk-SK"/>
        </w:rPr>
        <w:tab/>
      </w:r>
      <w:r w:rsidRPr="00BF7A46">
        <w:rPr>
          <w:rFonts w:ascii="Times New Roman" w:hAnsi="Times New Roman"/>
          <w:color w:val="000000"/>
          <w:lang w:val="sk-SK"/>
        </w:rPr>
        <w:tab/>
      </w:r>
      <w:r w:rsidRPr="00BF7A46">
        <w:rPr>
          <w:rFonts w:ascii="Times New Roman" w:hAnsi="Times New Roman"/>
          <w:color w:val="000000"/>
          <w:lang w:val="sk-SK"/>
        </w:rPr>
        <w:tab/>
      </w:r>
    </w:p>
    <w:p w14:paraId="3638BD6F"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V mene ktorej koná:</w:t>
      </w:r>
      <w:r w:rsidRPr="00BF7A46">
        <w:rPr>
          <w:rFonts w:ascii="Times New Roman" w:hAnsi="Times New Roman"/>
          <w:color w:val="000000"/>
          <w:lang w:val="sk-SK"/>
        </w:rPr>
        <w:tab/>
      </w:r>
      <w:r w:rsidRPr="00BF7A46">
        <w:rPr>
          <w:rFonts w:ascii="Times New Roman" w:hAnsi="Times New Roman"/>
          <w:color w:val="000000"/>
          <w:lang w:val="sk-SK"/>
        </w:rPr>
        <w:tab/>
      </w:r>
    </w:p>
    <w:p w14:paraId="39C811C2"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Osoba oprávnená na rokovanie</w:t>
      </w:r>
    </w:p>
    <w:p w14:paraId="4B5E0F6D"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lastRenderedPageBreak/>
        <w:t>vo veciach zmluvy:</w:t>
      </w:r>
      <w:r w:rsidRPr="00BF7A46">
        <w:rPr>
          <w:rFonts w:ascii="Times New Roman" w:hAnsi="Times New Roman"/>
          <w:color w:val="000000"/>
          <w:lang w:val="sk-SK"/>
        </w:rPr>
        <w:tab/>
      </w:r>
      <w:r w:rsidRPr="00BF7A46">
        <w:rPr>
          <w:rFonts w:ascii="Times New Roman" w:hAnsi="Times New Roman"/>
          <w:color w:val="000000"/>
          <w:lang w:val="sk-SK"/>
        </w:rPr>
        <w:tab/>
      </w:r>
    </w:p>
    <w:p w14:paraId="72829B2A"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vo veciach odborných:</w:t>
      </w:r>
      <w:r w:rsidRPr="00BF7A46">
        <w:rPr>
          <w:rFonts w:ascii="Times New Roman" w:hAnsi="Times New Roman"/>
          <w:color w:val="000000"/>
          <w:lang w:val="sk-SK"/>
        </w:rPr>
        <w:tab/>
      </w:r>
      <w:r w:rsidRPr="00BF7A46">
        <w:rPr>
          <w:rFonts w:ascii="Times New Roman" w:hAnsi="Times New Roman"/>
          <w:color w:val="000000"/>
          <w:lang w:val="sk-SK"/>
        </w:rPr>
        <w:tab/>
      </w:r>
    </w:p>
    <w:p w14:paraId="1787A0E8"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Tel.:</w:t>
      </w:r>
    </w:p>
    <w:p w14:paraId="4934A77E"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Fax:</w:t>
      </w:r>
    </w:p>
    <w:p w14:paraId="040A63FE"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E-mail:</w:t>
      </w:r>
    </w:p>
    <w:p w14:paraId="1DAACB3C"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Internetová adresa:</w:t>
      </w:r>
    </w:p>
    <w:p w14:paraId="3C438CF8" w14:textId="77777777" w:rsidR="006249D8" w:rsidRPr="00BF7A46" w:rsidRDefault="006249D8" w:rsidP="006249D8">
      <w:pPr>
        <w:autoSpaceDE w:val="0"/>
        <w:autoSpaceDN w:val="0"/>
        <w:adjustRightInd w:val="0"/>
        <w:spacing w:after="0"/>
        <w:rPr>
          <w:rFonts w:ascii="Times New Roman" w:hAnsi="Times New Roman"/>
          <w:color w:val="000000"/>
          <w:lang w:val="sk-SK"/>
        </w:rPr>
      </w:pPr>
    </w:p>
    <w:p w14:paraId="0683ED93" w14:textId="77777777" w:rsidR="006249D8" w:rsidRPr="00BF7A46" w:rsidRDefault="006249D8" w:rsidP="006249D8">
      <w:pPr>
        <w:autoSpaceDE w:val="0"/>
        <w:autoSpaceDN w:val="0"/>
        <w:adjustRightInd w:val="0"/>
        <w:spacing w:after="0"/>
        <w:rPr>
          <w:rFonts w:ascii="Times New Roman" w:hAnsi="Times New Roman"/>
          <w:color w:val="000000"/>
          <w:lang w:val="sk-SK"/>
        </w:rPr>
      </w:pPr>
      <w:r w:rsidRPr="00BF7A46">
        <w:rPr>
          <w:rFonts w:ascii="Times New Roman" w:hAnsi="Times New Roman"/>
          <w:color w:val="000000"/>
          <w:lang w:val="sk-SK"/>
        </w:rPr>
        <w:t>(ďalej len „</w:t>
      </w:r>
      <w:r w:rsidRPr="00BF7A46">
        <w:rPr>
          <w:rFonts w:ascii="Times New Roman" w:hAnsi="Times New Roman"/>
          <w:b/>
          <w:color w:val="000000"/>
          <w:lang w:val="sk-SK"/>
        </w:rPr>
        <w:t>Poskytovateľ</w:t>
      </w:r>
      <w:r w:rsidRPr="00BF7A46">
        <w:rPr>
          <w:rFonts w:ascii="Times New Roman" w:hAnsi="Times New Roman"/>
          <w:color w:val="000000"/>
          <w:lang w:val="sk-SK"/>
        </w:rPr>
        <w:t>“ alebo „</w:t>
      </w:r>
      <w:r w:rsidRPr="00BF7A46">
        <w:rPr>
          <w:rFonts w:ascii="Times New Roman" w:hAnsi="Times New Roman"/>
          <w:b/>
          <w:color w:val="000000"/>
          <w:lang w:val="sk-SK"/>
        </w:rPr>
        <w:t>Sprostredkovateľ</w:t>
      </w:r>
      <w:r w:rsidRPr="00BF7A46">
        <w:rPr>
          <w:rFonts w:ascii="Times New Roman" w:hAnsi="Times New Roman"/>
          <w:color w:val="000000"/>
          <w:lang w:val="sk-SK"/>
        </w:rPr>
        <w:t>“)</w:t>
      </w:r>
    </w:p>
    <w:p w14:paraId="0E3DCDF6" w14:textId="77777777" w:rsidR="006249D8" w:rsidRPr="00BF7A46" w:rsidRDefault="006249D8" w:rsidP="006249D8">
      <w:pPr>
        <w:autoSpaceDE w:val="0"/>
        <w:autoSpaceDN w:val="0"/>
        <w:adjustRightInd w:val="0"/>
        <w:spacing w:after="0"/>
        <w:rPr>
          <w:rFonts w:ascii="Times New Roman" w:hAnsi="Times New Roman"/>
          <w:color w:val="000000"/>
          <w:lang w:val="sk-SK"/>
        </w:rPr>
      </w:pPr>
    </w:p>
    <w:p w14:paraId="74131AA0" w14:textId="77777777" w:rsidR="006249D8" w:rsidRPr="00BF7A46" w:rsidRDefault="006249D8" w:rsidP="006249D8">
      <w:pPr>
        <w:spacing w:after="0"/>
        <w:jc w:val="center"/>
        <w:rPr>
          <w:rFonts w:ascii="Times New Roman" w:hAnsi="Times New Roman"/>
          <w:b/>
          <w:lang w:val="sk-SK"/>
        </w:rPr>
      </w:pPr>
    </w:p>
    <w:p w14:paraId="1BF1582D" w14:textId="77777777" w:rsidR="006249D8" w:rsidRPr="00BF7A46" w:rsidRDefault="006249D8" w:rsidP="006249D8">
      <w:pPr>
        <w:spacing w:after="0"/>
        <w:jc w:val="center"/>
        <w:rPr>
          <w:rFonts w:ascii="Times New Roman" w:hAnsi="Times New Roman"/>
          <w:b/>
          <w:lang w:val="sk-SK"/>
        </w:rPr>
      </w:pPr>
    </w:p>
    <w:p w14:paraId="14D06721" w14:textId="77777777" w:rsidR="006249D8" w:rsidRPr="00BF7A46" w:rsidRDefault="006249D8" w:rsidP="006249D8">
      <w:pPr>
        <w:spacing w:after="0"/>
        <w:jc w:val="center"/>
        <w:rPr>
          <w:rFonts w:ascii="Times New Roman" w:hAnsi="Times New Roman"/>
          <w:b/>
          <w:lang w:val="sk-SK"/>
        </w:rPr>
      </w:pPr>
      <w:r w:rsidRPr="00BF7A46">
        <w:rPr>
          <w:rFonts w:ascii="Times New Roman" w:hAnsi="Times New Roman"/>
          <w:b/>
          <w:lang w:val="sk-SK"/>
        </w:rPr>
        <w:t>Článok 1</w:t>
      </w:r>
    </w:p>
    <w:p w14:paraId="1A1119FC" w14:textId="77777777" w:rsidR="006249D8" w:rsidRPr="00BF7A46" w:rsidRDefault="006249D8" w:rsidP="006249D8">
      <w:pPr>
        <w:spacing w:after="0"/>
        <w:jc w:val="center"/>
        <w:rPr>
          <w:rFonts w:ascii="Times New Roman" w:hAnsi="Times New Roman"/>
          <w:b/>
          <w:lang w:val="sk-SK"/>
        </w:rPr>
      </w:pPr>
      <w:r w:rsidRPr="00BF7A46">
        <w:rPr>
          <w:rFonts w:ascii="Times New Roman" w:hAnsi="Times New Roman"/>
          <w:b/>
          <w:lang w:val="sk-SK"/>
        </w:rPr>
        <w:t>Úvodné ustanovenia</w:t>
      </w:r>
    </w:p>
    <w:p w14:paraId="1D1E867B" w14:textId="77777777" w:rsidR="006249D8" w:rsidRPr="00BF7A46" w:rsidRDefault="006249D8" w:rsidP="006249D8">
      <w:pPr>
        <w:pStyle w:val="Odsekzoznamu"/>
        <w:spacing w:after="0"/>
        <w:ind w:left="567"/>
        <w:jc w:val="both"/>
        <w:rPr>
          <w:rFonts w:ascii="Times New Roman" w:hAnsi="Times New Roman"/>
          <w:lang w:val="sk-SK"/>
        </w:rPr>
      </w:pPr>
    </w:p>
    <w:p w14:paraId="3719DD6C" w14:textId="77777777" w:rsidR="006249D8" w:rsidRPr="00BF7A46" w:rsidRDefault="006249D8" w:rsidP="00D6533E">
      <w:pPr>
        <w:pStyle w:val="Odsekzoznamu"/>
        <w:numPr>
          <w:ilvl w:val="1"/>
          <w:numId w:val="22"/>
        </w:numPr>
        <w:spacing w:after="0"/>
        <w:ind w:left="567" w:hanging="567"/>
        <w:jc w:val="both"/>
        <w:rPr>
          <w:rFonts w:ascii="Times New Roman" w:hAnsi="Times New Roman"/>
          <w:lang w:val="sk-SK"/>
        </w:rPr>
      </w:pPr>
      <w:r w:rsidRPr="00BF7A46">
        <w:rPr>
          <w:rFonts w:ascii="Times New Roman" w:hAnsi="Times New Roman"/>
          <w:lang w:val="sk-SK"/>
        </w:rPr>
        <w:t>Objednávateľ a Poskytovateľ uzatvorili Zmluvu o dielo na dodávku informačného systému pre ekonomickú a logistickú agendu, ktorej predmetom je záväzok Poskytovateľa dodať Objednávateľovi informačný systém a zabezpečiť jeho podporu, údržbu a servisné služby (ďalej len „</w:t>
      </w:r>
      <w:r w:rsidRPr="00BF7A46">
        <w:rPr>
          <w:rFonts w:ascii="Times New Roman" w:hAnsi="Times New Roman"/>
          <w:b/>
          <w:lang w:val="sk-SK"/>
        </w:rPr>
        <w:t>Zmluva o dielo</w:t>
      </w:r>
      <w:r w:rsidRPr="00BF7A46">
        <w:rPr>
          <w:rFonts w:ascii="Times New Roman" w:hAnsi="Times New Roman"/>
          <w:lang w:val="sk-SK"/>
        </w:rPr>
        <w:t>“). Informačný systém bude prevádzkovaný v sieti Objednávateľa.</w:t>
      </w:r>
    </w:p>
    <w:p w14:paraId="76504FAC" w14:textId="77777777" w:rsidR="006249D8" w:rsidRPr="00BF7A46" w:rsidRDefault="006249D8" w:rsidP="006249D8">
      <w:pPr>
        <w:pStyle w:val="Odsekzoznamu"/>
        <w:spacing w:after="0"/>
        <w:ind w:left="567"/>
        <w:jc w:val="both"/>
        <w:rPr>
          <w:rFonts w:ascii="Times New Roman" w:hAnsi="Times New Roman"/>
          <w:lang w:val="sk-SK"/>
        </w:rPr>
      </w:pPr>
    </w:p>
    <w:p w14:paraId="020D78B7" w14:textId="77777777" w:rsidR="006249D8" w:rsidRPr="00BF7A46" w:rsidRDefault="006249D8" w:rsidP="00D6533E">
      <w:pPr>
        <w:pStyle w:val="Odsekzoznamu"/>
        <w:numPr>
          <w:ilvl w:val="1"/>
          <w:numId w:val="22"/>
        </w:numPr>
        <w:spacing w:after="0"/>
        <w:ind w:left="567" w:hanging="567"/>
        <w:jc w:val="both"/>
        <w:rPr>
          <w:rFonts w:ascii="Times New Roman" w:hAnsi="Times New Roman"/>
          <w:b/>
          <w:lang w:val="sk-SK"/>
        </w:rPr>
      </w:pPr>
      <w:r w:rsidRPr="00BF7A46">
        <w:rPr>
          <w:rFonts w:ascii="Times New Roman" w:hAnsi="Times New Roman"/>
          <w:lang w:val="sk-SK"/>
        </w:rPr>
        <w:t>Objednávateľ je prevádzkovateľom základnej služby v zmysle zákona č. 69/2018 Z.z. o kybernetickej bezpečnosti a o zmene a doplnení niektorých zákonov v znení neskorších predpisov (ďalej len „</w:t>
      </w:r>
      <w:r w:rsidRPr="00BF7A46">
        <w:rPr>
          <w:rFonts w:ascii="Times New Roman" w:hAnsi="Times New Roman"/>
          <w:b/>
          <w:bCs/>
          <w:lang w:val="sk-SK"/>
        </w:rPr>
        <w:t>zákon o kybernetickej bezpečnosti</w:t>
      </w:r>
      <w:r w:rsidRPr="00BF7A46">
        <w:rPr>
          <w:rFonts w:ascii="Times New Roman" w:hAnsi="Times New Roman"/>
          <w:lang w:val="sk-SK"/>
        </w:rPr>
        <w:t>“) a je povinný plniť povinnosti v zmysle Vyhlášky Národného bezpečnostného úradu  č. 362/2018 Z.z. ktorou sa ustanovuje obsah bezpečnostných opatrení, obsah a štruktúra bezpečnostnej dokumentácie a rozsah všeobecných bezpečnostných opatrení (ďalej len „</w:t>
      </w:r>
      <w:r w:rsidRPr="00BF7A46">
        <w:rPr>
          <w:rFonts w:ascii="Times New Roman" w:hAnsi="Times New Roman"/>
          <w:b/>
          <w:bCs/>
          <w:lang w:val="sk-SK"/>
        </w:rPr>
        <w:t>Vyhláška NBÚ</w:t>
      </w:r>
      <w:r w:rsidRPr="00BF7A46">
        <w:rPr>
          <w:rFonts w:ascii="Times New Roman" w:hAnsi="Times New Roman"/>
          <w:lang w:val="sk-SK"/>
        </w:rPr>
        <w:t>“).</w:t>
      </w:r>
    </w:p>
    <w:p w14:paraId="59DCC870" w14:textId="77777777" w:rsidR="006249D8" w:rsidRPr="00BF7A46" w:rsidRDefault="006249D8" w:rsidP="006249D8">
      <w:pPr>
        <w:pStyle w:val="Odsekzoznamu"/>
        <w:spacing w:after="0"/>
        <w:ind w:left="567"/>
        <w:jc w:val="both"/>
        <w:rPr>
          <w:rFonts w:ascii="Times New Roman" w:hAnsi="Times New Roman"/>
          <w:b/>
          <w:lang w:val="sk-SK"/>
        </w:rPr>
      </w:pPr>
    </w:p>
    <w:p w14:paraId="0602673B" w14:textId="77777777" w:rsidR="006249D8" w:rsidRPr="00BF7A46" w:rsidRDefault="006249D8" w:rsidP="00D6533E">
      <w:pPr>
        <w:pStyle w:val="Odsekzoznamu"/>
        <w:numPr>
          <w:ilvl w:val="1"/>
          <w:numId w:val="22"/>
        </w:numPr>
        <w:spacing w:after="0"/>
        <w:ind w:left="567" w:hanging="567"/>
        <w:jc w:val="both"/>
        <w:rPr>
          <w:rFonts w:ascii="Times New Roman" w:hAnsi="Times New Roman"/>
          <w:lang w:val="sk-SK"/>
        </w:rPr>
      </w:pPr>
      <w:r w:rsidRPr="00BF7A46">
        <w:rPr>
          <w:rFonts w:ascii="Times New Roman" w:hAnsi="Times New Roman"/>
          <w:lang w:val="sk-SK"/>
        </w:rPr>
        <w:t xml:space="preserve">Objednávateľ zároveň ako prevádzkovateľ spracováva osobné údaje dotknutých osôb vo svojich informačných systémoch v súlade s Nariadením Európskeho Parlamentu a Rady (EÚ) 2016/679 z 27. apríla 2016 o ochrane fyzických osôb pri spracúvaní osobných údajov a o voľnom pohybe takýchto údajov, ktorým sa zrušuje smernica 95/46/ES (všeobecné nariadenie o ochrane údajov) (ďalej len </w:t>
      </w:r>
      <w:r w:rsidRPr="00BF7A46">
        <w:rPr>
          <w:rFonts w:ascii="Times New Roman" w:hAnsi="Times New Roman"/>
          <w:i/>
          <w:lang w:val="sk-SK"/>
        </w:rPr>
        <w:t>„</w:t>
      </w:r>
      <w:r w:rsidRPr="00BF7A46">
        <w:rPr>
          <w:rFonts w:ascii="Times New Roman" w:hAnsi="Times New Roman"/>
          <w:b/>
          <w:lang w:val="sk-SK"/>
        </w:rPr>
        <w:t>Nariadenie</w:t>
      </w:r>
      <w:r w:rsidRPr="00BF7A46">
        <w:rPr>
          <w:rFonts w:ascii="Times New Roman" w:hAnsi="Times New Roman"/>
          <w:i/>
          <w:lang w:val="sk-SK"/>
        </w:rPr>
        <w:t>“</w:t>
      </w:r>
      <w:r w:rsidRPr="00BF7A46">
        <w:rPr>
          <w:rFonts w:ascii="Times New Roman" w:hAnsi="Times New Roman"/>
          <w:lang w:val="sk-SK"/>
        </w:rPr>
        <w:t xml:space="preserve">) a zákonom č. 18/2018 Z.z. o ochrane osobných údajov a o zmene a doplnení niektorých zákonov v znení neskorších predpisov (ďalej len </w:t>
      </w:r>
      <w:r w:rsidRPr="00BF7A46">
        <w:rPr>
          <w:rFonts w:ascii="Times New Roman" w:hAnsi="Times New Roman"/>
          <w:i/>
          <w:lang w:val="sk-SK"/>
        </w:rPr>
        <w:t>„</w:t>
      </w:r>
      <w:r w:rsidRPr="00BF7A46">
        <w:rPr>
          <w:rFonts w:ascii="Times New Roman" w:hAnsi="Times New Roman"/>
          <w:b/>
          <w:lang w:val="sk-SK"/>
        </w:rPr>
        <w:t>zákon o ochrane osobných údajov</w:t>
      </w:r>
      <w:r w:rsidRPr="00BF7A46">
        <w:rPr>
          <w:rFonts w:ascii="Times New Roman" w:hAnsi="Times New Roman"/>
          <w:i/>
          <w:lang w:val="sk-SK"/>
        </w:rPr>
        <w:t>“</w:t>
      </w:r>
      <w:r w:rsidRPr="00BF7A46">
        <w:rPr>
          <w:rFonts w:ascii="Times New Roman" w:hAnsi="Times New Roman"/>
          <w:lang w:val="sk-SK"/>
        </w:rPr>
        <w:t>).</w:t>
      </w:r>
    </w:p>
    <w:p w14:paraId="253EF430" w14:textId="77777777" w:rsidR="006249D8" w:rsidRPr="00BF7A46" w:rsidRDefault="006249D8" w:rsidP="006249D8">
      <w:pPr>
        <w:pStyle w:val="Odsekzoznamu"/>
        <w:rPr>
          <w:rFonts w:ascii="Times New Roman" w:hAnsi="Times New Roman"/>
          <w:b/>
          <w:lang w:val="sk-SK"/>
        </w:rPr>
      </w:pPr>
    </w:p>
    <w:p w14:paraId="7B2AA04A" w14:textId="77777777" w:rsidR="006249D8" w:rsidRPr="00BF7A46" w:rsidRDefault="006249D8" w:rsidP="00D6533E">
      <w:pPr>
        <w:pStyle w:val="Odsekzoznamu"/>
        <w:numPr>
          <w:ilvl w:val="1"/>
          <w:numId w:val="22"/>
        </w:numPr>
        <w:spacing w:after="0"/>
        <w:ind w:left="567" w:hanging="567"/>
        <w:jc w:val="both"/>
        <w:rPr>
          <w:rFonts w:ascii="Times New Roman" w:hAnsi="Times New Roman"/>
          <w:b/>
          <w:lang w:val="sk-SK"/>
        </w:rPr>
      </w:pPr>
      <w:r w:rsidRPr="00BF7A46">
        <w:rPr>
          <w:rFonts w:ascii="Times New Roman" w:hAnsi="Times New Roman"/>
          <w:lang w:val="sk-SK"/>
        </w:rPr>
        <w:t>Poskytovateľ je dodávateľom služieb (činností), ktoré  sú prevádzkované v sieti alebo priamo súvisia s prevádzkou sietí a informačných systémov pre Objednávateľa ako prevádzkovateľa základnej služby (ďalej len „</w:t>
      </w:r>
      <w:r w:rsidRPr="00BF7A46">
        <w:rPr>
          <w:rFonts w:ascii="Times New Roman" w:hAnsi="Times New Roman"/>
          <w:b/>
          <w:lang w:val="sk-SK"/>
        </w:rPr>
        <w:t>Služby</w:t>
      </w:r>
      <w:r w:rsidRPr="00BF7A46">
        <w:rPr>
          <w:rFonts w:ascii="Times New Roman" w:hAnsi="Times New Roman"/>
          <w:lang w:val="sk-SK"/>
        </w:rPr>
        <w:t xml:space="preserve">“). </w:t>
      </w:r>
    </w:p>
    <w:p w14:paraId="2D542255" w14:textId="77777777" w:rsidR="006249D8" w:rsidRPr="00BF7A46" w:rsidRDefault="006249D8" w:rsidP="006249D8">
      <w:pPr>
        <w:pStyle w:val="Odsekzoznamu"/>
        <w:rPr>
          <w:rFonts w:ascii="Times New Roman" w:hAnsi="Times New Roman"/>
          <w:b/>
          <w:lang w:val="sk-SK"/>
        </w:rPr>
      </w:pPr>
    </w:p>
    <w:p w14:paraId="0FB5DCA4" w14:textId="77777777" w:rsidR="006249D8" w:rsidRPr="00BF7A46" w:rsidRDefault="006249D8" w:rsidP="00D6533E">
      <w:pPr>
        <w:pStyle w:val="Odsekzoznamu"/>
        <w:numPr>
          <w:ilvl w:val="1"/>
          <w:numId w:val="22"/>
        </w:numPr>
        <w:spacing w:after="0"/>
        <w:ind w:left="567" w:hanging="567"/>
        <w:jc w:val="both"/>
        <w:rPr>
          <w:rFonts w:ascii="Times New Roman" w:hAnsi="Times New Roman"/>
          <w:lang w:val="sk-SK"/>
        </w:rPr>
      </w:pPr>
      <w:r w:rsidRPr="00BF7A46">
        <w:rPr>
          <w:rFonts w:ascii="Times New Roman" w:hAnsi="Times New Roman"/>
          <w:lang w:val="sk-SK"/>
        </w:rPr>
        <w:t xml:space="preserve">Pri poskytovaní Služieb Poskytovateľ ako sprostredkovateľ spracováva osobné údaje dotknutých osôb v mene Objednávateľa ako prevádzkovateľa. </w:t>
      </w:r>
    </w:p>
    <w:p w14:paraId="4EDE372D" w14:textId="77777777" w:rsidR="006249D8" w:rsidRPr="00BF7A46" w:rsidRDefault="006249D8" w:rsidP="006249D8">
      <w:pPr>
        <w:pStyle w:val="Odsekzoznamu"/>
        <w:rPr>
          <w:rFonts w:ascii="Times New Roman" w:hAnsi="Times New Roman"/>
          <w:b/>
          <w:lang w:val="sk-SK"/>
        </w:rPr>
      </w:pPr>
    </w:p>
    <w:p w14:paraId="3DF78AA5" w14:textId="77777777" w:rsidR="006249D8" w:rsidRPr="00BF7A46" w:rsidRDefault="006249D8" w:rsidP="00D6533E">
      <w:pPr>
        <w:pStyle w:val="Odsekzoznamu"/>
        <w:numPr>
          <w:ilvl w:val="1"/>
          <w:numId w:val="22"/>
        </w:numPr>
        <w:spacing w:after="0"/>
        <w:ind w:left="567" w:hanging="567"/>
        <w:jc w:val="both"/>
        <w:rPr>
          <w:rFonts w:ascii="Times New Roman" w:hAnsi="Times New Roman"/>
          <w:b/>
          <w:lang w:val="sk-SK"/>
        </w:rPr>
      </w:pPr>
      <w:r w:rsidRPr="00BF7A46">
        <w:rPr>
          <w:rFonts w:ascii="Times New Roman" w:hAnsi="Times New Roman"/>
          <w:lang w:val="sk-SK"/>
        </w:rPr>
        <w:t>Na základe vyššie uvedených skutočností a v súlade s § 19 ods. 2 zákona o kybernetickej bezpečnosti a čl. 28 Nariadenia v spojení s § 34 zákona o ochrane osobných údajov   Objednávateľ a Poskytovateľ týmto uzatvárajú túto Zmluvu o zabezpečení plnenia bezpečnostných opatrení a notifikačných povinností a spracovaní osobných údajov (ďalej len „</w:t>
      </w:r>
      <w:r w:rsidRPr="00BF7A46">
        <w:rPr>
          <w:rFonts w:ascii="Times New Roman" w:hAnsi="Times New Roman"/>
          <w:b/>
          <w:bCs/>
          <w:lang w:val="sk-SK"/>
        </w:rPr>
        <w:t>Zmluva</w:t>
      </w:r>
      <w:r w:rsidRPr="00BF7A46">
        <w:rPr>
          <w:rFonts w:ascii="Times New Roman" w:hAnsi="Times New Roman"/>
          <w:lang w:val="sk-SK"/>
        </w:rPr>
        <w:t>“).</w:t>
      </w:r>
    </w:p>
    <w:p w14:paraId="5C8EB8DA" w14:textId="77777777" w:rsidR="006249D8" w:rsidRPr="00BF7A46" w:rsidRDefault="006249D8" w:rsidP="006249D8">
      <w:pPr>
        <w:spacing w:after="0"/>
        <w:rPr>
          <w:rFonts w:ascii="Times New Roman" w:hAnsi="Times New Roman"/>
          <w:b/>
          <w:lang w:val="sk-SK"/>
        </w:rPr>
      </w:pPr>
    </w:p>
    <w:p w14:paraId="6A566606" w14:textId="77777777" w:rsidR="006249D8" w:rsidRPr="00BF7A46" w:rsidRDefault="006249D8" w:rsidP="006249D8">
      <w:pPr>
        <w:pStyle w:val="Default"/>
        <w:jc w:val="center"/>
        <w:rPr>
          <w:rFonts w:ascii="Times New Roman" w:hAnsi="Times New Roman" w:cs="Times New Roman"/>
          <w:sz w:val="22"/>
          <w:szCs w:val="22"/>
        </w:rPr>
      </w:pPr>
      <w:r w:rsidRPr="00BF7A46">
        <w:rPr>
          <w:rFonts w:ascii="Times New Roman" w:hAnsi="Times New Roman" w:cs="Times New Roman"/>
          <w:b/>
          <w:bCs/>
          <w:sz w:val="22"/>
          <w:szCs w:val="22"/>
        </w:rPr>
        <w:t>Článok 2</w:t>
      </w:r>
    </w:p>
    <w:p w14:paraId="0F94E46D" w14:textId="77777777" w:rsidR="006249D8" w:rsidRPr="00BF7A46" w:rsidRDefault="006249D8" w:rsidP="006249D8">
      <w:pPr>
        <w:pStyle w:val="Default"/>
        <w:jc w:val="center"/>
        <w:rPr>
          <w:rFonts w:ascii="Times New Roman" w:hAnsi="Times New Roman" w:cs="Times New Roman"/>
          <w:b/>
          <w:bCs/>
          <w:sz w:val="22"/>
          <w:szCs w:val="22"/>
        </w:rPr>
      </w:pPr>
      <w:r w:rsidRPr="00BF7A46">
        <w:rPr>
          <w:rFonts w:ascii="Times New Roman" w:hAnsi="Times New Roman" w:cs="Times New Roman"/>
          <w:b/>
          <w:bCs/>
          <w:sz w:val="22"/>
          <w:szCs w:val="22"/>
        </w:rPr>
        <w:t>Predmet Zmluvy</w:t>
      </w:r>
    </w:p>
    <w:p w14:paraId="5E0BE0D1" w14:textId="77777777" w:rsidR="006249D8" w:rsidRPr="00BF7A46" w:rsidRDefault="006249D8" w:rsidP="006249D8">
      <w:pPr>
        <w:autoSpaceDE w:val="0"/>
        <w:autoSpaceDN w:val="0"/>
        <w:adjustRightInd w:val="0"/>
        <w:spacing w:after="120"/>
        <w:jc w:val="both"/>
        <w:rPr>
          <w:rFonts w:ascii="Times New Roman" w:hAnsi="Times New Roman"/>
          <w:lang w:val="sk-SK"/>
        </w:rPr>
      </w:pPr>
    </w:p>
    <w:p w14:paraId="08BCAD1D" w14:textId="77777777" w:rsidR="006249D8" w:rsidRPr="00BF7A46" w:rsidRDefault="006249D8" w:rsidP="00D6533E">
      <w:pPr>
        <w:pStyle w:val="Odsekzoznamu"/>
        <w:numPr>
          <w:ilvl w:val="1"/>
          <w:numId w:val="24"/>
        </w:numPr>
        <w:autoSpaceDE w:val="0"/>
        <w:autoSpaceDN w:val="0"/>
        <w:adjustRightInd w:val="0"/>
        <w:spacing w:after="120"/>
        <w:ind w:left="567" w:hanging="567"/>
        <w:jc w:val="both"/>
        <w:rPr>
          <w:rFonts w:ascii="Times New Roman" w:hAnsi="Times New Roman"/>
          <w:lang w:val="sk-SK"/>
        </w:rPr>
      </w:pPr>
      <w:r w:rsidRPr="00BF7A46">
        <w:rPr>
          <w:rFonts w:ascii="Times New Roman" w:hAnsi="Times New Roman"/>
          <w:lang w:val="sk-SK"/>
        </w:rPr>
        <w:t>Predmetom tejto Zmluvy je záväzok Poskytovateľa:</w:t>
      </w:r>
    </w:p>
    <w:p w14:paraId="4949D653" w14:textId="77777777" w:rsidR="006249D8" w:rsidRPr="00BF7A46" w:rsidRDefault="006249D8" w:rsidP="00D6533E">
      <w:pPr>
        <w:pStyle w:val="Odsekzoznamu"/>
        <w:numPr>
          <w:ilvl w:val="0"/>
          <w:numId w:val="23"/>
        </w:numPr>
        <w:autoSpaceDE w:val="0"/>
        <w:autoSpaceDN w:val="0"/>
        <w:adjustRightInd w:val="0"/>
        <w:spacing w:after="120"/>
        <w:jc w:val="both"/>
        <w:rPr>
          <w:rFonts w:ascii="Times New Roman" w:hAnsi="Times New Roman"/>
          <w:lang w:val="sk-SK"/>
        </w:rPr>
      </w:pPr>
      <w:r w:rsidRPr="00BF7A46">
        <w:rPr>
          <w:rFonts w:ascii="Times New Roman" w:hAnsi="Times New Roman"/>
          <w:lang w:val="sk-SK"/>
        </w:rPr>
        <w:t>poskytnúť Objednávateľovi súčinnosť pri výkone činností uvedených v § 19 ods. 6 zákona o kybernetickej bezpečnosti,</w:t>
      </w:r>
    </w:p>
    <w:p w14:paraId="30B00F1C" w14:textId="77777777" w:rsidR="006249D8" w:rsidRPr="00BF7A46" w:rsidRDefault="006249D8" w:rsidP="00D6533E">
      <w:pPr>
        <w:pStyle w:val="Odsekzoznamu"/>
        <w:numPr>
          <w:ilvl w:val="0"/>
          <w:numId w:val="23"/>
        </w:numPr>
        <w:autoSpaceDE w:val="0"/>
        <w:autoSpaceDN w:val="0"/>
        <w:adjustRightInd w:val="0"/>
        <w:spacing w:after="120"/>
        <w:jc w:val="both"/>
        <w:rPr>
          <w:rFonts w:ascii="Times New Roman" w:hAnsi="Times New Roman"/>
          <w:lang w:val="sk-SK"/>
        </w:rPr>
      </w:pPr>
      <w:r w:rsidRPr="00BF7A46">
        <w:rPr>
          <w:rFonts w:ascii="Times New Roman" w:hAnsi="Times New Roman"/>
          <w:lang w:val="sk-SK"/>
        </w:rPr>
        <w:t>prijať opatrenia minimálne  v rozsahu Vyhlášky NBÚ a § 20 zákona o kybernetickej bezpečnosti,</w:t>
      </w:r>
    </w:p>
    <w:p w14:paraId="6D4080A8" w14:textId="77777777" w:rsidR="006249D8" w:rsidRPr="00BF7A46" w:rsidRDefault="006249D8" w:rsidP="00D6533E">
      <w:pPr>
        <w:pStyle w:val="Odsekzoznamu"/>
        <w:numPr>
          <w:ilvl w:val="0"/>
          <w:numId w:val="23"/>
        </w:numPr>
        <w:autoSpaceDE w:val="0"/>
        <w:autoSpaceDN w:val="0"/>
        <w:adjustRightInd w:val="0"/>
        <w:spacing w:after="120"/>
        <w:jc w:val="both"/>
        <w:rPr>
          <w:rFonts w:ascii="Times New Roman" w:hAnsi="Times New Roman"/>
          <w:lang w:val="sk-SK"/>
        </w:rPr>
      </w:pPr>
      <w:r w:rsidRPr="00BF7A46">
        <w:rPr>
          <w:rFonts w:ascii="Times New Roman" w:hAnsi="Times New Roman"/>
          <w:lang w:val="sk-SK"/>
        </w:rPr>
        <w:t>plniť povinnosti týkajúce sa kybernetickej bezpečnosti Objednávateľa podľa tejto Zmluvy,</w:t>
      </w:r>
    </w:p>
    <w:p w14:paraId="5E94A4EA" w14:textId="77777777" w:rsidR="006249D8" w:rsidRPr="00BF7A46" w:rsidRDefault="006249D8" w:rsidP="00D6533E">
      <w:pPr>
        <w:pStyle w:val="Odsekzoznamu"/>
        <w:numPr>
          <w:ilvl w:val="0"/>
          <w:numId w:val="23"/>
        </w:numPr>
        <w:autoSpaceDE w:val="0"/>
        <w:autoSpaceDN w:val="0"/>
        <w:adjustRightInd w:val="0"/>
        <w:spacing w:after="120"/>
        <w:jc w:val="both"/>
        <w:rPr>
          <w:rFonts w:ascii="Times New Roman" w:hAnsi="Times New Roman"/>
          <w:lang w:val="sk-SK"/>
        </w:rPr>
      </w:pPr>
      <w:r w:rsidRPr="00BF7A46">
        <w:rPr>
          <w:rFonts w:ascii="Times New Roman" w:hAnsi="Times New Roman"/>
          <w:lang w:val="sk-SK"/>
        </w:rPr>
        <w:t>zdokumentovať prijaté bezpečnostné opatrenia najmenej v rozsahu stanovenom § 20 zákona o kybernetickej bezpečnosti,</w:t>
      </w:r>
    </w:p>
    <w:p w14:paraId="078796D4" w14:textId="77777777" w:rsidR="006249D8" w:rsidRPr="00BF7A46" w:rsidRDefault="006249D8" w:rsidP="00D6533E">
      <w:pPr>
        <w:pStyle w:val="Odsekzoznamu"/>
        <w:numPr>
          <w:ilvl w:val="0"/>
          <w:numId w:val="23"/>
        </w:numPr>
        <w:autoSpaceDE w:val="0"/>
        <w:autoSpaceDN w:val="0"/>
        <w:adjustRightInd w:val="0"/>
        <w:spacing w:after="120"/>
        <w:jc w:val="both"/>
        <w:rPr>
          <w:rFonts w:ascii="Times New Roman" w:hAnsi="Times New Roman"/>
          <w:lang w:val="sk-SK"/>
        </w:rPr>
      </w:pPr>
      <w:r w:rsidRPr="00BF7A46">
        <w:rPr>
          <w:rFonts w:ascii="Times New Roman" w:hAnsi="Times New Roman"/>
          <w:lang w:val="sk-SK"/>
        </w:rPr>
        <w:t>spracúvať osobné údajov v mene Prevádzkovateľa v rozsahu a za podmienok stanovených v časti B. tejto Zmluvy.</w:t>
      </w:r>
    </w:p>
    <w:p w14:paraId="77B1F31E" w14:textId="77777777" w:rsidR="006249D8" w:rsidRPr="00BF7A46" w:rsidRDefault="006249D8" w:rsidP="006249D8">
      <w:pPr>
        <w:pStyle w:val="Odsekzoznamu"/>
        <w:autoSpaceDE w:val="0"/>
        <w:autoSpaceDN w:val="0"/>
        <w:adjustRightInd w:val="0"/>
        <w:spacing w:after="120"/>
        <w:jc w:val="both"/>
        <w:rPr>
          <w:rFonts w:ascii="Times New Roman" w:hAnsi="Times New Roman"/>
          <w:lang w:val="sk-SK"/>
        </w:rPr>
      </w:pPr>
    </w:p>
    <w:p w14:paraId="00C8B745" w14:textId="77777777" w:rsidR="006249D8" w:rsidRPr="00BF7A46" w:rsidRDefault="006249D8" w:rsidP="00D6533E">
      <w:pPr>
        <w:pStyle w:val="Odsekzoznamu"/>
        <w:numPr>
          <w:ilvl w:val="1"/>
          <w:numId w:val="24"/>
        </w:numPr>
        <w:autoSpaceDE w:val="0"/>
        <w:autoSpaceDN w:val="0"/>
        <w:adjustRightInd w:val="0"/>
        <w:spacing w:after="120"/>
        <w:ind w:left="567" w:hanging="567"/>
        <w:jc w:val="both"/>
        <w:rPr>
          <w:rFonts w:ascii="Times New Roman" w:hAnsi="Times New Roman"/>
          <w:lang w:val="sk-SK"/>
        </w:rPr>
      </w:pPr>
      <w:r w:rsidRPr="00BF7A46">
        <w:rPr>
          <w:rFonts w:ascii="Times New Roman" w:hAnsi="Times New Roman"/>
          <w:color w:val="000000"/>
          <w:lang w:val="sk-SK"/>
        </w:rPr>
        <w:t xml:space="preserve">Miestom plnenia tejto Zmluvy je sídlo Objednávateľa, pracovisko alebo sídlo Poskytovateľa, alebo pracoviská a sídla subdodávateľov. </w:t>
      </w:r>
    </w:p>
    <w:p w14:paraId="2F2B7ECD" w14:textId="77777777" w:rsidR="006249D8" w:rsidRPr="00BF7A46" w:rsidRDefault="006249D8" w:rsidP="006249D8">
      <w:pPr>
        <w:pStyle w:val="Odsekzoznamu"/>
        <w:autoSpaceDE w:val="0"/>
        <w:autoSpaceDN w:val="0"/>
        <w:adjustRightInd w:val="0"/>
        <w:spacing w:after="120"/>
        <w:ind w:left="567"/>
        <w:jc w:val="both"/>
        <w:rPr>
          <w:rFonts w:ascii="Times New Roman" w:hAnsi="Times New Roman"/>
          <w:lang w:val="sk-SK"/>
        </w:rPr>
      </w:pPr>
    </w:p>
    <w:p w14:paraId="32AC42CF" w14:textId="77777777" w:rsidR="006249D8" w:rsidRPr="00BF7A46" w:rsidRDefault="006249D8" w:rsidP="00D6533E">
      <w:pPr>
        <w:pStyle w:val="Odsekzoznamu"/>
        <w:numPr>
          <w:ilvl w:val="1"/>
          <w:numId w:val="24"/>
        </w:numPr>
        <w:autoSpaceDE w:val="0"/>
        <w:autoSpaceDN w:val="0"/>
        <w:adjustRightInd w:val="0"/>
        <w:spacing w:after="120"/>
        <w:ind w:left="567" w:hanging="567"/>
        <w:jc w:val="both"/>
        <w:rPr>
          <w:rFonts w:ascii="Times New Roman" w:hAnsi="Times New Roman"/>
          <w:lang w:val="sk-SK"/>
        </w:rPr>
      </w:pPr>
      <w:r w:rsidRPr="00BF7A46">
        <w:rPr>
          <w:rFonts w:ascii="Times New Roman" w:hAnsi="Times New Roman"/>
          <w:lang w:val="sk-SK"/>
        </w:rPr>
        <w:t>Bezpečnostné opatrenia a notifikačné povinnosti a povinnosti týkajúce sa bezpečnosti osobných údajov sa Poskytovateľ zaväzuje plniť od okamihu nadobudnutia účinnosti tejto Zmluvy až do skončenia poskytovania Služieb, pokiaľ z aplikovateľných právnych predpisov nevyplývajú určité povinnosti pre Poskytovateľa aj po skončení poskytovania Služieb.</w:t>
      </w:r>
    </w:p>
    <w:p w14:paraId="158BD75B" w14:textId="77777777" w:rsidR="006249D8" w:rsidRPr="00BF7A46" w:rsidRDefault="006249D8" w:rsidP="006249D8">
      <w:pPr>
        <w:pStyle w:val="Odsekzoznamu"/>
        <w:autoSpaceDE w:val="0"/>
        <w:autoSpaceDN w:val="0"/>
        <w:adjustRightInd w:val="0"/>
        <w:spacing w:after="120"/>
        <w:ind w:left="360"/>
        <w:jc w:val="both"/>
        <w:rPr>
          <w:rFonts w:ascii="Times New Roman" w:hAnsi="Times New Roman"/>
          <w:lang w:val="sk-SK"/>
        </w:rPr>
      </w:pPr>
    </w:p>
    <w:p w14:paraId="30D17937" w14:textId="77777777" w:rsidR="006249D8" w:rsidRPr="00BF7A46" w:rsidRDefault="006249D8" w:rsidP="006249D8">
      <w:pPr>
        <w:autoSpaceDE w:val="0"/>
        <w:autoSpaceDN w:val="0"/>
        <w:adjustRightInd w:val="0"/>
        <w:spacing w:after="120"/>
        <w:jc w:val="center"/>
        <w:rPr>
          <w:rFonts w:ascii="Times New Roman" w:hAnsi="Times New Roman"/>
          <w:b/>
          <w:sz w:val="28"/>
          <w:szCs w:val="28"/>
          <w:lang w:val="sk-SK"/>
        </w:rPr>
      </w:pPr>
      <w:r w:rsidRPr="00BF7A46">
        <w:rPr>
          <w:rFonts w:ascii="Times New Roman" w:hAnsi="Times New Roman"/>
          <w:b/>
          <w:sz w:val="28"/>
          <w:szCs w:val="28"/>
          <w:lang w:val="sk-SK"/>
        </w:rPr>
        <w:t>ČASŤ A</w:t>
      </w:r>
    </w:p>
    <w:p w14:paraId="6F24092F" w14:textId="77777777" w:rsidR="006249D8" w:rsidRPr="00BF7A46" w:rsidRDefault="006249D8" w:rsidP="006249D8">
      <w:pPr>
        <w:autoSpaceDE w:val="0"/>
        <w:autoSpaceDN w:val="0"/>
        <w:adjustRightInd w:val="0"/>
        <w:spacing w:after="120"/>
        <w:jc w:val="center"/>
        <w:rPr>
          <w:rFonts w:ascii="Times New Roman" w:hAnsi="Times New Roman"/>
          <w:b/>
          <w:sz w:val="28"/>
          <w:szCs w:val="28"/>
          <w:lang w:val="sk-SK"/>
        </w:rPr>
      </w:pPr>
      <w:r w:rsidRPr="00BF7A46">
        <w:rPr>
          <w:rFonts w:ascii="Times New Roman" w:hAnsi="Times New Roman"/>
          <w:b/>
          <w:sz w:val="28"/>
          <w:szCs w:val="28"/>
          <w:lang w:val="sk-SK"/>
        </w:rPr>
        <w:t>KYBERNETICKÁ BEZPEČNOSŤ</w:t>
      </w:r>
    </w:p>
    <w:p w14:paraId="54813C3B" w14:textId="77777777" w:rsidR="006249D8" w:rsidRPr="00BF7A46" w:rsidRDefault="006249D8" w:rsidP="006249D8">
      <w:pPr>
        <w:pStyle w:val="Odsekzoznamu"/>
        <w:autoSpaceDE w:val="0"/>
        <w:autoSpaceDN w:val="0"/>
        <w:adjustRightInd w:val="0"/>
        <w:spacing w:after="120"/>
        <w:ind w:left="360"/>
        <w:jc w:val="both"/>
        <w:rPr>
          <w:rFonts w:ascii="Times New Roman" w:hAnsi="Times New Roman"/>
          <w:lang w:val="sk-SK"/>
        </w:rPr>
      </w:pPr>
    </w:p>
    <w:p w14:paraId="7CF09818" w14:textId="77777777" w:rsidR="006249D8" w:rsidRPr="00BF7A46" w:rsidRDefault="006249D8" w:rsidP="006249D8">
      <w:pPr>
        <w:autoSpaceDE w:val="0"/>
        <w:autoSpaceDN w:val="0"/>
        <w:adjustRightInd w:val="0"/>
        <w:spacing w:after="0"/>
        <w:jc w:val="center"/>
        <w:rPr>
          <w:rFonts w:ascii="Times New Roman" w:hAnsi="Times New Roman"/>
          <w:color w:val="000000"/>
          <w:lang w:val="sk-SK"/>
        </w:rPr>
      </w:pPr>
      <w:r w:rsidRPr="00BF7A46">
        <w:rPr>
          <w:rFonts w:ascii="Times New Roman" w:hAnsi="Times New Roman"/>
          <w:b/>
          <w:bCs/>
          <w:color w:val="000000"/>
          <w:lang w:val="sk-SK"/>
        </w:rPr>
        <w:t>Článok 3</w:t>
      </w:r>
    </w:p>
    <w:p w14:paraId="3507C9CE" w14:textId="77777777" w:rsidR="006249D8" w:rsidRPr="00BF7A46" w:rsidRDefault="006249D8" w:rsidP="006249D8">
      <w:pPr>
        <w:autoSpaceDE w:val="0"/>
        <w:autoSpaceDN w:val="0"/>
        <w:adjustRightInd w:val="0"/>
        <w:spacing w:after="0"/>
        <w:jc w:val="center"/>
        <w:rPr>
          <w:rFonts w:ascii="Times New Roman" w:hAnsi="Times New Roman"/>
          <w:color w:val="000000"/>
          <w:lang w:val="sk-SK"/>
        </w:rPr>
      </w:pPr>
      <w:r w:rsidRPr="00BF7A46">
        <w:rPr>
          <w:rFonts w:ascii="Times New Roman" w:hAnsi="Times New Roman"/>
          <w:b/>
          <w:bCs/>
          <w:color w:val="000000"/>
          <w:lang w:val="sk-SK"/>
        </w:rPr>
        <w:t>Práva a povinnosti Poskytovateľa</w:t>
      </w:r>
    </w:p>
    <w:p w14:paraId="06D5ABB2" w14:textId="77777777" w:rsidR="006249D8" w:rsidRPr="00BF7A46" w:rsidRDefault="006249D8" w:rsidP="006249D8">
      <w:pPr>
        <w:autoSpaceDE w:val="0"/>
        <w:autoSpaceDN w:val="0"/>
        <w:adjustRightInd w:val="0"/>
        <w:spacing w:after="0"/>
        <w:rPr>
          <w:rFonts w:ascii="Times New Roman" w:hAnsi="Times New Roman"/>
          <w:color w:val="000000"/>
          <w:lang w:val="sk-SK"/>
        </w:rPr>
      </w:pPr>
    </w:p>
    <w:p w14:paraId="4E28868F" w14:textId="77777777" w:rsidR="006249D8" w:rsidRPr="00BF7A46" w:rsidRDefault="006249D8" w:rsidP="00D6533E">
      <w:pPr>
        <w:pStyle w:val="Default"/>
        <w:numPr>
          <w:ilvl w:val="1"/>
          <w:numId w:val="25"/>
        </w:numPr>
        <w:spacing w:after="120" w:line="276" w:lineRule="auto"/>
        <w:ind w:left="567" w:hanging="567"/>
        <w:jc w:val="both"/>
        <w:rPr>
          <w:rFonts w:ascii="Times New Roman" w:hAnsi="Times New Roman" w:cs="Times New Roman"/>
          <w:sz w:val="22"/>
          <w:szCs w:val="22"/>
        </w:rPr>
      </w:pPr>
      <w:r w:rsidRPr="00BF7A46">
        <w:rPr>
          <w:rFonts w:ascii="Times New Roman" w:hAnsi="Times New Roman" w:cs="Times New Roman"/>
          <w:sz w:val="22"/>
          <w:szCs w:val="22"/>
        </w:rPr>
        <w:t>Poskytovateľ je povinný vykonávať činnosti v tejto Zmluve v súlade s platnými právnymi predpismi.</w:t>
      </w:r>
    </w:p>
    <w:p w14:paraId="03BEECF3" w14:textId="77777777" w:rsidR="006249D8" w:rsidRPr="00BF7A46" w:rsidRDefault="006249D8" w:rsidP="00D6533E">
      <w:pPr>
        <w:pStyle w:val="Default"/>
        <w:numPr>
          <w:ilvl w:val="1"/>
          <w:numId w:val="25"/>
        </w:numPr>
        <w:spacing w:after="120" w:line="276" w:lineRule="auto"/>
        <w:ind w:left="567" w:hanging="567"/>
        <w:jc w:val="both"/>
        <w:rPr>
          <w:rFonts w:ascii="Times New Roman" w:hAnsi="Times New Roman" w:cs="Times New Roman"/>
          <w:sz w:val="22"/>
          <w:szCs w:val="22"/>
        </w:rPr>
      </w:pPr>
      <w:r w:rsidRPr="00BF7A46">
        <w:rPr>
          <w:rFonts w:ascii="Times New Roman" w:hAnsi="Times New Roman" w:cs="Times New Roman"/>
          <w:sz w:val="22"/>
          <w:szCs w:val="22"/>
        </w:rPr>
        <w:t>Poskytovateľ sa zaväzuje pri plnení Zmluvy dodržiavať bezpečnostné politiky Objednávateľa (ďalej ako „</w:t>
      </w:r>
      <w:r w:rsidRPr="00BF7A46">
        <w:rPr>
          <w:rFonts w:ascii="Times New Roman" w:hAnsi="Times New Roman" w:cs="Times New Roman"/>
          <w:b/>
          <w:bCs/>
          <w:sz w:val="22"/>
          <w:szCs w:val="22"/>
        </w:rPr>
        <w:t>bezpečnostná politika</w:t>
      </w:r>
      <w:r w:rsidRPr="00BF7A46">
        <w:rPr>
          <w:rFonts w:ascii="Times New Roman" w:hAnsi="Times New Roman" w:cs="Times New Roman"/>
          <w:sz w:val="22"/>
          <w:szCs w:val="22"/>
        </w:rPr>
        <w:t>“). Poskytovateľ podpisom tejto Zmluvy vyhlasuje, že sa pred podpisom tejto Zmluvy oboznámil s bezpečnostnou politikou Objednávateľa, ktorá je uvedená v nasledovných dokumentoch:</w:t>
      </w:r>
    </w:p>
    <w:p w14:paraId="4E94E751" w14:textId="77777777" w:rsidR="006249D8" w:rsidRPr="00BF7A46" w:rsidRDefault="006249D8" w:rsidP="00D6533E">
      <w:pPr>
        <w:pStyle w:val="Default"/>
        <w:numPr>
          <w:ilvl w:val="0"/>
          <w:numId w:val="29"/>
        </w:numPr>
        <w:spacing w:after="120" w:line="276" w:lineRule="auto"/>
        <w:jc w:val="both"/>
        <w:rPr>
          <w:rFonts w:ascii="Times New Roman" w:hAnsi="Times New Roman" w:cs="Times New Roman"/>
          <w:sz w:val="22"/>
          <w:szCs w:val="22"/>
        </w:rPr>
      </w:pPr>
      <w:r w:rsidRPr="00BF7A46">
        <w:rPr>
          <w:rFonts w:ascii="Times New Roman" w:hAnsi="Times New Roman" w:cs="Times New Roman"/>
          <w:sz w:val="22"/>
          <w:szCs w:val="22"/>
        </w:rPr>
        <w:t>Smernica Národnej transfúznej služby SR o informačnej bezpečnosti č. 02/2020</w:t>
      </w:r>
    </w:p>
    <w:p w14:paraId="417ADB61" w14:textId="77777777" w:rsidR="006249D8" w:rsidRPr="00BF7A46" w:rsidRDefault="006249D8" w:rsidP="00D6533E">
      <w:pPr>
        <w:pStyle w:val="Default"/>
        <w:numPr>
          <w:ilvl w:val="0"/>
          <w:numId w:val="29"/>
        </w:numPr>
        <w:spacing w:after="120"/>
        <w:jc w:val="both"/>
        <w:rPr>
          <w:rFonts w:ascii="Times New Roman" w:hAnsi="Times New Roman" w:cs="Times New Roman"/>
          <w:sz w:val="22"/>
          <w:szCs w:val="22"/>
        </w:rPr>
      </w:pPr>
      <w:r w:rsidRPr="00BF7A46">
        <w:rPr>
          <w:rFonts w:ascii="Times New Roman" w:hAnsi="Times New Roman" w:cs="Times New Roman"/>
          <w:sz w:val="22"/>
          <w:szCs w:val="22"/>
        </w:rPr>
        <w:t xml:space="preserve">Smernica Národnej transfúznej služby SR o kybernetickej bezpečnosti č. 03/2020 </w:t>
      </w:r>
    </w:p>
    <w:p w14:paraId="213EE09F" w14:textId="77777777" w:rsidR="006249D8" w:rsidRPr="00BF7A46" w:rsidRDefault="006249D8" w:rsidP="00D6533E">
      <w:pPr>
        <w:pStyle w:val="Default"/>
        <w:numPr>
          <w:ilvl w:val="1"/>
          <w:numId w:val="25"/>
        </w:numPr>
        <w:spacing w:after="120" w:line="276" w:lineRule="auto"/>
        <w:ind w:left="567" w:hanging="567"/>
        <w:jc w:val="both"/>
        <w:rPr>
          <w:rFonts w:ascii="Times New Roman" w:hAnsi="Times New Roman" w:cs="Times New Roman"/>
          <w:sz w:val="22"/>
          <w:szCs w:val="22"/>
        </w:rPr>
      </w:pPr>
      <w:r w:rsidRPr="00BF7A46">
        <w:rPr>
          <w:rFonts w:ascii="Times New Roman" w:hAnsi="Times New Roman" w:cs="Times New Roman"/>
          <w:sz w:val="22"/>
          <w:szCs w:val="22"/>
        </w:rPr>
        <w:t xml:space="preserve">Poskytovateľ súhlasí s tým, že bezpečnostná politika sa môže priebežne meniť a dopĺňať tak, aby zodpovedala aktuálnym bezpečnostným opatreniam, aktuálnemu stavu sietí a informačných systémov Objednávateľa a aktuálnym hrozbám dotýkajúcim sa Poskytovateľa, ktoré by mohli mať potenciálny nepriaznivý vplyv na základnú službu Objednávateľa. Objednávateľ je povinný bezodkladne oboznámiť Poskytovateľa s aktualizovanou bezpečnostnou politikou s dôrazom na zmeny v nej uvedené, pričom Poskytovateľ následne písomne potvrdí oboznámenie sa so zmenenou bezpečnostnou politikou. Takéto potvrdenie je oprávnená podpísať kontaktná osoba Poskytovateľa podľa </w:t>
      </w:r>
      <w:r w:rsidRPr="00BF7A46">
        <w:rPr>
          <w:rFonts w:ascii="Times New Roman" w:hAnsi="Times New Roman"/>
          <w:sz w:val="22"/>
          <w:szCs w:val="22"/>
        </w:rPr>
        <w:t>v Článku 8 bod 8.3 tejto Zmluvy</w:t>
      </w:r>
      <w:r w:rsidRPr="00BF7A46">
        <w:rPr>
          <w:rFonts w:ascii="Times New Roman" w:hAnsi="Times New Roman" w:cs="Times New Roman"/>
          <w:sz w:val="22"/>
          <w:szCs w:val="22"/>
        </w:rPr>
        <w:t>.</w:t>
      </w:r>
    </w:p>
    <w:p w14:paraId="043BF913" w14:textId="77777777" w:rsidR="006249D8" w:rsidRPr="00BF7A46" w:rsidRDefault="006249D8" w:rsidP="00D6533E">
      <w:pPr>
        <w:pStyle w:val="Default"/>
        <w:numPr>
          <w:ilvl w:val="1"/>
          <w:numId w:val="25"/>
        </w:numPr>
        <w:spacing w:after="120" w:line="276" w:lineRule="auto"/>
        <w:ind w:left="567" w:hanging="567"/>
        <w:jc w:val="both"/>
        <w:rPr>
          <w:rFonts w:ascii="Times New Roman" w:hAnsi="Times New Roman" w:cs="Times New Roman"/>
          <w:sz w:val="22"/>
          <w:szCs w:val="22"/>
        </w:rPr>
      </w:pPr>
      <w:r w:rsidRPr="00BF7A46">
        <w:rPr>
          <w:rFonts w:ascii="Times New Roman" w:hAnsi="Times New Roman"/>
          <w:sz w:val="22"/>
          <w:szCs w:val="22"/>
        </w:rPr>
        <w:lastRenderedPageBreak/>
        <w:t>Poskytovateľ sa zaväzuje chrániť všetky informácie poskytnuté Objednávateľom, najmä chrániť ich integritu, dostupnosť a dôvernosť pri ich spracovaní a nakladaní s nimi.</w:t>
      </w:r>
    </w:p>
    <w:p w14:paraId="0BCF020E" w14:textId="77777777" w:rsidR="006249D8" w:rsidRPr="00BF7A46" w:rsidRDefault="006249D8" w:rsidP="00D6533E">
      <w:pPr>
        <w:pStyle w:val="Default"/>
        <w:numPr>
          <w:ilvl w:val="1"/>
          <w:numId w:val="25"/>
        </w:numPr>
        <w:spacing w:after="120" w:line="276" w:lineRule="auto"/>
        <w:ind w:left="567" w:hanging="567"/>
        <w:jc w:val="both"/>
        <w:rPr>
          <w:rFonts w:ascii="Times New Roman" w:hAnsi="Times New Roman" w:cs="Times New Roman"/>
          <w:sz w:val="22"/>
          <w:szCs w:val="22"/>
        </w:rPr>
      </w:pPr>
      <w:r w:rsidRPr="00BF7A46">
        <w:rPr>
          <w:rFonts w:ascii="Times New Roman" w:hAnsi="Times New Roman"/>
          <w:sz w:val="22"/>
          <w:szCs w:val="22"/>
        </w:rPr>
        <w:t xml:space="preserve">Poskytovateľ sa zaväzuje hlásiť všetky potrebné informácie požadované Objednávateľom pri plnení povinností Objednávateľa podľa zákona o kybernetickej bezpečnosti alebo Vyhlášky NBÚ, a to zaslaním e-mailu na kontaktnú osobu Objednávateľa uvedenú v  Článku 8 bod 8.3 tejto Zmluvy. </w:t>
      </w:r>
    </w:p>
    <w:p w14:paraId="1F8E96C0" w14:textId="77777777" w:rsidR="006249D8" w:rsidRPr="00BF7A46" w:rsidRDefault="006249D8" w:rsidP="00D6533E">
      <w:pPr>
        <w:pStyle w:val="Default"/>
        <w:numPr>
          <w:ilvl w:val="1"/>
          <w:numId w:val="25"/>
        </w:numPr>
        <w:spacing w:after="120" w:line="276" w:lineRule="auto"/>
        <w:ind w:left="567" w:hanging="567"/>
        <w:jc w:val="both"/>
        <w:rPr>
          <w:rFonts w:ascii="Times New Roman" w:hAnsi="Times New Roman" w:cs="Times New Roman"/>
          <w:sz w:val="22"/>
          <w:szCs w:val="22"/>
        </w:rPr>
      </w:pPr>
      <w:r w:rsidRPr="00BF7A46">
        <w:rPr>
          <w:rFonts w:ascii="Times New Roman" w:hAnsi="Times New Roman"/>
          <w:sz w:val="22"/>
          <w:szCs w:val="22"/>
        </w:rPr>
        <w:t xml:space="preserve">Poskytovateľ sa zaväzuje hlásiť všetky informácie, ktoré majú vplyv na túto Zmluvy zaslaním e-mailu na kontaktnú osobu Objednávateľa uvedenú  v Článku 8 bod 8.3 tejto Zmluvy. </w:t>
      </w:r>
    </w:p>
    <w:p w14:paraId="3C39F80D" w14:textId="77777777" w:rsidR="006249D8" w:rsidRPr="00BF7A46" w:rsidRDefault="006249D8" w:rsidP="00D6533E">
      <w:pPr>
        <w:pStyle w:val="Default"/>
        <w:numPr>
          <w:ilvl w:val="1"/>
          <w:numId w:val="25"/>
        </w:numPr>
        <w:spacing w:after="120" w:line="276" w:lineRule="auto"/>
        <w:ind w:left="567" w:hanging="567"/>
        <w:jc w:val="both"/>
        <w:rPr>
          <w:rFonts w:ascii="Times New Roman" w:hAnsi="Times New Roman" w:cs="Times New Roman"/>
          <w:sz w:val="22"/>
          <w:szCs w:val="22"/>
        </w:rPr>
      </w:pPr>
      <w:r w:rsidRPr="00BF7A46">
        <w:rPr>
          <w:rFonts w:ascii="Times New Roman" w:hAnsi="Times New Roman"/>
          <w:sz w:val="22"/>
          <w:szCs w:val="22"/>
        </w:rPr>
        <w:t xml:space="preserve">V oblasti technických zraniteľností systémov a zariadení realizuje Poskytovateľ opatrenia podľa § 9 Vyhlášky NBÚ, najmä identifikuje technické zraniteľnosti informačných systémov, ktoré využíva pri poskytovaní služieb Objednávateľovi a ktoré toto poskytovanie služieb Objednávateľovi ovplyvňujú, napríklad prostredníctvom opatrení definovaných v nasledovných bodoch alebo opatrení s porovnateľným účinkom: </w:t>
      </w:r>
    </w:p>
    <w:p w14:paraId="16EDDC53" w14:textId="77777777" w:rsidR="006249D8" w:rsidRPr="00BF7A46" w:rsidRDefault="006249D8" w:rsidP="00D6533E">
      <w:pPr>
        <w:pStyle w:val="Odsekzoznamu"/>
        <w:numPr>
          <w:ilvl w:val="2"/>
          <w:numId w:val="25"/>
        </w:numPr>
        <w:autoSpaceDE w:val="0"/>
        <w:autoSpaceDN w:val="0"/>
        <w:adjustRightInd w:val="0"/>
        <w:spacing w:after="120"/>
        <w:jc w:val="both"/>
        <w:rPr>
          <w:rFonts w:ascii="Times New Roman" w:hAnsi="Times New Roman"/>
          <w:color w:val="000000"/>
          <w:lang w:val="sk-SK"/>
        </w:rPr>
      </w:pPr>
      <w:r w:rsidRPr="00BF7A46">
        <w:rPr>
          <w:rFonts w:ascii="Times New Roman" w:hAnsi="Times New Roman"/>
          <w:color w:val="000000"/>
          <w:lang w:val="sk-SK"/>
        </w:rPr>
        <w:t xml:space="preserve">Zavedenie a prevádzka nástroja alebo mechanizmu určeného na detegovanie existujúcich zraniteľností programových prostriedkov a ich častí, ak sú súčasťou služieb poskytovaných podľa Zmluvy. </w:t>
      </w:r>
    </w:p>
    <w:p w14:paraId="3E2A0836" w14:textId="77777777" w:rsidR="006249D8" w:rsidRPr="00BF7A46" w:rsidRDefault="006249D8" w:rsidP="00D6533E">
      <w:pPr>
        <w:pStyle w:val="Odsekzoznamu"/>
        <w:numPr>
          <w:ilvl w:val="2"/>
          <w:numId w:val="25"/>
        </w:numPr>
        <w:autoSpaceDE w:val="0"/>
        <w:autoSpaceDN w:val="0"/>
        <w:adjustRightInd w:val="0"/>
        <w:spacing w:after="120"/>
        <w:jc w:val="both"/>
        <w:rPr>
          <w:rFonts w:ascii="Times New Roman" w:hAnsi="Times New Roman"/>
          <w:color w:val="000000"/>
          <w:lang w:val="sk-SK"/>
        </w:rPr>
      </w:pPr>
      <w:r w:rsidRPr="00BF7A46">
        <w:rPr>
          <w:rFonts w:ascii="Times New Roman" w:hAnsi="Times New Roman"/>
          <w:color w:val="000000"/>
          <w:lang w:val="sk-SK"/>
        </w:rPr>
        <w:t>Zavedenie a prevádzka nástroja alebo mechanizmu určeného na detegovanie existujúcich zraniteľností technických prostriedkov a ich častí, ak sú súčasťou služieb poskytovaných podľa Zmluvy.</w:t>
      </w:r>
    </w:p>
    <w:p w14:paraId="6D89D1F6" w14:textId="77777777" w:rsidR="006249D8" w:rsidRPr="00BF7A46" w:rsidRDefault="006249D8" w:rsidP="00D6533E">
      <w:pPr>
        <w:pStyle w:val="Odsekzoznamu"/>
        <w:numPr>
          <w:ilvl w:val="2"/>
          <w:numId w:val="25"/>
        </w:numPr>
        <w:autoSpaceDE w:val="0"/>
        <w:autoSpaceDN w:val="0"/>
        <w:adjustRightInd w:val="0"/>
        <w:spacing w:after="120"/>
        <w:jc w:val="both"/>
        <w:rPr>
          <w:rFonts w:ascii="Times New Roman" w:hAnsi="Times New Roman"/>
          <w:color w:val="000000"/>
          <w:lang w:val="sk-SK"/>
        </w:rPr>
      </w:pPr>
      <w:r w:rsidRPr="00BF7A46">
        <w:rPr>
          <w:rFonts w:ascii="Times New Roman" w:hAnsi="Times New Roman"/>
          <w:color w:val="000000"/>
          <w:lang w:val="sk-SK"/>
        </w:rPr>
        <w:t xml:space="preserve">Využitie verejných a výrobcom poskytovaných zoznamov, ktoré opisujú zraniteľnosti programových a technických prostriedkov. </w:t>
      </w:r>
    </w:p>
    <w:p w14:paraId="5B48BC1B" w14:textId="77777777" w:rsidR="006249D8" w:rsidRPr="00BF7A46" w:rsidRDefault="006249D8" w:rsidP="006249D8">
      <w:pPr>
        <w:pStyle w:val="Odsekzoznamu"/>
        <w:autoSpaceDE w:val="0"/>
        <w:autoSpaceDN w:val="0"/>
        <w:adjustRightInd w:val="0"/>
        <w:spacing w:after="120"/>
        <w:jc w:val="both"/>
        <w:rPr>
          <w:rFonts w:ascii="Times New Roman" w:hAnsi="Times New Roman"/>
          <w:color w:val="000000"/>
          <w:lang w:val="sk-SK"/>
        </w:rPr>
      </w:pPr>
    </w:p>
    <w:p w14:paraId="10654DD3" w14:textId="77777777" w:rsidR="006249D8" w:rsidRPr="00BF7A46" w:rsidRDefault="006249D8" w:rsidP="00D6533E">
      <w:pPr>
        <w:pStyle w:val="Odsekzoznamu"/>
        <w:numPr>
          <w:ilvl w:val="1"/>
          <w:numId w:val="25"/>
        </w:numPr>
        <w:autoSpaceDE w:val="0"/>
        <w:autoSpaceDN w:val="0"/>
        <w:adjustRightInd w:val="0"/>
        <w:spacing w:after="0"/>
        <w:ind w:left="567" w:hanging="567"/>
        <w:jc w:val="both"/>
        <w:rPr>
          <w:rFonts w:ascii="Times New Roman" w:hAnsi="Times New Roman"/>
          <w:color w:val="000000"/>
          <w:lang w:val="sk-SK"/>
        </w:rPr>
      </w:pPr>
      <w:r w:rsidRPr="00BF7A46">
        <w:rPr>
          <w:rFonts w:ascii="Times New Roman" w:hAnsi="Times New Roman"/>
          <w:color w:val="000000"/>
          <w:lang w:val="sk-SK"/>
        </w:rPr>
        <w:t>Poskytovateľ je ďalej povinný :</w:t>
      </w:r>
    </w:p>
    <w:p w14:paraId="19674E5A" w14:textId="77777777" w:rsidR="006249D8" w:rsidRPr="00BF7A46" w:rsidRDefault="006249D8" w:rsidP="006249D8">
      <w:pPr>
        <w:pStyle w:val="Odsekzoznamu"/>
        <w:autoSpaceDE w:val="0"/>
        <w:autoSpaceDN w:val="0"/>
        <w:adjustRightInd w:val="0"/>
        <w:spacing w:after="0"/>
        <w:ind w:left="567"/>
        <w:jc w:val="both"/>
        <w:rPr>
          <w:rFonts w:ascii="Times New Roman" w:hAnsi="Times New Roman"/>
          <w:color w:val="000000"/>
          <w:lang w:val="sk-SK"/>
        </w:rPr>
      </w:pPr>
    </w:p>
    <w:p w14:paraId="2B359D1A" w14:textId="77777777" w:rsidR="006249D8" w:rsidRPr="00BF7A46" w:rsidRDefault="006249D8" w:rsidP="00D6533E">
      <w:pPr>
        <w:pStyle w:val="Odsekzoznamu"/>
        <w:numPr>
          <w:ilvl w:val="2"/>
          <w:numId w:val="25"/>
        </w:numPr>
        <w:autoSpaceDE w:val="0"/>
        <w:autoSpaceDN w:val="0"/>
        <w:adjustRightInd w:val="0"/>
        <w:spacing w:after="120"/>
        <w:jc w:val="both"/>
        <w:rPr>
          <w:rFonts w:ascii="Times New Roman" w:hAnsi="Times New Roman"/>
          <w:color w:val="000000"/>
          <w:lang w:val="sk-SK"/>
        </w:rPr>
      </w:pPr>
      <w:r w:rsidRPr="00BF7A46">
        <w:rPr>
          <w:rFonts w:ascii="Times New Roman" w:hAnsi="Times New Roman"/>
          <w:color w:val="000000"/>
          <w:lang w:val="sk-SK"/>
        </w:rPr>
        <w:t>zabezpečiť vlastnú kybernetickú bezpečnosť, aby cez Poskytovateľa nebolo možné zasiahnuť siete a informačné systémy Objednávateľa,</w:t>
      </w:r>
    </w:p>
    <w:p w14:paraId="42D8B015" w14:textId="77777777" w:rsidR="006249D8" w:rsidRPr="00BF7A46" w:rsidRDefault="006249D8" w:rsidP="00D6533E">
      <w:pPr>
        <w:pStyle w:val="Odsekzoznamu"/>
        <w:numPr>
          <w:ilvl w:val="2"/>
          <w:numId w:val="25"/>
        </w:numPr>
        <w:autoSpaceDE w:val="0"/>
        <w:autoSpaceDN w:val="0"/>
        <w:adjustRightInd w:val="0"/>
        <w:spacing w:after="120"/>
        <w:jc w:val="both"/>
        <w:rPr>
          <w:rFonts w:ascii="Times New Roman" w:hAnsi="Times New Roman"/>
          <w:color w:val="000000"/>
          <w:lang w:val="sk-SK"/>
        </w:rPr>
      </w:pPr>
      <w:r w:rsidRPr="00BF7A46">
        <w:rPr>
          <w:rFonts w:ascii="Times New Roman" w:hAnsi="Times New Roman"/>
          <w:color w:val="000000"/>
          <w:lang w:val="sk-SK"/>
        </w:rPr>
        <w:t>sledovať hrozby dotýkajúce sa Poskytovateľa, ktoré by mohli mať potenciálny nepriaznivý vplyv na základnú službu Objednávateľa ( ďalej len „</w:t>
      </w:r>
      <w:r w:rsidRPr="00BF7A46">
        <w:rPr>
          <w:rFonts w:ascii="Times New Roman" w:hAnsi="Times New Roman"/>
          <w:b/>
          <w:bCs/>
          <w:color w:val="000000"/>
          <w:lang w:val="sk-SK"/>
        </w:rPr>
        <w:t>incidenty</w:t>
      </w:r>
      <w:r w:rsidRPr="00BF7A46">
        <w:rPr>
          <w:rFonts w:ascii="Times New Roman" w:hAnsi="Times New Roman"/>
          <w:color w:val="000000"/>
          <w:lang w:val="sk-SK"/>
        </w:rPr>
        <w:t xml:space="preserve">“), </w:t>
      </w:r>
    </w:p>
    <w:p w14:paraId="0DE7F3F8" w14:textId="77777777" w:rsidR="006249D8" w:rsidRPr="00BF7A46" w:rsidRDefault="006249D8" w:rsidP="00D6533E">
      <w:pPr>
        <w:pStyle w:val="Odsekzoznamu"/>
        <w:numPr>
          <w:ilvl w:val="2"/>
          <w:numId w:val="25"/>
        </w:numPr>
        <w:autoSpaceDE w:val="0"/>
        <w:autoSpaceDN w:val="0"/>
        <w:adjustRightInd w:val="0"/>
        <w:spacing w:after="120"/>
        <w:jc w:val="both"/>
        <w:rPr>
          <w:rFonts w:ascii="Times New Roman" w:hAnsi="Times New Roman"/>
          <w:color w:val="000000"/>
          <w:lang w:val="sk-SK"/>
        </w:rPr>
      </w:pPr>
      <w:r w:rsidRPr="00BF7A46">
        <w:rPr>
          <w:rFonts w:ascii="Times New Roman" w:hAnsi="Times New Roman"/>
          <w:color w:val="000000"/>
          <w:lang w:val="sk-SK"/>
        </w:rPr>
        <w:t xml:space="preserve">zasielať Objednávateľovi včasné varovania pred incidentmi, o ktorých sa dozvie z vlastnej činnosti podľa tejto Zmluvy alebo inak, </w:t>
      </w:r>
    </w:p>
    <w:p w14:paraId="16871882" w14:textId="77777777" w:rsidR="006249D8" w:rsidRPr="00BF7A46" w:rsidRDefault="006249D8" w:rsidP="00D6533E">
      <w:pPr>
        <w:pStyle w:val="Odsekzoznamu"/>
        <w:numPr>
          <w:ilvl w:val="2"/>
          <w:numId w:val="25"/>
        </w:numPr>
        <w:autoSpaceDE w:val="0"/>
        <w:autoSpaceDN w:val="0"/>
        <w:adjustRightInd w:val="0"/>
        <w:spacing w:after="120"/>
        <w:jc w:val="both"/>
        <w:rPr>
          <w:rFonts w:ascii="Times New Roman" w:hAnsi="Times New Roman"/>
          <w:color w:val="000000"/>
          <w:lang w:val="sk-SK"/>
        </w:rPr>
      </w:pPr>
      <w:r w:rsidRPr="00BF7A46">
        <w:rPr>
          <w:rFonts w:ascii="Times New Roman" w:hAnsi="Times New Roman"/>
          <w:color w:val="000000"/>
          <w:lang w:val="sk-SK"/>
        </w:rPr>
        <w:t xml:space="preserve">spolupracovať s Objednávateľom pri zabezpečovaní kybernetickej bezpečnosti informačných systémov Objednávateľa dodaných Poskytovateľom, </w:t>
      </w:r>
    </w:p>
    <w:p w14:paraId="57C3FB88" w14:textId="77777777" w:rsidR="006249D8" w:rsidRPr="00BF7A46" w:rsidRDefault="006249D8" w:rsidP="00D6533E">
      <w:pPr>
        <w:pStyle w:val="Odsekzoznamu"/>
        <w:numPr>
          <w:ilvl w:val="2"/>
          <w:numId w:val="25"/>
        </w:numPr>
        <w:autoSpaceDE w:val="0"/>
        <w:autoSpaceDN w:val="0"/>
        <w:adjustRightInd w:val="0"/>
        <w:spacing w:after="120"/>
        <w:jc w:val="both"/>
        <w:rPr>
          <w:rFonts w:ascii="Times New Roman" w:hAnsi="Times New Roman"/>
          <w:color w:val="000000"/>
          <w:lang w:val="sk-SK"/>
        </w:rPr>
      </w:pPr>
      <w:r w:rsidRPr="00BF7A46">
        <w:rPr>
          <w:rFonts w:ascii="Times New Roman" w:hAnsi="Times New Roman"/>
          <w:color w:val="000000"/>
          <w:lang w:val="sk-SK"/>
        </w:rPr>
        <w:t>po skončení poskytovania Služieb vrátiť, previesť alebo aj zničiť všetky informácie, ku ktorým má Poskytovateľ počas poskytovania Služieb prístup, okrem prípadov, ak z osobitných právnych predpisov vyplýva opak,</w:t>
      </w:r>
    </w:p>
    <w:p w14:paraId="1495751D" w14:textId="77777777" w:rsidR="006249D8" w:rsidRPr="00BF7A46" w:rsidRDefault="006249D8" w:rsidP="00D6533E">
      <w:pPr>
        <w:pStyle w:val="Odsekzoznamu"/>
        <w:numPr>
          <w:ilvl w:val="2"/>
          <w:numId w:val="25"/>
        </w:numPr>
        <w:autoSpaceDE w:val="0"/>
        <w:autoSpaceDN w:val="0"/>
        <w:adjustRightInd w:val="0"/>
        <w:spacing w:after="120"/>
        <w:jc w:val="both"/>
        <w:rPr>
          <w:rFonts w:ascii="Times New Roman" w:hAnsi="Times New Roman"/>
          <w:color w:val="000000"/>
          <w:lang w:val="sk-SK"/>
        </w:rPr>
      </w:pPr>
      <w:r w:rsidRPr="00BF7A46">
        <w:rPr>
          <w:rFonts w:ascii="Times New Roman" w:hAnsi="Times New Roman"/>
          <w:color w:val="000000"/>
          <w:lang w:val="sk-SK"/>
        </w:rPr>
        <w:t xml:space="preserve">prijať a dodržiavať bezpečnostné opatrenia v oblastiach podľa § 20 ods. 3 písm. e) f), h), j) a k) zákona o kybernetickej bezpečnosti v rozsahu podľa § 8, 10, 12, 14 a 15 Vyhlášky NBÚ, a v rozsahu špecifikovanom v bezpečnostnej politike Objednávateľa. </w:t>
      </w:r>
    </w:p>
    <w:p w14:paraId="44BA91CE" w14:textId="77777777" w:rsidR="006249D8" w:rsidRPr="00BF7A46" w:rsidRDefault="006249D8" w:rsidP="006249D8">
      <w:pPr>
        <w:pStyle w:val="Odsekzoznamu"/>
        <w:autoSpaceDE w:val="0"/>
        <w:autoSpaceDN w:val="0"/>
        <w:adjustRightInd w:val="0"/>
        <w:spacing w:after="120"/>
        <w:jc w:val="both"/>
        <w:rPr>
          <w:rFonts w:ascii="Times New Roman" w:hAnsi="Times New Roman"/>
          <w:color w:val="000000"/>
          <w:lang w:val="sk-SK"/>
        </w:rPr>
      </w:pPr>
    </w:p>
    <w:p w14:paraId="4478757C" w14:textId="77777777" w:rsidR="006249D8" w:rsidRPr="00BF7A46" w:rsidRDefault="006249D8" w:rsidP="00D6533E">
      <w:pPr>
        <w:pStyle w:val="Odsekzoznamu"/>
        <w:numPr>
          <w:ilvl w:val="1"/>
          <w:numId w:val="25"/>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Poskytovateľ môže zapojiť do poskytovania Služieb tretiu osobu (subdodávateľa) len s predchádzajúcim písomným súhlasom Objednávateľa.</w:t>
      </w:r>
    </w:p>
    <w:p w14:paraId="5C3FF43B" w14:textId="77777777" w:rsidR="006249D8" w:rsidRPr="00BF7A46" w:rsidRDefault="006249D8" w:rsidP="006249D8">
      <w:pPr>
        <w:pStyle w:val="Odsekzoznamu"/>
        <w:autoSpaceDE w:val="0"/>
        <w:autoSpaceDN w:val="0"/>
        <w:adjustRightInd w:val="0"/>
        <w:spacing w:after="120"/>
        <w:ind w:left="567"/>
        <w:jc w:val="both"/>
        <w:rPr>
          <w:rFonts w:ascii="Times New Roman" w:hAnsi="Times New Roman"/>
          <w:color w:val="000000"/>
          <w:lang w:val="sk-SK"/>
        </w:rPr>
      </w:pPr>
    </w:p>
    <w:p w14:paraId="1C8961A3" w14:textId="77777777" w:rsidR="006249D8" w:rsidRPr="00BF7A46" w:rsidRDefault="006249D8" w:rsidP="00D6533E">
      <w:pPr>
        <w:pStyle w:val="Odsekzoznamu"/>
        <w:numPr>
          <w:ilvl w:val="1"/>
          <w:numId w:val="25"/>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 xml:space="preserve">Ak Poskytovateľ zapojí do poskytovania Služieb subdodávateľa, Poskytovateľ je povinný uložiť mu rovnaké povinnosti týkajúce sa aplikácie bezpečnostných opatrení a notifikačných povinností, ako sú ustanovené v tejto Zmluve. V prípade, ak Poskytovateľ použije na poskytovanie Služieb </w:t>
      </w:r>
      <w:r w:rsidRPr="00BF7A46">
        <w:rPr>
          <w:rFonts w:ascii="Times New Roman" w:hAnsi="Times New Roman"/>
          <w:color w:val="000000"/>
          <w:lang w:val="sk-SK"/>
        </w:rPr>
        <w:lastRenderedPageBreak/>
        <w:t>subdodávateľa, zodpovedá Objednávateľovi za porušenie povinností vyplývajúcich z tejto Zmluvy tak, akoby plnil sám.</w:t>
      </w:r>
    </w:p>
    <w:p w14:paraId="5D737AC3" w14:textId="77777777" w:rsidR="006249D8" w:rsidRPr="00BF7A46" w:rsidRDefault="006249D8" w:rsidP="006249D8">
      <w:pPr>
        <w:pStyle w:val="Odsekzoznamu"/>
        <w:rPr>
          <w:rFonts w:ascii="Times New Roman" w:hAnsi="Times New Roman"/>
          <w:color w:val="000000"/>
          <w:lang w:val="sk-SK"/>
        </w:rPr>
      </w:pPr>
    </w:p>
    <w:p w14:paraId="32396ECC" w14:textId="77777777" w:rsidR="006249D8" w:rsidRPr="00BF7A46" w:rsidRDefault="006249D8" w:rsidP="00D6533E">
      <w:pPr>
        <w:pStyle w:val="Odsekzoznamu"/>
        <w:numPr>
          <w:ilvl w:val="1"/>
          <w:numId w:val="25"/>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 xml:space="preserve">Poskytovateľ vykonáva len činnosti, ktoré vyplývajú z podstaty Služieb, tejto Zmluvy, z právnych predpisov alebo ich vykonáva na základe písomnej požiadavky Objednávateľa. Na výkon týchto činností môže poveriť Poskytovateľ len konkrétne osoby v rámci pracovných rolí, ktorých zoznam je uvedený v Prílohe č. 1 tejto Zmluvy. </w:t>
      </w:r>
    </w:p>
    <w:p w14:paraId="605C476C" w14:textId="77777777" w:rsidR="006249D8" w:rsidRPr="00BF7A46" w:rsidRDefault="006249D8" w:rsidP="006249D8">
      <w:pPr>
        <w:pStyle w:val="Odsekzoznamu"/>
        <w:autoSpaceDE w:val="0"/>
        <w:autoSpaceDN w:val="0"/>
        <w:adjustRightInd w:val="0"/>
        <w:spacing w:after="120"/>
        <w:ind w:left="567"/>
        <w:jc w:val="both"/>
        <w:rPr>
          <w:rFonts w:ascii="Times New Roman" w:hAnsi="Times New Roman"/>
          <w:color w:val="000000"/>
          <w:lang w:val="sk-SK"/>
        </w:rPr>
      </w:pPr>
    </w:p>
    <w:p w14:paraId="4F2CE6BB" w14:textId="77777777" w:rsidR="006249D8" w:rsidRPr="00BF7A46" w:rsidRDefault="006249D8" w:rsidP="00D6533E">
      <w:pPr>
        <w:pStyle w:val="Odsekzoznamu"/>
        <w:numPr>
          <w:ilvl w:val="1"/>
          <w:numId w:val="25"/>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Akákoľvek zmena v personálnom obsadení pracovných rolí musí byť Objednávateľovi oznámená vopred. Oznámenie zašle Poskytovateľ e-mailom kontaktnej osobe Objednávateľa. Na zmenu v personálnom obsadení pracovných rolí nie je potrebný súhlas Objednávateľa. Poskytovateľ týmto poveruje kontaktnú osobu Poskytovateľ podľa Článku 8 bod 8.3 tejto Zmluvy na oznámenie zmeny v personálnom obsadení pracovných rolí Objednávateľovi.</w:t>
      </w:r>
    </w:p>
    <w:p w14:paraId="089C6E60" w14:textId="77777777" w:rsidR="006249D8" w:rsidRPr="00BF7A46" w:rsidRDefault="006249D8" w:rsidP="006249D8">
      <w:pPr>
        <w:pStyle w:val="Odsekzoznamu"/>
        <w:rPr>
          <w:rFonts w:ascii="Times New Roman" w:hAnsi="Times New Roman"/>
          <w:color w:val="000000"/>
          <w:lang w:val="sk-SK"/>
        </w:rPr>
      </w:pPr>
    </w:p>
    <w:p w14:paraId="74431590" w14:textId="77777777" w:rsidR="006249D8" w:rsidRPr="00BF7A46" w:rsidRDefault="006249D8" w:rsidP="00D6533E">
      <w:pPr>
        <w:pStyle w:val="Odsekzoznamu"/>
        <w:numPr>
          <w:ilvl w:val="1"/>
          <w:numId w:val="25"/>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Za plnenie povinností podľa tejto Zmluvy nemá Poskytovateľ nárok na žiadnu odplatu ani náhradu nákladov s výnimkou dohodnutej odplaty za Služby.</w:t>
      </w:r>
    </w:p>
    <w:p w14:paraId="4C9F3A76" w14:textId="77777777" w:rsidR="006249D8" w:rsidRPr="00BF7A46" w:rsidRDefault="006249D8" w:rsidP="006249D8">
      <w:pPr>
        <w:autoSpaceDE w:val="0"/>
        <w:autoSpaceDN w:val="0"/>
        <w:adjustRightInd w:val="0"/>
        <w:spacing w:after="120"/>
        <w:jc w:val="both"/>
        <w:rPr>
          <w:rFonts w:ascii="Times New Roman" w:hAnsi="Times New Roman"/>
          <w:color w:val="000000"/>
          <w:lang w:val="sk-SK"/>
        </w:rPr>
      </w:pPr>
    </w:p>
    <w:p w14:paraId="1392922B" w14:textId="77777777" w:rsidR="006249D8" w:rsidRPr="00BF7A46" w:rsidRDefault="006249D8" w:rsidP="006249D8">
      <w:pPr>
        <w:pStyle w:val="Default"/>
        <w:spacing w:line="276" w:lineRule="auto"/>
        <w:jc w:val="center"/>
        <w:rPr>
          <w:rFonts w:ascii="Times New Roman" w:hAnsi="Times New Roman" w:cs="Times New Roman"/>
          <w:b/>
          <w:bCs/>
          <w:sz w:val="22"/>
          <w:szCs w:val="22"/>
        </w:rPr>
      </w:pPr>
      <w:r w:rsidRPr="00BF7A46">
        <w:rPr>
          <w:rFonts w:ascii="Times New Roman" w:hAnsi="Times New Roman" w:cs="Times New Roman"/>
          <w:b/>
          <w:bCs/>
          <w:sz w:val="22"/>
          <w:szCs w:val="22"/>
        </w:rPr>
        <w:t>Článok 4</w:t>
      </w:r>
    </w:p>
    <w:p w14:paraId="78FE322A" w14:textId="77777777" w:rsidR="006249D8" w:rsidRPr="00BF7A46" w:rsidRDefault="006249D8" w:rsidP="006249D8">
      <w:pPr>
        <w:pStyle w:val="Default"/>
        <w:spacing w:line="276" w:lineRule="auto"/>
        <w:jc w:val="center"/>
        <w:rPr>
          <w:rFonts w:ascii="Times New Roman" w:hAnsi="Times New Roman" w:cs="Times New Roman"/>
          <w:b/>
          <w:bCs/>
          <w:sz w:val="22"/>
          <w:szCs w:val="22"/>
        </w:rPr>
      </w:pPr>
      <w:r w:rsidRPr="00BF7A46">
        <w:rPr>
          <w:rFonts w:ascii="Times New Roman" w:hAnsi="Times New Roman" w:cs="Times New Roman"/>
          <w:b/>
          <w:bCs/>
          <w:sz w:val="22"/>
          <w:szCs w:val="22"/>
        </w:rPr>
        <w:t>Reaktivita pri riešení incidentov</w:t>
      </w:r>
    </w:p>
    <w:p w14:paraId="4AD77E74" w14:textId="77777777" w:rsidR="006249D8" w:rsidRPr="00BF7A46" w:rsidRDefault="006249D8" w:rsidP="00D6533E">
      <w:pPr>
        <w:pStyle w:val="Odsekzoznamu"/>
        <w:numPr>
          <w:ilvl w:val="1"/>
          <w:numId w:val="26"/>
        </w:numPr>
        <w:autoSpaceDE w:val="0"/>
        <w:autoSpaceDN w:val="0"/>
        <w:adjustRightInd w:val="0"/>
        <w:spacing w:before="240" w:after="120"/>
        <w:ind w:left="567" w:hanging="567"/>
        <w:jc w:val="both"/>
        <w:rPr>
          <w:rFonts w:ascii="Times New Roman" w:hAnsi="Times New Roman"/>
          <w:b/>
          <w:color w:val="000000"/>
          <w:lang w:val="sk-SK"/>
        </w:rPr>
      </w:pPr>
      <w:r w:rsidRPr="00BF7A46">
        <w:rPr>
          <w:rFonts w:ascii="Times New Roman" w:hAnsi="Times New Roman"/>
          <w:color w:val="000000"/>
          <w:lang w:val="sk-SK"/>
        </w:rPr>
        <w:t xml:space="preserve">Poskytovateľ je povinný neodkladne hlásiť Objednávateľovi kybernetický bezpečnostný incident definovaný čl. 3 písm. j) zákona o kybernetickej bezpečnosti. Zamestnanci Poskytovateľa, prípadne subdodávateľa sú oboznámení so spôsobom oznamovania kybernetických bezpečnostných incidentov v súvislosti s prevádzkou sietí a informačných systémov Objednávateľa pri poskytovaní Služieb a oznamujú akékoľvek podozrenie, o ktorom vedia alebo by so zreteľom na všetky okolnosti mali vedieť, že by mohlo mať negatívny dopad na bezpečnosť siete alebo informačného systému Objednávateľa na e-mailovej adrese Objednávateľa </w:t>
      </w:r>
      <w:r w:rsidRPr="00BF7A46">
        <w:rPr>
          <w:rFonts w:ascii="Times New Roman" w:hAnsi="Times New Roman"/>
          <w:b/>
          <w:color w:val="000000"/>
          <w:lang w:val="sk-SK"/>
        </w:rPr>
        <w:t>informatika@ntssr.sk.</w:t>
      </w:r>
    </w:p>
    <w:p w14:paraId="481AF218" w14:textId="77777777" w:rsidR="006249D8" w:rsidRPr="00BF7A46" w:rsidRDefault="006249D8" w:rsidP="006249D8">
      <w:pPr>
        <w:pStyle w:val="Odsekzoznamu"/>
        <w:autoSpaceDE w:val="0"/>
        <w:autoSpaceDN w:val="0"/>
        <w:adjustRightInd w:val="0"/>
        <w:spacing w:before="240" w:after="120"/>
        <w:ind w:left="567"/>
        <w:jc w:val="both"/>
        <w:rPr>
          <w:rFonts w:ascii="Times New Roman" w:hAnsi="Times New Roman"/>
          <w:b/>
          <w:color w:val="000000"/>
          <w:lang w:val="sk-SK"/>
        </w:rPr>
      </w:pPr>
    </w:p>
    <w:p w14:paraId="4CC66746" w14:textId="77777777" w:rsidR="006249D8" w:rsidRPr="00BF7A46" w:rsidRDefault="006249D8" w:rsidP="00D6533E">
      <w:pPr>
        <w:pStyle w:val="Odsekzoznamu"/>
        <w:numPr>
          <w:ilvl w:val="1"/>
          <w:numId w:val="26"/>
        </w:numPr>
        <w:autoSpaceDE w:val="0"/>
        <w:autoSpaceDN w:val="0"/>
        <w:adjustRightInd w:val="0"/>
        <w:spacing w:after="120"/>
        <w:ind w:left="567" w:hanging="567"/>
        <w:jc w:val="both"/>
        <w:rPr>
          <w:rFonts w:ascii="Times New Roman" w:hAnsi="Times New Roman"/>
          <w:b/>
          <w:color w:val="000000"/>
          <w:lang w:val="sk-SK"/>
        </w:rPr>
      </w:pPr>
      <w:r w:rsidRPr="00BF7A46">
        <w:rPr>
          <w:rFonts w:ascii="Times New Roman" w:hAnsi="Times New Roman"/>
          <w:color w:val="000000"/>
          <w:lang w:val="sk-SK"/>
        </w:rPr>
        <w:t>Ak v čase hlásenia incidentu stále trvajú prejavy incidentu, Poskytovateľ odošle Objednávateľovi neúplné hlásenie aj s odkazom, že ide o neúplné hlásenie. Poskytovateľ neúplné hlásenie bez zbytočného odkladu doplní po obnove riadnej a úplnej prevádzky siete a všetkých informačných systémov Objednávateľa.</w:t>
      </w:r>
    </w:p>
    <w:p w14:paraId="7274B920" w14:textId="77777777" w:rsidR="006249D8" w:rsidRPr="00BF7A46" w:rsidRDefault="006249D8" w:rsidP="006249D8">
      <w:pPr>
        <w:pStyle w:val="Odsekzoznamu"/>
        <w:rPr>
          <w:rFonts w:ascii="Times New Roman" w:hAnsi="Times New Roman"/>
          <w:b/>
          <w:color w:val="000000"/>
          <w:lang w:val="sk-SK"/>
        </w:rPr>
      </w:pPr>
    </w:p>
    <w:p w14:paraId="02EEF285" w14:textId="77777777" w:rsidR="006249D8" w:rsidRPr="00BF7A46" w:rsidRDefault="006249D8" w:rsidP="00D6533E">
      <w:pPr>
        <w:pStyle w:val="Odsekzoznamu"/>
        <w:numPr>
          <w:ilvl w:val="1"/>
          <w:numId w:val="26"/>
        </w:numPr>
        <w:autoSpaceDE w:val="0"/>
        <w:autoSpaceDN w:val="0"/>
        <w:adjustRightInd w:val="0"/>
        <w:spacing w:after="120"/>
        <w:ind w:left="567" w:hanging="567"/>
        <w:jc w:val="both"/>
        <w:rPr>
          <w:rFonts w:ascii="Times New Roman" w:hAnsi="Times New Roman"/>
          <w:b/>
          <w:color w:val="000000"/>
          <w:lang w:val="sk-SK"/>
        </w:rPr>
      </w:pPr>
      <w:r w:rsidRPr="00BF7A46">
        <w:rPr>
          <w:rFonts w:ascii="Times New Roman" w:hAnsi="Times New Roman"/>
          <w:color w:val="000000"/>
          <w:lang w:val="sk-SK"/>
        </w:rPr>
        <w:t>Najčastejšími spôsobmi riešenia incidentov, ktoré Poskytovateľ využíva, sú odozva, označenie incidentov a ich účinkov, náprava nepriaznivých dopadov incidentov a iné vhodné činnosti spojené s nápravou incidentov (ďalej len „</w:t>
      </w:r>
      <w:r w:rsidRPr="00BF7A46">
        <w:rPr>
          <w:rFonts w:ascii="Times New Roman" w:hAnsi="Times New Roman"/>
          <w:b/>
          <w:bCs/>
          <w:color w:val="000000"/>
          <w:lang w:val="sk-SK"/>
        </w:rPr>
        <w:t>Reakčné opatrenia</w:t>
      </w:r>
      <w:r w:rsidRPr="00BF7A46">
        <w:rPr>
          <w:rFonts w:ascii="Times New Roman" w:hAnsi="Times New Roman"/>
          <w:color w:val="000000"/>
          <w:lang w:val="sk-SK"/>
        </w:rPr>
        <w:t>“), a to ako na výzvu Objednávateľa, tak aj bez jeho výzvy, ak sa o incidente dozvie.</w:t>
      </w:r>
    </w:p>
    <w:p w14:paraId="23DA8F64" w14:textId="77777777" w:rsidR="006249D8" w:rsidRPr="00BF7A46" w:rsidRDefault="006249D8" w:rsidP="006249D8">
      <w:pPr>
        <w:pStyle w:val="Odsekzoznamu"/>
        <w:rPr>
          <w:rFonts w:ascii="Times New Roman" w:hAnsi="Times New Roman"/>
          <w:b/>
          <w:color w:val="000000"/>
          <w:lang w:val="sk-SK"/>
        </w:rPr>
      </w:pPr>
    </w:p>
    <w:p w14:paraId="12BBB637" w14:textId="77777777" w:rsidR="006249D8" w:rsidRPr="00BF7A46" w:rsidRDefault="006249D8" w:rsidP="00D6533E">
      <w:pPr>
        <w:pStyle w:val="Odsekzoznamu"/>
        <w:numPr>
          <w:ilvl w:val="1"/>
          <w:numId w:val="26"/>
        </w:numPr>
        <w:autoSpaceDE w:val="0"/>
        <w:autoSpaceDN w:val="0"/>
        <w:adjustRightInd w:val="0"/>
        <w:spacing w:after="120"/>
        <w:ind w:left="567" w:hanging="567"/>
        <w:jc w:val="both"/>
        <w:rPr>
          <w:rFonts w:ascii="Times New Roman" w:hAnsi="Times New Roman"/>
          <w:b/>
          <w:color w:val="000000"/>
          <w:lang w:val="sk-SK"/>
        </w:rPr>
      </w:pPr>
      <w:r w:rsidRPr="00BF7A46">
        <w:rPr>
          <w:rFonts w:ascii="Times New Roman" w:hAnsi="Times New Roman"/>
          <w:color w:val="000000"/>
          <w:lang w:val="sk-SK"/>
        </w:rPr>
        <w:t>Poskytovateľ pri reakciách na incidenty spolupracuje s Objednávateľom, Národným bezpečnostným úradom SR a inými príslušnými orgánmi a za týmto účelom poskytuje súčinnosť a zdieľa všetky získané informácie, ktoré nie sú dôvernými informáciami a ktoré by mohli mať vplyv na implementáciu Reakčných opatrení v budúcnosti.</w:t>
      </w:r>
    </w:p>
    <w:p w14:paraId="464A2004" w14:textId="77777777" w:rsidR="006249D8" w:rsidRPr="00BF7A46" w:rsidRDefault="006249D8" w:rsidP="006249D8">
      <w:pPr>
        <w:pStyle w:val="Odsekzoznamu"/>
        <w:rPr>
          <w:rFonts w:ascii="Times New Roman" w:hAnsi="Times New Roman"/>
          <w:b/>
          <w:color w:val="000000"/>
          <w:lang w:val="sk-SK"/>
        </w:rPr>
      </w:pPr>
    </w:p>
    <w:p w14:paraId="24BB1099" w14:textId="77777777" w:rsidR="006249D8" w:rsidRPr="00BF7A46" w:rsidRDefault="006249D8" w:rsidP="00D6533E">
      <w:pPr>
        <w:pStyle w:val="Odsekzoznamu"/>
        <w:numPr>
          <w:ilvl w:val="1"/>
          <w:numId w:val="26"/>
        </w:numPr>
        <w:autoSpaceDE w:val="0"/>
        <w:autoSpaceDN w:val="0"/>
        <w:adjustRightInd w:val="0"/>
        <w:spacing w:after="120"/>
        <w:ind w:left="567" w:hanging="567"/>
        <w:jc w:val="both"/>
        <w:rPr>
          <w:rFonts w:ascii="Times New Roman" w:hAnsi="Times New Roman"/>
          <w:b/>
          <w:color w:val="000000"/>
          <w:lang w:val="sk-SK"/>
        </w:rPr>
      </w:pPr>
      <w:r w:rsidRPr="00BF7A46">
        <w:rPr>
          <w:rFonts w:ascii="Times New Roman" w:hAnsi="Times New Roman"/>
          <w:color w:val="000000"/>
          <w:lang w:val="sk-SK"/>
        </w:rPr>
        <w:t>Poskytovateľ bez zbytočného odkladu oznámi Objednávateľovi implementáciu Reakčných opatrení.</w:t>
      </w:r>
    </w:p>
    <w:p w14:paraId="37787A93" w14:textId="77777777" w:rsidR="006249D8" w:rsidRPr="00BF7A46" w:rsidRDefault="006249D8" w:rsidP="006249D8">
      <w:pPr>
        <w:pStyle w:val="Odsekzoznamu"/>
        <w:rPr>
          <w:rFonts w:ascii="Times New Roman" w:hAnsi="Times New Roman"/>
          <w:b/>
          <w:color w:val="000000"/>
          <w:lang w:val="sk-SK"/>
        </w:rPr>
      </w:pPr>
    </w:p>
    <w:p w14:paraId="24032DB3" w14:textId="77777777" w:rsidR="006249D8" w:rsidRPr="00BF7A46" w:rsidRDefault="006249D8" w:rsidP="00D6533E">
      <w:pPr>
        <w:pStyle w:val="Odsekzoznamu"/>
        <w:numPr>
          <w:ilvl w:val="1"/>
          <w:numId w:val="26"/>
        </w:numPr>
        <w:autoSpaceDE w:val="0"/>
        <w:autoSpaceDN w:val="0"/>
        <w:adjustRightInd w:val="0"/>
        <w:spacing w:after="120"/>
        <w:ind w:left="567" w:hanging="567"/>
        <w:jc w:val="both"/>
        <w:rPr>
          <w:rFonts w:ascii="Times New Roman" w:hAnsi="Times New Roman"/>
          <w:b/>
          <w:color w:val="000000"/>
          <w:lang w:val="sk-SK"/>
        </w:rPr>
      </w:pPr>
      <w:r w:rsidRPr="00BF7A46">
        <w:rPr>
          <w:rFonts w:ascii="Times New Roman" w:hAnsi="Times New Roman"/>
          <w:color w:val="000000"/>
          <w:lang w:val="sk-SK"/>
        </w:rPr>
        <w:lastRenderedPageBreak/>
        <w:t xml:space="preserve">Ak o to Objednávateľ požiada, po úspešnej implementácii Reakčného opatrenia Poskytovateľ predloží návrh bezpečnostných opatrení a postupov, ktoré zabezpečia, že nedôjde k opakovaniu, pokračovaniu či šíreniu incidentu. Ak ochranné opatrenie neprinesie požadovaný efekt, Poskytovateľ vypracuje a predloží iné ochranné opatrenie. S povolením Objednávateľa Poskytovateľ implementuje ochranné opatrenie a spíše záznam o efektívnosti jeho implementácie. </w:t>
      </w:r>
    </w:p>
    <w:p w14:paraId="28FCECC4"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p>
    <w:p w14:paraId="0A13F2A6"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r w:rsidRPr="00BF7A46">
        <w:rPr>
          <w:rFonts w:ascii="Times New Roman" w:hAnsi="Times New Roman"/>
          <w:b/>
          <w:bCs/>
          <w:color w:val="000000"/>
          <w:lang w:val="sk-SK"/>
        </w:rPr>
        <w:t>Článok 5</w:t>
      </w:r>
    </w:p>
    <w:p w14:paraId="3A507CCF"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r w:rsidRPr="00BF7A46">
        <w:rPr>
          <w:rFonts w:ascii="Times New Roman" w:hAnsi="Times New Roman"/>
          <w:b/>
          <w:bCs/>
          <w:color w:val="000000"/>
          <w:lang w:val="sk-SK"/>
        </w:rPr>
        <w:t>Zodpovednosť</w:t>
      </w:r>
    </w:p>
    <w:p w14:paraId="3CD0D503"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p>
    <w:p w14:paraId="32889654" w14:textId="77777777" w:rsidR="006249D8" w:rsidRPr="00BF7A46" w:rsidRDefault="006249D8" w:rsidP="00D6533E">
      <w:pPr>
        <w:pStyle w:val="Odsekzoznamu"/>
        <w:numPr>
          <w:ilvl w:val="1"/>
          <w:numId w:val="27"/>
        </w:numPr>
        <w:autoSpaceDE w:val="0"/>
        <w:autoSpaceDN w:val="0"/>
        <w:adjustRightInd w:val="0"/>
        <w:spacing w:after="0"/>
        <w:ind w:left="567" w:hanging="567"/>
        <w:jc w:val="both"/>
        <w:rPr>
          <w:rFonts w:ascii="Times New Roman" w:hAnsi="Times New Roman"/>
          <w:color w:val="000000"/>
          <w:lang w:val="sk-SK"/>
        </w:rPr>
      </w:pPr>
      <w:r w:rsidRPr="00BF7A46">
        <w:rPr>
          <w:rFonts w:ascii="Times New Roman" w:hAnsi="Times New Roman"/>
          <w:color w:val="000000"/>
          <w:lang w:val="sk-SK"/>
        </w:rPr>
        <w:t>Zmluvné strany berú na vedomie, že ani pri vynaložení maximálneho úsilia nie je možné úplne eliminovať vznik incidentov.</w:t>
      </w:r>
    </w:p>
    <w:p w14:paraId="3CFBDDDF" w14:textId="77777777" w:rsidR="006249D8" w:rsidRPr="00BF7A46" w:rsidRDefault="006249D8" w:rsidP="006249D8">
      <w:pPr>
        <w:pStyle w:val="Odsekzoznamu"/>
        <w:autoSpaceDE w:val="0"/>
        <w:autoSpaceDN w:val="0"/>
        <w:adjustRightInd w:val="0"/>
        <w:spacing w:after="0"/>
        <w:ind w:left="567"/>
        <w:jc w:val="both"/>
        <w:rPr>
          <w:rFonts w:ascii="Times New Roman" w:hAnsi="Times New Roman"/>
          <w:color w:val="000000"/>
          <w:lang w:val="sk-SK"/>
        </w:rPr>
      </w:pPr>
    </w:p>
    <w:p w14:paraId="257B872F" w14:textId="77777777" w:rsidR="006249D8" w:rsidRPr="00BF7A46" w:rsidRDefault="006249D8" w:rsidP="00D6533E">
      <w:pPr>
        <w:pStyle w:val="Odsekzoznamu"/>
        <w:numPr>
          <w:ilvl w:val="1"/>
          <w:numId w:val="27"/>
        </w:numPr>
        <w:autoSpaceDE w:val="0"/>
        <w:autoSpaceDN w:val="0"/>
        <w:adjustRightInd w:val="0"/>
        <w:spacing w:after="0"/>
        <w:ind w:left="567" w:hanging="567"/>
        <w:jc w:val="both"/>
        <w:rPr>
          <w:rFonts w:ascii="Times New Roman" w:hAnsi="Times New Roman"/>
          <w:color w:val="000000"/>
          <w:lang w:val="sk-SK"/>
        </w:rPr>
      </w:pPr>
      <w:r w:rsidRPr="00BF7A46">
        <w:rPr>
          <w:rFonts w:ascii="Times New Roman" w:hAnsi="Times New Roman"/>
          <w:color w:val="000000"/>
          <w:lang w:val="sk-SK"/>
        </w:rPr>
        <w:t>Poskytovateľ je však povinný prijať a vykonávať všetky opatrenia na svojej strane, o ktorých predpokladá, alebo o ktorých možno pri vynaložení odbornej starostlivosti predpokladať, že incidentom zabránia alebo zmiernia ich škodlivé následky.</w:t>
      </w:r>
    </w:p>
    <w:p w14:paraId="0EFDE161" w14:textId="77777777" w:rsidR="006249D8" w:rsidRPr="00BF7A46" w:rsidRDefault="006249D8" w:rsidP="006249D8">
      <w:pPr>
        <w:pStyle w:val="Odsekzoznamu"/>
        <w:autoSpaceDE w:val="0"/>
        <w:autoSpaceDN w:val="0"/>
        <w:adjustRightInd w:val="0"/>
        <w:spacing w:after="0"/>
        <w:ind w:left="567"/>
        <w:jc w:val="both"/>
        <w:rPr>
          <w:rFonts w:ascii="Times New Roman" w:hAnsi="Times New Roman"/>
          <w:color w:val="000000"/>
          <w:lang w:val="sk-SK"/>
        </w:rPr>
      </w:pPr>
    </w:p>
    <w:p w14:paraId="3CBC0EC5" w14:textId="77777777" w:rsidR="006249D8" w:rsidRPr="00BF7A46" w:rsidRDefault="006249D8" w:rsidP="00D6533E">
      <w:pPr>
        <w:pStyle w:val="Odsekzoznamu"/>
        <w:numPr>
          <w:ilvl w:val="1"/>
          <w:numId w:val="27"/>
        </w:numPr>
        <w:autoSpaceDE w:val="0"/>
        <w:autoSpaceDN w:val="0"/>
        <w:adjustRightInd w:val="0"/>
        <w:spacing w:after="0"/>
        <w:ind w:left="567" w:hanging="567"/>
        <w:jc w:val="both"/>
        <w:rPr>
          <w:rFonts w:ascii="Times New Roman" w:hAnsi="Times New Roman"/>
          <w:color w:val="000000"/>
          <w:lang w:val="sk-SK"/>
        </w:rPr>
      </w:pPr>
      <w:r w:rsidRPr="00BF7A46">
        <w:rPr>
          <w:rFonts w:ascii="Times New Roman" w:hAnsi="Times New Roman"/>
          <w:color w:val="000000"/>
          <w:lang w:val="sk-SK"/>
        </w:rPr>
        <w:t>Poskytovateľ berie na vedomie, že neplnenie jeho povinností podľa tejto Zmluvy riadne a/alebo včas môže spôsobiť vznik škody Objednávateľovi alebo tretím osobám, pričom v prípade škôd ako dôsledkov incidentov, ktoré by sa pri riadnom a včasnom plnení povinností Poskytovateľa podľa tejto Zmluvy neprejavili, alebo by sa prejavili v menšej intenzite, zodpovedá Poskytovateľ v plnom rozsahu.</w:t>
      </w:r>
    </w:p>
    <w:p w14:paraId="158F6ED1" w14:textId="77777777" w:rsidR="006249D8" w:rsidRPr="00BF7A46" w:rsidRDefault="006249D8" w:rsidP="006249D8">
      <w:pPr>
        <w:pStyle w:val="Odsekzoznamu"/>
        <w:rPr>
          <w:rFonts w:ascii="Times New Roman" w:hAnsi="Times New Roman"/>
          <w:color w:val="000000"/>
          <w:lang w:val="sk-SK"/>
        </w:rPr>
      </w:pPr>
    </w:p>
    <w:p w14:paraId="3A9AF3D6" w14:textId="77777777" w:rsidR="006249D8" w:rsidRPr="00BF7A46" w:rsidRDefault="006249D8" w:rsidP="00D6533E">
      <w:pPr>
        <w:pStyle w:val="Odsekzoznamu"/>
        <w:numPr>
          <w:ilvl w:val="1"/>
          <w:numId w:val="27"/>
        </w:numPr>
        <w:autoSpaceDE w:val="0"/>
        <w:autoSpaceDN w:val="0"/>
        <w:adjustRightInd w:val="0"/>
        <w:spacing w:after="0"/>
        <w:ind w:left="567" w:hanging="567"/>
        <w:jc w:val="both"/>
        <w:rPr>
          <w:rFonts w:ascii="Times New Roman" w:hAnsi="Times New Roman"/>
          <w:color w:val="000000"/>
          <w:lang w:val="sk-SK"/>
        </w:rPr>
      </w:pPr>
      <w:r w:rsidRPr="00BF7A46">
        <w:rPr>
          <w:rFonts w:ascii="Times New Roman" w:hAnsi="Times New Roman"/>
          <w:color w:val="000000"/>
          <w:lang w:val="sk-SK"/>
        </w:rPr>
        <w:t>Poskytovateľ zodpovedá Objednávateľovi okrem prípadu podľa bodu 5.3 vyššie aj za akúkoľvek inú škodu, ktorá vznikla v dôsledku toho, že Poskytovateľ neplnil povinnosti podľa tejto Zmluvy riadne a/alebo včas. Škodou sa pre účely tejto Zmluvy rozumie aj akákoľvek sankcia uložená príslušnými orgánmi verejnej moci Objednávateľovi v dôsledku toho, že Poskytovateľ neplnil svoje povinnosti vyplývajúce z tejto Zmluvy riadne a/alebo včas.</w:t>
      </w:r>
    </w:p>
    <w:p w14:paraId="65891D26" w14:textId="77777777" w:rsidR="006249D8" w:rsidRPr="00BF7A46" w:rsidRDefault="006249D8" w:rsidP="006249D8">
      <w:pPr>
        <w:autoSpaceDE w:val="0"/>
        <w:autoSpaceDN w:val="0"/>
        <w:adjustRightInd w:val="0"/>
        <w:spacing w:after="0"/>
        <w:jc w:val="both"/>
        <w:rPr>
          <w:rFonts w:ascii="Times New Roman" w:hAnsi="Times New Roman"/>
          <w:color w:val="000000"/>
          <w:lang w:val="sk-SK"/>
        </w:rPr>
      </w:pPr>
    </w:p>
    <w:p w14:paraId="583034C9" w14:textId="77777777" w:rsidR="006249D8" w:rsidRPr="00BF7A46" w:rsidRDefault="006249D8" w:rsidP="006249D8">
      <w:pPr>
        <w:autoSpaceDE w:val="0"/>
        <w:autoSpaceDN w:val="0"/>
        <w:adjustRightInd w:val="0"/>
        <w:spacing w:after="0"/>
        <w:jc w:val="both"/>
        <w:rPr>
          <w:rFonts w:ascii="Times New Roman" w:hAnsi="Times New Roman"/>
          <w:color w:val="000000"/>
          <w:lang w:val="sk-SK"/>
        </w:rPr>
      </w:pPr>
    </w:p>
    <w:p w14:paraId="4C65F822"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r w:rsidRPr="00BF7A46">
        <w:rPr>
          <w:rFonts w:ascii="Times New Roman" w:hAnsi="Times New Roman"/>
          <w:b/>
          <w:bCs/>
          <w:color w:val="000000"/>
          <w:lang w:val="sk-SK"/>
        </w:rPr>
        <w:t>Článok 6</w:t>
      </w:r>
    </w:p>
    <w:p w14:paraId="7EED0684"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r w:rsidRPr="00BF7A46">
        <w:rPr>
          <w:rFonts w:ascii="Times New Roman" w:hAnsi="Times New Roman"/>
          <w:b/>
          <w:bCs/>
          <w:color w:val="000000"/>
          <w:lang w:val="sk-SK"/>
        </w:rPr>
        <w:t>Audit kybernetickej bezpečnosti</w:t>
      </w:r>
    </w:p>
    <w:p w14:paraId="661FF1CF" w14:textId="77777777" w:rsidR="006249D8" w:rsidRPr="00BF7A46" w:rsidRDefault="006249D8" w:rsidP="006249D8">
      <w:pPr>
        <w:autoSpaceDE w:val="0"/>
        <w:autoSpaceDN w:val="0"/>
        <w:adjustRightInd w:val="0"/>
        <w:spacing w:after="0"/>
        <w:jc w:val="both"/>
        <w:rPr>
          <w:rFonts w:ascii="Times New Roman" w:hAnsi="Times New Roman"/>
          <w:color w:val="000000"/>
          <w:lang w:val="sk-SK"/>
        </w:rPr>
      </w:pPr>
    </w:p>
    <w:p w14:paraId="728C75C7" w14:textId="77777777" w:rsidR="006249D8" w:rsidRPr="00BF7A46" w:rsidRDefault="006249D8" w:rsidP="00D6533E">
      <w:pPr>
        <w:pStyle w:val="Odsekzoznamu"/>
        <w:numPr>
          <w:ilvl w:val="1"/>
          <w:numId w:val="31"/>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 xml:space="preserve">Poskytovateľ umožní zástupcovi Objednávateľa zodpovednému za kybernetickú bezpečnosť a ním určeným osobám riadny výkon auditu (kontroly) výkonu činností Poskytovateľa podľa tejto Zmluvy. </w:t>
      </w:r>
    </w:p>
    <w:p w14:paraId="118F3C7F" w14:textId="77777777" w:rsidR="006249D8" w:rsidRPr="00BF7A46" w:rsidRDefault="006249D8" w:rsidP="006249D8">
      <w:pPr>
        <w:pStyle w:val="Odsekzoznamu"/>
        <w:autoSpaceDE w:val="0"/>
        <w:autoSpaceDN w:val="0"/>
        <w:adjustRightInd w:val="0"/>
        <w:spacing w:after="120"/>
        <w:ind w:left="567"/>
        <w:jc w:val="both"/>
        <w:rPr>
          <w:rFonts w:ascii="Times New Roman" w:hAnsi="Times New Roman"/>
          <w:color w:val="000000"/>
          <w:lang w:val="sk-SK"/>
        </w:rPr>
      </w:pPr>
    </w:p>
    <w:p w14:paraId="3F108883" w14:textId="77777777" w:rsidR="006249D8" w:rsidRPr="00BF7A46" w:rsidRDefault="006249D8" w:rsidP="00D6533E">
      <w:pPr>
        <w:pStyle w:val="Odsekzoznamu"/>
        <w:numPr>
          <w:ilvl w:val="1"/>
          <w:numId w:val="31"/>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 xml:space="preserve">Audit môže byť vykonaný v pracovných dňoch v bežných pracovných hodinách po predchádzajúcom oznámení Objednávateľa, ktoré uskutoční najmenej 3 pracovné dní vopred. </w:t>
      </w:r>
    </w:p>
    <w:p w14:paraId="7851E227" w14:textId="77777777" w:rsidR="006249D8" w:rsidRPr="00BF7A46" w:rsidRDefault="006249D8" w:rsidP="006249D8">
      <w:pPr>
        <w:pStyle w:val="Odsekzoznamu"/>
        <w:rPr>
          <w:rFonts w:ascii="Times New Roman" w:hAnsi="Times New Roman"/>
          <w:color w:val="000000"/>
          <w:lang w:val="sk-SK"/>
        </w:rPr>
      </w:pPr>
    </w:p>
    <w:p w14:paraId="785DE6D4" w14:textId="77777777" w:rsidR="006249D8" w:rsidRPr="00BF7A46" w:rsidRDefault="006249D8" w:rsidP="00D6533E">
      <w:pPr>
        <w:pStyle w:val="Odsekzoznamu"/>
        <w:numPr>
          <w:ilvl w:val="1"/>
          <w:numId w:val="31"/>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Audit sa uskutoční najmenej v rozsahu: nahliadania do dokumentov, nahliadanie do informačných systémov, auditu procesov, pracovných postupov  v sídle alebo na pracovisku Poskytovateľa.</w:t>
      </w:r>
    </w:p>
    <w:p w14:paraId="456D4C2D" w14:textId="77777777" w:rsidR="006249D8" w:rsidRPr="00BF7A46" w:rsidRDefault="006249D8" w:rsidP="006249D8">
      <w:pPr>
        <w:pStyle w:val="Odsekzoznamu"/>
        <w:rPr>
          <w:rFonts w:ascii="Times New Roman" w:hAnsi="Times New Roman"/>
          <w:color w:val="000000"/>
          <w:lang w:val="sk-SK"/>
        </w:rPr>
      </w:pPr>
    </w:p>
    <w:p w14:paraId="0D102940" w14:textId="77777777" w:rsidR="006249D8" w:rsidRPr="00BF7A46" w:rsidRDefault="006249D8" w:rsidP="00D6533E">
      <w:pPr>
        <w:pStyle w:val="Odsekzoznamu"/>
        <w:numPr>
          <w:ilvl w:val="1"/>
          <w:numId w:val="31"/>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 xml:space="preserve">Audit je možné vykonať len pri dodržaní všeobecne záväzných právnych predpisov týkajúcich sa najmä ochrany osobných údajov. Za dodržanie týchto predpisov pri výkone auditu Objednávateľom zodpovedá Poskytovateľ, ktorý je povinný prijať všetky opatrenia nevyhnutné na ochranu osobných údajov, ktoré spracováva, prípadne iných údajov, ktoré podľa všeobecne </w:t>
      </w:r>
      <w:r w:rsidRPr="00BF7A46">
        <w:rPr>
          <w:rFonts w:ascii="Times New Roman" w:hAnsi="Times New Roman"/>
          <w:color w:val="000000"/>
          <w:lang w:val="sk-SK"/>
        </w:rPr>
        <w:lastRenderedPageBreak/>
        <w:t>záväzných právnych predpisov alebo zmlúv s tretími osobami nemôžu byť celkom alebo sčasti sprístupnené Objednávateľovi.</w:t>
      </w:r>
    </w:p>
    <w:p w14:paraId="400B39FE" w14:textId="77777777" w:rsidR="006249D8" w:rsidRPr="00BF7A46" w:rsidRDefault="006249D8" w:rsidP="006249D8">
      <w:pPr>
        <w:pStyle w:val="Odsekzoznamu"/>
        <w:rPr>
          <w:rFonts w:ascii="Times New Roman" w:hAnsi="Times New Roman"/>
          <w:color w:val="000000"/>
          <w:lang w:val="sk-SK"/>
        </w:rPr>
      </w:pPr>
    </w:p>
    <w:p w14:paraId="09BC9287" w14:textId="77777777" w:rsidR="006249D8" w:rsidRPr="00BF7A46" w:rsidRDefault="006249D8" w:rsidP="00D6533E">
      <w:pPr>
        <w:pStyle w:val="Odsekzoznamu"/>
        <w:numPr>
          <w:ilvl w:val="1"/>
          <w:numId w:val="31"/>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Akékoľvek nedostatky alebo pochybenia zistené auditom je Poskytovateľ povinný odstrániť bezodkladne, avšak najneskôr do 30 kalendárnych dní.</w:t>
      </w:r>
    </w:p>
    <w:p w14:paraId="224E02F0" w14:textId="77777777" w:rsidR="006249D8" w:rsidRPr="00BF7A46" w:rsidRDefault="006249D8" w:rsidP="006249D8">
      <w:pPr>
        <w:pStyle w:val="Odsekzoznamu"/>
        <w:rPr>
          <w:rFonts w:ascii="Times New Roman" w:hAnsi="Times New Roman"/>
          <w:color w:val="000000"/>
          <w:lang w:val="sk-SK"/>
        </w:rPr>
      </w:pPr>
    </w:p>
    <w:p w14:paraId="25D36604" w14:textId="77777777" w:rsidR="006249D8" w:rsidRPr="00BF7A46" w:rsidRDefault="006249D8" w:rsidP="00D6533E">
      <w:pPr>
        <w:pStyle w:val="Odsekzoznamu"/>
        <w:numPr>
          <w:ilvl w:val="1"/>
          <w:numId w:val="31"/>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Poskytovateľ je povinný pri audite spolupracovať s Objednávateľom a poskytnúť mu potrebnú súčinnosť spočívajúcu najmä v prístupe k do svojich priestorov, k dokumentácii a technickému a technologickému vybaveniu, ktoré súvisia s plnením úloh na úseku kybernetickej bezpečnosti podľa tejto Zmluvy.</w:t>
      </w:r>
    </w:p>
    <w:p w14:paraId="39FD5D1A" w14:textId="77777777" w:rsidR="006249D8" w:rsidRPr="00BF7A46" w:rsidRDefault="006249D8" w:rsidP="006249D8">
      <w:pPr>
        <w:pStyle w:val="Odsekzoznamu"/>
        <w:rPr>
          <w:rFonts w:ascii="Times New Roman" w:hAnsi="Times New Roman"/>
          <w:color w:val="000000"/>
          <w:lang w:val="sk-SK"/>
        </w:rPr>
      </w:pPr>
    </w:p>
    <w:p w14:paraId="47E98A62" w14:textId="77777777" w:rsidR="006249D8" w:rsidRPr="00BF7A46" w:rsidRDefault="006249D8" w:rsidP="00D6533E">
      <w:pPr>
        <w:pStyle w:val="Odsekzoznamu"/>
        <w:numPr>
          <w:ilvl w:val="1"/>
          <w:numId w:val="31"/>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Objednávateľ je povinný zachovávať mlčanlivosť o okolnostiach, o ktorých sa dozvie pri výkone auditu a ktoré nie sú verejne známe, vrátane informácií o Poskytovateľovi, jeho činnosti, systéme vnútorného riadenia, pracovno-právnych vzťahoch a pod. Objednávateľ a jeho zamestnanci pri návšteve priestorov Poskytovateľa v rámci výkonu auditu musia dodržiavať pokyny Poskytovateľa týkajúce sa uvedených priestorov na úseku bezpečnosti a ochrany zdravia pri práci (ďalej len „</w:t>
      </w:r>
      <w:r w:rsidRPr="00BF7A46">
        <w:rPr>
          <w:rFonts w:ascii="Times New Roman" w:hAnsi="Times New Roman"/>
          <w:b/>
          <w:bCs/>
          <w:color w:val="000000"/>
          <w:lang w:val="sk-SK"/>
        </w:rPr>
        <w:t>BOZP</w:t>
      </w:r>
      <w:r w:rsidRPr="00BF7A46">
        <w:rPr>
          <w:rFonts w:ascii="Times New Roman" w:hAnsi="Times New Roman"/>
          <w:color w:val="000000"/>
          <w:lang w:val="sk-SK"/>
        </w:rPr>
        <w:t>") a ochrany pred požiarmi na účely predchádzania vzniku požiarov a zabezpečenia podmienok na účinné zdolávanie požiarov (ďalej len „</w:t>
      </w:r>
      <w:r w:rsidRPr="00BF7A46">
        <w:rPr>
          <w:rFonts w:ascii="Times New Roman" w:hAnsi="Times New Roman"/>
          <w:b/>
          <w:bCs/>
          <w:color w:val="000000"/>
          <w:lang w:val="sk-SK"/>
        </w:rPr>
        <w:t>PO</w:t>
      </w:r>
      <w:r w:rsidRPr="00BF7A46">
        <w:rPr>
          <w:rFonts w:ascii="Times New Roman" w:hAnsi="Times New Roman"/>
          <w:color w:val="000000"/>
          <w:lang w:val="sk-SK"/>
        </w:rPr>
        <w:t>"), s ktorými boli oboznámení. Za vytvorenie podmienok na zaistenie BOZP a PO a zabezpečenie a vybavenie priestorov Poskytovateľa na bezpečný výkon auditu zodpovedá v plnom rozsahu a výlučne Poskytovateľ. Poskytovateľ je povinný preukázateľne informovať zamestnancov Objednávateľa o nebezpečenstvách a ohrozeniach, ktoré sa pri výkone auditu v priestoroch Poskytovateľa môžu vyskytnúť, a o výsledkoch posúdenia rizika, o preventívnych opatreniach a ochranných opatreniach, ktoré vykonal Poskytovateľ na zaistenie BOZP a PO, o opatreniach a postupe v prípade poškodenia zdravia vrátane poskytnutia prvej pomoci, ako aj o opatreniach a postupe v prípade zdolávania požiaru, záchranných prác a evakuácie, a preukázateľne ich poučiť o pokynoch na zaistenie BOZP a PO.</w:t>
      </w:r>
    </w:p>
    <w:p w14:paraId="656EA691"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p>
    <w:p w14:paraId="60F90821"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r w:rsidRPr="00BF7A46">
        <w:rPr>
          <w:rFonts w:ascii="Times New Roman" w:hAnsi="Times New Roman"/>
          <w:b/>
          <w:bCs/>
          <w:color w:val="000000"/>
          <w:lang w:val="sk-SK"/>
        </w:rPr>
        <w:t>Článok 7</w:t>
      </w:r>
    </w:p>
    <w:p w14:paraId="4CB9B2B4"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r w:rsidRPr="00BF7A46">
        <w:rPr>
          <w:rFonts w:ascii="Times New Roman" w:hAnsi="Times New Roman"/>
          <w:b/>
          <w:bCs/>
          <w:color w:val="000000"/>
          <w:lang w:val="sk-SK"/>
        </w:rPr>
        <w:t>Ochrana informácií</w:t>
      </w:r>
    </w:p>
    <w:p w14:paraId="0B097FA2"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p>
    <w:p w14:paraId="06720DF9" w14:textId="77777777" w:rsidR="006249D8" w:rsidRPr="00BF7A46" w:rsidRDefault="006249D8" w:rsidP="00D6533E">
      <w:pPr>
        <w:pStyle w:val="Zkladntext"/>
        <w:numPr>
          <w:ilvl w:val="1"/>
          <w:numId w:val="28"/>
        </w:numPr>
        <w:spacing w:line="276" w:lineRule="auto"/>
        <w:ind w:left="567" w:hanging="567"/>
        <w:rPr>
          <w:sz w:val="22"/>
          <w:szCs w:val="22"/>
        </w:rPr>
      </w:pPr>
      <w:r w:rsidRPr="00BF7A46">
        <w:rPr>
          <w:sz w:val="22"/>
          <w:szCs w:val="22"/>
        </w:rPr>
        <w:t>Poskytovateľ je povinný zachovávať dôvernosť všetkých informácií týkajúcich sa Objednávateľa a jeho činnosti, ktoré mu Objednávateľ sprístupnil, alebo ktoré sa mu stali inak známe v súvislosti poskytovaním Služieb. Poskytovateľ sa najmä zaväzuje, že tieto informácie neprístupní tretej osobe, ani ich nepoužite vo svoj prospech alebo v prospech tretej osoby za iným účelom ako je poskytovanie Služieb Objednávateľovi.</w:t>
      </w:r>
    </w:p>
    <w:p w14:paraId="608EABB3" w14:textId="77777777" w:rsidR="006249D8" w:rsidRPr="00BF7A46" w:rsidRDefault="006249D8" w:rsidP="006249D8">
      <w:pPr>
        <w:pStyle w:val="Zkladntext"/>
        <w:spacing w:line="276" w:lineRule="auto"/>
        <w:ind w:left="567"/>
        <w:rPr>
          <w:sz w:val="22"/>
          <w:szCs w:val="22"/>
        </w:rPr>
      </w:pPr>
    </w:p>
    <w:p w14:paraId="5C5DCC3D" w14:textId="77777777" w:rsidR="006249D8" w:rsidRPr="00BF7A46" w:rsidRDefault="006249D8" w:rsidP="00D6533E">
      <w:pPr>
        <w:pStyle w:val="Zkladntext"/>
        <w:numPr>
          <w:ilvl w:val="1"/>
          <w:numId w:val="28"/>
        </w:numPr>
        <w:spacing w:line="276" w:lineRule="auto"/>
        <w:ind w:left="567" w:hanging="567"/>
        <w:rPr>
          <w:sz w:val="22"/>
          <w:szCs w:val="22"/>
        </w:rPr>
      </w:pPr>
      <w:r w:rsidRPr="00BF7A46">
        <w:rPr>
          <w:sz w:val="22"/>
          <w:szCs w:val="22"/>
        </w:rPr>
        <w:t>Každá osoba zúčastnená za Poskytovateľa na predmete plnenie je povinná zachovávať mlčanlivosť podľa § 12 ods. 1 zákona o kybernetickej bezpečnosti, čo je povinný zabezpečiť Poskytovateľ.</w:t>
      </w:r>
    </w:p>
    <w:p w14:paraId="157134AD" w14:textId="77777777" w:rsidR="006249D8" w:rsidRPr="00BF7A46" w:rsidRDefault="006249D8" w:rsidP="006249D8">
      <w:pPr>
        <w:rPr>
          <w:lang w:val="sk-SK"/>
        </w:rPr>
      </w:pPr>
    </w:p>
    <w:p w14:paraId="32FE95A2"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r w:rsidRPr="00BF7A46">
        <w:rPr>
          <w:rFonts w:ascii="Times New Roman" w:hAnsi="Times New Roman"/>
          <w:b/>
          <w:bCs/>
          <w:color w:val="000000"/>
          <w:lang w:val="sk-SK"/>
        </w:rPr>
        <w:t>Článok 8</w:t>
      </w:r>
    </w:p>
    <w:p w14:paraId="6BBF37F3"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r w:rsidRPr="00BF7A46">
        <w:rPr>
          <w:rFonts w:ascii="Times New Roman" w:hAnsi="Times New Roman"/>
          <w:b/>
          <w:bCs/>
          <w:color w:val="000000"/>
          <w:lang w:val="sk-SK"/>
        </w:rPr>
        <w:t>Kontaktné osoby na úseku kybernetickej bezpečnosti</w:t>
      </w:r>
    </w:p>
    <w:p w14:paraId="21D245CA"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p>
    <w:p w14:paraId="1ACC0810" w14:textId="77777777" w:rsidR="006249D8" w:rsidRPr="00BF7A46" w:rsidRDefault="006249D8" w:rsidP="00D6533E">
      <w:pPr>
        <w:pStyle w:val="Odsekzoznamu"/>
        <w:numPr>
          <w:ilvl w:val="1"/>
          <w:numId w:val="32"/>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 xml:space="preserve">Poskytovateľ je povinný komunikovať pri plnení povinností podľa tejto Zmluvy s Objednávateľom e-mailom na kontaktné údaje Objednávateľa uvedené v tomto článku Zmluvy, </w:t>
      </w:r>
      <w:r w:rsidRPr="00BF7A46">
        <w:rPr>
          <w:rFonts w:ascii="Times New Roman" w:hAnsi="Times New Roman"/>
          <w:color w:val="000000"/>
          <w:lang w:val="sk-SK"/>
        </w:rPr>
        <w:lastRenderedPageBreak/>
        <w:t xml:space="preserve">alebo iným vhodným spôsobom, pričom vo všetkých prípadoch musí byť prenos informácií uskutočnený za podmienok umožňujúcich chránený prenos informácií. </w:t>
      </w:r>
    </w:p>
    <w:p w14:paraId="205E11B3" w14:textId="77777777" w:rsidR="006249D8" w:rsidRPr="00BF7A46" w:rsidRDefault="006249D8" w:rsidP="006249D8">
      <w:pPr>
        <w:pStyle w:val="Odsekzoznamu"/>
        <w:autoSpaceDE w:val="0"/>
        <w:autoSpaceDN w:val="0"/>
        <w:adjustRightInd w:val="0"/>
        <w:spacing w:after="120"/>
        <w:ind w:left="567"/>
        <w:jc w:val="both"/>
        <w:rPr>
          <w:rFonts w:ascii="Times New Roman" w:hAnsi="Times New Roman"/>
          <w:color w:val="000000"/>
          <w:lang w:val="sk-SK"/>
        </w:rPr>
      </w:pPr>
    </w:p>
    <w:p w14:paraId="53D9C93B" w14:textId="77777777" w:rsidR="006249D8" w:rsidRPr="00BF7A46" w:rsidRDefault="006249D8" w:rsidP="00D6533E">
      <w:pPr>
        <w:pStyle w:val="Odsekzoznamu"/>
        <w:numPr>
          <w:ilvl w:val="1"/>
          <w:numId w:val="32"/>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Objednávateľ určuje nasledovnú kontaktnú osobu pre komunikáciu s Poskytovateľom na úseku kybernetickej bezpečnosti: Ing. Ján Tima, tima@ntssr.sk</w:t>
      </w:r>
    </w:p>
    <w:p w14:paraId="6509C807" w14:textId="77777777" w:rsidR="006249D8" w:rsidRPr="00BF7A46" w:rsidRDefault="006249D8" w:rsidP="006249D8">
      <w:pPr>
        <w:pStyle w:val="Odsekzoznamu"/>
        <w:rPr>
          <w:rFonts w:ascii="Times New Roman" w:hAnsi="Times New Roman"/>
          <w:color w:val="000000"/>
          <w:lang w:val="sk-SK"/>
        </w:rPr>
      </w:pPr>
    </w:p>
    <w:p w14:paraId="434BAE74" w14:textId="77777777" w:rsidR="006249D8" w:rsidRPr="00BF7A46" w:rsidRDefault="006249D8" w:rsidP="00D6533E">
      <w:pPr>
        <w:pStyle w:val="Odsekzoznamu"/>
        <w:numPr>
          <w:ilvl w:val="1"/>
          <w:numId w:val="32"/>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Poskytovateľ určuje nasledovnú kontaktnú osobu na úseku kybernetickej bezpečnosti pre komunikáciu s Objednávateľom: /</w:t>
      </w:r>
      <w:r w:rsidRPr="00BF7A46">
        <w:rPr>
          <w:rFonts w:ascii="Times New Roman" w:hAnsi="Times New Roman"/>
          <w:color w:val="000000"/>
          <w:highlight w:val="yellow"/>
          <w:lang w:val="sk-SK"/>
        </w:rPr>
        <w:t>doplniť meno a e-mail</w:t>
      </w:r>
      <w:r w:rsidRPr="00BF7A46">
        <w:rPr>
          <w:rFonts w:ascii="Times New Roman" w:hAnsi="Times New Roman"/>
          <w:color w:val="000000"/>
          <w:lang w:val="sk-SK"/>
        </w:rPr>
        <w:t>/</w:t>
      </w:r>
    </w:p>
    <w:p w14:paraId="49705FEC" w14:textId="77777777" w:rsidR="006249D8" w:rsidRPr="00BF7A46" w:rsidRDefault="006249D8" w:rsidP="006249D8">
      <w:pPr>
        <w:pStyle w:val="Odsekzoznamu"/>
        <w:rPr>
          <w:rFonts w:ascii="Times New Roman" w:hAnsi="Times New Roman"/>
          <w:color w:val="000000"/>
          <w:lang w:val="sk-SK"/>
        </w:rPr>
      </w:pPr>
    </w:p>
    <w:p w14:paraId="771CBB05" w14:textId="77777777" w:rsidR="006249D8" w:rsidRPr="00BF7A46" w:rsidRDefault="006249D8" w:rsidP="00D6533E">
      <w:pPr>
        <w:pStyle w:val="Odsekzoznamu"/>
        <w:numPr>
          <w:ilvl w:val="1"/>
          <w:numId w:val="32"/>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 xml:space="preserve">Kontaktná osoba Poskytovateľa plní úlohy pri zabezpečovaní reaktivity podľa Článku 4 tejto Zmluvy. Kontaktná osoba plní notifikačné povinnosti podľa Zmluvy. </w:t>
      </w:r>
    </w:p>
    <w:p w14:paraId="243FAA4D" w14:textId="77777777" w:rsidR="006249D8" w:rsidRPr="00BF7A46" w:rsidRDefault="006249D8" w:rsidP="006249D8">
      <w:pPr>
        <w:pStyle w:val="Odsekzoznamu"/>
        <w:rPr>
          <w:rFonts w:ascii="Times New Roman" w:hAnsi="Times New Roman"/>
          <w:color w:val="000000"/>
          <w:lang w:val="sk-SK"/>
        </w:rPr>
      </w:pPr>
    </w:p>
    <w:p w14:paraId="39750CA3" w14:textId="77777777" w:rsidR="006249D8" w:rsidRPr="00BF7A46" w:rsidRDefault="006249D8" w:rsidP="00D6533E">
      <w:pPr>
        <w:pStyle w:val="Odsekzoznamu"/>
        <w:numPr>
          <w:ilvl w:val="1"/>
          <w:numId w:val="32"/>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Kontaktné osoby podľa bodov 8.2 a 8.3 tohto článku Zmluvy a pracovné role podľa Prílohy č. 1 Zmluvy môže príslušná zmluvná strana zmeniť bez vyhotovenia dodatku k tejto Zmluve, ak oznámi novú kontaktnú osobu a /alebo pracovnú rolu druhej zmluvnej strane v písomnej forme. Pre oznamovanie zmien pracovných rolí platí Článok 3 bod 3.12 Zmluvy. V prípade, že kontaktné osoby a pracovné role Poskytovateľa majú prístup k informáciám a údajom Objednávateľa, sú povinné zachovávať mlčanlivosť podľa § 12 ods. 1 zákona o kybernetickej bezpečnosti.</w:t>
      </w:r>
    </w:p>
    <w:p w14:paraId="5A7299B0" w14:textId="77777777" w:rsidR="006249D8" w:rsidRPr="00BF7A46" w:rsidRDefault="006249D8" w:rsidP="006249D8">
      <w:pPr>
        <w:autoSpaceDE w:val="0"/>
        <w:autoSpaceDN w:val="0"/>
        <w:adjustRightInd w:val="0"/>
        <w:spacing w:after="0"/>
        <w:rPr>
          <w:rFonts w:ascii="Times New Roman" w:hAnsi="Times New Roman"/>
          <w:color w:val="000000"/>
          <w:lang w:val="sk-SK"/>
        </w:rPr>
      </w:pPr>
    </w:p>
    <w:p w14:paraId="797ED1EC" w14:textId="77777777" w:rsidR="006249D8" w:rsidRPr="00BF7A46" w:rsidRDefault="006249D8" w:rsidP="006249D8">
      <w:pPr>
        <w:autoSpaceDE w:val="0"/>
        <w:autoSpaceDN w:val="0"/>
        <w:adjustRightInd w:val="0"/>
        <w:spacing w:after="0"/>
        <w:rPr>
          <w:rFonts w:ascii="Times New Roman" w:hAnsi="Times New Roman"/>
          <w:color w:val="000000"/>
          <w:lang w:val="sk-SK"/>
        </w:rPr>
      </w:pPr>
    </w:p>
    <w:p w14:paraId="11483489" w14:textId="77777777" w:rsidR="006249D8" w:rsidRPr="00BF7A46" w:rsidRDefault="006249D8" w:rsidP="006249D8">
      <w:pPr>
        <w:autoSpaceDE w:val="0"/>
        <w:autoSpaceDN w:val="0"/>
        <w:adjustRightInd w:val="0"/>
        <w:spacing w:after="120"/>
        <w:jc w:val="center"/>
        <w:rPr>
          <w:rFonts w:ascii="Times New Roman" w:hAnsi="Times New Roman"/>
          <w:b/>
          <w:sz w:val="28"/>
          <w:szCs w:val="28"/>
          <w:lang w:val="sk-SK"/>
        </w:rPr>
      </w:pPr>
      <w:r w:rsidRPr="00BF7A46">
        <w:rPr>
          <w:rFonts w:ascii="Times New Roman" w:hAnsi="Times New Roman"/>
          <w:b/>
          <w:sz w:val="28"/>
          <w:szCs w:val="28"/>
          <w:lang w:val="sk-SK"/>
        </w:rPr>
        <w:t>ČASŤ B</w:t>
      </w:r>
    </w:p>
    <w:p w14:paraId="1A143188" w14:textId="77777777" w:rsidR="006249D8" w:rsidRPr="00BF7A46" w:rsidRDefault="006249D8" w:rsidP="006249D8">
      <w:pPr>
        <w:autoSpaceDE w:val="0"/>
        <w:autoSpaceDN w:val="0"/>
        <w:adjustRightInd w:val="0"/>
        <w:spacing w:after="120"/>
        <w:jc w:val="center"/>
        <w:rPr>
          <w:rFonts w:ascii="Times New Roman" w:hAnsi="Times New Roman"/>
          <w:b/>
          <w:sz w:val="28"/>
          <w:szCs w:val="28"/>
          <w:lang w:val="sk-SK"/>
        </w:rPr>
      </w:pPr>
      <w:r w:rsidRPr="00BF7A46">
        <w:rPr>
          <w:rFonts w:ascii="Times New Roman" w:hAnsi="Times New Roman"/>
          <w:b/>
          <w:sz w:val="28"/>
          <w:szCs w:val="28"/>
          <w:lang w:val="sk-SK"/>
        </w:rPr>
        <w:t>SPRACOVANIE OSOBNÝCH ÚDAJOV</w:t>
      </w:r>
    </w:p>
    <w:p w14:paraId="13BCE602" w14:textId="77777777" w:rsidR="006249D8" w:rsidRPr="00BF7A46" w:rsidRDefault="006249D8" w:rsidP="006249D8">
      <w:pPr>
        <w:autoSpaceDE w:val="0"/>
        <w:autoSpaceDN w:val="0"/>
        <w:adjustRightInd w:val="0"/>
        <w:spacing w:after="0"/>
        <w:rPr>
          <w:rFonts w:ascii="Times New Roman" w:hAnsi="Times New Roman"/>
          <w:color w:val="000000"/>
          <w:lang w:val="sk-SK"/>
        </w:rPr>
      </w:pPr>
    </w:p>
    <w:p w14:paraId="50D085A9" w14:textId="77777777" w:rsidR="006249D8" w:rsidRPr="00BF7A46" w:rsidRDefault="006249D8" w:rsidP="006249D8">
      <w:pPr>
        <w:autoSpaceDE w:val="0"/>
        <w:autoSpaceDN w:val="0"/>
        <w:adjustRightInd w:val="0"/>
        <w:spacing w:after="0"/>
        <w:jc w:val="center"/>
        <w:rPr>
          <w:rFonts w:ascii="Times New Roman" w:hAnsi="Times New Roman"/>
          <w:b/>
          <w:color w:val="000000"/>
          <w:lang w:val="sk-SK"/>
        </w:rPr>
      </w:pPr>
      <w:r w:rsidRPr="00BF7A46">
        <w:rPr>
          <w:rFonts w:ascii="Times New Roman" w:hAnsi="Times New Roman"/>
          <w:b/>
          <w:color w:val="000000"/>
          <w:lang w:val="sk-SK"/>
        </w:rPr>
        <w:t>Článok 9</w:t>
      </w:r>
    </w:p>
    <w:p w14:paraId="6AA4814E" w14:textId="77777777" w:rsidR="006249D8" w:rsidRPr="00BF7A46" w:rsidRDefault="006249D8" w:rsidP="006249D8">
      <w:pPr>
        <w:autoSpaceDE w:val="0"/>
        <w:autoSpaceDN w:val="0"/>
        <w:adjustRightInd w:val="0"/>
        <w:spacing w:after="0"/>
        <w:jc w:val="center"/>
        <w:rPr>
          <w:rFonts w:ascii="Times New Roman" w:hAnsi="Times New Roman"/>
          <w:b/>
          <w:color w:val="000000"/>
          <w:lang w:val="sk-SK"/>
        </w:rPr>
      </w:pPr>
      <w:r w:rsidRPr="00BF7A46">
        <w:rPr>
          <w:rFonts w:ascii="Times New Roman" w:hAnsi="Times New Roman"/>
          <w:b/>
          <w:color w:val="000000"/>
          <w:lang w:val="sk-SK"/>
        </w:rPr>
        <w:t>Účel spracúvania osobných údajov</w:t>
      </w:r>
    </w:p>
    <w:p w14:paraId="4401702B" w14:textId="77777777" w:rsidR="006249D8" w:rsidRPr="00BF7A46" w:rsidRDefault="006249D8" w:rsidP="006249D8">
      <w:pPr>
        <w:autoSpaceDE w:val="0"/>
        <w:autoSpaceDN w:val="0"/>
        <w:adjustRightInd w:val="0"/>
        <w:spacing w:after="0"/>
        <w:jc w:val="center"/>
        <w:rPr>
          <w:rFonts w:ascii="Times New Roman" w:hAnsi="Times New Roman"/>
          <w:color w:val="000000"/>
          <w:lang w:val="sk-SK"/>
        </w:rPr>
      </w:pPr>
    </w:p>
    <w:p w14:paraId="0638EB81" w14:textId="77777777" w:rsidR="006249D8" w:rsidRPr="00BF7A46" w:rsidRDefault="006249D8" w:rsidP="00D6533E">
      <w:pPr>
        <w:pStyle w:val="Odsekzoznamu"/>
        <w:numPr>
          <w:ilvl w:val="1"/>
          <w:numId w:val="33"/>
        </w:numPr>
        <w:autoSpaceDE w:val="0"/>
        <w:autoSpaceDN w:val="0"/>
        <w:adjustRightInd w:val="0"/>
        <w:spacing w:after="0"/>
        <w:ind w:left="567" w:hanging="567"/>
        <w:jc w:val="both"/>
        <w:rPr>
          <w:rFonts w:ascii="Times New Roman" w:hAnsi="Times New Roman"/>
          <w:color w:val="000000"/>
          <w:lang w:val="sk-SK"/>
        </w:rPr>
      </w:pPr>
      <w:r w:rsidRPr="00BF7A46">
        <w:rPr>
          <w:rFonts w:ascii="Times New Roman" w:hAnsi="Times New Roman"/>
          <w:color w:val="000000"/>
          <w:lang w:val="sk-SK"/>
        </w:rPr>
        <w:t>Pri poskytovaní Služieb Sprostredkovateľ spracováva osobné údaje v mene Prevádzkovateľa.</w:t>
      </w:r>
    </w:p>
    <w:p w14:paraId="50AF6B16" w14:textId="77777777" w:rsidR="006249D8" w:rsidRPr="00BF7A46" w:rsidRDefault="006249D8" w:rsidP="006249D8">
      <w:pPr>
        <w:pStyle w:val="Odsekzoznamu"/>
        <w:autoSpaceDE w:val="0"/>
        <w:autoSpaceDN w:val="0"/>
        <w:adjustRightInd w:val="0"/>
        <w:spacing w:after="0"/>
        <w:ind w:left="567"/>
        <w:jc w:val="both"/>
        <w:rPr>
          <w:rFonts w:ascii="Times New Roman" w:hAnsi="Times New Roman"/>
          <w:color w:val="000000"/>
          <w:lang w:val="sk-SK"/>
        </w:rPr>
      </w:pPr>
    </w:p>
    <w:p w14:paraId="74ABFFCF" w14:textId="77777777" w:rsidR="006249D8" w:rsidRPr="00BF7A46" w:rsidRDefault="006249D8" w:rsidP="00D6533E">
      <w:pPr>
        <w:pStyle w:val="Odsekzoznamu"/>
        <w:numPr>
          <w:ilvl w:val="1"/>
          <w:numId w:val="33"/>
        </w:numPr>
        <w:autoSpaceDE w:val="0"/>
        <w:autoSpaceDN w:val="0"/>
        <w:adjustRightInd w:val="0"/>
        <w:spacing w:after="0"/>
        <w:ind w:left="567" w:hanging="567"/>
        <w:jc w:val="both"/>
        <w:rPr>
          <w:rFonts w:ascii="Times New Roman" w:hAnsi="Times New Roman"/>
          <w:color w:val="000000"/>
          <w:lang w:val="sk-SK"/>
        </w:rPr>
      </w:pPr>
      <w:r w:rsidRPr="00BF7A46">
        <w:rPr>
          <w:rFonts w:ascii="Times New Roman" w:hAnsi="Times New Roman"/>
          <w:lang w:val="sk-SK"/>
        </w:rPr>
        <w:t>Účel plánovaného spracúvania osobných údajov Sprostredkovateľom je vymedzený spoluprácou v zmluvných strán pri  poskytovaní Služieb definovaných v tejto Zmluve.</w:t>
      </w:r>
    </w:p>
    <w:p w14:paraId="058199B8" w14:textId="77777777" w:rsidR="006249D8" w:rsidRPr="00BF7A46" w:rsidRDefault="006249D8" w:rsidP="006249D8">
      <w:pPr>
        <w:pStyle w:val="Odsekzoznamu"/>
        <w:rPr>
          <w:rFonts w:ascii="Times New Roman" w:hAnsi="Times New Roman"/>
          <w:color w:val="000000"/>
          <w:lang w:val="sk-SK"/>
        </w:rPr>
      </w:pPr>
    </w:p>
    <w:p w14:paraId="57F2E283" w14:textId="77777777" w:rsidR="006249D8" w:rsidRPr="00BF7A46" w:rsidRDefault="006249D8" w:rsidP="00D6533E">
      <w:pPr>
        <w:pStyle w:val="Odsekzoznamu"/>
        <w:numPr>
          <w:ilvl w:val="1"/>
          <w:numId w:val="33"/>
        </w:numPr>
        <w:autoSpaceDE w:val="0"/>
        <w:autoSpaceDN w:val="0"/>
        <w:adjustRightInd w:val="0"/>
        <w:spacing w:after="0"/>
        <w:ind w:left="567" w:hanging="567"/>
        <w:jc w:val="both"/>
        <w:rPr>
          <w:rFonts w:ascii="Times New Roman" w:hAnsi="Times New Roman"/>
          <w:color w:val="000000"/>
          <w:lang w:val="sk-SK"/>
        </w:rPr>
      </w:pPr>
      <w:r w:rsidRPr="00BF7A46">
        <w:rPr>
          <w:rFonts w:ascii="Times New Roman" w:hAnsi="Times New Roman"/>
          <w:lang w:val="sk-SK"/>
        </w:rPr>
        <w:t>Zmluvne dohodnuté spracúvanie osobných údajov sa vykoná výlučne v sídle Prevádzkovateľa a/alebo Sprostredkovateľa, prípadne v rámci členského štátu Európskej únie (EÚ) alebo v rámci členského štátu Európskeho hospodárskeho priestoru (EHP). Každý prenos osobných údajov do štátu, ktorý nie je členským štátom EÚ alebo EHP alebo do medzinárodnej organizácie, si vyžaduje predchádzajúci súhlas Prevádzkovateľa a vykoná sa iba v prípade, keď boli splnené osobitné podmienky prenosov podľa čl. 44 a nasl. Nariadenia.</w:t>
      </w:r>
    </w:p>
    <w:p w14:paraId="1BE89E0C" w14:textId="77777777" w:rsidR="006249D8" w:rsidRPr="00BF7A46" w:rsidRDefault="006249D8" w:rsidP="006249D8">
      <w:pPr>
        <w:autoSpaceDE w:val="0"/>
        <w:autoSpaceDN w:val="0"/>
        <w:adjustRightInd w:val="0"/>
        <w:spacing w:after="0"/>
        <w:rPr>
          <w:rFonts w:ascii="Times New Roman" w:hAnsi="Times New Roman"/>
          <w:lang w:val="sk-SK"/>
        </w:rPr>
      </w:pPr>
    </w:p>
    <w:p w14:paraId="4603FFC3" w14:textId="77777777" w:rsidR="006249D8" w:rsidRPr="00BF7A46" w:rsidRDefault="006249D8" w:rsidP="006249D8">
      <w:pPr>
        <w:autoSpaceDE w:val="0"/>
        <w:autoSpaceDN w:val="0"/>
        <w:adjustRightInd w:val="0"/>
        <w:spacing w:after="0"/>
        <w:rPr>
          <w:rFonts w:ascii="Times New Roman" w:hAnsi="Times New Roman"/>
          <w:lang w:val="sk-SK"/>
        </w:rPr>
      </w:pPr>
    </w:p>
    <w:p w14:paraId="2277A7AB" w14:textId="77777777" w:rsidR="006249D8" w:rsidRPr="00BF7A46" w:rsidRDefault="006249D8" w:rsidP="006249D8">
      <w:pPr>
        <w:spacing w:after="0"/>
        <w:ind w:left="720" w:hanging="720"/>
        <w:jc w:val="center"/>
        <w:rPr>
          <w:rFonts w:ascii="Times New Roman" w:hAnsi="Times New Roman"/>
          <w:b/>
          <w:lang w:val="sk-SK"/>
        </w:rPr>
      </w:pPr>
      <w:r w:rsidRPr="00BF7A46">
        <w:rPr>
          <w:rFonts w:ascii="Times New Roman" w:hAnsi="Times New Roman"/>
          <w:b/>
          <w:lang w:val="sk-SK"/>
        </w:rPr>
        <w:t>Článok 10</w:t>
      </w:r>
    </w:p>
    <w:p w14:paraId="63681E11" w14:textId="77777777" w:rsidR="006249D8" w:rsidRPr="00BF7A46" w:rsidRDefault="006249D8" w:rsidP="006249D8">
      <w:pPr>
        <w:spacing w:after="0"/>
        <w:ind w:left="720" w:hanging="720"/>
        <w:jc w:val="center"/>
        <w:rPr>
          <w:rFonts w:ascii="Times New Roman" w:hAnsi="Times New Roman"/>
          <w:b/>
          <w:lang w:val="sk-SK"/>
        </w:rPr>
      </w:pPr>
      <w:r w:rsidRPr="00BF7A46">
        <w:rPr>
          <w:rFonts w:ascii="Times New Roman" w:hAnsi="Times New Roman"/>
          <w:b/>
          <w:lang w:val="sk-SK"/>
        </w:rPr>
        <w:t>Rozsah osobných údajov plánovaných na spracúvanie Sprostredkovateľom</w:t>
      </w:r>
    </w:p>
    <w:p w14:paraId="2C564EF0" w14:textId="77777777" w:rsidR="006249D8" w:rsidRPr="00BF7A46" w:rsidRDefault="006249D8" w:rsidP="006249D8">
      <w:pPr>
        <w:spacing w:after="0"/>
        <w:ind w:left="720" w:hanging="720"/>
        <w:jc w:val="center"/>
        <w:rPr>
          <w:rFonts w:ascii="Times New Roman" w:hAnsi="Times New Roman"/>
          <w:b/>
          <w:lang w:val="sk-SK"/>
        </w:rPr>
      </w:pPr>
    </w:p>
    <w:p w14:paraId="061F2216" w14:textId="77777777" w:rsidR="006249D8" w:rsidRPr="00BF7A46" w:rsidRDefault="006249D8" w:rsidP="00D6533E">
      <w:pPr>
        <w:pStyle w:val="Odsekzoznamu"/>
        <w:numPr>
          <w:ilvl w:val="1"/>
          <w:numId w:val="34"/>
        </w:numPr>
        <w:spacing w:after="0"/>
        <w:ind w:left="567" w:hanging="567"/>
        <w:jc w:val="both"/>
        <w:rPr>
          <w:rFonts w:ascii="Times New Roman" w:hAnsi="Times New Roman"/>
          <w:lang w:val="sk-SK"/>
        </w:rPr>
      </w:pPr>
      <w:r w:rsidRPr="00BF7A46">
        <w:rPr>
          <w:rFonts w:ascii="Times New Roman" w:hAnsi="Times New Roman"/>
          <w:lang w:val="sk-SK"/>
        </w:rPr>
        <w:t>Predmet spracúvania osobných údajov zahŕňa nasledovné typy/kategórie údajov (zoznam/opis kategórií údajov):</w:t>
      </w:r>
    </w:p>
    <w:p w14:paraId="736B51BF" w14:textId="77777777" w:rsidR="006249D8" w:rsidRPr="00BF7A46" w:rsidRDefault="006249D8" w:rsidP="006249D8">
      <w:pPr>
        <w:pStyle w:val="Odsekzoznamu"/>
        <w:spacing w:after="0"/>
        <w:ind w:left="567"/>
        <w:jc w:val="both"/>
        <w:rPr>
          <w:rFonts w:ascii="Times New Roman" w:hAnsi="Times New Roman"/>
          <w:lang w:val="sk-SK"/>
        </w:rPr>
      </w:pPr>
      <w:r w:rsidRPr="00BF7A46">
        <w:rPr>
          <w:rFonts w:ascii="Times New Roman" w:hAnsi="Times New Roman"/>
          <w:lang w:val="sk-SK"/>
        </w:rPr>
        <w:t xml:space="preserve">Bežné osobné údaje: </w:t>
      </w:r>
    </w:p>
    <w:p w14:paraId="772C0F95" w14:textId="77777777" w:rsidR="006249D8" w:rsidRPr="00BF7A46" w:rsidRDefault="006249D8" w:rsidP="00D6533E">
      <w:pPr>
        <w:pStyle w:val="Odsekzoznamu"/>
        <w:numPr>
          <w:ilvl w:val="0"/>
          <w:numId w:val="43"/>
        </w:numPr>
        <w:spacing w:after="0" w:line="240" w:lineRule="auto"/>
        <w:ind w:left="993"/>
        <w:rPr>
          <w:rFonts w:ascii="Times New Roman" w:hAnsi="Times New Roman"/>
          <w:lang w:val="sk-SK"/>
        </w:rPr>
      </w:pPr>
      <w:r w:rsidRPr="00BF7A46">
        <w:rPr>
          <w:rFonts w:ascii="Times New Roman" w:hAnsi="Times New Roman"/>
          <w:lang w:val="sk-SK"/>
        </w:rPr>
        <w:t>Priezvisko:</w:t>
      </w:r>
    </w:p>
    <w:p w14:paraId="705EC96D" w14:textId="77777777" w:rsidR="006249D8" w:rsidRPr="00BF7A46" w:rsidRDefault="006249D8" w:rsidP="00D6533E">
      <w:pPr>
        <w:pStyle w:val="Odsekzoznamu"/>
        <w:numPr>
          <w:ilvl w:val="0"/>
          <w:numId w:val="43"/>
        </w:numPr>
        <w:spacing w:after="0" w:line="240" w:lineRule="auto"/>
        <w:ind w:left="993"/>
        <w:rPr>
          <w:rFonts w:ascii="Times New Roman" w:hAnsi="Times New Roman"/>
          <w:lang w:val="sk-SK"/>
        </w:rPr>
      </w:pPr>
      <w:r w:rsidRPr="00BF7A46">
        <w:rPr>
          <w:rFonts w:ascii="Times New Roman" w:hAnsi="Times New Roman"/>
          <w:lang w:val="sk-SK"/>
        </w:rPr>
        <w:lastRenderedPageBreak/>
        <w:t>Meno:</w:t>
      </w:r>
    </w:p>
    <w:p w14:paraId="7F625600" w14:textId="77777777" w:rsidR="006249D8" w:rsidRPr="00BF7A46" w:rsidRDefault="006249D8" w:rsidP="00D6533E">
      <w:pPr>
        <w:pStyle w:val="Odsekzoznamu"/>
        <w:numPr>
          <w:ilvl w:val="0"/>
          <w:numId w:val="43"/>
        </w:numPr>
        <w:spacing w:after="0" w:line="240" w:lineRule="auto"/>
        <w:ind w:left="993"/>
        <w:rPr>
          <w:rFonts w:ascii="Times New Roman" w:hAnsi="Times New Roman"/>
          <w:lang w:val="sk-SK"/>
        </w:rPr>
      </w:pPr>
      <w:r w:rsidRPr="00BF7A46">
        <w:rPr>
          <w:rFonts w:ascii="Times New Roman" w:hAnsi="Times New Roman"/>
          <w:lang w:val="sk-SK"/>
        </w:rPr>
        <w:t>Ulica:</w:t>
      </w:r>
    </w:p>
    <w:p w14:paraId="7A8A447E" w14:textId="77777777" w:rsidR="006249D8" w:rsidRPr="00BF7A46" w:rsidRDefault="006249D8" w:rsidP="00D6533E">
      <w:pPr>
        <w:pStyle w:val="Odsekzoznamu"/>
        <w:numPr>
          <w:ilvl w:val="0"/>
          <w:numId w:val="43"/>
        </w:numPr>
        <w:spacing w:after="0" w:line="240" w:lineRule="auto"/>
        <w:ind w:left="993"/>
        <w:rPr>
          <w:rFonts w:ascii="Times New Roman" w:hAnsi="Times New Roman"/>
          <w:lang w:val="sk-SK"/>
        </w:rPr>
      </w:pPr>
      <w:r w:rsidRPr="00BF7A46">
        <w:rPr>
          <w:rFonts w:ascii="Times New Roman" w:hAnsi="Times New Roman"/>
          <w:lang w:val="sk-SK"/>
        </w:rPr>
        <w:t>PSČ:</w:t>
      </w:r>
    </w:p>
    <w:p w14:paraId="257297C7" w14:textId="77777777" w:rsidR="006249D8" w:rsidRPr="00BF7A46" w:rsidRDefault="006249D8" w:rsidP="00D6533E">
      <w:pPr>
        <w:pStyle w:val="Odsekzoznamu"/>
        <w:numPr>
          <w:ilvl w:val="0"/>
          <w:numId w:val="43"/>
        </w:numPr>
        <w:spacing w:after="0" w:line="240" w:lineRule="auto"/>
        <w:ind w:left="993"/>
        <w:rPr>
          <w:rFonts w:ascii="Times New Roman" w:hAnsi="Times New Roman"/>
          <w:lang w:val="sk-SK"/>
        </w:rPr>
      </w:pPr>
      <w:r w:rsidRPr="00BF7A46">
        <w:rPr>
          <w:rFonts w:ascii="Times New Roman" w:hAnsi="Times New Roman"/>
          <w:lang w:val="sk-SK"/>
        </w:rPr>
        <w:t>Mesto:</w:t>
      </w:r>
    </w:p>
    <w:p w14:paraId="38356677" w14:textId="77777777" w:rsidR="006249D8" w:rsidRPr="00BF7A46" w:rsidRDefault="006249D8" w:rsidP="00D6533E">
      <w:pPr>
        <w:pStyle w:val="Odsekzoznamu"/>
        <w:numPr>
          <w:ilvl w:val="0"/>
          <w:numId w:val="43"/>
        </w:numPr>
        <w:spacing w:after="0" w:line="240" w:lineRule="auto"/>
        <w:ind w:left="993"/>
        <w:rPr>
          <w:rFonts w:ascii="Times New Roman" w:hAnsi="Times New Roman"/>
          <w:lang w:val="sk-SK"/>
        </w:rPr>
      </w:pPr>
      <w:r w:rsidRPr="00BF7A46">
        <w:rPr>
          <w:rFonts w:ascii="Times New Roman" w:hAnsi="Times New Roman"/>
          <w:lang w:val="sk-SK"/>
        </w:rPr>
        <w:t>Telefón:</w:t>
      </w:r>
    </w:p>
    <w:p w14:paraId="73A8AD68" w14:textId="77777777" w:rsidR="006249D8" w:rsidRPr="00BF7A46" w:rsidRDefault="006249D8" w:rsidP="00D6533E">
      <w:pPr>
        <w:pStyle w:val="Odsekzoznamu"/>
        <w:numPr>
          <w:ilvl w:val="0"/>
          <w:numId w:val="43"/>
        </w:numPr>
        <w:spacing w:after="0" w:line="240" w:lineRule="auto"/>
        <w:ind w:left="993"/>
        <w:rPr>
          <w:rFonts w:ascii="Times New Roman" w:hAnsi="Times New Roman"/>
          <w:lang w:val="sk-SK"/>
        </w:rPr>
      </w:pPr>
      <w:r w:rsidRPr="00BF7A46">
        <w:rPr>
          <w:rFonts w:ascii="Times New Roman" w:hAnsi="Times New Roman"/>
          <w:lang w:val="sk-SK"/>
        </w:rPr>
        <w:t>E-mail:</w:t>
      </w:r>
    </w:p>
    <w:p w14:paraId="2911683E" w14:textId="77777777" w:rsidR="006249D8" w:rsidRPr="00BF7A46" w:rsidRDefault="006249D8" w:rsidP="006249D8">
      <w:pPr>
        <w:pStyle w:val="Odsekzoznamu"/>
        <w:spacing w:after="0"/>
        <w:ind w:left="1134"/>
        <w:jc w:val="both"/>
        <w:rPr>
          <w:rFonts w:ascii="Times New Roman" w:hAnsi="Times New Roman"/>
          <w:highlight w:val="yellow"/>
          <w:lang w:val="sk-SK"/>
        </w:rPr>
      </w:pPr>
    </w:p>
    <w:p w14:paraId="1BD8D6EF" w14:textId="77777777" w:rsidR="006249D8" w:rsidRPr="00BF7A46" w:rsidRDefault="006249D8" w:rsidP="006249D8">
      <w:pPr>
        <w:spacing w:after="0"/>
        <w:jc w:val="center"/>
        <w:rPr>
          <w:rFonts w:ascii="Times New Roman" w:hAnsi="Times New Roman"/>
          <w:b/>
          <w:lang w:val="sk-SK"/>
        </w:rPr>
      </w:pPr>
    </w:p>
    <w:p w14:paraId="68BA6271" w14:textId="77777777" w:rsidR="006249D8" w:rsidRPr="00BF7A46" w:rsidRDefault="006249D8" w:rsidP="006249D8">
      <w:pPr>
        <w:spacing w:after="0"/>
        <w:jc w:val="center"/>
        <w:rPr>
          <w:rFonts w:ascii="Times New Roman" w:hAnsi="Times New Roman"/>
          <w:b/>
          <w:lang w:val="sk-SK"/>
        </w:rPr>
      </w:pPr>
      <w:r w:rsidRPr="00BF7A46">
        <w:rPr>
          <w:rFonts w:ascii="Times New Roman" w:hAnsi="Times New Roman"/>
          <w:b/>
          <w:lang w:val="sk-SK"/>
        </w:rPr>
        <w:t>Článok 11</w:t>
      </w:r>
    </w:p>
    <w:p w14:paraId="515F7E2A" w14:textId="77777777" w:rsidR="006249D8" w:rsidRPr="00BF7A46" w:rsidRDefault="006249D8" w:rsidP="006249D8">
      <w:pPr>
        <w:spacing w:after="0"/>
        <w:jc w:val="center"/>
        <w:rPr>
          <w:rFonts w:ascii="Times New Roman" w:hAnsi="Times New Roman"/>
          <w:b/>
          <w:lang w:val="sk-SK"/>
        </w:rPr>
      </w:pPr>
      <w:r w:rsidRPr="00BF7A46">
        <w:rPr>
          <w:rFonts w:ascii="Times New Roman" w:hAnsi="Times New Roman"/>
          <w:b/>
          <w:lang w:val="sk-SK"/>
        </w:rPr>
        <w:t>Kategórie dotknutých osôb</w:t>
      </w:r>
    </w:p>
    <w:p w14:paraId="5777E76D" w14:textId="77777777" w:rsidR="006249D8" w:rsidRPr="00BF7A46" w:rsidRDefault="006249D8" w:rsidP="006249D8">
      <w:pPr>
        <w:spacing w:before="60" w:after="0"/>
        <w:jc w:val="both"/>
        <w:rPr>
          <w:rFonts w:ascii="Times New Roman" w:hAnsi="Times New Roman"/>
          <w:lang w:val="sk-SK"/>
        </w:rPr>
      </w:pPr>
    </w:p>
    <w:p w14:paraId="2DF61618" w14:textId="77777777" w:rsidR="006249D8" w:rsidRPr="00BF7A46" w:rsidRDefault="006249D8" w:rsidP="006249D8">
      <w:pPr>
        <w:spacing w:before="60" w:after="0"/>
        <w:ind w:left="567" w:hanging="567"/>
        <w:jc w:val="both"/>
        <w:rPr>
          <w:rFonts w:ascii="Times New Roman" w:hAnsi="Times New Roman"/>
          <w:lang w:val="sk-SK"/>
        </w:rPr>
      </w:pPr>
      <w:r w:rsidRPr="00BF7A46">
        <w:rPr>
          <w:rFonts w:ascii="Times New Roman" w:hAnsi="Times New Roman"/>
          <w:lang w:val="sk-SK"/>
        </w:rPr>
        <w:t>11.1  Spracovanie osobných údajov Sprostredkovateľom sa týka zamestnancov Prevádzkovateľa, zamestnancov dodávateľov tovarov a služieb, fyzických osôb - samoplatcovia, fyzických osôb - podnikatelia.</w:t>
      </w:r>
    </w:p>
    <w:p w14:paraId="54BA53DC" w14:textId="77777777" w:rsidR="006249D8" w:rsidRPr="00BF7A46" w:rsidRDefault="006249D8" w:rsidP="006249D8">
      <w:pPr>
        <w:spacing w:before="60" w:after="0"/>
        <w:ind w:left="567" w:hanging="567"/>
        <w:jc w:val="both"/>
        <w:rPr>
          <w:rFonts w:ascii="Times New Roman" w:hAnsi="Times New Roman"/>
          <w:highlight w:val="yellow"/>
          <w:lang w:val="sk-SK"/>
        </w:rPr>
      </w:pPr>
    </w:p>
    <w:p w14:paraId="0B300128" w14:textId="77777777" w:rsidR="006249D8" w:rsidRPr="00BF7A46" w:rsidRDefault="006249D8" w:rsidP="006249D8">
      <w:pPr>
        <w:jc w:val="center"/>
        <w:rPr>
          <w:rFonts w:ascii="Times New Roman" w:hAnsi="Times New Roman"/>
          <w:b/>
          <w:lang w:val="sk-SK"/>
        </w:rPr>
      </w:pPr>
      <w:r w:rsidRPr="00BF7A46">
        <w:rPr>
          <w:rFonts w:ascii="Times New Roman" w:hAnsi="Times New Roman"/>
          <w:b/>
          <w:lang w:val="sk-SK"/>
        </w:rPr>
        <w:t>Článok 12</w:t>
      </w:r>
      <w:r w:rsidRPr="00BF7A46">
        <w:rPr>
          <w:rFonts w:ascii="Times New Roman" w:hAnsi="Times New Roman"/>
          <w:b/>
          <w:lang w:val="sk-SK"/>
        </w:rPr>
        <w:br/>
        <w:t>Technické a organizačné opatrenia</w:t>
      </w:r>
    </w:p>
    <w:p w14:paraId="4BA91407" w14:textId="77777777" w:rsidR="006249D8" w:rsidRPr="00BF7A46" w:rsidRDefault="006249D8" w:rsidP="00D6533E">
      <w:pPr>
        <w:pStyle w:val="Odsekzoznamu"/>
        <w:numPr>
          <w:ilvl w:val="1"/>
          <w:numId w:val="35"/>
        </w:numPr>
        <w:ind w:left="567" w:hanging="567"/>
        <w:jc w:val="both"/>
        <w:rPr>
          <w:rFonts w:ascii="Times New Roman" w:hAnsi="Times New Roman"/>
          <w:lang w:val="sk-SK"/>
        </w:rPr>
      </w:pPr>
      <w:r w:rsidRPr="00BF7A46">
        <w:rPr>
          <w:rFonts w:ascii="Times New Roman" w:hAnsi="Times New Roman"/>
          <w:lang w:val="sk-SK"/>
        </w:rPr>
        <w:t>Prehlásenie Prevádzkovateľa:</w:t>
      </w:r>
    </w:p>
    <w:p w14:paraId="307228BC" w14:textId="77777777" w:rsidR="006249D8" w:rsidRPr="00BF7A46" w:rsidRDefault="006249D8" w:rsidP="00D6533E">
      <w:pPr>
        <w:pStyle w:val="Odsekzoznamu"/>
        <w:numPr>
          <w:ilvl w:val="2"/>
          <w:numId w:val="35"/>
        </w:numPr>
        <w:jc w:val="both"/>
        <w:rPr>
          <w:rFonts w:ascii="Times New Roman" w:hAnsi="Times New Roman"/>
          <w:lang w:val="sk-SK"/>
        </w:rPr>
      </w:pPr>
      <w:r w:rsidRPr="00BF7A46">
        <w:rPr>
          <w:rFonts w:ascii="Times New Roman" w:hAnsi="Times New Roman"/>
          <w:lang w:val="sk-SK"/>
        </w:rPr>
        <w:t xml:space="preserve">Prevádzkovateľ prehlasuje, že na zaistenie ochrany práv dotknutých osôb prijal primerané technické a organizačné opatrenia a má vypracovanú bezpečnostnú dokumentáciu, ktorá deklaruje zákonné spracúvanie osobných údajov. </w:t>
      </w:r>
    </w:p>
    <w:p w14:paraId="2691861F" w14:textId="77777777" w:rsidR="006249D8" w:rsidRPr="00BF7A46" w:rsidRDefault="006249D8" w:rsidP="00D6533E">
      <w:pPr>
        <w:pStyle w:val="Odsekzoznamu"/>
        <w:numPr>
          <w:ilvl w:val="2"/>
          <w:numId w:val="35"/>
        </w:numPr>
        <w:jc w:val="both"/>
        <w:rPr>
          <w:rFonts w:ascii="Times New Roman" w:hAnsi="Times New Roman"/>
          <w:lang w:val="sk-SK"/>
        </w:rPr>
      </w:pPr>
      <w:r w:rsidRPr="00BF7A46">
        <w:rPr>
          <w:rFonts w:ascii="Times New Roman" w:hAnsi="Times New Roman"/>
          <w:lang w:val="sk-SK"/>
        </w:rPr>
        <w:t xml:space="preserve">Prevádzkovateľ zároveň prehlasuje, že zaviedol transparentný systém zaznamenávania bezpečnostných incidentov a akýchkoľvek otázok zo strany dotknutej osoby, ako aj iných osôb. </w:t>
      </w:r>
    </w:p>
    <w:p w14:paraId="37D3143A" w14:textId="77777777" w:rsidR="006249D8" w:rsidRPr="00BF7A46" w:rsidRDefault="006249D8" w:rsidP="00D6533E">
      <w:pPr>
        <w:pStyle w:val="Odsekzoznamu"/>
        <w:numPr>
          <w:ilvl w:val="2"/>
          <w:numId w:val="35"/>
        </w:numPr>
        <w:jc w:val="both"/>
        <w:rPr>
          <w:rFonts w:ascii="Times New Roman" w:hAnsi="Times New Roman"/>
          <w:lang w:val="sk-SK"/>
        </w:rPr>
      </w:pPr>
      <w:r w:rsidRPr="00BF7A46">
        <w:rPr>
          <w:rFonts w:ascii="Times New Roman" w:hAnsi="Times New Roman"/>
          <w:lang w:val="sk-SK"/>
        </w:rPr>
        <w:t>Jednotlivé informácie sa môže dotknutá osoba dozvedieť priamo na webovom sídle Prevádzkovateľa a/alebo je povinné informovanie sprístupnené k nahliadnutiu v sídle Prevádzkovateľa.</w:t>
      </w:r>
    </w:p>
    <w:p w14:paraId="37BBBB0E" w14:textId="77777777" w:rsidR="006249D8" w:rsidRPr="00BF7A46" w:rsidRDefault="006249D8" w:rsidP="006249D8">
      <w:pPr>
        <w:pStyle w:val="Odsekzoznamu"/>
        <w:jc w:val="both"/>
        <w:rPr>
          <w:rFonts w:ascii="Times New Roman" w:hAnsi="Times New Roman"/>
          <w:lang w:val="sk-SK"/>
        </w:rPr>
      </w:pPr>
    </w:p>
    <w:p w14:paraId="3803D497" w14:textId="77777777" w:rsidR="006249D8" w:rsidRPr="00BF7A46" w:rsidRDefault="006249D8" w:rsidP="00D6533E">
      <w:pPr>
        <w:pStyle w:val="Odsekzoznamu"/>
        <w:numPr>
          <w:ilvl w:val="1"/>
          <w:numId w:val="35"/>
        </w:numPr>
        <w:ind w:left="567" w:hanging="567"/>
        <w:jc w:val="both"/>
        <w:rPr>
          <w:rFonts w:ascii="Times New Roman" w:hAnsi="Times New Roman"/>
          <w:lang w:val="sk-SK"/>
        </w:rPr>
      </w:pPr>
      <w:r w:rsidRPr="00BF7A46">
        <w:rPr>
          <w:rFonts w:ascii="Times New Roman" w:hAnsi="Times New Roman"/>
          <w:lang w:val="sk-SK"/>
        </w:rPr>
        <w:t xml:space="preserve"> Prehlásenie Sprostredkovateľa:</w:t>
      </w:r>
    </w:p>
    <w:p w14:paraId="05FF69CB" w14:textId="77777777" w:rsidR="006249D8" w:rsidRPr="00BF7A46" w:rsidRDefault="006249D8" w:rsidP="00D6533E">
      <w:pPr>
        <w:pStyle w:val="Odsekzoznamu"/>
        <w:numPr>
          <w:ilvl w:val="2"/>
          <w:numId w:val="35"/>
        </w:numPr>
        <w:jc w:val="both"/>
        <w:rPr>
          <w:rFonts w:ascii="Times New Roman" w:hAnsi="Times New Roman"/>
          <w:lang w:val="sk-SK"/>
        </w:rPr>
      </w:pPr>
      <w:r w:rsidRPr="00BF7A46">
        <w:rPr>
          <w:rFonts w:ascii="Times New Roman" w:hAnsi="Times New Roman"/>
          <w:lang w:val="sk-SK"/>
        </w:rPr>
        <w:t xml:space="preserve">Sprostredkovateľ prehlasuje, že pri spracúvaní osobných údajov dotknutých osôb postupuje v súlade s Nariadením a so zákonom o ochrane osobných údajov, prijal primerané technické a organizačné opatrenia a to tak, aby nedošlo k porušeniu práv dotknutých osôb. </w:t>
      </w:r>
    </w:p>
    <w:p w14:paraId="328A486B" w14:textId="77777777" w:rsidR="006249D8" w:rsidRPr="00BF7A46" w:rsidRDefault="006249D8" w:rsidP="00D6533E">
      <w:pPr>
        <w:pStyle w:val="Odsekzoznamu"/>
        <w:numPr>
          <w:ilvl w:val="2"/>
          <w:numId w:val="35"/>
        </w:numPr>
        <w:jc w:val="both"/>
        <w:rPr>
          <w:rFonts w:ascii="Times New Roman" w:hAnsi="Times New Roman"/>
          <w:lang w:val="sk-SK"/>
        </w:rPr>
      </w:pPr>
      <w:r w:rsidRPr="00BF7A46">
        <w:rPr>
          <w:rFonts w:ascii="Times New Roman" w:hAnsi="Times New Roman"/>
          <w:lang w:val="sk-SK"/>
        </w:rPr>
        <w:t>Sprostredkovateľ zároveň prehlasuje, že zabezpečí bezpečnosť údajov podľa čl. 28 ods. 3 písm. c) a čl. 32 Nariadenia, najmä v súvislosti s čl. 5 ods. 1 a ods. 2 Nariadenia. Prijímané opatrenia sú opatreniami týkajúcimi sa bezpečnosti údajov a opatreniami, ktoré zaručujú úroveň ochrany údajov zodpovedajúcu miere rizika porušení pri zachovávaní dôvernosti, integrity, dostupnosti a odolnosti systémov. Súčasný stav spracúvania údajov, náklady na implementáciu, povaha, rozsah a účel spracúvania, ako aj pravdepodobnosť výskytu rizika týkajúceho sa práv a slobôd fyzických osôb vo význame čl. 32 ods. 1 Nariadenia a závažnosť tohto rizika sa rovnako musia zohľadniť.</w:t>
      </w:r>
    </w:p>
    <w:p w14:paraId="7E090922" w14:textId="77777777" w:rsidR="006249D8" w:rsidRPr="00BF7A46" w:rsidRDefault="006249D8" w:rsidP="006249D8">
      <w:pPr>
        <w:jc w:val="center"/>
        <w:rPr>
          <w:rFonts w:ascii="Times New Roman" w:hAnsi="Times New Roman"/>
          <w:b/>
          <w:lang w:val="sk-SK"/>
        </w:rPr>
      </w:pPr>
      <w:r w:rsidRPr="00BF7A46">
        <w:rPr>
          <w:rFonts w:ascii="Times New Roman" w:hAnsi="Times New Roman"/>
          <w:b/>
          <w:lang w:val="sk-SK"/>
        </w:rPr>
        <w:t>Článok 13</w:t>
      </w:r>
      <w:r w:rsidRPr="00BF7A46">
        <w:rPr>
          <w:rFonts w:ascii="Times New Roman" w:hAnsi="Times New Roman"/>
          <w:b/>
          <w:lang w:val="sk-SK"/>
        </w:rPr>
        <w:br/>
        <w:t>Podmienky spracúvania osobných údajov</w:t>
      </w:r>
    </w:p>
    <w:p w14:paraId="3BB05C81" w14:textId="77777777" w:rsidR="006249D8" w:rsidRPr="00BF7A46" w:rsidRDefault="006249D8" w:rsidP="00D6533E">
      <w:pPr>
        <w:pStyle w:val="Odsekzoznamu"/>
        <w:numPr>
          <w:ilvl w:val="1"/>
          <w:numId w:val="36"/>
        </w:numPr>
        <w:spacing w:after="120"/>
        <w:ind w:left="567" w:hanging="567"/>
        <w:jc w:val="both"/>
        <w:rPr>
          <w:rFonts w:ascii="Times New Roman" w:hAnsi="Times New Roman"/>
          <w:lang w:val="sk-SK"/>
        </w:rPr>
      </w:pPr>
      <w:r w:rsidRPr="00BF7A46">
        <w:rPr>
          <w:rFonts w:ascii="Times New Roman" w:hAnsi="Times New Roman"/>
          <w:lang w:val="sk-SK"/>
        </w:rPr>
        <w:t>Prevádzkovateľ súhlasí, aby Sprostredkovateľ spracúval osobné údaje, za splnenia nasledujúcich podmienok:</w:t>
      </w:r>
    </w:p>
    <w:p w14:paraId="77D9A424" w14:textId="77777777" w:rsidR="006249D8" w:rsidRPr="00BF7A46" w:rsidRDefault="006249D8" w:rsidP="006249D8">
      <w:pPr>
        <w:pStyle w:val="Odsekzoznamu"/>
        <w:spacing w:after="120"/>
        <w:ind w:left="567"/>
        <w:jc w:val="both"/>
        <w:rPr>
          <w:rFonts w:ascii="Times New Roman" w:hAnsi="Times New Roman"/>
          <w:lang w:val="sk-SK"/>
        </w:rPr>
      </w:pPr>
    </w:p>
    <w:p w14:paraId="737AECC4" w14:textId="77777777" w:rsidR="006249D8" w:rsidRPr="00BF7A46" w:rsidRDefault="006249D8" w:rsidP="00D6533E">
      <w:pPr>
        <w:pStyle w:val="Odsekzoznamu"/>
        <w:numPr>
          <w:ilvl w:val="2"/>
          <w:numId w:val="36"/>
        </w:numPr>
        <w:spacing w:after="120"/>
        <w:jc w:val="both"/>
        <w:rPr>
          <w:rFonts w:ascii="Times New Roman" w:hAnsi="Times New Roman"/>
          <w:lang w:val="sk-SK"/>
        </w:rPr>
      </w:pPr>
      <w:r w:rsidRPr="00BF7A46">
        <w:rPr>
          <w:rFonts w:ascii="Times New Roman" w:hAnsi="Times New Roman"/>
          <w:lang w:val="sk-SK"/>
        </w:rPr>
        <w:t xml:space="preserve">Sprostredkovateľ nebude spracúvať údaje na žiadne iné účely ako je uvedené v tejto Zmluve a v žiadnom prípade nie je oprávnený preniesť údaje žiadnej tretej strane. Kópie alebo duplikáty </w:t>
      </w:r>
      <w:r w:rsidRPr="00BF7A46">
        <w:rPr>
          <w:rFonts w:ascii="Times New Roman" w:hAnsi="Times New Roman"/>
          <w:lang w:val="sk-SK"/>
        </w:rPr>
        <w:lastRenderedPageBreak/>
        <w:t>údajov sa nebudú nikdy vyhotovovať bez vedomia Prevádzkovateľa, okrem záložných kópií, ktoré sú potrebné na zabezpečenie riadneho spracúvania údajov, ako aj údajov, ktoré sú požadované za účelom splnenia regulačných (archivačných) požiadaviek pre uchovávanie údajov,</w:t>
      </w:r>
    </w:p>
    <w:p w14:paraId="4DDA066D" w14:textId="77777777" w:rsidR="006249D8" w:rsidRPr="00BF7A46" w:rsidRDefault="006249D8" w:rsidP="00D6533E">
      <w:pPr>
        <w:pStyle w:val="Odsekzoznamu"/>
        <w:numPr>
          <w:ilvl w:val="2"/>
          <w:numId w:val="36"/>
        </w:numPr>
        <w:spacing w:after="120"/>
        <w:jc w:val="both"/>
        <w:rPr>
          <w:rFonts w:ascii="Times New Roman" w:hAnsi="Times New Roman"/>
          <w:lang w:val="sk-SK"/>
        </w:rPr>
      </w:pPr>
      <w:r w:rsidRPr="00BF7A46">
        <w:rPr>
          <w:rFonts w:ascii="Times New Roman" w:hAnsi="Times New Roman"/>
          <w:lang w:val="sk-SK"/>
        </w:rPr>
        <w:t>Sprostredkovateľ môže poveriť spracúvaním osobných údajov ďalšieho sprostredkovateľa iba na základe osobitného písomného súhlasu Prevádzkovateľa; pri zapojení ďalšieho sprostredkovateľa do vykonávania osobitných spracovateľských činností v mene Prevádzkovateľa je mu povinný uložiť rovnaké povinnosti týkajúce sa ochrany osobných údajov,</w:t>
      </w:r>
    </w:p>
    <w:p w14:paraId="40355ABD" w14:textId="77777777" w:rsidR="006249D8" w:rsidRPr="00BF7A46" w:rsidRDefault="006249D8" w:rsidP="00D6533E">
      <w:pPr>
        <w:pStyle w:val="Odsekzoznamu"/>
        <w:numPr>
          <w:ilvl w:val="2"/>
          <w:numId w:val="36"/>
        </w:numPr>
        <w:spacing w:after="120"/>
        <w:jc w:val="both"/>
        <w:rPr>
          <w:rFonts w:ascii="Times New Roman" w:hAnsi="Times New Roman"/>
          <w:lang w:val="sk-SK"/>
        </w:rPr>
      </w:pPr>
      <w:r w:rsidRPr="00BF7A46">
        <w:rPr>
          <w:rFonts w:ascii="Times New Roman" w:hAnsi="Times New Roman"/>
          <w:lang w:val="sk-SK"/>
        </w:rPr>
        <w:t xml:space="preserve">spracúvať osobné údaje len na základe písomných pokynov Prevádzkovateľa, </w:t>
      </w:r>
    </w:p>
    <w:p w14:paraId="59E6E804" w14:textId="77777777" w:rsidR="006249D8" w:rsidRPr="00BF7A46" w:rsidRDefault="006249D8" w:rsidP="00D6533E">
      <w:pPr>
        <w:pStyle w:val="Odsekzoznamu"/>
        <w:numPr>
          <w:ilvl w:val="2"/>
          <w:numId w:val="36"/>
        </w:numPr>
        <w:spacing w:after="120"/>
        <w:jc w:val="both"/>
        <w:rPr>
          <w:rFonts w:ascii="Times New Roman" w:hAnsi="Times New Roman"/>
          <w:lang w:val="sk-SK"/>
        </w:rPr>
      </w:pPr>
      <w:r w:rsidRPr="00BF7A46">
        <w:rPr>
          <w:rFonts w:ascii="Times New Roman" w:hAnsi="Times New Roman"/>
          <w:lang w:val="sk-SK"/>
        </w:rPr>
        <w:t>vykonať opatrenia na zaistenie  úrovne bezpečnosti spracúvania osobných údajov v súlade s čl. 32 Nariadenia,</w:t>
      </w:r>
    </w:p>
    <w:p w14:paraId="0A5FB5C0" w14:textId="77777777" w:rsidR="006249D8" w:rsidRPr="00BF7A46" w:rsidRDefault="006249D8" w:rsidP="00D6533E">
      <w:pPr>
        <w:pStyle w:val="Odsekzoznamu"/>
        <w:numPr>
          <w:ilvl w:val="2"/>
          <w:numId w:val="36"/>
        </w:numPr>
        <w:spacing w:after="120"/>
        <w:jc w:val="both"/>
        <w:rPr>
          <w:rFonts w:ascii="Times New Roman" w:hAnsi="Times New Roman"/>
          <w:lang w:val="sk-SK"/>
        </w:rPr>
      </w:pPr>
      <w:r w:rsidRPr="00BF7A46">
        <w:rPr>
          <w:rFonts w:ascii="Times New Roman" w:hAnsi="Times New Roman"/>
          <w:lang w:val="sk-SK"/>
        </w:rPr>
        <w:t>poskytnúť súčinnosť Prevádzkovateľovi pri zabezpečovaní plnenia povinností v oblasti bezpečnosti osobných údajov v súlade s čl. 32 až čl. 36 Nariadenia,</w:t>
      </w:r>
    </w:p>
    <w:p w14:paraId="14CC477E" w14:textId="77777777" w:rsidR="006249D8" w:rsidRPr="00BF7A46" w:rsidRDefault="006249D8" w:rsidP="00D6533E">
      <w:pPr>
        <w:pStyle w:val="Odsekzoznamu"/>
        <w:numPr>
          <w:ilvl w:val="2"/>
          <w:numId w:val="36"/>
        </w:numPr>
        <w:spacing w:after="120"/>
        <w:jc w:val="both"/>
        <w:rPr>
          <w:rFonts w:ascii="Times New Roman" w:hAnsi="Times New Roman"/>
          <w:lang w:val="sk-SK"/>
        </w:rPr>
      </w:pPr>
      <w:r w:rsidRPr="00BF7A46">
        <w:rPr>
          <w:rFonts w:ascii="Times New Roman" w:hAnsi="Times New Roman"/>
          <w:lang w:val="sk-SK"/>
        </w:rPr>
        <w:t xml:space="preserve">vymazať osobné údaje alebo vrátiť Prevádzkovateľovi osobné údaje po ukončení poskytovania Služieb týkajúcich sa spracúvania osobných údajov na základe rozhodnutia Prevádzkovateľa a vymazať existujúce kópie, pokiaľ zákon neustanovuje inak,  </w:t>
      </w:r>
    </w:p>
    <w:p w14:paraId="7BDF5DD9" w14:textId="77777777" w:rsidR="006249D8" w:rsidRPr="00BF7A46" w:rsidRDefault="006249D8" w:rsidP="00D6533E">
      <w:pPr>
        <w:pStyle w:val="Odsekzoznamu"/>
        <w:numPr>
          <w:ilvl w:val="2"/>
          <w:numId w:val="36"/>
        </w:numPr>
        <w:spacing w:after="120"/>
        <w:jc w:val="both"/>
        <w:rPr>
          <w:rFonts w:ascii="Times New Roman" w:hAnsi="Times New Roman"/>
          <w:lang w:val="sk-SK"/>
        </w:rPr>
      </w:pPr>
      <w:r w:rsidRPr="00BF7A46">
        <w:rPr>
          <w:rFonts w:ascii="Times New Roman" w:hAnsi="Times New Roman"/>
          <w:lang w:val="sk-SK"/>
        </w:rPr>
        <w:t>poskytnúť Prevádzkovateľovi informácie potrebné na preukázanie splnenia povinností a poskytnúť súčinnosť v rámci auditu ochrany osobných údajov a kontroly zo strany Prevádzkovateľa alebo audítora, ktorého poveril Prevádzkovateľ,</w:t>
      </w:r>
    </w:p>
    <w:p w14:paraId="43204D0F" w14:textId="77777777" w:rsidR="006249D8" w:rsidRPr="00BF7A46" w:rsidRDefault="006249D8" w:rsidP="00D6533E">
      <w:pPr>
        <w:pStyle w:val="Odsekzoznamu"/>
        <w:numPr>
          <w:ilvl w:val="2"/>
          <w:numId w:val="36"/>
        </w:numPr>
        <w:spacing w:after="120"/>
        <w:jc w:val="both"/>
        <w:rPr>
          <w:rFonts w:ascii="Times New Roman" w:hAnsi="Times New Roman"/>
          <w:lang w:val="sk-SK"/>
        </w:rPr>
      </w:pPr>
      <w:r w:rsidRPr="00BF7A46">
        <w:rPr>
          <w:rFonts w:ascii="Times New Roman" w:hAnsi="Times New Roman"/>
          <w:lang w:val="sk-SK"/>
        </w:rPr>
        <w:t>Sprostredkovateľ nemôže svojvoľne opraviť, vymazať alebo obmedziť spracúvanie údajov spracúvaných v mene Prevádzkovateľa, môže tak urobiť iba na základe zdokumentovaných pokynov od Prevádzkovateľa. V prípade, že dotknutá osoba požiada priamo Sprostredkovateľa o opravu, vymazanie, obmedzenie spracúvania alebo uplatní voči Sprostredkovateľovi akékoľvek iné svoje právo, Sprostredkovateľ bezodkladne posunie túto požiadavku dotknutej osoby Prevádzkovateľovi,</w:t>
      </w:r>
    </w:p>
    <w:p w14:paraId="493922C6" w14:textId="77777777" w:rsidR="006249D8" w:rsidRPr="00BF7A46" w:rsidRDefault="006249D8" w:rsidP="00D6533E">
      <w:pPr>
        <w:pStyle w:val="Odsekzoznamu"/>
        <w:numPr>
          <w:ilvl w:val="2"/>
          <w:numId w:val="36"/>
        </w:numPr>
        <w:spacing w:after="120"/>
        <w:jc w:val="both"/>
        <w:rPr>
          <w:rFonts w:ascii="Times New Roman" w:hAnsi="Times New Roman"/>
          <w:lang w:val="sk-SK"/>
        </w:rPr>
      </w:pPr>
      <w:r w:rsidRPr="00BF7A46">
        <w:rPr>
          <w:rFonts w:ascii="Times New Roman" w:hAnsi="Times New Roman"/>
          <w:lang w:val="sk-SK"/>
        </w:rPr>
        <w:t>ak osobitný predpis neustanovuje inak, po ukončení zmluvného vzťahu, najneskôr však pri ukončení poskytovania Služieb, Sprostredkovateľ vráti akékoľvek prijaté dokumenty, pripravené výstupy spracúvania a využívania údajov, ako aj súpis údajov týkajúcich sa zmluvného vzťahu s Prevádzkovateľom, alebo ich so súhlasom Prevádzkovateľa zničí v súlade s príslušnými ustanoveniami o ochrane údajov. To isté platí aj pre testovacie a chybné materiály s údajmi. Na požiadanie bude Prevádzkovateľovi odovzdaný záznam o vymazaní údajov.</w:t>
      </w:r>
    </w:p>
    <w:p w14:paraId="2FF7D61B" w14:textId="77777777" w:rsidR="006249D8" w:rsidRPr="00BF7A46" w:rsidRDefault="006249D8" w:rsidP="006249D8">
      <w:pPr>
        <w:pStyle w:val="Odsekzoznamu"/>
        <w:spacing w:after="120"/>
        <w:jc w:val="both"/>
        <w:rPr>
          <w:rFonts w:ascii="Times New Roman" w:hAnsi="Times New Roman"/>
          <w:lang w:val="sk-SK"/>
        </w:rPr>
      </w:pPr>
    </w:p>
    <w:p w14:paraId="51DD8AEC" w14:textId="77777777" w:rsidR="006249D8" w:rsidRPr="00BF7A46" w:rsidRDefault="006249D8" w:rsidP="006249D8">
      <w:pPr>
        <w:pStyle w:val="Bezriadkovania"/>
        <w:jc w:val="center"/>
        <w:rPr>
          <w:rFonts w:ascii="Times New Roman" w:hAnsi="Times New Roman"/>
          <w:b/>
          <w:lang w:val="sk-SK"/>
        </w:rPr>
      </w:pPr>
      <w:r w:rsidRPr="00BF7A46">
        <w:rPr>
          <w:rFonts w:ascii="Times New Roman" w:hAnsi="Times New Roman"/>
          <w:b/>
          <w:lang w:val="sk-SK"/>
        </w:rPr>
        <w:t>Článok 14</w:t>
      </w:r>
      <w:r w:rsidRPr="00BF7A46">
        <w:rPr>
          <w:rFonts w:ascii="Times New Roman" w:hAnsi="Times New Roman"/>
          <w:b/>
          <w:lang w:val="sk-SK"/>
        </w:rPr>
        <w:br/>
        <w:t>Ďalšie dohodnuté podmienky</w:t>
      </w:r>
    </w:p>
    <w:p w14:paraId="3B2753A8" w14:textId="77777777" w:rsidR="006249D8" w:rsidRPr="00BF7A46" w:rsidRDefault="006249D8" w:rsidP="006249D8">
      <w:pPr>
        <w:pStyle w:val="Bezriadkovania"/>
        <w:spacing w:line="276" w:lineRule="auto"/>
        <w:rPr>
          <w:rFonts w:ascii="Times New Roman" w:hAnsi="Times New Roman"/>
          <w:lang w:val="sk-SK"/>
        </w:rPr>
      </w:pPr>
    </w:p>
    <w:p w14:paraId="6EC1184A" w14:textId="77777777" w:rsidR="006249D8" w:rsidRPr="00BF7A46" w:rsidRDefault="006249D8" w:rsidP="00D6533E">
      <w:pPr>
        <w:pStyle w:val="Bezriadkovania"/>
        <w:numPr>
          <w:ilvl w:val="1"/>
          <w:numId w:val="37"/>
        </w:numPr>
        <w:spacing w:line="276" w:lineRule="auto"/>
        <w:ind w:left="567" w:hanging="567"/>
        <w:jc w:val="both"/>
        <w:rPr>
          <w:rFonts w:ascii="Times New Roman" w:hAnsi="Times New Roman"/>
          <w:lang w:val="sk-SK"/>
        </w:rPr>
      </w:pPr>
      <w:r w:rsidRPr="00BF7A46">
        <w:rPr>
          <w:rFonts w:ascii="Times New Roman" w:hAnsi="Times New Roman"/>
          <w:lang w:val="sk-SK"/>
        </w:rPr>
        <w:t>Prevádzkovateľ sa so sprostredkovateľom dohodol na nasledovných podmienkach:</w:t>
      </w:r>
    </w:p>
    <w:p w14:paraId="00CDBAEF" w14:textId="77777777" w:rsidR="006249D8" w:rsidRPr="00BF7A46" w:rsidRDefault="006249D8" w:rsidP="006249D8">
      <w:pPr>
        <w:pStyle w:val="Bezriadkovania"/>
        <w:spacing w:line="276" w:lineRule="auto"/>
        <w:ind w:left="567"/>
        <w:jc w:val="both"/>
        <w:rPr>
          <w:rFonts w:ascii="Times New Roman" w:hAnsi="Times New Roman"/>
          <w:lang w:val="sk-SK"/>
        </w:rPr>
      </w:pPr>
    </w:p>
    <w:p w14:paraId="6F89139A" w14:textId="77777777" w:rsidR="006249D8" w:rsidRPr="00BF7A46" w:rsidRDefault="006249D8" w:rsidP="00D6533E">
      <w:pPr>
        <w:pStyle w:val="Bezriadkovania"/>
        <w:numPr>
          <w:ilvl w:val="2"/>
          <w:numId w:val="37"/>
        </w:numPr>
        <w:spacing w:line="276" w:lineRule="auto"/>
        <w:jc w:val="both"/>
        <w:rPr>
          <w:rFonts w:ascii="Times New Roman" w:hAnsi="Times New Roman"/>
          <w:lang w:val="sk-SK"/>
        </w:rPr>
      </w:pPr>
      <w:r w:rsidRPr="00BF7A46">
        <w:rPr>
          <w:rFonts w:ascii="Times New Roman" w:hAnsi="Times New Roman"/>
          <w:lang w:val="sk-SK"/>
        </w:rPr>
        <w:t>Sprostredkovateľ je povinný zabezpečiť osobné údaje pred odcudzením, stratou, poškodením, neoprávneným prístupom, zmenou a rozširovaním; na tento účel prijme primerané technické, organizačné a personálne opatrenia,</w:t>
      </w:r>
    </w:p>
    <w:p w14:paraId="78C1DE4C" w14:textId="77777777" w:rsidR="006249D8" w:rsidRPr="00BF7A46" w:rsidRDefault="006249D8" w:rsidP="00D6533E">
      <w:pPr>
        <w:pStyle w:val="Bezriadkovania"/>
        <w:numPr>
          <w:ilvl w:val="2"/>
          <w:numId w:val="37"/>
        </w:numPr>
        <w:spacing w:line="276" w:lineRule="auto"/>
        <w:jc w:val="both"/>
        <w:rPr>
          <w:rFonts w:ascii="Times New Roman" w:hAnsi="Times New Roman"/>
          <w:lang w:val="sk-SK"/>
        </w:rPr>
      </w:pPr>
      <w:r w:rsidRPr="00BF7A46">
        <w:rPr>
          <w:rFonts w:ascii="Times New Roman" w:hAnsi="Times New Roman"/>
          <w:lang w:val="sk-SK"/>
        </w:rPr>
        <w:t>Prevádzkovateľ je oprávnený požadovať od sprostredkovateľa preukázanie vykonania všetkých predpísaných bezpečnostných opatrení na ochranu osobných údajov,</w:t>
      </w:r>
    </w:p>
    <w:p w14:paraId="407A0FCE" w14:textId="77777777" w:rsidR="006249D8" w:rsidRPr="00BF7A46" w:rsidRDefault="006249D8" w:rsidP="00D6533E">
      <w:pPr>
        <w:pStyle w:val="Bezriadkovania"/>
        <w:numPr>
          <w:ilvl w:val="2"/>
          <w:numId w:val="37"/>
        </w:numPr>
        <w:spacing w:line="276" w:lineRule="auto"/>
        <w:jc w:val="both"/>
        <w:rPr>
          <w:rFonts w:ascii="Times New Roman" w:hAnsi="Times New Roman"/>
          <w:lang w:val="sk-SK"/>
        </w:rPr>
      </w:pPr>
      <w:r w:rsidRPr="00BF7A46">
        <w:rPr>
          <w:rFonts w:ascii="Times New Roman" w:hAnsi="Times New Roman"/>
          <w:lang w:val="sk-SK"/>
        </w:rPr>
        <w:t>v prípade, že Prevádzkovateľ má pre zabezpečenie ochrany práv dotknutých osôb určenú zodpovednú osobu, jej kontaktné údaje je povinný poskytnúť Sprostredkovateľovi,</w:t>
      </w:r>
    </w:p>
    <w:p w14:paraId="25BD37F7" w14:textId="77777777" w:rsidR="006249D8" w:rsidRPr="00BF7A46" w:rsidRDefault="006249D8" w:rsidP="00D6533E">
      <w:pPr>
        <w:pStyle w:val="Bezriadkovania"/>
        <w:numPr>
          <w:ilvl w:val="2"/>
          <w:numId w:val="37"/>
        </w:numPr>
        <w:spacing w:line="276" w:lineRule="auto"/>
        <w:jc w:val="both"/>
        <w:rPr>
          <w:rFonts w:ascii="Times New Roman" w:hAnsi="Times New Roman"/>
          <w:lang w:val="sk-SK"/>
        </w:rPr>
      </w:pPr>
      <w:r w:rsidRPr="00BF7A46">
        <w:rPr>
          <w:rFonts w:ascii="Times New Roman" w:hAnsi="Times New Roman"/>
          <w:lang w:val="sk-SK"/>
        </w:rPr>
        <w:t>v prípade, že Sprostredkovateľ má pre zabezpečenie ochrany práv dotknutých osôb určenú zodpovednú osobu, jej kontaktné údaje je povinný poskytnúť Prevádzkovateľovi,</w:t>
      </w:r>
    </w:p>
    <w:p w14:paraId="6718C84F" w14:textId="77777777" w:rsidR="006249D8" w:rsidRPr="00BF7A46" w:rsidRDefault="006249D8" w:rsidP="00D6533E">
      <w:pPr>
        <w:pStyle w:val="Bezriadkovania"/>
        <w:numPr>
          <w:ilvl w:val="2"/>
          <w:numId w:val="37"/>
        </w:numPr>
        <w:spacing w:line="276" w:lineRule="auto"/>
        <w:jc w:val="both"/>
        <w:rPr>
          <w:rFonts w:ascii="Times New Roman" w:hAnsi="Times New Roman"/>
          <w:lang w:val="sk-SK"/>
        </w:rPr>
      </w:pPr>
      <w:r w:rsidRPr="00BF7A46">
        <w:rPr>
          <w:rFonts w:ascii="Times New Roman" w:eastAsia="Times New Roman" w:hAnsi="Times New Roman"/>
          <w:lang w:val="sk-SK"/>
        </w:rPr>
        <w:lastRenderedPageBreak/>
        <w:t>Sprostredkovateľ okamžite informuje Prevádzkovateľa, ak jeho pokyn považuje za porušenie právnych predpisov o spracovávaní údajov; Sprostredkovateľ bude v takomto prípade oprávnený pozastaviť výkon príslušných pokynov, pokiaľ ich Prevádzkovateľ nepotvrdí alebo nezmení,</w:t>
      </w:r>
    </w:p>
    <w:p w14:paraId="3CC966C6" w14:textId="77777777" w:rsidR="006249D8" w:rsidRPr="00BF7A46" w:rsidRDefault="006249D8" w:rsidP="00D6533E">
      <w:pPr>
        <w:pStyle w:val="Bezriadkovania"/>
        <w:numPr>
          <w:ilvl w:val="2"/>
          <w:numId w:val="37"/>
        </w:numPr>
        <w:spacing w:line="276" w:lineRule="auto"/>
        <w:jc w:val="both"/>
        <w:rPr>
          <w:rFonts w:ascii="Times New Roman" w:hAnsi="Times New Roman"/>
          <w:lang w:val="sk-SK"/>
        </w:rPr>
      </w:pPr>
      <w:r w:rsidRPr="00BF7A46">
        <w:rPr>
          <w:rFonts w:ascii="Times New Roman" w:eastAsia="Times New Roman" w:hAnsi="Times New Roman"/>
          <w:lang w:val="sk-SK"/>
        </w:rPr>
        <w:t>ďalších podmienok uvedených v čl. 28 Nariadenia.</w:t>
      </w:r>
    </w:p>
    <w:p w14:paraId="15789F3C" w14:textId="77777777" w:rsidR="006249D8" w:rsidRPr="00BF7A46" w:rsidRDefault="006249D8" w:rsidP="006249D8">
      <w:pPr>
        <w:pStyle w:val="odsek"/>
        <w:numPr>
          <w:ilvl w:val="0"/>
          <w:numId w:val="0"/>
        </w:numPr>
        <w:tabs>
          <w:tab w:val="left" w:pos="708"/>
        </w:tabs>
        <w:spacing w:before="0" w:line="276" w:lineRule="auto"/>
        <w:ind w:left="1134"/>
        <w:rPr>
          <w:sz w:val="22"/>
          <w:szCs w:val="22"/>
          <w:lang w:val="sk-SK"/>
        </w:rPr>
      </w:pPr>
    </w:p>
    <w:p w14:paraId="4F818A73" w14:textId="77777777" w:rsidR="006249D8" w:rsidRPr="00BF7A46" w:rsidRDefault="006249D8" w:rsidP="006249D8">
      <w:pPr>
        <w:spacing w:after="0"/>
        <w:jc w:val="center"/>
        <w:rPr>
          <w:rFonts w:ascii="Times New Roman" w:hAnsi="Times New Roman"/>
          <w:b/>
          <w:lang w:val="sk-SK"/>
        </w:rPr>
      </w:pPr>
      <w:r w:rsidRPr="00BF7A46">
        <w:rPr>
          <w:rFonts w:ascii="Times New Roman" w:hAnsi="Times New Roman"/>
          <w:b/>
          <w:lang w:val="sk-SK"/>
        </w:rPr>
        <w:t>Článok 15</w:t>
      </w:r>
    </w:p>
    <w:p w14:paraId="37A94CD2" w14:textId="77777777" w:rsidR="006249D8" w:rsidRPr="00BF7A46" w:rsidRDefault="006249D8" w:rsidP="006249D8">
      <w:pPr>
        <w:spacing w:after="0"/>
        <w:jc w:val="center"/>
        <w:rPr>
          <w:rFonts w:ascii="Times New Roman" w:hAnsi="Times New Roman"/>
          <w:b/>
          <w:lang w:val="sk-SK"/>
        </w:rPr>
      </w:pPr>
      <w:r w:rsidRPr="00BF7A46">
        <w:rPr>
          <w:rFonts w:ascii="Times New Roman" w:hAnsi="Times New Roman"/>
          <w:b/>
          <w:lang w:val="sk-SK"/>
        </w:rPr>
        <w:t>Zodpovednosť Sprostredkovateľa</w:t>
      </w:r>
    </w:p>
    <w:p w14:paraId="74F4F578" w14:textId="77777777" w:rsidR="006249D8" w:rsidRPr="00BF7A46" w:rsidRDefault="006249D8" w:rsidP="006249D8">
      <w:pPr>
        <w:spacing w:after="0"/>
        <w:jc w:val="center"/>
        <w:rPr>
          <w:rFonts w:ascii="Times New Roman" w:hAnsi="Times New Roman"/>
          <w:b/>
          <w:lang w:val="sk-SK"/>
        </w:rPr>
      </w:pPr>
    </w:p>
    <w:p w14:paraId="7479ECFC" w14:textId="77777777" w:rsidR="006249D8" w:rsidRPr="00BF7A46" w:rsidRDefault="006249D8" w:rsidP="00D6533E">
      <w:pPr>
        <w:pStyle w:val="Odsekzoznamu"/>
        <w:numPr>
          <w:ilvl w:val="1"/>
          <w:numId w:val="38"/>
        </w:numPr>
        <w:spacing w:after="120"/>
        <w:ind w:left="567" w:hanging="567"/>
        <w:jc w:val="both"/>
        <w:rPr>
          <w:rFonts w:ascii="Times New Roman" w:hAnsi="Times New Roman"/>
          <w:lang w:val="sk-SK"/>
        </w:rPr>
      </w:pPr>
      <w:r w:rsidRPr="00BF7A46">
        <w:rPr>
          <w:rFonts w:ascii="Times New Roman" w:hAnsi="Times New Roman"/>
          <w:lang w:val="sk-SK"/>
        </w:rPr>
        <w:t>Ak Sprostredkovateľ poruší Zmluvu a sám určí prostriedky a účely spracúvania osobných údajov, ktoré mu boli poskytnuté ako sprostredkovateľovi, považuje sa vo vzťahu k takémuto spracúvaniu za prevádzkovateľa a výhradne nesie zodpovednosť za takéto spracúvanie.</w:t>
      </w:r>
    </w:p>
    <w:p w14:paraId="04856B13" w14:textId="77777777" w:rsidR="006249D8" w:rsidRPr="00BF7A46" w:rsidRDefault="006249D8" w:rsidP="006249D8">
      <w:pPr>
        <w:pStyle w:val="Odsekzoznamu"/>
        <w:spacing w:after="120"/>
        <w:ind w:left="567"/>
        <w:jc w:val="both"/>
        <w:rPr>
          <w:rFonts w:ascii="Times New Roman" w:hAnsi="Times New Roman"/>
          <w:lang w:val="sk-SK"/>
        </w:rPr>
      </w:pPr>
    </w:p>
    <w:p w14:paraId="0D695E32" w14:textId="77777777" w:rsidR="006249D8" w:rsidRPr="00BF7A46" w:rsidRDefault="006249D8" w:rsidP="00D6533E">
      <w:pPr>
        <w:pStyle w:val="Odsekzoznamu"/>
        <w:numPr>
          <w:ilvl w:val="1"/>
          <w:numId w:val="38"/>
        </w:numPr>
        <w:spacing w:after="120"/>
        <w:ind w:left="567" w:hanging="567"/>
        <w:jc w:val="both"/>
        <w:rPr>
          <w:rFonts w:ascii="Times New Roman" w:hAnsi="Times New Roman"/>
          <w:lang w:val="sk-SK"/>
        </w:rPr>
      </w:pPr>
      <w:r w:rsidRPr="00BF7A46">
        <w:rPr>
          <w:rFonts w:ascii="Times New Roman" w:hAnsi="Times New Roman"/>
          <w:lang w:val="sk-SK"/>
        </w:rPr>
        <w:t>Za akékoľvek porušenie povinností ohľadom ochrany osobných údajov vyplývajúcich zo Zmluvy alebo Nariadenia či Zákona zo strany Sprostredkovateľových subsprostredkovateľov zodpovedá výhradne Sprostredkovateľ.</w:t>
      </w:r>
    </w:p>
    <w:p w14:paraId="1E4F50AD" w14:textId="77777777" w:rsidR="006249D8" w:rsidRPr="00BF7A46" w:rsidRDefault="006249D8" w:rsidP="006249D8">
      <w:pPr>
        <w:pStyle w:val="Odsekzoznamu"/>
        <w:rPr>
          <w:rFonts w:ascii="Times New Roman" w:hAnsi="Times New Roman"/>
          <w:lang w:val="sk-SK"/>
        </w:rPr>
      </w:pPr>
    </w:p>
    <w:p w14:paraId="63D6AC47" w14:textId="77777777" w:rsidR="006249D8" w:rsidRPr="00BF7A46" w:rsidRDefault="006249D8" w:rsidP="00D6533E">
      <w:pPr>
        <w:pStyle w:val="Odsekzoznamu"/>
        <w:numPr>
          <w:ilvl w:val="1"/>
          <w:numId w:val="38"/>
        </w:numPr>
        <w:spacing w:after="120"/>
        <w:ind w:left="567" w:hanging="567"/>
        <w:jc w:val="both"/>
        <w:rPr>
          <w:rFonts w:ascii="Times New Roman" w:hAnsi="Times New Roman"/>
          <w:lang w:val="sk-SK"/>
        </w:rPr>
      </w:pPr>
      <w:r w:rsidRPr="00BF7A46">
        <w:rPr>
          <w:rFonts w:ascii="Times New Roman" w:hAnsi="Times New Roman"/>
          <w:lang w:val="sk-SK"/>
        </w:rPr>
        <w:t>Ak je Prevádzkovateľovi v súvislosti s preukázateľným porušením povinností Sprostredkovateľa (alebo jeho subsprostredkovateľa) podľa Zmluvy uložená pokuta alebo iná majetková sankcia, alebo aj je z tohto dôvodu Prevádzkovateľ povinný  nahradiť vzniknutú škodu alebo poskytnúť primerané (peňažné) zadosťučinenie, Sprostredkovateľ sa zaväzuje v súlade s ust. § 725 zákona č. 513/1991 Zb. Obchodný zákonník odškodniť Prevádzkovateľa v plnej výške udelenej pokuty, inej majetkovej sankcie alebo uloženej náhrady škody či primeraného (peňažného) zadosťučinenia.</w:t>
      </w:r>
    </w:p>
    <w:p w14:paraId="3D9BF8CF" w14:textId="77777777" w:rsidR="006249D8" w:rsidRPr="00BF7A46" w:rsidRDefault="006249D8" w:rsidP="006249D8">
      <w:pPr>
        <w:spacing w:after="120"/>
        <w:jc w:val="both"/>
        <w:rPr>
          <w:rFonts w:ascii="Times New Roman" w:hAnsi="Times New Roman"/>
          <w:lang w:val="sk-SK"/>
        </w:rPr>
      </w:pPr>
    </w:p>
    <w:p w14:paraId="23A4EEF3" w14:textId="77777777" w:rsidR="006249D8" w:rsidRPr="00BF7A46" w:rsidRDefault="006249D8" w:rsidP="006249D8">
      <w:pPr>
        <w:spacing w:after="0"/>
        <w:jc w:val="center"/>
        <w:rPr>
          <w:rFonts w:ascii="Times New Roman" w:hAnsi="Times New Roman"/>
          <w:b/>
          <w:lang w:val="sk-SK"/>
        </w:rPr>
      </w:pPr>
      <w:r w:rsidRPr="00BF7A46">
        <w:rPr>
          <w:rFonts w:ascii="Times New Roman" w:hAnsi="Times New Roman"/>
          <w:b/>
          <w:lang w:val="sk-SK"/>
        </w:rPr>
        <w:t>Článok 16</w:t>
      </w:r>
    </w:p>
    <w:p w14:paraId="096F9A47" w14:textId="77777777" w:rsidR="006249D8" w:rsidRPr="00BF7A46" w:rsidRDefault="006249D8" w:rsidP="006249D8">
      <w:pPr>
        <w:spacing w:after="0"/>
        <w:jc w:val="center"/>
        <w:rPr>
          <w:rFonts w:ascii="Times New Roman" w:hAnsi="Times New Roman"/>
          <w:b/>
          <w:lang w:val="sk-SK"/>
        </w:rPr>
      </w:pPr>
      <w:r w:rsidRPr="00BF7A46">
        <w:rPr>
          <w:rFonts w:ascii="Times New Roman" w:hAnsi="Times New Roman"/>
          <w:b/>
          <w:lang w:val="sk-SK"/>
        </w:rPr>
        <w:t>Kontaktné osoby  pre účely ochrany osobných údajov</w:t>
      </w:r>
    </w:p>
    <w:p w14:paraId="197E3989" w14:textId="77777777" w:rsidR="006249D8" w:rsidRPr="00BF7A46" w:rsidRDefault="006249D8" w:rsidP="006249D8">
      <w:pPr>
        <w:spacing w:after="0"/>
        <w:jc w:val="center"/>
        <w:rPr>
          <w:rFonts w:ascii="Times New Roman" w:hAnsi="Times New Roman"/>
          <w:b/>
          <w:lang w:val="sk-SK"/>
        </w:rPr>
      </w:pPr>
    </w:p>
    <w:p w14:paraId="1A7208E6" w14:textId="77777777" w:rsidR="006249D8" w:rsidRPr="00BF7A46" w:rsidRDefault="006249D8" w:rsidP="00D6533E">
      <w:pPr>
        <w:pStyle w:val="Odsekzoznamu"/>
        <w:numPr>
          <w:ilvl w:val="1"/>
          <w:numId w:val="39"/>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 xml:space="preserve">Prevádzkovateľ určuje nasledovnú kontaktnú osobu pre komunikáciu so Sprostredkovateľa na úseku ochrany osobných údajov, ktorá je zodpovednou osobou Prevádzkovateľa: </w:t>
      </w:r>
    </w:p>
    <w:p w14:paraId="23CC2803" w14:textId="77777777" w:rsidR="006249D8" w:rsidRPr="00BF7A46" w:rsidRDefault="006249D8" w:rsidP="006249D8">
      <w:pPr>
        <w:pStyle w:val="Odsekzoznamu"/>
        <w:autoSpaceDE w:val="0"/>
        <w:autoSpaceDN w:val="0"/>
        <w:adjustRightInd w:val="0"/>
        <w:spacing w:after="120"/>
        <w:ind w:left="567"/>
        <w:jc w:val="both"/>
        <w:rPr>
          <w:rFonts w:ascii="Times New Roman" w:hAnsi="Times New Roman"/>
          <w:color w:val="000000"/>
          <w:lang w:val="sk-SK"/>
        </w:rPr>
      </w:pPr>
      <w:r w:rsidRPr="00BF7A46">
        <w:rPr>
          <w:rFonts w:ascii="Times New Roman" w:hAnsi="Times New Roman"/>
          <w:color w:val="000000"/>
          <w:lang w:val="sk-SK"/>
        </w:rPr>
        <w:t>Mgr. Martina Frigová, e-mail: martina.frigova@ntssr.sk</w:t>
      </w:r>
    </w:p>
    <w:p w14:paraId="6A27C75D" w14:textId="77777777" w:rsidR="006249D8" w:rsidRPr="00BF7A46" w:rsidRDefault="006249D8" w:rsidP="006249D8">
      <w:pPr>
        <w:pStyle w:val="Odsekzoznamu"/>
        <w:autoSpaceDE w:val="0"/>
        <w:autoSpaceDN w:val="0"/>
        <w:adjustRightInd w:val="0"/>
        <w:spacing w:after="120"/>
        <w:ind w:left="567"/>
        <w:jc w:val="both"/>
        <w:rPr>
          <w:rFonts w:ascii="Times New Roman" w:hAnsi="Times New Roman"/>
          <w:color w:val="000000"/>
          <w:lang w:val="sk-SK"/>
        </w:rPr>
      </w:pPr>
    </w:p>
    <w:p w14:paraId="1318378B" w14:textId="77777777" w:rsidR="006249D8" w:rsidRPr="00BF7A46" w:rsidRDefault="006249D8" w:rsidP="00D6533E">
      <w:pPr>
        <w:pStyle w:val="Odsekzoznamu"/>
        <w:numPr>
          <w:ilvl w:val="1"/>
          <w:numId w:val="39"/>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Poskytovateľ určuje nasledovnú kontaktnú osobu na úseku ochrany osobných údajov pre komunikáciu s Objednávateľom: /</w:t>
      </w:r>
      <w:r w:rsidRPr="00BF7A46">
        <w:rPr>
          <w:rFonts w:ascii="Times New Roman" w:hAnsi="Times New Roman"/>
          <w:color w:val="000000"/>
          <w:highlight w:val="yellow"/>
          <w:lang w:val="sk-SK"/>
        </w:rPr>
        <w:t>doplniť meno a e-mail</w:t>
      </w:r>
      <w:r w:rsidRPr="00BF7A46">
        <w:rPr>
          <w:rFonts w:ascii="Times New Roman" w:hAnsi="Times New Roman"/>
          <w:color w:val="000000"/>
          <w:lang w:val="sk-SK"/>
        </w:rPr>
        <w:t>/</w:t>
      </w:r>
    </w:p>
    <w:p w14:paraId="23179388" w14:textId="77777777" w:rsidR="006249D8" w:rsidRPr="00BF7A46" w:rsidRDefault="006249D8" w:rsidP="006249D8">
      <w:pPr>
        <w:pStyle w:val="Odsekzoznamu"/>
        <w:autoSpaceDE w:val="0"/>
        <w:autoSpaceDN w:val="0"/>
        <w:adjustRightInd w:val="0"/>
        <w:spacing w:after="120"/>
        <w:ind w:left="567"/>
        <w:jc w:val="both"/>
        <w:rPr>
          <w:rFonts w:ascii="Times New Roman" w:hAnsi="Times New Roman"/>
          <w:color w:val="000000"/>
          <w:lang w:val="sk-SK"/>
        </w:rPr>
      </w:pPr>
    </w:p>
    <w:p w14:paraId="5A839F8C" w14:textId="77777777" w:rsidR="006249D8" w:rsidRPr="00BF7A46" w:rsidRDefault="006249D8" w:rsidP="00D6533E">
      <w:pPr>
        <w:pStyle w:val="Odsekzoznamu"/>
        <w:numPr>
          <w:ilvl w:val="1"/>
          <w:numId w:val="39"/>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Kontaktné osoby podľa bodov 16.1 a 16.2 tohto článku Zmluvy môže príslušná zmluvná strana zmeniť bez vyhotovenia dodatku k tejto Zmluve, ak oznámi novú kontaktnú osobu druhej zmluvnej strane v písomnej forme.</w:t>
      </w:r>
    </w:p>
    <w:p w14:paraId="068CA138" w14:textId="77777777" w:rsidR="006249D8" w:rsidRPr="00BF7A46" w:rsidRDefault="006249D8" w:rsidP="006249D8">
      <w:pPr>
        <w:pStyle w:val="Odsekzoznamu"/>
        <w:tabs>
          <w:tab w:val="left" w:pos="3060"/>
        </w:tabs>
        <w:autoSpaceDE w:val="0"/>
        <w:autoSpaceDN w:val="0"/>
        <w:adjustRightInd w:val="0"/>
        <w:spacing w:after="120"/>
        <w:ind w:left="567"/>
        <w:jc w:val="both"/>
        <w:rPr>
          <w:rFonts w:ascii="Times New Roman" w:hAnsi="Times New Roman"/>
          <w:color w:val="000000"/>
          <w:lang w:val="sk-SK"/>
        </w:rPr>
      </w:pPr>
      <w:r w:rsidRPr="00BF7A46">
        <w:rPr>
          <w:rFonts w:ascii="Times New Roman" w:hAnsi="Times New Roman"/>
          <w:color w:val="000000"/>
          <w:lang w:val="sk-SK"/>
        </w:rPr>
        <w:tab/>
      </w:r>
    </w:p>
    <w:p w14:paraId="5C118F46" w14:textId="77777777" w:rsidR="006249D8" w:rsidRPr="00BF7A46" w:rsidRDefault="006249D8" w:rsidP="006249D8">
      <w:pPr>
        <w:pStyle w:val="Odsekzoznamu"/>
        <w:tabs>
          <w:tab w:val="left" w:pos="3060"/>
        </w:tabs>
        <w:autoSpaceDE w:val="0"/>
        <w:autoSpaceDN w:val="0"/>
        <w:adjustRightInd w:val="0"/>
        <w:spacing w:after="120"/>
        <w:ind w:left="567"/>
        <w:jc w:val="both"/>
        <w:rPr>
          <w:rFonts w:ascii="Times New Roman" w:hAnsi="Times New Roman"/>
          <w:color w:val="000000"/>
          <w:lang w:val="sk-SK"/>
        </w:rPr>
      </w:pPr>
    </w:p>
    <w:p w14:paraId="28B25788" w14:textId="77777777" w:rsidR="006249D8" w:rsidRPr="00BF7A46" w:rsidRDefault="006249D8" w:rsidP="006249D8">
      <w:pPr>
        <w:pStyle w:val="Odsekzoznamu"/>
        <w:tabs>
          <w:tab w:val="left" w:pos="3060"/>
        </w:tabs>
        <w:autoSpaceDE w:val="0"/>
        <w:autoSpaceDN w:val="0"/>
        <w:adjustRightInd w:val="0"/>
        <w:spacing w:after="120"/>
        <w:ind w:left="567"/>
        <w:jc w:val="both"/>
        <w:rPr>
          <w:rFonts w:ascii="Times New Roman" w:hAnsi="Times New Roman"/>
          <w:color w:val="000000"/>
          <w:lang w:val="sk-SK"/>
        </w:rPr>
      </w:pPr>
    </w:p>
    <w:p w14:paraId="5CD4D3D9" w14:textId="77777777" w:rsidR="006249D8" w:rsidRPr="00BF7A46" w:rsidRDefault="006249D8" w:rsidP="006249D8">
      <w:pPr>
        <w:pStyle w:val="Odsekzoznamu"/>
        <w:tabs>
          <w:tab w:val="left" w:pos="3060"/>
        </w:tabs>
        <w:autoSpaceDE w:val="0"/>
        <w:autoSpaceDN w:val="0"/>
        <w:adjustRightInd w:val="0"/>
        <w:spacing w:after="120"/>
        <w:ind w:left="567"/>
        <w:jc w:val="both"/>
        <w:rPr>
          <w:rFonts w:ascii="Times New Roman" w:hAnsi="Times New Roman"/>
          <w:color w:val="000000"/>
          <w:lang w:val="sk-SK"/>
        </w:rPr>
      </w:pPr>
    </w:p>
    <w:p w14:paraId="6BD004B2" w14:textId="77777777" w:rsidR="006249D8" w:rsidRPr="00BF7A46" w:rsidRDefault="006249D8" w:rsidP="006249D8">
      <w:pPr>
        <w:pStyle w:val="Odsekzoznamu"/>
        <w:tabs>
          <w:tab w:val="left" w:pos="3060"/>
        </w:tabs>
        <w:autoSpaceDE w:val="0"/>
        <w:autoSpaceDN w:val="0"/>
        <w:adjustRightInd w:val="0"/>
        <w:spacing w:after="120"/>
        <w:ind w:left="567"/>
        <w:jc w:val="both"/>
        <w:rPr>
          <w:rFonts w:ascii="Times New Roman" w:hAnsi="Times New Roman"/>
          <w:color w:val="000000"/>
          <w:lang w:val="sk-SK"/>
        </w:rPr>
      </w:pPr>
    </w:p>
    <w:p w14:paraId="26510AD7" w14:textId="77777777" w:rsidR="006249D8" w:rsidRPr="00BF7A46" w:rsidRDefault="006249D8" w:rsidP="006249D8">
      <w:pPr>
        <w:pStyle w:val="Odsekzoznamu"/>
        <w:tabs>
          <w:tab w:val="left" w:pos="3060"/>
        </w:tabs>
        <w:autoSpaceDE w:val="0"/>
        <w:autoSpaceDN w:val="0"/>
        <w:adjustRightInd w:val="0"/>
        <w:spacing w:after="120"/>
        <w:ind w:left="567"/>
        <w:jc w:val="both"/>
        <w:rPr>
          <w:rFonts w:ascii="Times New Roman" w:hAnsi="Times New Roman"/>
          <w:color w:val="000000"/>
          <w:lang w:val="sk-SK"/>
        </w:rPr>
      </w:pPr>
    </w:p>
    <w:p w14:paraId="0E199C6C" w14:textId="77777777" w:rsidR="006249D8" w:rsidRPr="00BF7A46" w:rsidRDefault="006249D8" w:rsidP="006249D8">
      <w:pPr>
        <w:pStyle w:val="Odsekzoznamu"/>
        <w:tabs>
          <w:tab w:val="left" w:pos="3060"/>
        </w:tabs>
        <w:autoSpaceDE w:val="0"/>
        <w:autoSpaceDN w:val="0"/>
        <w:adjustRightInd w:val="0"/>
        <w:spacing w:after="120"/>
        <w:ind w:left="567"/>
        <w:jc w:val="both"/>
        <w:rPr>
          <w:rFonts w:ascii="Times New Roman" w:hAnsi="Times New Roman"/>
          <w:color w:val="000000"/>
          <w:lang w:val="sk-SK"/>
        </w:rPr>
      </w:pPr>
    </w:p>
    <w:p w14:paraId="07928533" w14:textId="77777777" w:rsidR="006249D8" w:rsidRPr="00BF7A46" w:rsidRDefault="006249D8" w:rsidP="006249D8">
      <w:pPr>
        <w:pStyle w:val="Odsekzoznamu"/>
        <w:tabs>
          <w:tab w:val="left" w:pos="3060"/>
        </w:tabs>
        <w:autoSpaceDE w:val="0"/>
        <w:autoSpaceDN w:val="0"/>
        <w:adjustRightInd w:val="0"/>
        <w:spacing w:after="120"/>
        <w:ind w:left="567"/>
        <w:jc w:val="both"/>
        <w:rPr>
          <w:rFonts w:ascii="Times New Roman" w:hAnsi="Times New Roman"/>
          <w:color w:val="000000"/>
          <w:lang w:val="sk-SK"/>
        </w:rPr>
      </w:pPr>
    </w:p>
    <w:p w14:paraId="1B0C9E37" w14:textId="77777777" w:rsidR="006249D8" w:rsidRPr="00BF7A46" w:rsidRDefault="006249D8" w:rsidP="006249D8">
      <w:pPr>
        <w:pStyle w:val="Odsekzoznamu"/>
        <w:tabs>
          <w:tab w:val="left" w:pos="3060"/>
        </w:tabs>
        <w:autoSpaceDE w:val="0"/>
        <w:autoSpaceDN w:val="0"/>
        <w:adjustRightInd w:val="0"/>
        <w:spacing w:after="120"/>
        <w:ind w:left="567"/>
        <w:jc w:val="both"/>
        <w:rPr>
          <w:rFonts w:ascii="Times New Roman" w:hAnsi="Times New Roman"/>
          <w:color w:val="000000"/>
          <w:lang w:val="sk-SK"/>
        </w:rPr>
      </w:pPr>
    </w:p>
    <w:p w14:paraId="4E1E6FA8" w14:textId="77777777" w:rsidR="006249D8" w:rsidRPr="00BF7A46" w:rsidRDefault="006249D8" w:rsidP="006249D8">
      <w:pPr>
        <w:pStyle w:val="Odsekzoznamu"/>
        <w:tabs>
          <w:tab w:val="left" w:pos="3060"/>
        </w:tabs>
        <w:autoSpaceDE w:val="0"/>
        <w:autoSpaceDN w:val="0"/>
        <w:adjustRightInd w:val="0"/>
        <w:spacing w:after="120"/>
        <w:ind w:left="567"/>
        <w:jc w:val="both"/>
        <w:rPr>
          <w:rFonts w:ascii="Times New Roman" w:hAnsi="Times New Roman"/>
          <w:color w:val="000000"/>
          <w:lang w:val="sk-SK"/>
        </w:rPr>
      </w:pPr>
    </w:p>
    <w:p w14:paraId="00AE6B68" w14:textId="77777777" w:rsidR="006249D8" w:rsidRPr="00BF7A46" w:rsidRDefault="006249D8" w:rsidP="006249D8">
      <w:pPr>
        <w:autoSpaceDE w:val="0"/>
        <w:autoSpaceDN w:val="0"/>
        <w:adjustRightInd w:val="0"/>
        <w:spacing w:after="120"/>
        <w:jc w:val="center"/>
        <w:rPr>
          <w:rFonts w:ascii="Times New Roman" w:hAnsi="Times New Roman"/>
          <w:b/>
          <w:sz w:val="28"/>
          <w:szCs w:val="28"/>
          <w:lang w:val="sk-SK"/>
        </w:rPr>
      </w:pPr>
      <w:r w:rsidRPr="00BF7A46">
        <w:rPr>
          <w:rFonts w:ascii="Times New Roman" w:hAnsi="Times New Roman"/>
          <w:b/>
          <w:sz w:val="28"/>
          <w:szCs w:val="28"/>
          <w:lang w:val="sk-SK"/>
        </w:rPr>
        <w:t>ČASŤ C</w:t>
      </w:r>
    </w:p>
    <w:p w14:paraId="3E5B336C" w14:textId="77777777" w:rsidR="006249D8" w:rsidRPr="00BF7A46" w:rsidRDefault="006249D8" w:rsidP="006249D8">
      <w:pPr>
        <w:autoSpaceDE w:val="0"/>
        <w:autoSpaceDN w:val="0"/>
        <w:adjustRightInd w:val="0"/>
        <w:spacing w:after="120"/>
        <w:jc w:val="center"/>
        <w:rPr>
          <w:rFonts w:ascii="Times New Roman" w:hAnsi="Times New Roman"/>
          <w:b/>
          <w:sz w:val="28"/>
          <w:szCs w:val="28"/>
          <w:lang w:val="sk-SK"/>
        </w:rPr>
      </w:pPr>
      <w:r w:rsidRPr="00BF7A46">
        <w:rPr>
          <w:rFonts w:ascii="Times New Roman" w:hAnsi="Times New Roman"/>
          <w:b/>
          <w:sz w:val="28"/>
          <w:szCs w:val="28"/>
          <w:lang w:val="sk-SK"/>
        </w:rPr>
        <w:t>SPOLOČNÉ USTANOVENIA</w:t>
      </w:r>
    </w:p>
    <w:p w14:paraId="4BD08A61" w14:textId="77777777" w:rsidR="006249D8" w:rsidRPr="00BF7A46" w:rsidRDefault="006249D8" w:rsidP="006249D8">
      <w:pPr>
        <w:autoSpaceDE w:val="0"/>
        <w:autoSpaceDN w:val="0"/>
        <w:adjustRightInd w:val="0"/>
        <w:spacing w:after="0"/>
        <w:rPr>
          <w:rFonts w:ascii="Times New Roman" w:hAnsi="Times New Roman"/>
          <w:color w:val="000000"/>
          <w:lang w:val="sk-SK"/>
        </w:rPr>
      </w:pPr>
    </w:p>
    <w:p w14:paraId="1A598FDF"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r w:rsidRPr="00BF7A46">
        <w:rPr>
          <w:rFonts w:ascii="Times New Roman" w:hAnsi="Times New Roman"/>
          <w:b/>
          <w:bCs/>
          <w:color w:val="000000"/>
          <w:lang w:val="sk-SK"/>
        </w:rPr>
        <w:t>Článok 17</w:t>
      </w:r>
    </w:p>
    <w:p w14:paraId="78F10F50"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r w:rsidRPr="00BF7A46">
        <w:rPr>
          <w:rFonts w:ascii="Times New Roman" w:hAnsi="Times New Roman"/>
          <w:b/>
          <w:bCs/>
          <w:color w:val="000000"/>
          <w:lang w:val="sk-SK"/>
        </w:rPr>
        <w:t>Doručovanie</w:t>
      </w:r>
    </w:p>
    <w:p w14:paraId="52E55DD5"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p>
    <w:p w14:paraId="444D9244" w14:textId="77777777" w:rsidR="006249D8" w:rsidRPr="00BF7A46" w:rsidRDefault="006249D8" w:rsidP="00D6533E">
      <w:pPr>
        <w:pStyle w:val="Odsekzoznamu"/>
        <w:numPr>
          <w:ilvl w:val="1"/>
          <w:numId w:val="40"/>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Zmluvné</w:t>
      </w:r>
      <w:r w:rsidRPr="00BF7A46">
        <w:rPr>
          <w:rFonts w:ascii="Times New Roman" w:hAnsi="Times New Roman"/>
          <w:lang w:val="sk-SK"/>
        </w:rPr>
        <w:t xml:space="preserve"> </w:t>
      </w:r>
      <w:r w:rsidRPr="00BF7A46">
        <w:rPr>
          <w:rFonts w:ascii="Times New Roman" w:hAnsi="Times New Roman"/>
          <w:color w:val="000000"/>
          <w:lang w:val="sk-SK"/>
        </w:rPr>
        <w:t>strany</w:t>
      </w:r>
      <w:r w:rsidRPr="00BF7A46">
        <w:rPr>
          <w:rFonts w:ascii="Times New Roman" w:hAnsi="Times New Roman"/>
          <w:lang w:val="sk-SK"/>
        </w:rPr>
        <w:t xml:space="preserve"> sa dohodli, že písomnosti podľa tejto </w:t>
      </w:r>
      <w:r w:rsidRPr="00BF7A46">
        <w:rPr>
          <w:rFonts w:ascii="Times New Roman" w:hAnsi="Times New Roman"/>
          <w:color w:val="000000"/>
          <w:lang w:val="sk-SK"/>
        </w:rPr>
        <w:t>Zmluvy</w:t>
      </w:r>
      <w:r w:rsidRPr="00BF7A46">
        <w:rPr>
          <w:rFonts w:ascii="Times New Roman" w:hAnsi="Times New Roman"/>
          <w:lang w:val="sk-SK"/>
        </w:rPr>
        <w:t xml:space="preserve"> sa doručujú osobne, poštou, kuriérskou službou alebo e-mailom. Každá zo zmluvných strán je povinná písomne informovať druhú zmluvnú stranu o akejkoľvek zmene adresy, e-mailu, alebo </w:t>
      </w:r>
      <w:r w:rsidRPr="00BF7A46">
        <w:rPr>
          <w:rFonts w:ascii="Times New Roman" w:hAnsi="Times New Roman"/>
          <w:color w:val="000000"/>
          <w:lang w:val="sk-SK"/>
        </w:rPr>
        <w:t>kontaktných</w:t>
      </w:r>
      <w:r w:rsidRPr="00BF7A46">
        <w:rPr>
          <w:rFonts w:ascii="Times New Roman" w:hAnsi="Times New Roman"/>
          <w:lang w:val="sk-SK"/>
        </w:rPr>
        <w:t xml:space="preserve"> údajov.</w:t>
      </w:r>
    </w:p>
    <w:p w14:paraId="6EF10508" w14:textId="77777777" w:rsidR="006249D8" w:rsidRPr="00BF7A46" w:rsidRDefault="006249D8" w:rsidP="006249D8">
      <w:pPr>
        <w:pStyle w:val="Odsekzoznamu"/>
        <w:autoSpaceDE w:val="0"/>
        <w:autoSpaceDN w:val="0"/>
        <w:adjustRightInd w:val="0"/>
        <w:spacing w:after="120"/>
        <w:ind w:left="567"/>
        <w:jc w:val="both"/>
        <w:rPr>
          <w:rFonts w:ascii="Times New Roman" w:hAnsi="Times New Roman"/>
          <w:color w:val="000000"/>
          <w:lang w:val="sk-SK"/>
        </w:rPr>
      </w:pPr>
    </w:p>
    <w:p w14:paraId="2F5AE4F1" w14:textId="77777777" w:rsidR="006249D8" w:rsidRPr="00BF7A46" w:rsidRDefault="006249D8" w:rsidP="00D6533E">
      <w:pPr>
        <w:pStyle w:val="Odsekzoznamu"/>
        <w:numPr>
          <w:ilvl w:val="1"/>
          <w:numId w:val="40"/>
        </w:numPr>
        <w:autoSpaceDE w:val="0"/>
        <w:autoSpaceDN w:val="0"/>
        <w:adjustRightInd w:val="0"/>
        <w:spacing w:after="120"/>
        <w:ind w:left="567" w:hanging="567"/>
        <w:jc w:val="both"/>
        <w:rPr>
          <w:rFonts w:ascii="Times New Roman" w:hAnsi="Times New Roman"/>
          <w:color w:val="000000"/>
          <w:lang w:val="sk-SK"/>
        </w:rPr>
      </w:pPr>
      <w:r w:rsidRPr="00BF7A46">
        <w:rPr>
          <w:rFonts w:ascii="Times New Roman" w:hAnsi="Times New Roman"/>
          <w:color w:val="000000"/>
          <w:lang w:val="sk-SK"/>
        </w:rPr>
        <w:t>Písomnosti doručované osobne sa považujú za doručené okamihom ich prevzatia, alebo dňom, kedy adresát preukázateľne odmietol prevziať zásielku. Písomnosti doručované poštou alebo kuriérskou službou sa považujú za doručené v deň prevzatia zásielky adresátom, alebo v deň, kedy sa zásielka vrátila späť adresátovi ako nedoručená z dôvodov, ktoré nespočívajú na strane odosielateľa, a to aj v prípade, ak sa o nej adresát nedozvedel. Písomnosti doručované prostredníctvom e-mailu na e-mailové adresy uvedené v tejto Zmluve sa považujú za doručené nasledujúci pracovný deň po ich odoslaní.</w:t>
      </w:r>
    </w:p>
    <w:p w14:paraId="4D0DADB8" w14:textId="77777777" w:rsidR="006249D8" w:rsidRPr="00BF7A46" w:rsidRDefault="006249D8" w:rsidP="006249D8">
      <w:pPr>
        <w:autoSpaceDE w:val="0"/>
        <w:autoSpaceDN w:val="0"/>
        <w:adjustRightInd w:val="0"/>
        <w:spacing w:after="120"/>
        <w:jc w:val="both"/>
        <w:rPr>
          <w:rFonts w:ascii="Times New Roman" w:hAnsi="Times New Roman"/>
          <w:color w:val="000000"/>
          <w:lang w:val="sk-SK"/>
        </w:rPr>
      </w:pPr>
    </w:p>
    <w:p w14:paraId="20CE4037"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r w:rsidRPr="00BF7A46">
        <w:rPr>
          <w:rFonts w:ascii="Times New Roman" w:hAnsi="Times New Roman"/>
          <w:b/>
          <w:bCs/>
          <w:color w:val="000000"/>
          <w:lang w:val="sk-SK"/>
        </w:rPr>
        <w:t>Článok 18</w:t>
      </w:r>
    </w:p>
    <w:p w14:paraId="238245B0"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r w:rsidRPr="00BF7A46">
        <w:rPr>
          <w:rFonts w:ascii="Times New Roman" w:hAnsi="Times New Roman"/>
          <w:b/>
          <w:bCs/>
          <w:color w:val="000000"/>
          <w:lang w:val="sk-SK"/>
        </w:rPr>
        <w:t>Trvanie Zmluvy a spôsoby jej skončenia</w:t>
      </w:r>
    </w:p>
    <w:p w14:paraId="57B84442"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p>
    <w:p w14:paraId="531F7137" w14:textId="77777777" w:rsidR="006249D8" w:rsidRPr="00BF7A46" w:rsidRDefault="006249D8" w:rsidP="00D6533E">
      <w:pPr>
        <w:pStyle w:val="Odsekzoznamu"/>
        <w:numPr>
          <w:ilvl w:val="1"/>
          <w:numId w:val="41"/>
        </w:numPr>
        <w:ind w:left="567" w:hanging="567"/>
        <w:jc w:val="both"/>
        <w:rPr>
          <w:rFonts w:ascii="Times New Roman" w:hAnsi="Times New Roman"/>
          <w:color w:val="000000"/>
          <w:lang w:val="sk-SK"/>
        </w:rPr>
      </w:pPr>
      <w:r w:rsidRPr="00BF7A46">
        <w:rPr>
          <w:rFonts w:ascii="Times New Roman" w:hAnsi="Times New Roman"/>
          <w:color w:val="000000"/>
          <w:lang w:val="sk-SK"/>
        </w:rPr>
        <w:t xml:space="preserve">Táto Zmluva sa uzatvára na dobu poskytovania Služieb Poskytovateľom Objednávateľovi, okrem tých ustanovení, ktoré majú podľa Zmluvy alebo zákona trvať aj po skončení Zmluvy, najmä záväzkov na náhradu škody. </w:t>
      </w:r>
    </w:p>
    <w:p w14:paraId="784731A1" w14:textId="77777777" w:rsidR="006249D8" w:rsidRPr="00BF7A46" w:rsidRDefault="006249D8" w:rsidP="006249D8">
      <w:pPr>
        <w:pStyle w:val="Odsekzoznamu"/>
        <w:ind w:left="567"/>
        <w:jc w:val="both"/>
        <w:rPr>
          <w:rFonts w:ascii="Times New Roman" w:hAnsi="Times New Roman"/>
          <w:color w:val="000000"/>
          <w:lang w:val="sk-SK"/>
        </w:rPr>
      </w:pPr>
    </w:p>
    <w:p w14:paraId="5E47E7D8" w14:textId="77777777" w:rsidR="006249D8" w:rsidRPr="00BF7A46" w:rsidRDefault="006249D8" w:rsidP="00D6533E">
      <w:pPr>
        <w:pStyle w:val="Odsekzoznamu"/>
        <w:numPr>
          <w:ilvl w:val="1"/>
          <w:numId w:val="41"/>
        </w:numPr>
        <w:ind w:left="567" w:hanging="567"/>
        <w:jc w:val="both"/>
        <w:rPr>
          <w:rFonts w:ascii="Times New Roman" w:hAnsi="Times New Roman"/>
          <w:color w:val="000000"/>
          <w:lang w:val="sk-SK"/>
        </w:rPr>
      </w:pPr>
      <w:r w:rsidRPr="00BF7A46">
        <w:rPr>
          <w:rFonts w:ascii="Times New Roman" w:hAnsi="Times New Roman"/>
          <w:color w:val="000000"/>
          <w:lang w:val="sk-SK"/>
        </w:rPr>
        <w:t xml:space="preserve">Objednávateľ je oprávnený od tejto Zmluvy odstúpiť v prípadoch, ak Poskytovateľ poruší niektorú z povinností vyplývajúcich z tejto Zmluvy. V prípade porušenia Zmluvy podstatným spôsobom je Objednávateľ oprávnený odstúpiť od Zmluvy bezodkladne po tom, ako sa o porušení dozvie. </w:t>
      </w:r>
    </w:p>
    <w:p w14:paraId="07963B24" w14:textId="77777777" w:rsidR="006249D8" w:rsidRPr="00BF7A46" w:rsidRDefault="006249D8" w:rsidP="006249D8">
      <w:pPr>
        <w:pStyle w:val="Odsekzoznamu"/>
        <w:rPr>
          <w:rFonts w:ascii="Times New Roman" w:hAnsi="Times New Roman"/>
          <w:color w:val="000000"/>
          <w:lang w:val="sk-SK"/>
        </w:rPr>
      </w:pPr>
    </w:p>
    <w:p w14:paraId="2967763F" w14:textId="77777777" w:rsidR="006249D8" w:rsidRPr="00BF7A46" w:rsidRDefault="006249D8" w:rsidP="00D6533E">
      <w:pPr>
        <w:pStyle w:val="Odsekzoznamu"/>
        <w:numPr>
          <w:ilvl w:val="1"/>
          <w:numId w:val="41"/>
        </w:numPr>
        <w:ind w:left="567" w:hanging="567"/>
        <w:jc w:val="both"/>
        <w:rPr>
          <w:rFonts w:ascii="Times New Roman" w:hAnsi="Times New Roman"/>
          <w:color w:val="000000"/>
          <w:lang w:val="sk-SK"/>
        </w:rPr>
      </w:pPr>
      <w:r w:rsidRPr="00BF7A46">
        <w:rPr>
          <w:rFonts w:ascii="Times New Roman" w:hAnsi="Times New Roman"/>
          <w:color w:val="000000"/>
          <w:lang w:val="sk-SK"/>
        </w:rPr>
        <w:t>V prípade, ak porušenie Zmluvy Poskytovateľom nemá charakter podstatného porušenia, Objednávateľ je oprávnený odstúpiť od Zmluvy v prípade, ak Poskytovateľ neodstráni porušenie povinností alebo jeho následky ani v dodatočnej primeranej lehote, ktorú mu Objednávateľ určí.</w:t>
      </w:r>
    </w:p>
    <w:p w14:paraId="01302223" w14:textId="77777777" w:rsidR="006249D8" w:rsidRPr="00BF7A46" w:rsidRDefault="006249D8" w:rsidP="006249D8">
      <w:pPr>
        <w:pStyle w:val="Odsekzoznamu"/>
        <w:rPr>
          <w:rFonts w:ascii="Times New Roman" w:hAnsi="Times New Roman"/>
          <w:color w:val="000000"/>
          <w:lang w:val="sk-SK"/>
        </w:rPr>
      </w:pPr>
    </w:p>
    <w:p w14:paraId="2E9A44A0" w14:textId="77777777" w:rsidR="006249D8" w:rsidRPr="00BF7A46" w:rsidRDefault="006249D8" w:rsidP="00D6533E">
      <w:pPr>
        <w:pStyle w:val="Odsekzoznamu"/>
        <w:numPr>
          <w:ilvl w:val="1"/>
          <w:numId w:val="41"/>
        </w:numPr>
        <w:ind w:left="567" w:hanging="567"/>
        <w:jc w:val="both"/>
        <w:rPr>
          <w:rFonts w:ascii="Times New Roman" w:hAnsi="Times New Roman"/>
          <w:color w:val="000000"/>
          <w:lang w:val="sk-SK"/>
        </w:rPr>
      </w:pPr>
      <w:r w:rsidRPr="00BF7A46">
        <w:rPr>
          <w:rFonts w:ascii="Times New Roman" w:hAnsi="Times New Roman"/>
          <w:color w:val="000000"/>
          <w:lang w:val="sk-SK"/>
        </w:rPr>
        <w:t>Odstúpenie od tejto Zmluvy musí byť písomné. Odstúpenie je účinné dňom jeho doručenia druhej zmluvnej strane.</w:t>
      </w:r>
    </w:p>
    <w:p w14:paraId="6F477288" w14:textId="77777777" w:rsidR="006249D8" w:rsidRPr="00BF7A46" w:rsidRDefault="006249D8" w:rsidP="006249D8">
      <w:pPr>
        <w:pStyle w:val="Odsekzoznamu"/>
        <w:rPr>
          <w:rFonts w:ascii="Times New Roman" w:hAnsi="Times New Roman"/>
          <w:color w:val="000000"/>
          <w:lang w:val="sk-SK"/>
        </w:rPr>
      </w:pPr>
    </w:p>
    <w:p w14:paraId="2301D0E5" w14:textId="77777777" w:rsidR="006249D8" w:rsidRPr="00BF7A46" w:rsidRDefault="006249D8" w:rsidP="00D6533E">
      <w:pPr>
        <w:pStyle w:val="Odsekzoznamu"/>
        <w:numPr>
          <w:ilvl w:val="1"/>
          <w:numId w:val="41"/>
        </w:numPr>
        <w:ind w:left="567" w:hanging="567"/>
        <w:jc w:val="both"/>
        <w:rPr>
          <w:rFonts w:ascii="Times New Roman" w:hAnsi="Times New Roman"/>
          <w:color w:val="000000"/>
          <w:lang w:val="sk-SK"/>
        </w:rPr>
      </w:pPr>
      <w:r w:rsidRPr="00BF7A46">
        <w:rPr>
          <w:rFonts w:ascii="Times New Roman" w:hAnsi="Times New Roman"/>
          <w:color w:val="000000"/>
          <w:lang w:val="sk-SK"/>
        </w:rPr>
        <w:t>S ohľadom na § 8 ods. 2 písm. p) Vyhlášky NBÚ, po ukončení tejto Zmluvy je Poskytovateľ povinný udeliť, poskytnúť, previesť alebo postúpiť na Objednávateľa všetky licencie, práva alebo súhlasy potrebné na zabezpečenie kontinuity prevádzkovania základnej služby Objednávateľom ako prevádzkovateľom základnej služby, ktoré musia byť účinné najmenej po dobu piatich rokov po ukončení tejto Zmluvy. Zmluvné strany spoločne prehlasujú, že v čase podpisu tejto Zmluvy si nie sú vedomé existencie licencií, súhlasov, práv, ktoré by mohli byť predmetom prevodu či postúpenia na Objednávateľa.</w:t>
      </w:r>
    </w:p>
    <w:p w14:paraId="17B79844" w14:textId="77777777" w:rsidR="006249D8" w:rsidRPr="00BF7A46" w:rsidRDefault="006249D8" w:rsidP="006249D8">
      <w:pPr>
        <w:pStyle w:val="Odsekzoznamu"/>
        <w:rPr>
          <w:rFonts w:ascii="Times New Roman" w:hAnsi="Times New Roman"/>
          <w:color w:val="000000"/>
          <w:lang w:val="sk-SK"/>
        </w:rPr>
      </w:pPr>
    </w:p>
    <w:p w14:paraId="79592F95" w14:textId="77777777" w:rsidR="006249D8" w:rsidRPr="00BF7A46" w:rsidRDefault="006249D8" w:rsidP="00D6533E">
      <w:pPr>
        <w:pStyle w:val="Odsekzoznamu"/>
        <w:numPr>
          <w:ilvl w:val="1"/>
          <w:numId w:val="41"/>
        </w:numPr>
        <w:ind w:left="567" w:hanging="567"/>
        <w:jc w:val="both"/>
        <w:rPr>
          <w:rFonts w:ascii="Times New Roman" w:hAnsi="Times New Roman"/>
          <w:color w:val="000000"/>
          <w:lang w:val="sk-SK"/>
        </w:rPr>
      </w:pPr>
      <w:r w:rsidRPr="00BF7A46">
        <w:rPr>
          <w:rFonts w:ascii="Times New Roman" w:hAnsi="Times New Roman"/>
          <w:color w:val="000000"/>
          <w:lang w:val="sk-SK"/>
        </w:rPr>
        <w:t>Zmluvné strany berú na vedomie, že uzatvorenie a existencia tejto Zmluvy medzi Objednávateľom a Poskytovateľom je zákonnou povinnosťou Objednávateľa. Z uvedeného dôvodu je Objednávateľ v prípade skončenia platnosti tejto Zmluvy oprávnený bez ďalšieho odstúpiť od akejkoľvek zmluvy uzatvorenej s Poskytovateľom, ktorej predmetom je poskytovanie Služieb.</w:t>
      </w:r>
    </w:p>
    <w:p w14:paraId="6D8360E3"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p>
    <w:p w14:paraId="6428C4BF"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r w:rsidRPr="00BF7A46">
        <w:rPr>
          <w:rFonts w:ascii="Times New Roman" w:hAnsi="Times New Roman"/>
          <w:b/>
          <w:bCs/>
          <w:color w:val="000000"/>
          <w:lang w:val="sk-SK"/>
        </w:rPr>
        <w:t>Článok 19</w:t>
      </w:r>
    </w:p>
    <w:p w14:paraId="0B10BCF7"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r w:rsidRPr="00BF7A46">
        <w:rPr>
          <w:rFonts w:ascii="Times New Roman" w:hAnsi="Times New Roman"/>
          <w:b/>
          <w:bCs/>
          <w:color w:val="000000"/>
          <w:lang w:val="sk-SK"/>
        </w:rPr>
        <w:t>Záverečné ustanovenia</w:t>
      </w:r>
    </w:p>
    <w:p w14:paraId="1C2E0096" w14:textId="77777777" w:rsidR="006249D8" w:rsidRPr="00BF7A46" w:rsidRDefault="006249D8" w:rsidP="006249D8">
      <w:pPr>
        <w:autoSpaceDE w:val="0"/>
        <w:autoSpaceDN w:val="0"/>
        <w:adjustRightInd w:val="0"/>
        <w:spacing w:after="0"/>
        <w:jc w:val="center"/>
        <w:rPr>
          <w:rFonts w:ascii="Times New Roman" w:hAnsi="Times New Roman"/>
          <w:b/>
          <w:bCs/>
          <w:color w:val="000000"/>
          <w:lang w:val="sk-SK"/>
        </w:rPr>
      </w:pPr>
    </w:p>
    <w:p w14:paraId="2BD93E74" w14:textId="77777777" w:rsidR="006249D8" w:rsidRPr="00BF7A46" w:rsidRDefault="006249D8" w:rsidP="00D6533E">
      <w:pPr>
        <w:pStyle w:val="Odsekzoznamu"/>
        <w:numPr>
          <w:ilvl w:val="1"/>
          <w:numId w:val="42"/>
        </w:numPr>
        <w:ind w:left="567" w:hanging="567"/>
        <w:jc w:val="both"/>
        <w:rPr>
          <w:rFonts w:ascii="Times New Roman" w:hAnsi="Times New Roman"/>
          <w:color w:val="000000"/>
          <w:lang w:val="sk-SK"/>
        </w:rPr>
      </w:pPr>
      <w:r w:rsidRPr="00BF7A46">
        <w:rPr>
          <w:rFonts w:ascii="Times New Roman" w:hAnsi="Times New Roman"/>
          <w:color w:val="000000"/>
          <w:lang w:val="sk-SK"/>
        </w:rPr>
        <w:t>Táto Zmluva nadobúda platnosť jej podpisu zmluvnými stranami a účinnosť dňom nasledujúcim po dni jej podpisu oboma zmluvnými stranami.</w:t>
      </w:r>
    </w:p>
    <w:p w14:paraId="483DB850" w14:textId="77777777" w:rsidR="006249D8" w:rsidRPr="00BF7A46" w:rsidRDefault="006249D8" w:rsidP="006249D8">
      <w:pPr>
        <w:pStyle w:val="Odsekzoznamu"/>
        <w:ind w:left="567"/>
        <w:jc w:val="both"/>
        <w:rPr>
          <w:rFonts w:ascii="Times New Roman" w:hAnsi="Times New Roman"/>
          <w:color w:val="000000"/>
          <w:lang w:val="sk-SK"/>
        </w:rPr>
      </w:pPr>
    </w:p>
    <w:p w14:paraId="02D4BC8B" w14:textId="77777777" w:rsidR="006249D8" w:rsidRPr="00BF7A46" w:rsidRDefault="006249D8" w:rsidP="00D6533E">
      <w:pPr>
        <w:pStyle w:val="Odsekzoznamu"/>
        <w:numPr>
          <w:ilvl w:val="1"/>
          <w:numId w:val="42"/>
        </w:numPr>
        <w:ind w:left="567" w:hanging="567"/>
        <w:jc w:val="both"/>
        <w:rPr>
          <w:rFonts w:ascii="Times New Roman" w:hAnsi="Times New Roman"/>
          <w:color w:val="000000"/>
          <w:lang w:val="sk-SK"/>
        </w:rPr>
      </w:pPr>
      <w:r w:rsidRPr="00BF7A46">
        <w:rPr>
          <w:rFonts w:ascii="Times New Roman" w:hAnsi="Times New Roman"/>
          <w:color w:val="000000"/>
          <w:lang w:val="sk-SK"/>
        </w:rPr>
        <w:t>Práva a povinnosti zmluvných strán neupravené v tejto Zmluve sa riadia platnými právnymi predpismi, najmä zákonom o kybernetickej bezpečnosti, Vyhláškou NBÚ, Nariadením a zákonom o ochrane osobných údajov. Ustanovenia iných zmlúv uzatvorených medzi Poskytovateľom a Objednávateľom ostávajú podpisom tejto Zmluvy nedotknuté, okrem povinností Poskytovateľa, ktoré sú v tejto Zmluve upravené prísnejšie.</w:t>
      </w:r>
    </w:p>
    <w:p w14:paraId="3651CE0E" w14:textId="77777777" w:rsidR="006249D8" w:rsidRPr="00BF7A46" w:rsidRDefault="006249D8" w:rsidP="006249D8">
      <w:pPr>
        <w:pStyle w:val="Odsekzoznamu"/>
        <w:rPr>
          <w:rFonts w:ascii="Times New Roman" w:hAnsi="Times New Roman"/>
          <w:color w:val="000000"/>
          <w:lang w:val="sk-SK"/>
        </w:rPr>
      </w:pPr>
    </w:p>
    <w:p w14:paraId="7B5AB358" w14:textId="77777777" w:rsidR="006249D8" w:rsidRPr="00BF7A46" w:rsidRDefault="006249D8" w:rsidP="00D6533E">
      <w:pPr>
        <w:pStyle w:val="Odsekzoznamu"/>
        <w:numPr>
          <w:ilvl w:val="1"/>
          <w:numId w:val="42"/>
        </w:numPr>
        <w:ind w:left="567" w:hanging="567"/>
        <w:jc w:val="both"/>
        <w:rPr>
          <w:rFonts w:ascii="Times New Roman" w:hAnsi="Times New Roman"/>
          <w:color w:val="000000"/>
          <w:lang w:val="sk-SK"/>
        </w:rPr>
      </w:pPr>
      <w:r w:rsidRPr="00BF7A46">
        <w:rPr>
          <w:rFonts w:ascii="Times New Roman" w:hAnsi="Times New Roman"/>
          <w:color w:val="000000"/>
          <w:lang w:val="sk-SK"/>
        </w:rPr>
        <w:t>Nič v tejto Zmluve nemožno vykladať tak, že zbavuje ktorúkoľvek zmluvnú stranu zodpovednosti za plnenie jej povinností, ktoré jej vyplývajú zo zákona o kybernetickej bezpečnosti, Vyhlášky NBÚ, prípadne iných právnych predpisov v oblasti ochrany osobných údajov.</w:t>
      </w:r>
    </w:p>
    <w:p w14:paraId="619F3A04" w14:textId="77777777" w:rsidR="006249D8" w:rsidRPr="00BF7A46" w:rsidRDefault="006249D8" w:rsidP="006249D8">
      <w:pPr>
        <w:pStyle w:val="Odsekzoznamu"/>
        <w:rPr>
          <w:rFonts w:ascii="Times New Roman" w:hAnsi="Times New Roman"/>
          <w:color w:val="000000"/>
          <w:lang w:val="sk-SK"/>
        </w:rPr>
      </w:pPr>
    </w:p>
    <w:p w14:paraId="34819FD1" w14:textId="77777777" w:rsidR="006249D8" w:rsidRPr="00BF7A46" w:rsidRDefault="006249D8" w:rsidP="00D6533E">
      <w:pPr>
        <w:pStyle w:val="Odsekzoznamu"/>
        <w:numPr>
          <w:ilvl w:val="1"/>
          <w:numId w:val="42"/>
        </w:numPr>
        <w:ind w:left="567" w:hanging="567"/>
        <w:jc w:val="both"/>
        <w:rPr>
          <w:rFonts w:ascii="Times New Roman" w:hAnsi="Times New Roman"/>
          <w:color w:val="000000"/>
          <w:lang w:val="sk-SK"/>
        </w:rPr>
      </w:pPr>
      <w:r w:rsidRPr="00BF7A46">
        <w:rPr>
          <w:rFonts w:ascii="Times New Roman" w:hAnsi="Times New Roman"/>
          <w:color w:val="000000"/>
          <w:lang w:val="sk-SK"/>
        </w:rPr>
        <w:t>Táto Zmluva sa môže meniť alebo</w:t>
      </w:r>
      <w:r w:rsidRPr="0055047E">
        <w:rPr>
          <w:rFonts w:ascii="Times New Roman" w:hAnsi="Times New Roman"/>
          <w:color w:val="000000"/>
        </w:rPr>
        <w:t xml:space="preserve"> </w:t>
      </w:r>
      <w:r w:rsidRPr="00BF7A46">
        <w:rPr>
          <w:rFonts w:ascii="Times New Roman" w:hAnsi="Times New Roman"/>
          <w:color w:val="000000"/>
          <w:lang w:val="sk-SK"/>
        </w:rPr>
        <w:t>ukončiť iba dohodou zmluvných strán v písomnej forme.</w:t>
      </w:r>
    </w:p>
    <w:p w14:paraId="6BDCF222" w14:textId="77777777" w:rsidR="006249D8" w:rsidRPr="00BF7A46" w:rsidRDefault="006249D8" w:rsidP="006249D8">
      <w:pPr>
        <w:pStyle w:val="Odsekzoznamu"/>
        <w:rPr>
          <w:rFonts w:ascii="Times New Roman" w:hAnsi="Times New Roman"/>
          <w:color w:val="000000"/>
          <w:lang w:val="sk-SK"/>
        </w:rPr>
      </w:pPr>
    </w:p>
    <w:p w14:paraId="1642010F" w14:textId="77777777" w:rsidR="006249D8" w:rsidRPr="00BF7A46" w:rsidRDefault="006249D8" w:rsidP="00D6533E">
      <w:pPr>
        <w:pStyle w:val="Odsekzoznamu"/>
        <w:numPr>
          <w:ilvl w:val="1"/>
          <w:numId w:val="42"/>
        </w:numPr>
        <w:ind w:left="567" w:hanging="567"/>
        <w:jc w:val="both"/>
        <w:rPr>
          <w:rFonts w:ascii="Times New Roman" w:hAnsi="Times New Roman"/>
          <w:color w:val="000000"/>
          <w:lang w:val="sk-SK"/>
        </w:rPr>
      </w:pPr>
      <w:r w:rsidRPr="00BF7A46">
        <w:rPr>
          <w:rFonts w:ascii="Times New Roman" w:hAnsi="Times New Roman"/>
          <w:color w:val="000000"/>
          <w:lang w:val="sk-SK"/>
        </w:rPr>
        <w:t xml:space="preserve">Prílohou tejto Zmluvy je Zoznam pracovných rolí.  </w:t>
      </w:r>
    </w:p>
    <w:p w14:paraId="7D2F55EA" w14:textId="77777777" w:rsidR="006249D8" w:rsidRPr="00BF7A46" w:rsidRDefault="006249D8" w:rsidP="006249D8">
      <w:pPr>
        <w:pStyle w:val="Odsekzoznamu"/>
        <w:rPr>
          <w:rFonts w:ascii="Times New Roman" w:hAnsi="Times New Roman"/>
          <w:color w:val="000000"/>
          <w:lang w:val="sk-SK"/>
        </w:rPr>
      </w:pPr>
    </w:p>
    <w:p w14:paraId="46D05E5C" w14:textId="448F5D17" w:rsidR="006249D8" w:rsidRPr="00BF7A46" w:rsidRDefault="006249D8" w:rsidP="00D6533E">
      <w:pPr>
        <w:pStyle w:val="Odsekzoznamu"/>
        <w:numPr>
          <w:ilvl w:val="1"/>
          <w:numId w:val="42"/>
        </w:numPr>
        <w:ind w:left="567" w:hanging="567"/>
        <w:jc w:val="both"/>
        <w:rPr>
          <w:rFonts w:ascii="Times New Roman" w:hAnsi="Times New Roman"/>
          <w:color w:val="000000"/>
          <w:lang w:val="sk-SK"/>
        </w:rPr>
      </w:pPr>
      <w:r w:rsidRPr="00BF7A46">
        <w:rPr>
          <w:rFonts w:ascii="Times New Roman" w:hAnsi="Times New Roman"/>
          <w:lang w:val="sk-SK"/>
        </w:rPr>
        <w:t xml:space="preserve">Zmluvné strany vyhlasujú, že si túto Zmluvu prečítali, jej obsahu porozumeli a súhlasia s ním, a že Zmluvu uzatvárajú slobodne, vážne a bez nátlaku, na znak čoho túto Zmluvu podpisujú. </w:t>
      </w:r>
    </w:p>
    <w:p w14:paraId="42C0C331" w14:textId="77777777" w:rsidR="006249D8" w:rsidRPr="00BF7A46" w:rsidRDefault="006249D8" w:rsidP="006249D8">
      <w:pPr>
        <w:spacing w:before="240" w:after="240"/>
        <w:jc w:val="both"/>
        <w:rPr>
          <w:rFonts w:ascii="Times New Roman" w:hAnsi="Times New Roman"/>
          <w:lang w:val="sk-SK"/>
        </w:rPr>
      </w:pPr>
      <w:r w:rsidRPr="00BF7A46">
        <w:rPr>
          <w:rFonts w:ascii="Times New Roman" w:hAnsi="Times New Roman"/>
          <w:lang w:val="sk-SK"/>
        </w:rPr>
        <w:t>V Bratislave, dňa _____________</w:t>
      </w:r>
      <w:r w:rsidRPr="00BF7A46">
        <w:rPr>
          <w:rFonts w:ascii="Times New Roman" w:hAnsi="Times New Roman"/>
          <w:lang w:val="sk-SK"/>
        </w:rPr>
        <w:tab/>
      </w:r>
      <w:r w:rsidRPr="00BF7A46">
        <w:rPr>
          <w:rFonts w:ascii="Times New Roman" w:hAnsi="Times New Roman"/>
          <w:lang w:val="sk-SK"/>
        </w:rPr>
        <w:tab/>
      </w:r>
      <w:r w:rsidRPr="00BF7A46">
        <w:rPr>
          <w:rFonts w:ascii="Times New Roman" w:hAnsi="Times New Roman"/>
          <w:lang w:val="sk-SK"/>
        </w:rPr>
        <w:tab/>
        <w:t>V _____________, dňa_____________</w:t>
      </w:r>
      <w:r w:rsidRPr="00BF7A46">
        <w:rPr>
          <w:rFonts w:ascii="Times New Roman" w:hAnsi="Times New Roman"/>
          <w:lang w:val="sk-SK"/>
        </w:rPr>
        <w:tab/>
      </w:r>
    </w:p>
    <w:p w14:paraId="780D0B7C" w14:textId="77777777" w:rsidR="006249D8" w:rsidRPr="00BF7A46" w:rsidRDefault="006249D8" w:rsidP="006249D8">
      <w:pPr>
        <w:rPr>
          <w:rFonts w:ascii="Times New Roman" w:hAnsi="Times New Roman"/>
          <w:lang w:val="sk-SK"/>
        </w:rPr>
      </w:pPr>
      <w:r w:rsidRPr="00BF7A46">
        <w:rPr>
          <w:rFonts w:ascii="Times New Roman" w:hAnsi="Times New Roman"/>
          <w:lang w:val="sk-SK"/>
        </w:rPr>
        <w:t>Za Objednávateľa / Prevádzkovateľa:</w:t>
      </w:r>
      <w:r w:rsidRPr="00BF7A46">
        <w:rPr>
          <w:rFonts w:ascii="Times New Roman" w:hAnsi="Times New Roman"/>
          <w:lang w:val="sk-SK"/>
        </w:rPr>
        <w:tab/>
      </w:r>
      <w:r w:rsidRPr="00BF7A46">
        <w:rPr>
          <w:rFonts w:ascii="Times New Roman" w:hAnsi="Times New Roman"/>
          <w:lang w:val="sk-SK"/>
        </w:rPr>
        <w:tab/>
      </w:r>
      <w:r w:rsidRPr="00BF7A46">
        <w:rPr>
          <w:rFonts w:ascii="Times New Roman" w:hAnsi="Times New Roman"/>
          <w:lang w:val="sk-SK"/>
        </w:rPr>
        <w:tab/>
        <w:t>Za Poskytovateľa /  Sprostredkovateľa:</w:t>
      </w:r>
    </w:p>
    <w:p w14:paraId="277E8856" w14:textId="77777777" w:rsidR="006249D8" w:rsidRPr="00BF7A46" w:rsidRDefault="006249D8" w:rsidP="006249D8">
      <w:pPr>
        <w:pStyle w:val="Bezriadkovania"/>
        <w:spacing w:line="276" w:lineRule="auto"/>
        <w:rPr>
          <w:rFonts w:ascii="Times New Roman" w:hAnsi="Times New Roman"/>
          <w:lang w:val="sk-SK"/>
        </w:rPr>
      </w:pPr>
    </w:p>
    <w:p w14:paraId="3C41217C" w14:textId="77777777" w:rsidR="006249D8" w:rsidRPr="00BF7A46" w:rsidRDefault="006249D8" w:rsidP="006249D8">
      <w:pPr>
        <w:pStyle w:val="Bezriadkovania"/>
        <w:spacing w:line="276" w:lineRule="auto"/>
        <w:rPr>
          <w:rFonts w:ascii="Times New Roman" w:hAnsi="Times New Roman"/>
          <w:b/>
          <w:lang w:val="sk-SK"/>
        </w:rPr>
      </w:pPr>
      <w:r w:rsidRPr="00BF7A46">
        <w:rPr>
          <w:rFonts w:ascii="Times New Roman" w:hAnsi="Times New Roman"/>
          <w:lang w:val="sk-SK"/>
        </w:rPr>
        <w:t>____________________________</w:t>
      </w:r>
      <w:r w:rsidRPr="00BF7A46">
        <w:rPr>
          <w:rFonts w:ascii="Times New Roman" w:hAnsi="Times New Roman"/>
          <w:lang w:val="sk-SK"/>
        </w:rPr>
        <w:tab/>
      </w:r>
      <w:r w:rsidRPr="00BF7A46">
        <w:rPr>
          <w:rFonts w:ascii="Times New Roman" w:hAnsi="Times New Roman"/>
          <w:lang w:val="sk-SK"/>
        </w:rPr>
        <w:tab/>
      </w:r>
      <w:r w:rsidRPr="00BF7A46">
        <w:rPr>
          <w:rFonts w:ascii="Times New Roman" w:hAnsi="Times New Roman"/>
          <w:lang w:val="sk-SK"/>
        </w:rPr>
        <w:tab/>
        <w:t xml:space="preserve"> ____________________________</w:t>
      </w:r>
      <w:r w:rsidRPr="00BF7A46">
        <w:rPr>
          <w:rFonts w:ascii="Times New Roman" w:hAnsi="Times New Roman"/>
          <w:lang w:val="sk-SK"/>
        </w:rPr>
        <w:tab/>
        <w:t xml:space="preserve">  </w:t>
      </w:r>
      <w:r w:rsidRPr="00BF7A46">
        <w:rPr>
          <w:rFonts w:ascii="Times New Roman" w:hAnsi="Times New Roman"/>
          <w:b/>
          <w:lang w:val="sk-SK"/>
        </w:rPr>
        <w:t>Národná transfúzna služba SR</w:t>
      </w:r>
      <w:r w:rsidRPr="00BF7A46">
        <w:rPr>
          <w:rFonts w:ascii="Times New Roman" w:hAnsi="Times New Roman"/>
          <w:b/>
          <w:lang w:val="sk-SK"/>
        </w:rPr>
        <w:tab/>
      </w:r>
      <w:r w:rsidRPr="00BF7A46">
        <w:rPr>
          <w:rFonts w:ascii="Times New Roman" w:hAnsi="Times New Roman"/>
          <w:b/>
          <w:lang w:val="sk-SK"/>
        </w:rPr>
        <w:tab/>
      </w:r>
      <w:r w:rsidRPr="00BF7A46">
        <w:rPr>
          <w:rFonts w:ascii="Times New Roman" w:hAnsi="Times New Roman"/>
          <w:b/>
          <w:lang w:val="sk-SK"/>
        </w:rPr>
        <w:tab/>
        <w:t>................................</w:t>
      </w:r>
    </w:p>
    <w:p w14:paraId="29AE6E83" w14:textId="77777777" w:rsidR="006249D8" w:rsidRPr="00BF7A46" w:rsidRDefault="006249D8" w:rsidP="006249D8">
      <w:pPr>
        <w:pStyle w:val="Bezriadkovania"/>
        <w:spacing w:line="276" w:lineRule="auto"/>
        <w:rPr>
          <w:rFonts w:ascii="Times New Roman" w:hAnsi="Times New Roman"/>
          <w:lang w:val="sk-SK"/>
        </w:rPr>
      </w:pPr>
      <w:r w:rsidRPr="00BF7A46">
        <w:rPr>
          <w:rFonts w:ascii="Times New Roman" w:hAnsi="Times New Roman"/>
          <w:lang w:val="sk-SK"/>
        </w:rPr>
        <w:t>Rada riaditeľov, zast.:</w:t>
      </w:r>
      <w:r w:rsidRPr="00BF7A46">
        <w:rPr>
          <w:rFonts w:ascii="Times New Roman" w:hAnsi="Times New Roman"/>
          <w:lang w:val="sk-SK"/>
        </w:rPr>
        <w:tab/>
      </w:r>
      <w:r w:rsidRPr="00BF7A46">
        <w:rPr>
          <w:rFonts w:ascii="Times New Roman" w:hAnsi="Times New Roman"/>
          <w:lang w:val="sk-SK"/>
        </w:rPr>
        <w:tab/>
      </w:r>
      <w:r w:rsidRPr="00BF7A46">
        <w:rPr>
          <w:rFonts w:ascii="Times New Roman" w:hAnsi="Times New Roman"/>
          <w:lang w:val="sk-SK"/>
        </w:rPr>
        <w:tab/>
      </w:r>
      <w:r w:rsidRPr="00BF7A46">
        <w:rPr>
          <w:rFonts w:ascii="Times New Roman" w:hAnsi="Times New Roman"/>
          <w:lang w:val="sk-SK"/>
        </w:rPr>
        <w:tab/>
      </w:r>
      <w:r w:rsidRPr="00BF7A46">
        <w:rPr>
          <w:rFonts w:ascii="Times New Roman" w:hAnsi="Times New Roman"/>
          <w:lang w:val="sk-SK"/>
        </w:rPr>
        <w:tab/>
        <w:t>.............................................</w:t>
      </w:r>
    </w:p>
    <w:p w14:paraId="23D2509D" w14:textId="77777777" w:rsidR="006249D8" w:rsidRPr="00BF7A46" w:rsidRDefault="006249D8" w:rsidP="006249D8">
      <w:pPr>
        <w:pStyle w:val="Bezriadkovania"/>
        <w:spacing w:line="276" w:lineRule="auto"/>
        <w:rPr>
          <w:rFonts w:ascii="Times New Roman" w:hAnsi="Times New Roman"/>
          <w:lang w:val="sk-SK"/>
        </w:rPr>
      </w:pPr>
      <w:r w:rsidRPr="00BF7A46">
        <w:rPr>
          <w:rFonts w:ascii="Times New Roman" w:hAnsi="Times New Roman"/>
          <w:lang w:val="sk-SK"/>
        </w:rPr>
        <w:t xml:space="preserve">Ing. Renáta Dundová, MBA, </w:t>
      </w:r>
    </w:p>
    <w:p w14:paraId="566B5347" w14:textId="77777777" w:rsidR="006249D8" w:rsidRPr="00BF7A46" w:rsidRDefault="006249D8" w:rsidP="006249D8">
      <w:pPr>
        <w:pStyle w:val="Bezriadkovania"/>
        <w:spacing w:line="276" w:lineRule="auto"/>
        <w:rPr>
          <w:rFonts w:ascii="Times New Roman" w:hAnsi="Times New Roman"/>
          <w:b/>
          <w:lang w:val="sk-SK"/>
        </w:rPr>
      </w:pPr>
      <w:r w:rsidRPr="00BF7A46">
        <w:rPr>
          <w:rFonts w:ascii="Times New Roman" w:hAnsi="Times New Roman"/>
          <w:lang w:val="sk-SK"/>
        </w:rPr>
        <w:t>generálna riaditeľka</w:t>
      </w:r>
    </w:p>
    <w:p w14:paraId="6E66A621" w14:textId="77777777" w:rsidR="006249D8" w:rsidRPr="00BF7A46" w:rsidRDefault="006249D8" w:rsidP="006249D8">
      <w:pPr>
        <w:rPr>
          <w:rFonts w:ascii="Times New Roman" w:hAnsi="Times New Roman"/>
          <w:lang w:val="sk-SK"/>
        </w:rPr>
      </w:pPr>
    </w:p>
    <w:p w14:paraId="730029EF" w14:textId="77777777" w:rsidR="006249D8" w:rsidRPr="00BF7A46" w:rsidRDefault="006249D8" w:rsidP="006249D8">
      <w:pPr>
        <w:pStyle w:val="Bezriadkovania"/>
        <w:spacing w:line="276" w:lineRule="auto"/>
        <w:rPr>
          <w:rFonts w:ascii="Times New Roman" w:hAnsi="Times New Roman"/>
          <w:lang w:val="sk-SK"/>
        </w:rPr>
      </w:pPr>
      <w:r w:rsidRPr="00BF7A46">
        <w:rPr>
          <w:rFonts w:ascii="Times New Roman" w:hAnsi="Times New Roman"/>
          <w:lang w:val="sk-SK"/>
        </w:rPr>
        <w:t>____________________________</w:t>
      </w:r>
      <w:r w:rsidRPr="00BF7A46">
        <w:rPr>
          <w:rFonts w:ascii="Times New Roman" w:hAnsi="Times New Roman"/>
          <w:lang w:val="sk-SK"/>
        </w:rPr>
        <w:br/>
      </w:r>
      <w:r w:rsidRPr="00BF7A46">
        <w:rPr>
          <w:rFonts w:ascii="Times New Roman" w:hAnsi="Times New Roman"/>
          <w:b/>
          <w:lang w:val="sk-SK"/>
        </w:rPr>
        <w:t>Národná transfúzna služba SR</w:t>
      </w:r>
      <w:r w:rsidRPr="00BF7A46">
        <w:rPr>
          <w:rFonts w:ascii="Times New Roman" w:hAnsi="Times New Roman"/>
          <w:lang w:val="sk-SK"/>
        </w:rPr>
        <w:br/>
        <w:t>Rada riaditeľov, zast.:</w:t>
      </w:r>
      <w:r w:rsidRPr="00BF7A46">
        <w:rPr>
          <w:rFonts w:ascii="Times New Roman" w:hAnsi="Times New Roman"/>
          <w:lang w:val="sk-SK"/>
        </w:rPr>
        <w:br/>
        <w:t>MUDr. Nataša Chovancová</w:t>
      </w:r>
    </w:p>
    <w:p w14:paraId="6855B008" w14:textId="77777777" w:rsidR="006249D8" w:rsidRPr="00BF7A46" w:rsidRDefault="006249D8" w:rsidP="006249D8">
      <w:pPr>
        <w:pStyle w:val="Bezriadkovania"/>
        <w:spacing w:line="276" w:lineRule="auto"/>
        <w:rPr>
          <w:rFonts w:ascii="Times New Roman" w:hAnsi="Times New Roman"/>
          <w:lang w:val="sk-SK"/>
        </w:rPr>
      </w:pPr>
      <w:r w:rsidRPr="00BF7A46">
        <w:rPr>
          <w:rFonts w:ascii="Times New Roman" w:hAnsi="Times New Roman"/>
          <w:lang w:val="sk-SK"/>
        </w:rPr>
        <w:t>medicínska riaditeľka</w:t>
      </w:r>
    </w:p>
    <w:p w14:paraId="316487C2" w14:textId="3F1DCC97" w:rsidR="009D4666" w:rsidRPr="00BF7A46" w:rsidRDefault="009D4666" w:rsidP="006B206F">
      <w:pPr>
        <w:spacing w:after="0" w:line="240" w:lineRule="auto"/>
        <w:rPr>
          <w:rFonts w:ascii="Times New Roman" w:eastAsia="Times New Roman" w:hAnsi="Times New Roman" w:cs="Times New Roman"/>
          <w:b/>
          <w:lang w:val="sk-SK" w:eastAsia="sk-SK"/>
        </w:rPr>
      </w:pPr>
      <w:r w:rsidRPr="00BF7A46">
        <w:rPr>
          <w:rFonts w:ascii="Times New Roman" w:eastAsia="Times New Roman" w:hAnsi="Times New Roman" w:cs="Times New Roman"/>
          <w:b/>
          <w:lang w:val="sk-SK" w:eastAsia="sk-SK"/>
        </w:rPr>
        <w:br w:type="page"/>
      </w:r>
      <w:bookmarkStart w:id="1" w:name="_GoBack"/>
      <w:bookmarkEnd w:id="1"/>
    </w:p>
    <w:p w14:paraId="753E9558" w14:textId="53315342" w:rsidR="006249D8" w:rsidRDefault="009D4666" w:rsidP="006B206F">
      <w:pPr>
        <w:spacing w:after="0" w:line="240" w:lineRule="auto"/>
        <w:rPr>
          <w:rFonts w:ascii="Times New Roman" w:eastAsia="Times New Roman" w:hAnsi="Times New Roman" w:cs="Times New Roman"/>
          <w:b/>
          <w:lang w:val="sk-SK" w:eastAsia="sk-SK"/>
        </w:rPr>
      </w:pPr>
      <w:r>
        <w:rPr>
          <w:rFonts w:ascii="Times New Roman" w:eastAsia="Times New Roman" w:hAnsi="Times New Roman" w:cs="Times New Roman"/>
          <w:b/>
          <w:lang w:val="sk-SK" w:eastAsia="sk-SK"/>
        </w:rPr>
        <w:lastRenderedPageBreak/>
        <w:t>Príloha č. 6 – Zoznam subdodávateľov</w:t>
      </w:r>
    </w:p>
    <w:p w14:paraId="2653E4D1" w14:textId="30C47797" w:rsidR="008F450C" w:rsidRDefault="008F450C" w:rsidP="006B206F">
      <w:pPr>
        <w:spacing w:after="0" w:line="240" w:lineRule="auto"/>
        <w:rPr>
          <w:rFonts w:ascii="Times New Roman" w:eastAsia="Times New Roman" w:hAnsi="Times New Roman" w:cs="Times New Roman"/>
          <w:b/>
          <w:lang w:val="sk-SK" w:eastAsia="sk-SK"/>
        </w:rPr>
      </w:pPr>
    </w:p>
    <w:p w14:paraId="7BD4AED3" w14:textId="022FB8BD" w:rsidR="008F450C" w:rsidRPr="008F450C" w:rsidRDefault="008F450C" w:rsidP="008F450C">
      <w:pPr>
        <w:pStyle w:val="Odsekzoznamu"/>
        <w:jc w:val="center"/>
        <w:rPr>
          <w:rFonts w:ascii="Times New Roman" w:hAnsi="Times New Roman" w:cs="Times New Roman"/>
          <w:b/>
          <w:sz w:val="28"/>
          <w:szCs w:val="28"/>
        </w:rPr>
      </w:pPr>
      <w:r>
        <w:rPr>
          <w:rFonts w:ascii="Times New Roman" w:hAnsi="Times New Roman" w:cs="Times New Roman"/>
          <w:b/>
          <w:sz w:val="28"/>
          <w:szCs w:val="28"/>
        </w:rPr>
        <w:t>ZOZNAM SUBDODÁVATEĽOV</w:t>
      </w:r>
    </w:p>
    <w:p w14:paraId="2943D7DA" w14:textId="77777777" w:rsidR="008F450C" w:rsidRPr="008F450C" w:rsidRDefault="008F450C" w:rsidP="008F450C">
      <w:pPr>
        <w:pStyle w:val="Odsekzoznamu"/>
        <w:jc w:val="center"/>
        <w:rPr>
          <w:rFonts w:ascii="Times New Roman" w:hAnsi="Times New Roman" w:cs="Times New Roman"/>
          <w:b/>
          <w:sz w:val="32"/>
          <w:szCs w:val="32"/>
        </w:rPr>
      </w:pPr>
    </w:p>
    <w:p w14:paraId="2ABCA222" w14:textId="77777777" w:rsidR="008F450C" w:rsidRPr="008F450C" w:rsidRDefault="008F450C" w:rsidP="008F450C">
      <w:pPr>
        <w:pStyle w:val="Odsekzoznamu"/>
        <w:jc w:val="center"/>
        <w:rPr>
          <w:rFonts w:ascii="Times New Roman" w:hAnsi="Times New Roman" w:cs="Times New Roman"/>
          <w:b/>
          <w:sz w:val="32"/>
          <w:szCs w:val="32"/>
        </w:rPr>
      </w:pPr>
    </w:p>
    <w:p w14:paraId="21A4C753" w14:textId="5205DCC9" w:rsidR="008F450C" w:rsidRPr="008F450C" w:rsidRDefault="008F450C" w:rsidP="008F450C">
      <w:pPr>
        <w:pStyle w:val="Odsekzoznamu"/>
        <w:jc w:val="both"/>
        <w:rPr>
          <w:rFonts w:ascii="Times New Roman" w:hAnsi="Times New Roman" w:cs="Times New Roman"/>
        </w:rPr>
      </w:pPr>
      <w:r w:rsidRPr="008F450C">
        <w:rPr>
          <w:rFonts w:ascii="Times New Roman" w:hAnsi="Times New Roman" w:cs="Times New Roman"/>
        </w:rPr>
        <w:t xml:space="preserve">Uchádzač:.........................................................,so sídlom  ............................................., týmto vyhlasujem, že v rámci realizácie predmetu zákazky s názvom </w:t>
      </w:r>
      <w:r w:rsidRPr="008F450C">
        <w:rPr>
          <w:rFonts w:ascii="Times New Roman" w:hAnsi="Times New Roman" w:cs="Times New Roman"/>
          <w:b/>
        </w:rPr>
        <w:t xml:space="preserve">„ </w:t>
      </w:r>
      <w:r>
        <w:rPr>
          <w:rFonts w:ascii="Times New Roman" w:hAnsi="Times New Roman" w:cs="Times New Roman"/>
          <w:b/>
        </w:rPr>
        <w:t>Informačný system pre ekonomickú a logistickú agendu pre príspevkovú organizáciu, vrátane migrácie dát, podpory a údržby</w:t>
      </w:r>
      <w:r w:rsidRPr="008F450C">
        <w:rPr>
          <w:rFonts w:ascii="Times New Roman" w:hAnsi="Times New Roman" w:cs="Times New Roman"/>
          <w:b/>
        </w:rPr>
        <w:t xml:space="preserve">“ </w:t>
      </w:r>
      <w:r w:rsidRPr="008F450C">
        <w:rPr>
          <w:rFonts w:ascii="Times New Roman" w:hAnsi="Times New Roman" w:cs="Times New Roman"/>
        </w:rPr>
        <w:t xml:space="preserve">vyhlásenej verejným obstarávateľom Národná transfúzna služba SR </w:t>
      </w:r>
    </w:p>
    <w:p w14:paraId="497F6DE1" w14:textId="77777777" w:rsidR="008F450C" w:rsidRPr="008F450C" w:rsidRDefault="008F450C" w:rsidP="008F450C">
      <w:pPr>
        <w:pStyle w:val="Odsekzoznamu"/>
        <w:jc w:val="both"/>
        <w:rPr>
          <w:rFonts w:ascii="Times New Roman" w:hAnsi="Times New Roman" w:cs="Times New Roman"/>
        </w:rPr>
      </w:pPr>
    </w:p>
    <w:p w14:paraId="38A72974" w14:textId="77777777" w:rsidR="008F450C" w:rsidRPr="008F450C" w:rsidRDefault="008F450C" w:rsidP="00D6533E">
      <w:pPr>
        <w:pStyle w:val="Odsekzoznamu"/>
        <w:numPr>
          <w:ilvl w:val="7"/>
          <w:numId w:val="44"/>
        </w:numPr>
        <w:spacing w:after="0" w:line="240" w:lineRule="auto"/>
        <w:jc w:val="both"/>
        <w:rPr>
          <w:rFonts w:ascii="Times New Roman" w:hAnsi="Times New Roman" w:cs="Times New Roman"/>
          <w:b/>
        </w:rPr>
      </w:pPr>
      <w:r w:rsidRPr="008F450C">
        <w:rPr>
          <w:rFonts w:ascii="Times New Roman" w:hAnsi="Times New Roman" w:cs="Times New Roman"/>
        </w:rPr>
        <w:t xml:space="preserve">nebudem využívať subdodávky a celé plnenie zabezpečím </w:t>
      </w:r>
      <w:proofErr w:type="gramStart"/>
      <w:r w:rsidRPr="008F450C">
        <w:rPr>
          <w:rFonts w:ascii="Times New Roman" w:hAnsi="Times New Roman" w:cs="Times New Roman"/>
        </w:rPr>
        <w:t>sám.*</w:t>
      </w:r>
      <w:proofErr w:type="gramEnd"/>
    </w:p>
    <w:p w14:paraId="7FEE2360" w14:textId="77777777" w:rsidR="008F450C" w:rsidRPr="008F450C" w:rsidRDefault="008F450C" w:rsidP="008F450C">
      <w:pPr>
        <w:pStyle w:val="Odsekzoznamu"/>
        <w:jc w:val="both"/>
        <w:rPr>
          <w:rFonts w:ascii="Times New Roman" w:hAnsi="Times New Roman" w:cs="Times New Roman"/>
          <w:b/>
        </w:rPr>
      </w:pPr>
    </w:p>
    <w:p w14:paraId="6DD00AB7" w14:textId="77777777" w:rsidR="008F450C" w:rsidRPr="008F450C" w:rsidRDefault="008F450C" w:rsidP="00D6533E">
      <w:pPr>
        <w:pStyle w:val="Odsekzoznamu"/>
        <w:numPr>
          <w:ilvl w:val="7"/>
          <w:numId w:val="44"/>
        </w:numPr>
        <w:spacing w:after="0" w:line="240" w:lineRule="auto"/>
        <w:jc w:val="both"/>
        <w:rPr>
          <w:rFonts w:ascii="Times New Roman" w:hAnsi="Times New Roman" w:cs="Times New Roman"/>
          <w:b/>
        </w:rPr>
      </w:pPr>
      <w:r w:rsidRPr="008F450C">
        <w:rPr>
          <w:rFonts w:ascii="Times New Roman" w:hAnsi="Times New Roman" w:cs="Times New Roman"/>
        </w:rPr>
        <w:t>budem využívať subdodávky a na tento účel uvádzam:*</w:t>
      </w:r>
    </w:p>
    <w:p w14:paraId="6137FD99" w14:textId="77777777" w:rsidR="008F450C" w:rsidRPr="008F450C" w:rsidRDefault="008F450C" w:rsidP="008F450C">
      <w:pPr>
        <w:pStyle w:val="Odsekzoznamu"/>
        <w:ind w:left="1080"/>
        <w:jc w:val="both"/>
        <w:rPr>
          <w:rFonts w:ascii="Times New Roman" w:hAnsi="Times New Roman" w:cs="Times New Roman"/>
          <w:b/>
          <w:i/>
        </w:rPr>
      </w:pPr>
      <w:r w:rsidRPr="008F450C">
        <w:rPr>
          <w:rFonts w:ascii="Times New Roman" w:hAnsi="Times New Roman" w:cs="Times New Roman"/>
          <w:i/>
        </w:rPr>
        <w:t>*</w:t>
      </w:r>
      <w:proofErr w:type="gramStart"/>
      <w:r w:rsidRPr="008F450C">
        <w:rPr>
          <w:rFonts w:ascii="Times New Roman" w:hAnsi="Times New Roman" w:cs="Times New Roman"/>
          <w:i/>
        </w:rPr>
        <w:t>-(</w:t>
      </w:r>
      <w:proofErr w:type="gramEnd"/>
      <w:r w:rsidRPr="008F450C">
        <w:rPr>
          <w:rFonts w:ascii="Times New Roman" w:hAnsi="Times New Roman" w:cs="Times New Roman"/>
          <w:i/>
        </w:rPr>
        <w:t>nehodiace sa prečiarknite)</w:t>
      </w:r>
    </w:p>
    <w:p w14:paraId="3C08BECF" w14:textId="77777777" w:rsidR="008F450C" w:rsidRPr="008F450C" w:rsidRDefault="008F450C" w:rsidP="008F450C">
      <w:pPr>
        <w:pStyle w:val="Odsekzoznamu"/>
        <w:jc w:val="both"/>
        <w:rPr>
          <w:rFonts w:ascii="Times New Roman" w:hAnsi="Times New Roman" w:cs="Times New Roman"/>
        </w:rPr>
      </w:pPr>
    </w:p>
    <w:tbl>
      <w:tblPr>
        <w:tblStyle w:val="Mriekatabuky"/>
        <w:tblW w:w="0" w:type="auto"/>
        <w:tblInd w:w="-147" w:type="dxa"/>
        <w:tblLook w:val="04A0" w:firstRow="1" w:lastRow="0" w:firstColumn="1" w:lastColumn="0" w:noHBand="0" w:noVBand="1"/>
      </w:tblPr>
      <w:tblGrid>
        <w:gridCol w:w="409"/>
        <w:gridCol w:w="2327"/>
        <w:gridCol w:w="2145"/>
        <w:gridCol w:w="1655"/>
        <w:gridCol w:w="1355"/>
        <w:gridCol w:w="1318"/>
      </w:tblGrid>
      <w:tr w:rsidR="008F450C" w:rsidRPr="008F450C" w14:paraId="7278FEFC" w14:textId="77777777" w:rsidTr="008F450C">
        <w:trPr>
          <w:trHeight w:val="1103"/>
        </w:trPr>
        <w:tc>
          <w:tcPr>
            <w:tcW w:w="426" w:type="dxa"/>
            <w:shd w:val="clear" w:color="auto" w:fill="E5B8B7" w:themeFill="accent2" w:themeFillTint="66"/>
          </w:tcPr>
          <w:p w14:paraId="368CD814" w14:textId="77777777" w:rsidR="008F450C" w:rsidRPr="008F450C" w:rsidRDefault="008F450C" w:rsidP="008F450C">
            <w:pPr>
              <w:pStyle w:val="Odsekzoznamu"/>
              <w:ind w:left="0"/>
              <w:jc w:val="center"/>
            </w:pPr>
          </w:p>
        </w:tc>
        <w:tc>
          <w:tcPr>
            <w:tcW w:w="2693" w:type="dxa"/>
            <w:shd w:val="clear" w:color="auto" w:fill="E5B8B7" w:themeFill="accent2" w:themeFillTint="66"/>
          </w:tcPr>
          <w:p w14:paraId="544A38AD" w14:textId="77777777" w:rsidR="008F450C" w:rsidRPr="008F450C" w:rsidRDefault="008F450C" w:rsidP="008F450C">
            <w:pPr>
              <w:pStyle w:val="Odsekzoznamu"/>
              <w:ind w:left="0"/>
              <w:jc w:val="center"/>
              <w:rPr>
                <w:b/>
              </w:rPr>
            </w:pPr>
            <w:r w:rsidRPr="008F450C">
              <w:rPr>
                <w:b/>
              </w:rPr>
              <w:t xml:space="preserve">Subdodávateľ </w:t>
            </w:r>
          </w:p>
          <w:p w14:paraId="3E6D34A4" w14:textId="77777777" w:rsidR="008F450C" w:rsidRPr="008F450C" w:rsidRDefault="008F450C" w:rsidP="008F450C">
            <w:pPr>
              <w:pStyle w:val="Odsekzoznamu"/>
              <w:ind w:left="0"/>
              <w:jc w:val="center"/>
            </w:pPr>
            <w:r w:rsidRPr="008F450C">
              <w:rPr>
                <w:sz w:val="18"/>
                <w:szCs w:val="18"/>
              </w:rPr>
              <w:t>(obch. meno, sídlo alebo miesto podnikania, IČO)</w:t>
            </w:r>
          </w:p>
        </w:tc>
        <w:tc>
          <w:tcPr>
            <w:tcW w:w="2552" w:type="dxa"/>
            <w:shd w:val="clear" w:color="auto" w:fill="E5B8B7" w:themeFill="accent2" w:themeFillTint="66"/>
          </w:tcPr>
          <w:p w14:paraId="7E8951B7" w14:textId="77777777" w:rsidR="008F450C" w:rsidRPr="008F450C" w:rsidRDefault="008F450C" w:rsidP="008F450C">
            <w:pPr>
              <w:pStyle w:val="Odsekzoznamu"/>
              <w:ind w:left="0"/>
              <w:jc w:val="center"/>
              <w:rPr>
                <w:b/>
              </w:rPr>
            </w:pPr>
            <w:r w:rsidRPr="008F450C">
              <w:rPr>
                <w:b/>
              </w:rPr>
              <w:t xml:space="preserve">Kontaktná osoba </w:t>
            </w:r>
          </w:p>
          <w:p w14:paraId="7510C706" w14:textId="77777777" w:rsidR="008F450C" w:rsidRPr="008F450C" w:rsidRDefault="008F450C" w:rsidP="008F450C">
            <w:pPr>
              <w:pStyle w:val="Odsekzoznamu"/>
              <w:ind w:left="0"/>
              <w:jc w:val="center"/>
            </w:pPr>
            <w:r w:rsidRPr="008F450C">
              <w:rPr>
                <w:sz w:val="18"/>
                <w:szCs w:val="18"/>
              </w:rPr>
              <w:t>(meno a priezvisko, tel. č., e-mail)</w:t>
            </w:r>
          </w:p>
        </w:tc>
        <w:tc>
          <w:tcPr>
            <w:tcW w:w="1559" w:type="dxa"/>
            <w:shd w:val="clear" w:color="auto" w:fill="E5B8B7" w:themeFill="accent2" w:themeFillTint="66"/>
          </w:tcPr>
          <w:p w14:paraId="1FB0209A" w14:textId="77777777" w:rsidR="008F450C" w:rsidRPr="008F450C" w:rsidRDefault="008F450C" w:rsidP="008F450C">
            <w:pPr>
              <w:pStyle w:val="Odsekzoznamu"/>
              <w:ind w:left="0"/>
              <w:jc w:val="center"/>
              <w:rPr>
                <w:b/>
              </w:rPr>
            </w:pPr>
            <w:r w:rsidRPr="008F450C">
              <w:rPr>
                <w:b/>
              </w:rPr>
              <w:t>Popis dodávok vykonávaných subdodávateľom</w:t>
            </w:r>
          </w:p>
        </w:tc>
        <w:tc>
          <w:tcPr>
            <w:tcW w:w="1417" w:type="dxa"/>
            <w:shd w:val="clear" w:color="auto" w:fill="E5B8B7" w:themeFill="accent2" w:themeFillTint="66"/>
          </w:tcPr>
          <w:p w14:paraId="42DF6B51" w14:textId="77777777" w:rsidR="008F450C" w:rsidRPr="008F450C" w:rsidRDefault="008F450C" w:rsidP="008F450C">
            <w:pPr>
              <w:pStyle w:val="Odsekzoznamu"/>
              <w:ind w:left="0"/>
              <w:jc w:val="center"/>
              <w:rPr>
                <w:b/>
              </w:rPr>
            </w:pPr>
            <w:r w:rsidRPr="008F450C">
              <w:rPr>
                <w:b/>
              </w:rPr>
              <w:t xml:space="preserve">Podiel plnenia zmluvy v % z celkového objemu </w:t>
            </w:r>
          </w:p>
        </w:tc>
        <w:tc>
          <w:tcPr>
            <w:tcW w:w="1395" w:type="dxa"/>
            <w:shd w:val="clear" w:color="auto" w:fill="E5B8B7" w:themeFill="accent2" w:themeFillTint="66"/>
          </w:tcPr>
          <w:p w14:paraId="1024E52F" w14:textId="77777777" w:rsidR="008F450C" w:rsidRPr="008F450C" w:rsidRDefault="008F450C" w:rsidP="008F450C">
            <w:pPr>
              <w:pStyle w:val="Odsekzoznamu"/>
              <w:ind w:left="0"/>
              <w:jc w:val="center"/>
              <w:rPr>
                <w:b/>
              </w:rPr>
            </w:pPr>
            <w:r w:rsidRPr="008F450C">
              <w:rPr>
                <w:b/>
              </w:rPr>
              <w:t>Podiel plnenia zmluvy vo finančnom vyjadrení v EUR bez DPH</w:t>
            </w:r>
          </w:p>
        </w:tc>
      </w:tr>
      <w:tr w:rsidR="008F450C" w:rsidRPr="008F450C" w14:paraId="51E59420" w14:textId="77777777" w:rsidTr="008F450C">
        <w:trPr>
          <w:trHeight w:val="454"/>
        </w:trPr>
        <w:tc>
          <w:tcPr>
            <w:tcW w:w="426" w:type="dxa"/>
          </w:tcPr>
          <w:p w14:paraId="26DAEB41" w14:textId="77777777" w:rsidR="008F450C" w:rsidRPr="008F450C" w:rsidRDefault="008F450C" w:rsidP="008F450C">
            <w:pPr>
              <w:pStyle w:val="Odsekzoznamu"/>
              <w:ind w:left="0"/>
              <w:jc w:val="center"/>
            </w:pPr>
            <w:r w:rsidRPr="008F450C">
              <w:t>1.</w:t>
            </w:r>
          </w:p>
        </w:tc>
        <w:tc>
          <w:tcPr>
            <w:tcW w:w="2693" w:type="dxa"/>
          </w:tcPr>
          <w:p w14:paraId="377FF10F" w14:textId="77777777" w:rsidR="008F450C" w:rsidRPr="008F450C" w:rsidRDefault="008F450C" w:rsidP="008F450C">
            <w:pPr>
              <w:pStyle w:val="Odsekzoznamu"/>
              <w:ind w:left="0"/>
              <w:jc w:val="center"/>
            </w:pPr>
          </w:p>
        </w:tc>
        <w:tc>
          <w:tcPr>
            <w:tcW w:w="2552" w:type="dxa"/>
          </w:tcPr>
          <w:p w14:paraId="424F9B20" w14:textId="77777777" w:rsidR="008F450C" w:rsidRPr="008F450C" w:rsidRDefault="008F450C" w:rsidP="008F450C">
            <w:pPr>
              <w:pStyle w:val="Odsekzoznamu"/>
              <w:ind w:left="0"/>
              <w:jc w:val="center"/>
            </w:pPr>
          </w:p>
        </w:tc>
        <w:tc>
          <w:tcPr>
            <w:tcW w:w="1559" w:type="dxa"/>
          </w:tcPr>
          <w:p w14:paraId="02FEE9D4" w14:textId="77777777" w:rsidR="008F450C" w:rsidRPr="008F450C" w:rsidRDefault="008F450C" w:rsidP="008F450C">
            <w:pPr>
              <w:pStyle w:val="Odsekzoznamu"/>
              <w:ind w:left="0"/>
              <w:jc w:val="center"/>
            </w:pPr>
          </w:p>
        </w:tc>
        <w:tc>
          <w:tcPr>
            <w:tcW w:w="1417" w:type="dxa"/>
          </w:tcPr>
          <w:p w14:paraId="085D1D45" w14:textId="77777777" w:rsidR="008F450C" w:rsidRPr="008F450C" w:rsidRDefault="008F450C" w:rsidP="008F450C">
            <w:pPr>
              <w:pStyle w:val="Odsekzoznamu"/>
              <w:ind w:left="0"/>
              <w:jc w:val="center"/>
            </w:pPr>
          </w:p>
        </w:tc>
        <w:tc>
          <w:tcPr>
            <w:tcW w:w="1395" w:type="dxa"/>
          </w:tcPr>
          <w:p w14:paraId="77389CD5" w14:textId="77777777" w:rsidR="008F450C" w:rsidRPr="008F450C" w:rsidRDefault="008F450C" w:rsidP="008F450C">
            <w:pPr>
              <w:pStyle w:val="Odsekzoznamu"/>
              <w:ind w:left="0"/>
              <w:jc w:val="center"/>
              <w:rPr>
                <w:u w:val="single"/>
              </w:rPr>
            </w:pPr>
          </w:p>
        </w:tc>
      </w:tr>
      <w:tr w:rsidR="008F450C" w:rsidRPr="008F450C" w14:paraId="29C687A6" w14:textId="77777777" w:rsidTr="008F450C">
        <w:trPr>
          <w:trHeight w:val="433"/>
        </w:trPr>
        <w:tc>
          <w:tcPr>
            <w:tcW w:w="426" w:type="dxa"/>
          </w:tcPr>
          <w:p w14:paraId="6F706ACF" w14:textId="77777777" w:rsidR="008F450C" w:rsidRPr="008F450C" w:rsidRDefault="008F450C" w:rsidP="008F450C">
            <w:pPr>
              <w:pStyle w:val="Odsekzoznamu"/>
              <w:ind w:left="0"/>
              <w:jc w:val="center"/>
            </w:pPr>
            <w:r w:rsidRPr="008F450C">
              <w:t>2.</w:t>
            </w:r>
          </w:p>
        </w:tc>
        <w:tc>
          <w:tcPr>
            <w:tcW w:w="2693" w:type="dxa"/>
          </w:tcPr>
          <w:p w14:paraId="46BE8993" w14:textId="77777777" w:rsidR="008F450C" w:rsidRPr="008F450C" w:rsidRDefault="008F450C" w:rsidP="008F450C">
            <w:pPr>
              <w:pStyle w:val="Odsekzoznamu"/>
              <w:ind w:left="0"/>
              <w:jc w:val="center"/>
            </w:pPr>
          </w:p>
        </w:tc>
        <w:tc>
          <w:tcPr>
            <w:tcW w:w="2552" w:type="dxa"/>
          </w:tcPr>
          <w:p w14:paraId="16B0A858" w14:textId="77777777" w:rsidR="008F450C" w:rsidRPr="008F450C" w:rsidRDefault="008F450C" w:rsidP="008F450C">
            <w:pPr>
              <w:pStyle w:val="Odsekzoznamu"/>
              <w:ind w:left="0"/>
              <w:jc w:val="center"/>
            </w:pPr>
          </w:p>
        </w:tc>
        <w:tc>
          <w:tcPr>
            <w:tcW w:w="1559" w:type="dxa"/>
          </w:tcPr>
          <w:p w14:paraId="1236E694" w14:textId="77777777" w:rsidR="008F450C" w:rsidRPr="008F450C" w:rsidRDefault="008F450C" w:rsidP="008F450C">
            <w:pPr>
              <w:pStyle w:val="Odsekzoznamu"/>
              <w:ind w:left="0"/>
              <w:jc w:val="center"/>
            </w:pPr>
          </w:p>
        </w:tc>
        <w:tc>
          <w:tcPr>
            <w:tcW w:w="1417" w:type="dxa"/>
          </w:tcPr>
          <w:p w14:paraId="5F386E7E" w14:textId="77777777" w:rsidR="008F450C" w:rsidRPr="008F450C" w:rsidRDefault="008F450C" w:rsidP="008F450C">
            <w:pPr>
              <w:pStyle w:val="Odsekzoznamu"/>
              <w:ind w:left="0"/>
              <w:jc w:val="center"/>
            </w:pPr>
          </w:p>
        </w:tc>
        <w:tc>
          <w:tcPr>
            <w:tcW w:w="1395" w:type="dxa"/>
          </w:tcPr>
          <w:p w14:paraId="12F3B07E" w14:textId="77777777" w:rsidR="008F450C" w:rsidRPr="008F450C" w:rsidRDefault="008F450C" w:rsidP="008F450C">
            <w:pPr>
              <w:pStyle w:val="Odsekzoznamu"/>
              <w:ind w:left="0"/>
              <w:jc w:val="center"/>
            </w:pPr>
          </w:p>
        </w:tc>
      </w:tr>
      <w:tr w:rsidR="008F450C" w:rsidRPr="008F450C" w14:paraId="3A93E316" w14:textId="77777777" w:rsidTr="008F450C">
        <w:trPr>
          <w:trHeight w:val="411"/>
        </w:trPr>
        <w:tc>
          <w:tcPr>
            <w:tcW w:w="426" w:type="dxa"/>
          </w:tcPr>
          <w:p w14:paraId="404EB5C9" w14:textId="77777777" w:rsidR="008F450C" w:rsidRPr="008F450C" w:rsidRDefault="008F450C" w:rsidP="008F450C">
            <w:pPr>
              <w:pStyle w:val="Odsekzoznamu"/>
              <w:ind w:left="0"/>
              <w:jc w:val="center"/>
            </w:pPr>
            <w:r w:rsidRPr="008F450C">
              <w:t>3.</w:t>
            </w:r>
          </w:p>
        </w:tc>
        <w:tc>
          <w:tcPr>
            <w:tcW w:w="2693" w:type="dxa"/>
          </w:tcPr>
          <w:p w14:paraId="26A0A8A0" w14:textId="77777777" w:rsidR="008F450C" w:rsidRPr="008F450C" w:rsidRDefault="008F450C" w:rsidP="008F450C">
            <w:pPr>
              <w:pStyle w:val="Odsekzoznamu"/>
              <w:ind w:left="0"/>
              <w:jc w:val="center"/>
            </w:pPr>
          </w:p>
        </w:tc>
        <w:tc>
          <w:tcPr>
            <w:tcW w:w="2552" w:type="dxa"/>
          </w:tcPr>
          <w:p w14:paraId="7C71DC56" w14:textId="77777777" w:rsidR="008F450C" w:rsidRPr="008F450C" w:rsidRDefault="008F450C" w:rsidP="008F450C">
            <w:pPr>
              <w:pStyle w:val="Odsekzoznamu"/>
              <w:ind w:left="0"/>
              <w:jc w:val="center"/>
            </w:pPr>
          </w:p>
        </w:tc>
        <w:tc>
          <w:tcPr>
            <w:tcW w:w="1559" w:type="dxa"/>
          </w:tcPr>
          <w:p w14:paraId="371EC3C2" w14:textId="77777777" w:rsidR="008F450C" w:rsidRPr="008F450C" w:rsidRDefault="008F450C" w:rsidP="008F450C">
            <w:pPr>
              <w:pStyle w:val="Odsekzoznamu"/>
              <w:ind w:left="0"/>
              <w:jc w:val="center"/>
            </w:pPr>
          </w:p>
        </w:tc>
        <w:tc>
          <w:tcPr>
            <w:tcW w:w="1417" w:type="dxa"/>
          </w:tcPr>
          <w:p w14:paraId="3248AE56" w14:textId="77777777" w:rsidR="008F450C" w:rsidRPr="008F450C" w:rsidRDefault="008F450C" w:rsidP="008F450C">
            <w:pPr>
              <w:pStyle w:val="Odsekzoznamu"/>
              <w:ind w:left="0"/>
              <w:jc w:val="center"/>
            </w:pPr>
          </w:p>
        </w:tc>
        <w:tc>
          <w:tcPr>
            <w:tcW w:w="1395" w:type="dxa"/>
          </w:tcPr>
          <w:p w14:paraId="2954F050" w14:textId="77777777" w:rsidR="008F450C" w:rsidRPr="008F450C" w:rsidRDefault="008F450C" w:rsidP="008F450C">
            <w:pPr>
              <w:pStyle w:val="Odsekzoznamu"/>
              <w:ind w:left="0"/>
              <w:jc w:val="center"/>
            </w:pPr>
          </w:p>
        </w:tc>
      </w:tr>
      <w:tr w:rsidR="008F450C" w:rsidRPr="008F450C" w14:paraId="0FB79001" w14:textId="77777777" w:rsidTr="008F450C">
        <w:trPr>
          <w:trHeight w:val="417"/>
        </w:trPr>
        <w:tc>
          <w:tcPr>
            <w:tcW w:w="426" w:type="dxa"/>
          </w:tcPr>
          <w:p w14:paraId="567B9B68" w14:textId="77777777" w:rsidR="008F450C" w:rsidRPr="008F450C" w:rsidRDefault="008F450C" w:rsidP="008F450C">
            <w:pPr>
              <w:pStyle w:val="Odsekzoznamu"/>
              <w:ind w:left="0"/>
              <w:jc w:val="center"/>
            </w:pPr>
            <w:r w:rsidRPr="008F450C">
              <w:t>4.</w:t>
            </w:r>
          </w:p>
        </w:tc>
        <w:tc>
          <w:tcPr>
            <w:tcW w:w="2693" w:type="dxa"/>
          </w:tcPr>
          <w:p w14:paraId="5F05CB82" w14:textId="77777777" w:rsidR="008F450C" w:rsidRPr="008F450C" w:rsidRDefault="008F450C" w:rsidP="008F450C">
            <w:pPr>
              <w:pStyle w:val="Odsekzoznamu"/>
              <w:ind w:left="0"/>
              <w:jc w:val="center"/>
            </w:pPr>
          </w:p>
        </w:tc>
        <w:tc>
          <w:tcPr>
            <w:tcW w:w="2552" w:type="dxa"/>
          </w:tcPr>
          <w:p w14:paraId="7C5D1530" w14:textId="77777777" w:rsidR="008F450C" w:rsidRPr="008F450C" w:rsidRDefault="008F450C" w:rsidP="008F450C">
            <w:pPr>
              <w:pStyle w:val="Odsekzoznamu"/>
              <w:ind w:left="0"/>
              <w:jc w:val="center"/>
            </w:pPr>
          </w:p>
        </w:tc>
        <w:tc>
          <w:tcPr>
            <w:tcW w:w="1559" w:type="dxa"/>
          </w:tcPr>
          <w:p w14:paraId="1A02BFE9" w14:textId="77777777" w:rsidR="008F450C" w:rsidRPr="008F450C" w:rsidRDefault="008F450C" w:rsidP="008F450C">
            <w:pPr>
              <w:pStyle w:val="Odsekzoznamu"/>
              <w:ind w:left="0"/>
              <w:jc w:val="center"/>
            </w:pPr>
          </w:p>
        </w:tc>
        <w:tc>
          <w:tcPr>
            <w:tcW w:w="1417" w:type="dxa"/>
          </w:tcPr>
          <w:p w14:paraId="76890FA7" w14:textId="77777777" w:rsidR="008F450C" w:rsidRPr="008F450C" w:rsidRDefault="008F450C" w:rsidP="008F450C">
            <w:pPr>
              <w:pStyle w:val="Odsekzoznamu"/>
              <w:ind w:left="0"/>
              <w:jc w:val="center"/>
            </w:pPr>
          </w:p>
        </w:tc>
        <w:tc>
          <w:tcPr>
            <w:tcW w:w="1395" w:type="dxa"/>
          </w:tcPr>
          <w:p w14:paraId="032A7AD9" w14:textId="77777777" w:rsidR="008F450C" w:rsidRPr="008F450C" w:rsidRDefault="008F450C" w:rsidP="008F450C">
            <w:pPr>
              <w:pStyle w:val="Odsekzoznamu"/>
              <w:ind w:left="0"/>
              <w:jc w:val="center"/>
            </w:pPr>
          </w:p>
        </w:tc>
      </w:tr>
      <w:tr w:rsidR="008F450C" w:rsidRPr="008F450C" w14:paraId="31767952" w14:textId="77777777" w:rsidTr="008F450C">
        <w:trPr>
          <w:trHeight w:val="409"/>
        </w:trPr>
        <w:tc>
          <w:tcPr>
            <w:tcW w:w="426" w:type="dxa"/>
          </w:tcPr>
          <w:p w14:paraId="101C408C" w14:textId="77777777" w:rsidR="008F450C" w:rsidRPr="008F450C" w:rsidRDefault="008F450C" w:rsidP="008F450C">
            <w:pPr>
              <w:pStyle w:val="Odsekzoznamu"/>
              <w:ind w:left="0"/>
              <w:jc w:val="center"/>
            </w:pPr>
            <w:r w:rsidRPr="008F450C">
              <w:t>5.</w:t>
            </w:r>
          </w:p>
        </w:tc>
        <w:tc>
          <w:tcPr>
            <w:tcW w:w="2693" w:type="dxa"/>
          </w:tcPr>
          <w:p w14:paraId="26E4FE99" w14:textId="77777777" w:rsidR="008F450C" w:rsidRPr="008F450C" w:rsidRDefault="008F450C" w:rsidP="008F450C">
            <w:pPr>
              <w:pStyle w:val="Odsekzoznamu"/>
              <w:ind w:left="0"/>
              <w:jc w:val="center"/>
            </w:pPr>
          </w:p>
        </w:tc>
        <w:tc>
          <w:tcPr>
            <w:tcW w:w="2552" w:type="dxa"/>
          </w:tcPr>
          <w:p w14:paraId="3A07EEDA" w14:textId="77777777" w:rsidR="008F450C" w:rsidRPr="008F450C" w:rsidRDefault="008F450C" w:rsidP="008F450C">
            <w:pPr>
              <w:pStyle w:val="Odsekzoznamu"/>
              <w:ind w:left="0"/>
              <w:jc w:val="center"/>
            </w:pPr>
          </w:p>
        </w:tc>
        <w:tc>
          <w:tcPr>
            <w:tcW w:w="1559" w:type="dxa"/>
          </w:tcPr>
          <w:p w14:paraId="5D62EEAB" w14:textId="77777777" w:rsidR="008F450C" w:rsidRPr="008F450C" w:rsidRDefault="008F450C" w:rsidP="008F450C">
            <w:pPr>
              <w:pStyle w:val="Odsekzoznamu"/>
              <w:ind w:left="0"/>
              <w:jc w:val="center"/>
            </w:pPr>
          </w:p>
        </w:tc>
        <w:tc>
          <w:tcPr>
            <w:tcW w:w="1417" w:type="dxa"/>
          </w:tcPr>
          <w:p w14:paraId="376B0F48" w14:textId="77777777" w:rsidR="008F450C" w:rsidRPr="008F450C" w:rsidRDefault="008F450C" w:rsidP="008F450C">
            <w:pPr>
              <w:pStyle w:val="Odsekzoznamu"/>
              <w:ind w:left="0"/>
              <w:jc w:val="center"/>
            </w:pPr>
          </w:p>
        </w:tc>
        <w:tc>
          <w:tcPr>
            <w:tcW w:w="1395" w:type="dxa"/>
          </w:tcPr>
          <w:p w14:paraId="21360BFC" w14:textId="77777777" w:rsidR="008F450C" w:rsidRPr="008F450C" w:rsidRDefault="008F450C" w:rsidP="008F450C">
            <w:pPr>
              <w:pStyle w:val="Odsekzoznamu"/>
              <w:ind w:left="0"/>
              <w:jc w:val="center"/>
            </w:pPr>
          </w:p>
        </w:tc>
      </w:tr>
      <w:tr w:rsidR="008F450C" w:rsidRPr="008F450C" w14:paraId="450BD868" w14:textId="77777777" w:rsidTr="008F450C">
        <w:trPr>
          <w:trHeight w:val="414"/>
        </w:trPr>
        <w:tc>
          <w:tcPr>
            <w:tcW w:w="426" w:type="dxa"/>
          </w:tcPr>
          <w:p w14:paraId="2919102A" w14:textId="77777777" w:rsidR="008F450C" w:rsidRPr="008F450C" w:rsidRDefault="008F450C" w:rsidP="008F450C">
            <w:pPr>
              <w:pStyle w:val="Odsekzoznamu"/>
              <w:ind w:left="0"/>
              <w:jc w:val="center"/>
            </w:pPr>
            <w:r w:rsidRPr="008F450C">
              <w:t>6.</w:t>
            </w:r>
          </w:p>
        </w:tc>
        <w:tc>
          <w:tcPr>
            <w:tcW w:w="2693" w:type="dxa"/>
          </w:tcPr>
          <w:p w14:paraId="418DD8C6" w14:textId="77777777" w:rsidR="008F450C" w:rsidRPr="008F450C" w:rsidRDefault="008F450C" w:rsidP="008F450C">
            <w:pPr>
              <w:pStyle w:val="Odsekzoznamu"/>
              <w:ind w:left="0"/>
              <w:jc w:val="center"/>
            </w:pPr>
          </w:p>
        </w:tc>
        <w:tc>
          <w:tcPr>
            <w:tcW w:w="2552" w:type="dxa"/>
          </w:tcPr>
          <w:p w14:paraId="79C202A3" w14:textId="77777777" w:rsidR="008F450C" w:rsidRPr="008F450C" w:rsidRDefault="008F450C" w:rsidP="008F450C">
            <w:pPr>
              <w:pStyle w:val="Odsekzoznamu"/>
              <w:ind w:left="0"/>
              <w:jc w:val="center"/>
            </w:pPr>
          </w:p>
        </w:tc>
        <w:tc>
          <w:tcPr>
            <w:tcW w:w="1559" w:type="dxa"/>
          </w:tcPr>
          <w:p w14:paraId="22EC17D6" w14:textId="77777777" w:rsidR="008F450C" w:rsidRPr="008F450C" w:rsidRDefault="008F450C" w:rsidP="008F450C">
            <w:pPr>
              <w:pStyle w:val="Odsekzoznamu"/>
              <w:ind w:left="0"/>
              <w:jc w:val="center"/>
            </w:pPr>
          </w:p>
        </w:tc>
        <w:tc>
          <w:tcPr>
            <w:tcW w:w="1417" w:type="dxa"/>
          </w:tcPr>
          <w:p w14:paraId="565B2084" w14:textId="77777777" w:rsidR="008F450C" w:rsidRPr="008F450C" w:rsidRDefault="008F450C" w:rsidP="008F450C">
            <w:pPr>
              <w:pStyle w:val="Odsekzoznamu"/>
              <w:ind w:left="0"/>
              <w:jc w:val="center"/>
            </w:pPr>
          </w:p>
        </w:tc>
        <w:tc>
          <w:tcPr>
            <w:tcW w:w="1395" w:type="dxa"/>
          </w:tcPr>
          <w:p w14:paraId="00FB5581" w14:textId="77777777" w:rsidR="008F450C" w:rsidRPr="008F450C" w:rsidRDefault="008F450C" w:rsidP="008F450C">
            <w:pPr>
              <w:pStyle w:val="Odsekzoznamu"/>
              <w:ind w:left="0"/>
              <w:jc w:val="center"/>
            </w:pPr>
          </w:p>
        </w:tc>
      </w:tr>
    </w:tbl>
    <w:p w14:paraId="7279DD81" w14:textId="77777777" w:rsidR="008F450C" w:rsidRPr="008F450C" w:rsidRDefault="008F450C" w:rsidP="008F450C">
      <w:pPr>
        <w:pStyle w:val="Odsekzoznamu"/>
        <w:jc w:val="center"/>
        <w:rPr>
          <w:rFonts w:ascii="Times New Roman" w:hAnsi="Times New Roman" w:cs="Times New Roman"/>
          <w:b/>
          <w:sz w:val="32"/>
          <w:szCs w:val="32"/>
        </w:rPr>
      </w:pPr>
    </w:p>
    <w:p w14:paraId="48338D5B" w14:textId="77777777" w:rsidR="008F450C" w:rsidRPr="008F450C" w:rsidRDefault="008F450C" w:rsidP="008F450C">
      <w:pPr>
        <w:pStyle w:val="Odsekzoznamu"/>
        <w:jc w:val="both"/>
        <w:rPr>
          <w:rFonts w:ascii="Times New Roman" w:hAnsi="Times New Roman" w:cs="Times New Roman"/>
        </w:rPr>
      </w:pPr>
      <w:r w:rsidRPr="008F450C">
        <w:rPr>
          <w:rFonts w:ascii="Times New Roman" w:hAnsi="Times New Roman" w:cs="Times New Roman"/>
        </w:rPr>
        <w:t>Čestne vyhlasujem, že každý subdodávateľ spĺňa alebo najneskôr v čase plnenia bude spĺňať podmienky podľa § 32 ods.1 (ak sa uplatňuje) prípadne podľa § 11 ods. 1 zákona o verejnom obstarávaní; tým nie je dotknutá zodpovednosť úspešného uchádzača alebo uchádzačov za plnenie predmetu zmluvy.</w:t>
      </w:r>
    </w:p>
    <w:p w14:paraId="7CC2C0AF" w14:textId="77777777" w:rsidR="008F450C" w:rsidRPr="008F450C" w:rsidRDefault="008F450C" w:rsidP="008F450C">
      <w:pPr>
        <w:pStyle w:val="Odsekzoznamu"/>
        <w:jc w:val="both"/>
        <w:rPr>
          <w:rFonts w:ascii="Times New Roman" w:hAnsi="Times New Roman" w:cs="Times New Roman"/>
        </w:rPr>
      </w:pPr>
    </w:p>
    <w:p w14:paraId="5666F79A" w14:textId="77777777" w:rsidR="008F450C" w:rsidRPr="008F450C" w:rsidRDefault="008F450C" w:rsidP="008F450C">
      <w:pPr>
        <w:ind w:left="709" w:hanging="709"/>
        <w:jc w:val="both"/>
        <w:rPr>
          <w:rFonts w:ascii="Times New Roman" w:hAnsi="Times New Roman" w:cs="Times New Roman"/>
        </w:rPr>
      </w:pPr>
      <w:r w:rsidRPr="008F450C">
        <w:rPr>
          <w:rFonts w:ascii="Times New Roman" w:hAnsi="Times New Roman" w:cs="Times New Roman"/>
        </w:rPr>
        <w:tab/>
        <w:t>Akceptujem pravidlá zmeny subdodávateľov počas plnenia zmluvy, ktoré sú uvedené v návrhu zmluvy.</w:t>
      </w:r>
    </w:p>
    <w:p w14:paraId="4735BCDD" w14:textId="77777777" w:rsidR="008F450C" w:rsidRPr="008F450C" w:rsidRDefault="008F450C" w:rsidP="008F450C">
      <w:pPr>
        <w:ind w:left="709" w:hanging="709"/>
        <w:jc w:val="both"/>
        <w:rPr>
          <w:rFonts w:ascii="Times New Roman" w:hAnsi="Times New Roman" w:cs="Times New Roman"/>
        </w:rPr>
      </w:pPr>
    </w:p>
    <w:p w14:paraId="739B5607" w14:textId="77777777" w:rsidR="008F450C" w:rsidRPr="008F450C" w:rsidRDefault="008F450C" w:rsidP="008F450C">
      <w:pPr>
        <w:ind w:left="709" w:hanging="709"/>
        <w:jc w:val="both"/>
        <w:rPr>
          <w:rFonts w:ascii="Times New Roman" w:hAnsi="Times New Roman" w:cs="Times New Roman"/>
        </w:rPr>
      </w:pPr>
    </w:p>
    <w:p w14:paraId="29405264" w14:textId="77777777" w:rsidR="008F450C" w:rsidRPr="008F450C" w:rsidRDefault="008F450C" w:rsidP="008F450C">
      <w:pPr>
        <w:ind w:left="709" w:hanging="709"/>
        <w:jc w:val="both"/>
        <w:rPr>
          <w:rFonts w:ascii="Times New Roman" w:hAnsi="Times New Roman" w:cs="Times New Roman"/>
        </w:rPr>
      </w:pPr>
      <w:r w:rsidRPr="008F450C">
        <w:rPr>
          <w:rFonts w:ascii="Times New Roman" w:hAnsi="Times New Roman" w:cs="Times New Roman"/>
        </w:rPr>
        <w:tab/>
        <w:t>V ......................................, dňa</w:t>
      </w:r>
      <w:proofErr w:type="gramStart"/>
      <w:r w:rsidRPr="008F450C">
        <w:rPr>
          <w:rFonts w:ascii="Times New Roman" w:hAnsi="Times New Roman" w:cs="Times New Roman"/>
        </w:rPr>
        <w:t>................................. .</w:t>
      </w:r>
      <w:proofErr w:type="gramEnd"/>
    </w:p>
    <w:p w14:paraId="7C2CB16C" w14:textId="77777777" w:rsidR="008F450C" w:rsidRPr="009D4666" w:rsidRDefault="008F450C" w:rsidP="006B206F">
      <w:pPr>
        <w:spacing w:after="0" w:line="240" w:lineRule="auto"/>
        <w:rPr>
          <w:rFonts w:ascii="Times New Roman" w:eastAsia="Times New Roman" w:hAnsi="Times New Roman" w:cs="Times New Roman"/>
          <w:b/>
          <w:lang w:val="sk-SK" w:eastAsia="sk-SK"/>
        </w:rPr>
      </w:pPr>
    </w:p>
    <w:sectPr w:rsidR="008F450C" w:rsidRPr="009D4666">
      <w:footerReference w:type="default" r:id="rId2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558312" w16cid:durableId="23F34284"/>
  <w16cid:commentId w16cid:paraId="3DC7213B" w16cid:durableId="23F5E3B3"/>
  <w16cid:commentId w16cid:paraId="77846385" w16cid:durableId="23F5E3B4"/>
  <w16cid:commentId w16cid:paraId="1B293C6F" w16cid:durableId="23F34D51"/>
  <w16cid:commentId w16cid:paraId="664BEC32" w16cid:durableId="23F5E3B6"/>
  <w16cid:commentId w16cid:paraId="2BEB2D3F" w16cid:durableId="23F5E3B8"/>
  <w16cid:commentId w16cid:paraId="41BC6C93" w16cid:durableId="23F5E5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0DA9F" w14:textId="77777777" w:rsidR="00736CDF" w:rsidRDefault="00736CDF" w:rsidP="003E0D7A">
      <w:pPr>
        <w:spacing w:after="0" w:line="240" w:lineRule="auto"/>
      </w:pPr>
      <w:r>
        <w:separator/>
      </w:r>
    </w:p>
  </w:endnote>
  <w:endnote w:type="continuationSeparator" w:id="0">
    <w:p w14:paraId="5452BB46" w14:textId="77777777" w:rsidR="00736CDF" w:rsidRDefault="00736CDF" w:rsidP="003E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416295199"/>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66DCA6AE" w14:textId="7E011273" w:rsidR="008F450C" w:rsidRPr="00384A4F" w:rsidRDefault="008F450C">
            <w:pPr>
              <w:pStyle w:val="Pta"/>
              <w:jc w:val="right"/>
              <w:rPr>
                <w:sz w:val="20"/>
              </w:rPr>
            </w:pPr>
            <w:r w:rsidRPr="00384A4F">
              <w:rPr>
                <w:rFonts w:asciiTheme="minorHAnsi" w:hAnsiTheme="minorHAnsi" w:cstheme="minorHAnsi"/>
                <w:bCs/>
                <w:sz w:val="20"/>
              </w:rPr>
              <w:fldChar w:fldCharType="begin"/>
            </w:r>
            <w:r w:rsidRPr="00384A4F">
              <w:rPr>
                <w:rFonts w:asciiTheme="minorHAnsi" w:hAnsiTheme="minorHAnsi" w:cstheme="minorHAnsi"/>
                <w:bCs/>
                <w:sz w:val="20"/>
              </w:rPr>
              <w:instrText>PAGE</w:instrText>
            </w:r>
            <w:r w:rsidRPr="00384A4F">
              <w:rPr>
                <w:rFonts w:asciiTheme="minorHAnsi" w:hAnsiTheme="minorHAnsi" w:cstheme="minorHAnsi"/>
                <w:bCs/>
                <w:sz w:val="20"/>
              </w:rPr>
              <w:fldChar w:fldCharType="separate"/>
            </w:r>
            <w:r w:rsidR="00BF7A46">
              <w:rPr>
                <w:rFonts w:asciiTheme="minorHAnsi" w:hAnsiTheme="minorHAnsi" w:cstheme="minorHAnsi"/>
                <w:bCs/>
                <w:noProof/>
                <w:sz w:val="20"/>
              </w:rPr>
              <w:t>2</w:t>
            </w:r>
            <w:r w:rsidRPr="00384A4F">
              <w:rPr>
                <w:rFonts w:asciiTheme="minorHAnsi" w:hAnsiTheme="minorHAnsi" w:cstheme="minorHAnsi"/>
                <w:bCs/>
                <w:sz w:val="20"/>
              </w:rPr>
              <w:fldChar w:fldCharType="end"/>
            </w:r>
            <w:r w:rsidRPr="00384A4F">
              <w:rPr>
                <w:rFonts w:asciiTheme="minorHAnsi" w:hAnsiTheme="minorHAnsi" w:cstheme="minorHAnsi"/>
                <w:sz w:val="20"/>
              </w:rPr>
              <w:t>/</w:t>
            </w:r>
            <w:r w:rsidRPr="00384A4F">
              <w:rPr>
                <w:rFonts w:asciiTheme="minorHAnsi" w:hAnsiTheme="minorHAnsi" w:cstheme="minorHAnsi"/>
                <w:bCs/>
                <w:sz w:val="20"/>
              </w:rPr>
              <w:fldChar w:fldCharType="begin"/>
            </w:r>
            <w:r w:rsidRPr="00384A4F">
              <w:rPr>
                <w:rFonts w:asciiTheme="minorHAnsi" w:hAnsiTheme="minorHAnsi" w:cstheme="minorHAnsi"/>
                <w:bCs/>
                <w:sz w:val="20"/>
              </w:rPr>
              <w:instrText>NUMPAGES</w:instrText>
            </w:r>
            <w:r w:rsidRPr="00384A4F">
              <w:rPr>
                <w:rFonts w:asciiTheme="minorHAnsi" w:hAnsiTheme="minorHAnsi" w:cstheme="minorHAnsi"/>
                <w:bCs/>
                <w:sz w:val="20"/>
              </w:rPr>
              <w:fldChar w:fldCharType="separate"/>
            </w:r>
            <w:r w:rsidR="00BF7A46">
              <w:rPr>
                <w:rFonts w:asciiTheme="minorHAnsi" w:hAnsiTheme="minorHAnsi" w:cstheme="minorHAnsi"/>
                <w:bCs/>
                <w:noProof/>
                <w:sz w:val="20"/>
              </w:rPr>
              <w:t>31</w:t>
            </w:r>
            <w:r w:rsidRPr="00384A4F">
              <w:rPr>
                <w:rFonts w:asciiTheme="minorHAnsi" w:hAnsiTheme="minorHAnsi" w:cstheme="minorHAnsi"/>
                <w:bCs/>
                <w:sz w:val="20"/>
              </w:rPr>
              <w:fldChar w:fldCharType="end"/>
            </w:r>
          </w:p>
        </w:sdtContent>
      </w:sdt>
    </w:sdtContent>
  </w:sdt>
  <w:p w14:paraId="413C1FDC" w14:textId="77777777" w:rsidR="008F450C" w:rsidRPr="00384A4F" w:rsidRDefault="008F450C">
    <w:pPr>
      <w:pStyle w:val="Pta"/>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3E349" w14:textId="77777777" w:rsidR="00736CDF" w:rsidRDefault="00736CDF" w:rsidP="003E0D7A">
      <w:pPr>
        <w:spacing w:after="0" w:line="240" w:lineRule="auto"/>
      </w:pPr>
      <w:r>
        <w:separator/>
      </w:r>
    </w:p>
  </w:footnote>
  <w:footnote w:type="continuationSeparator" w:id="0">
    <w:p w14:paraId="0312E0F8" w14:textId="77777777" w:rsidR="00736CDF" w:rsidRDefault="00736CDF" w:rsidP="003E0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D3E"/>
    <w:multiLevelType w:val="multilevel"/>
    <w:tmpl w:val="357EB4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370E26"/>
    <w:multiLevelType w:val="multilevel"/>
    <w:tmpl w:val="D1C8887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4606B6"/>
    <w:multiLevelType w:val="multilevel"/>
    <w:tmpl w:val="4EDCD5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200A23"/>
    <w:multiLevelType w:val="hybridMultilevel"/>
    <w:tmpl w:val="06E0068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8CF7506"/>
    <w:multiLevelType w:val="hybridMultilevel"/>
    <w:tmpl w:val="360CCDC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99100E7"/>
    <w:multiLevelType w:val="multilevel"/>
    <w:tmpl w:val="B1FCB5A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BA30F5"/>
    <w:multiLevelType w:val="multilevel"/>
    <w:tmpl w:val="BB6A51C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805F7E"/>
    <w:multiLevelType w:val="multilevel"/>
    <w:tmpl w:val="53B6C8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6246AA"/>
    <w:multiLevelType w:val="multilevel"/>
    <w:tmpl w:val="720239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94304B"/>
    <w:multiLevelType w:val="multilevel"/>
    <w:tmpl w:val="C4C8C9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D61421"/>
    <w:multiLevelType w:val="multilevel"/>
    <w:tmpl w:val="B6BAA1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015FB9"/>
    <w:multiLevelType w:val="multilevel"/>
    <w:tmpl w:val="EDD00A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3D796B"/>
    <w:multiLevelType w:val="multilevel"/>
    <w:tmpl w:val="A5AE8D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AA3935"/>
    <w:multiLevelType w:val="multilevel"/>
    <w:tmpl w:val="BA5600E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8210EC"/>
    <w:multiLevelType w:val="multilevel"/>
    <w:tmpl w:val="D7C08C2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37475CCE"/>
    <w:multiLevelType w:val="hybridMultilevel"/>
    <w:tmpl w:val="9B1624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8E2030A"/>
    <w:multiLevelType w:val="hybridMultilevel"/>
    <w:tmpl w:val="9050B638"/>
    <w:lvl w:ilvl="0" w:tplc="041B0001">
      <w:start w:val="1"/>
      <w:numFmt w:val="bullet"/>
      <w:lvlText w:val=""/>
      <w:lvlJc w:val="left"/>
      <w:pPr>
        <w:ind w:left="2484" w:hanging="360"/>
      </w:pPr>
      <w:rPr>
        <w:rFonts w:ascii="Symbol" w:hAnsi="Symbol" w:hint="default"/>
      </w:rPr>
    </w:lvl>
    <w:lvl w:ilvl="1" w:tplc="041B0003">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17" w15:restartNumberingAfterBreak="0">
    <w:nsid w:val="39B806D0"/>
    <w:multiLevelType w:val="hybridMultilevel"/>
    <w:tmpl w:val="B900B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DC3985"/>
    <w:multiLevelType w:val="multilevel"/>
    <w:tmpl w:val="B4F473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E94E2B"/>
    <w:multiLevelType w:val="hybridMultilevel"/>
    <w:tmpl w:val="3592913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E9D52C2"/>
    <w:multiLevelType w:val="multilevel"/>
    <w:tmpl w:val="4F444D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AA046B"/>
    <w:multiLevelType w:val="multilevel"/>
    <w:tmpl w:val="570A8E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9C37509"/>
    <w:multiLevelType w:val="multilevel"/>
    <w:tmpl w:val="5754B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EC5A01"/>
    <w:multiLevelType w:val="multilevel"/>
    <w:tmpl w:val="2648DED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C0C1FF6"/>
    <w:multiLevelType w:val="hybridMultilevel"/>
    <w:tmpl w:val="C3F060A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4FC16A98"/>
    <w:multiLevelType w:val="hybridMultilevel"/>
    <w:tmpl w:val="C1E633C8"/>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FE729EF"/>
    <w:multiLevelType w:val="multilevel"/>
    <w:tmpl w:val="D20EEAB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0A7554C"/>
    <w:multiLevelType w:val="hybridMultilevel"/>
    <w:tmpl w:val="736091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516B3D24"/>
    <w:multiLevelType w:val="multilevel"/>
    <w:tmpl w:val="83B89830"/>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9" w15:restartNumberingAfterBreak="0">
    <w:nsid w:val="53FB04E9"/>
    <w:multiLevelType w:val="hybridMultilevel"/>
    <w:tmpl w:val="2CB4596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543821C8"/>
    <w:multiLevelType w:val="multilevel"/>
    <w:tmpl w:val="3BB28B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5B4977"/>
    <w:multiLevelType w:val="multilevel"/>
    <w:tmpl w:val="4462F9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8C82D2F"/>
    <w:multiLevelType w:val="hybridMultilevel"/>
    <w:tmpl w:val="3CB68F6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59986F7B"/>
    <w:multiLevelType w:val="hybridMultilevel"/>
    <w:tmpl w:val="3C9A6AC8"/>
    <w:lvl w:ilvl="0" w:tplc="0C963E9A">
      <w:start w:val="1"/>
      <w:numFmt w:val="lowerLetter"/>
      <w:pStyle w:val="odsek"/>
      <w:lvlText w:val="%1)"/>
      <w:lvlJc w:val="left"/>
      <w:pPr>
        <w:ind w:left="1440" w:hanging="360"/>
      </w:pPr>
      <w:rPr>
        <w:rFonts w:ascii="Times New Roman" w:eastAsia="Times New Roman" w:hAnsi="Times New Roman" w:cs="Times New Roman"/>
      </w:rPr>
    </w:lvl>
    <w:lvl w:ilvl="1" w:tplc="041B0017">
      <w:start w:val="1"/>
      <w:numFmt w:val="lowerLetter"/>
      <w:lvlText w:val="%2)"/>
      <w:lvlJc w:val="left"/>
      <w:pPr>
        <w:ind w:left="2520" w:hanging="360"/>
      </w:pPr>
      <w:rPr>
        <w:b w:val="0"/>
        <w:color w:val="000000" w:themeColor="text1"/>
      </w:r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34" w15:restartNumberingAfterBreak="0">
    <w:nsid w:val="5B760D5C"/>
    <w:multiLevelType w:val="multilevel"/>
    <w:tmpl w:val="68421A3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ED85E7C"/>
    <w:multiLevelType w:val="multilevel"/>
    <w:tmpl w:val="1382C5FE"/>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EF70264"/>
    <w:multiLevelType w:val="hybridMultilevel"/>
    <w:tmpl w:val="E504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216356D"/>
    <w:multiLevelType w:val="multilevel"/>
    <w:tmpl w:val="A1129F4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7213E0"/>
    <w:multiLevelType w:val="multilevel"/>
    <w:tmpl w:val="384C04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9F2924"/>
    <w:multiLevelType w:val="hybridMultilevel"/>
    <w:tmpl w:val="F474A04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0" w15:restartNumberingAfterBreak="0">
    <w:nsid w:val="7850583D"/>
    <w:multiLevelType w:val="multilevel"/>
    <w:tmpl w:val="D862CB7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8F239D6"/>
    <w:multiLevelType w:val="multilevel"/>
    <w:tmpl w:val="FABCB59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FE0B26"/>
    <w:multiLevelType w:val="multilevel"/>
    <w:tmpl w:val="4C94236A"/>
    <w:lvl w:ilvl="0">
      <w:start w:val="1"/>
      <w:numFmt w:val="decimal"/>
      <w:lvlText w:val="%1."/>
      <w:lvlJc w:val="left"/>
      <w:pPr>
        <w:ind w:left="1068" w:hanging="708"/>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E892EAE"/>
    <w:multiLevelType w:val="multilevel"/>
    <w:tmpl w:val="DB3AC83E"/>
    <w:lvl w:ilvl="0">
      <w:start w:val="1"/>
      <w:numFmt w:val="upperLetter"/>
      <w:lvlText w:val="%1."/>
      <w:lvlJc w:val="left"/>
      <w:pPr>
        <w:ind w:left="720" w:hanging="363"/>
      </w:pPr>
      <w:rPr>
        <w:rFonts w:ascii="Times New Roman" w:hAnsi="Times New Roman" w:hint="default"/>
        <w:b/>
        <w:i w:val="0"/>
        <w:sz w:val="28"/>
        <w:szCs w:val="28"/>
      </w:rPr>
    </w:lvl>
    <w:lvl w:ilvl="1">
      <w:start w:val="3"/>
      <w:numFmt w:val="decimal"/>
      <w:lvlText w:val="A. %2"/>
      <w:lvlJc w:val="left"/>
      <w:pPr>
        <w:ind w:left="720" w:hanging="363"/>
      </w:pPr>
      <w:rPr>
        <w:rFonts w:ascii="Times New Roman" w:hAnsi="Times New Roman" w:hint="default"/>
        <w:b/>
        <w:i w:val="0"/>
        <w:sz w:val="28"/>
      </w:rPr>
    </w:lvl>
    <w:lvl w:ilvl="2">
      <w:start w:val="17"/>
      <w:numFmt w:val="decimal"/>
      <w:lvlText w:val="%3."/>
      <w:lvlJc w:val="left"/>
      <w:pPr>
        <w:ind w:left="720" w:hanging="363"/>
      </w:pPr>
      <w:rPr>
        <w:rFonts w:ascii="Times New Roman" w:hAnsi="Times New Roman" w:hint="default"/>
        <w:b/>
        <w:i w:val="0"/>
        <w:sz w:val="26"/>
      </w:rPr>
    </w:lvl>
    <w:lvl w:ilvl="3">
      <w:start w:val="6"/>
      <w:numFmt w:val="decimal"/>
      <w:lvlText w:val="17.%4"/>
      <w:lvlJc w:val="left"/>
      <w:pPr>
        <w:ind w:left="720" w:hanging="363"/>
      </w:pPr>
      <w:rPr>
        <w:rFonts w:ascii="Times New Roman" w:hAnsi="Times New Roman" w:hint="default"/>
        <w:b w:val="0"/>
        <w:i w:val="0"/>
        <w:sz w:val="24"/>
      </w:rPr>
    </w:lvl>
    <w:lvl w:ilvl="4">
      <w:start w:val="1"/>
      <w:numFmt w:val="decimal"/>
      <w:lvlText w:val="1.4.%5"/>
      <w:lvlJc w:val="left"/>
      <w:pPr>
        <w:ind w:left="720" w:hanging="363"/>
      </w:pPr>
      <w:rPr>
        <w:rFonts w:ascii="Times New Roman" w:hAnsi="Times New Roman" w:hint="default"/>
        <w:b w:val="0"/>
        <w:i w:val="0"/>
        <w:sz w:val="22"/>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b w:val="0"/>
      </w:rPr>
    </w:lvl>
    <w:lvl w:ilvl="8">
      <w:start w:val="1"/>
      <w:numFmt w:val="lowerRoman"/>
      <w:lvlText w:val="%9."/>
      <w:lvlJc w:val="right"/>
      <w:pPr>
        <w:ind w:left="720" w:hanging="363"/>
      </w:pPr>
      <w:rPr>
        <w:rFonts w:hint="default"/>
      </w:rPr>
    </w:lvl>
  </w:abstractNum>
  <w:num w:numId="1">
    <w:abstractNumId w:val="3"/>
  </w:num>
  <w:num w:numId="2">
    <w:abstractNumId w:val="32"/>
  </w:num>
  <w:num w:numId="3">
    <w:abstractNumId w:val="24"/>
  </w:num>
  <w:num w:numId="4">
    <w:abstractNumId w:val="4"/>
  </w:num>
  <w:num w:numId="5">
    <w:abstractNumId w:val="19"/>
  </w:num>
  <w:num w:numId="6">
    <w:abstractNumId w:val="29"/>
  </w:num>
  <w:num w:numId="7">
    <w:abstractNumId w:val="39"/>
  </w:num>
  <w:num w:numId="8">
    <w:abstractNumId w:val="27"/>
  </w:num>
  <w:num w:numId="9">
    <w:abstractNumId w:val="20"/>
  </w:num>
  <w:num w:numId="10">
    <w:abstractNumId w:val="7"/>
  </w:num>
  <w:num w:numId="11">
    <w:abstractNumId w:val="2"/>
  </w:num>
  <w:num w:numId="12">
    <w:abstractNumId w:val="11"/>
  </w:num>
  <w:num w:numId="13">
    <w:abstractNumId w:val="30"/>
  </w:num>
  <w:num w:numId="14">
    <w:abstractNumId w:val="21"/>
  </w:num>
  <w:num w:numId="15">
    <w:abstractNumId w:val="22"/>
  </w:num>
  <w:num w:numId="16">
    <w:abstractNumId w:val="9"/>
  </w:num>
  <w:num w:numId="17">
    <w:abstractNumId w:val="0"/>
  </w:num>
  <w:num w:numId="18">
    <w:abstractNumId w:val="40"/>
  </w:num>
  <w:num w:numId="19">
    <w:abstractNumId w:val="26"/>
  </w:num>
  <w:num w:numId="20">
    <w:abstractNumId w:val="17"/>
  </w:num>
  <w:num w:numId="21">
    <w:abstractNumId w:val="16"/>
  </w:num>
  <w:num w:numId="22">
    <w:abstractNumId w:val="42"/>
  </w:num>
  <w:num w:numId="23">
    <w:abstractNumId w:val="25"/>
  </w:num>
  <w:num w:numId="24">
    <w:abstractNumId w:val="10"/>
  </w:num>
  <w:num w:numId="25">
    <w:abstractNumId w:val="8"/>
  </w:num>
  <w:num w:numId="26">
    <w:abstractNumId w:val="14"/>
  </w:num>
  <w:num w:numId="27">
    <w:abstractNumId w:val="38"/>
  </w:num>
  <w:num w:numId="28">
    <w:abstractNumId w:val="28"/>
  </w:num>
  <w:num w:numId="29">
    <w:abstractNumId w:val="15"/>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
  </w:num>
  <w:num w:numId="33">
    <w:abstractNumId w:val="12"/>
  </w:num>
  <w:num w:numId="34">
    <w:abstractNumId w:val="18"/>
  </w:num>
  <w:num w:numId="35">
    <w:abstractNumId w:val="34"/>
  </w:num>
  <w:num w:numId="36">
    <w:abstractNumId w:val="37"/>
  </w:num>
  <w:num w:numId="37">
    <w:abstractNumId w:val="5"/>
  </w:num>
  <w:num w:numId="38">
    <w:abstractNumId w:val="13"/>
  </w:num>
  <w:num w:numId="39">
    <w:abstractNumId w:val="6"/>
  </w:num>
  <w:num w:numId="40">
    <w:abstractNumId w:val="41"/>
  </w:num>
  <w:num w:numId="41">
    <w:abstractNumId w:val="23"/>
  </w:num>
  <w:num w:numId="42">
    <w:abstractNumId w:val="35"/>
  </w:num>
  <w:num w:numId="43">
    <w:abstractNumId w:val="36"/>
  </w:num>
  <w:num w:numId="44">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DE"/>
    <w:rsid w:val="00000C70"/>
    <w:rsid w:val="00001459"/>
    <w:rsid w:val="00003DC9"/>
    <w:rsid w:val="00004B3C"/>
    <w:rsid w:val="00005314"/>
    <w:rsid w:val="00011AF3"/>
    <w:rsid w:val="000145F3"/>
    <w:rsid w:val="00022347"/>
    <w:rsid w:val="000306DF"/>
    <w:rsid w:val="0004039F"/>
    <w:rsid w:val="000532CC"/>
    <w:rsid w:val="00062DA5"/>
    <w:rsid w:val="0008285F"/>
    <w:rsid w:val="00084598"/>
    <w:rsid w:val="0008569D"/>
    <w:rsid w:val="0009198F"/>
    <w:rsid w:val="000924B3"/>
    <w:rsid w:val="00097BE8"/>
    <w:rsid w:val="000A69B8"/>
    <w:rsid w:val="000B2220"/>
    <w:rsid w:val="000C0256"/>
    <w:rsid w:val="000D0709"/>
    <w:rsid w:val="000E0DE7"/>
    <w:rsid w:val="000E2C53"/>
    <w:rsid w:val="000F51D8"/>
    <w:rsid w:val="00114B4E"/>
    <w:rsid w:val="001253CD"/>
    <w:rsid w:val="00127BCE"/>
    <w:rsid w:val="00155E4F"/>
    <w:rsid w:val="001613E7"/>
    <w:rsid w:val="00175525"/>
    <w:rsid w:val="00184394"/>
    <w:rsid w:val="00195921"/>
    <w:rsid w:val="001A36FF"/>
    <w:rsid w:val="001C2151"/>
    <w:rsid w:val="001D1586"/>
    <w:rsid w:val="001D3525"/>
    <w:rsid w:val="001E04F0"/>
    <w:rsid w:val="001E521A"/>
    <w:rsid w:val="001F6FA3"/>
    <w:rsid w:val="00203203"/>
    <w:rsid w:val="00224530"/>
    <w:rsid w:val="002343D9"/>
    <w:rsid w:val="00254AEA"/>
    <w:rsid w:val="00262D72"/>
    <w:rsid w:val="00265900"/>
    <w:rsid w:val="00270989"/>
    <w:rsid w:val="00274BF1"/>
    <w:rsid w:val="00285CCA"/>
    <w:rsid w:val="00292036"/>
    <w:rsid w:val="002A1464"/>
    <w:rsid w:val="002A42D6"/>
    <w:rsid w:val="002A4E90"/>
    <w:rsid w:val="002B56FA"/>
    <w:rsid w:val="002B5FF7"/>
    <w:rsid w:val="002B7518"/>
    <w:rsid w:val="002C0303"/>
    <w:rsid w:val="002D2179"/>
    <w:rsid w:val="002D3B6D"/>
    <w:rsid w:val="002E10A3"/>
    <w:rsid w:val="003028FF"/>
    <w:rsid w:val="00303D39"/>
    <w:rsid w:val="00306289"/>
    <w:rsid w:val="003118D9"/>
    <w:rsid w:val="003126D3"/>
    <w:rsid w:val="0031361E"/>
    <w:rsid w:val="00314572"/>
    <w:rsid w:val="00314672"/>
    <w:rsid w:val="003404B3"/>
    <w:rsid w:val="003439ED"/>
    <w:rsid w:val="0035724B"/>
    <w:rsid w:val="00363FAB"/>
    <w:rsid w:val="0036652F"/>
    <w:rsid w:val="0038143C"/>
    <w:rsid w:val="00384A4F"/>
    <w:rsid w:val="00395523"/>
    <w:rsid w:val="003A5832"/>
    <w:rsid w:val="003B2EB4"/>
    <w:rsid w:val="003B4D56"/>
    <w:rsid w:val="003B7F34"/>
    <w:rsid w:val="003D03F6"/>
    <w:rsid w:val="003D2DE0"/>
    <w:rsid w:val="003D4522"/>
    <w:rsid w:val="003E0D7A"/>
    <w:rsid w:val="003F73D8"/>
    <w:rsid w:val="004013BA"/>
    <w:rsid w:val="0040650B"/>
    <w:rsid w:val="00421965"/>
    <w:rsid w:val="004279E8"/>
    <w:rsid w:val="0043007A"/>
    <w:rsid w:val="00430280"/>
    <w:rsid w:val="00445AB3"/>
    <w:rsid w:val="00446540"/>
    <w:rsid w:val="00462BDD"/>
    <w:rsid w:val="004661AD"/>
    <w:rsid w:val="00466C60"/>
    <w:rsid w:val="00472ADC"/>
    <w:rsid w:val="00474647"/>
    <w:rsid w:val="00484BFB"/>
    <w:rsid w:val="00491BA9"/>
    <w:rsid w:val="004A267C"/>
    <w:rsid w:val="004A6E78"/>
    <w:rsid w:val="004B0165"/>
    <w:rsid w:val="004B0F3F"/>
    <w:rsid w:val="004C324A"/>
    <w:rsid w:val="004C5B70"/>
    <w:rsid w:val="004C6C1F"/>
    <w:rsid w:val="004C7CEE"/>
    <w:rsid w:val="004D014E"/>
    <w:rsid w:val="004F1CBA"/>
    <w:rsid w:val="005274A0"/>
    <w:rsid w:val="005474AF"/>
    <w:rsid w:val="00554553"/>
    <w:rsid w:val="00555A04"/>
    <w:rsid w:val="005564E4"/>
    <w:rsid w:val="0056744D"/>
    <w:rsid w:val="005864D9"/>
    <w:rsid w:val="00596C7A"/>
    <w:rsid w:val="005B34E6"/>
    <w:rsid w:val="005B4408"/>
    <w:rsid w:val="005B55A6"/>
    <w:rsid w:val="005C22DC"/>
    <w:rsid w:val="005C4EE4"/>
    <w:rsid w:val="005C5AE0"/>
    <w:rsid w:val="005C6AA3"/>
    <w:rsid w:val="005D2557"/>
    <w:rsid w:val="005D2DC3"/>
    <w:rsid w:val="005E152F"/>
    <w:rsid w:val="005F4F5A"/>
    <w:rsid w:val="005F5328"/>
    <w:rsid w:val="00616138"/>
    <w:rsid w:val="0061669D"/>
    <w:rsid w:val="006249D8"/>
    <w:rsid w:val="00625504"/>
    <w:rsid w:val="0063198B"/>
    <w:rsid w:val="00632205"/>
    <w:rsid w:val="00647212"/>
    <w:rsid w:val="006527E8"/>
    <w:rsid w:val="0066054E"/>
    <w:rsid w:val="00690AB9"/>
    <w:rsid w:val="006942BA"/>
    <w:rsid w:val="00694483"/>
    <w:rsid w:val="00696FD1"/>
    <w:rsid w:val="00697AB7"/>
    <w:rsid w:val="006A0BF2"/>
    <w:rsid w:val="006B206F"/>
    <w:rsid w:val="006B26A5"/>
    <w:rsid w:val="006B3AEC"/>
    <w:rsid w:val="006C1702"/>
    <w:rsid w:val="006C1EDA"/>
    <w:rsid w:val="006C4027"/>
    <w:rsid w:val="006E2EFB"/>
    <w:rsid w:val="006F1BD4"/>
    <w:rsid w:val="006F2E7B"/>
    <w:rsid w:val="006F44B3"/>
    <w:rsid w:val="006F4D74"/>
    <w:rsid w:val="00700237"/>
    <w:rsid w:val="0072407C"/>
    <w:rsid w:val="00724536"/>
    <w:rsid w:val="007305C4"/>
    <w:rsid w:val="007347E4"/>
    <w:rsid w:val="00736CDF"/>
    <w:rsid w:val="00752FB2"/>
    <w:rsid w:val="00757579"/>
    <w:rsid w:val="00757721"/>
    <w:rsid w:val="007644B2"/>
    <w:rsid w:val="0076603A"/>
    <w:rsid w:val="007701C8"/>
    <w:rsid w:val="00775D7C"/>
    <w:rsid w:val="0077682C"/>
    <w:rsid w:val="00782D4C"/>
    <w:rsid w:val="00786A85"/>
    <w:rsid w:val="007A1F7E"/>
    <w:rsid w:val="007A24C5"/>
    <w:rsid w:val="007A5888"/>
    <w:rsid w:val="007B0B03"/>
    <w:rsid w:val="007B71A3"/>
    <w:rsid w:val="007C1565"/>
    <w:rsid w:val="007E12A5"/>
    <w:rsid w:val="007F1F81"/>
    <w:rsid w:val="00800734"/>
    <w:rsid w:val="0081121A"/>
    <w:rsid w:val="008117CE"/>
    <w:rsid w:val="00820699"/>
    <w:rsid w:val="008332B0"/>
    <w:rsid w:val="00835B0C"/>
    <w:rsid w:val="00835D29"/>
    <w:rsid w:val="0084527D"/>
    <w:rsid w:val="00850E53"/>
    <w:rsid w:val="00851BF5"/>
    <w:rsid w:val="00870F0B"/>
    <w:rsid w:val="00875DFB"/>
    <w:rsid w:val="00881CA3"/>
    <w:rsid w:val="0088395F"/>
    <w:rsid w:val="0088659C"/>
    <w:rsid w:val="008921F8"/>
    <w:rsid w:val="008A0756"/>
    <w:rsid w:val="008B017B"/>
    <w:rsid w:val="008C4A57"/>
    <w:rsid w:val="008D34B5"/>
    <w:rsid w:val="008D50F0"/>
    <w:rsid w:val="008E4F70"/>
    <w:rsid w:val="008F450C"/>
    <w:rsid w:val="00917B15"/>
    <w:rsid w:val="0092134F"/>
    <w:rsid w:val="00933EEB"/>
    <w:rsid w:val="00937C8E"/>
    <w:rsid w:val="009559E8"/>
    <w:rsid w:val="00963D6D"/>
    <w:rsid w:val="0096557A"/>
    <w:rsid w:val="00991A7E"/>
    <w:rsid w:val="0099232E"/>
    <w:rsid w:val="00995DFE"/>
    <w:rsid w:val="009969B9"/>
    <w:rsid w:val="009A52F9"/>
    <w:rsid w:val="009B74D1"/>
    <w:rsid w:val="009C2660"/>
    <w:rsid w:val="009C747E"/>
    <w:rsid w:val="009D245C"/>
    <w:rsid w:val="009D4666"/>
    <w:rsid w:val="00A04785"/>
    <w:rsid w:val="00A255B8"/>
    <w:rsid w:val="00A2653A"/>
    <w:rsid w:val="00A30093"/>
    <w:rsid w:val="00A32ACC"/>
    <w:rsid w:val="00A361DE"/>
    <w:rsid w:val="00A62526"/>
    <w:rsid w:val="00A658F6"/>
    <w:rsid w:val="00A669DB"/>
    <w:rsid w:val="00A70EA9"/>
    <w:rsid w:val="00A72E19"/>
    <w:rsid w:val="00A92E0E"/>
    <w:rsid w:val="00A93D4D"/>
    <w:rsid w:val="00A97356"/>
    <w:rsid w:val="00AA3702"/>
    <w:rsid w:val="00AB2C11"/>
    <w:rsid w:val="00AB660F"/>
    <w:rsid w:val="00AC47BC"/>
    <w:rsid w:val="00AC7F04"/>
    <w:rsid w:val="00AD5704"/>
    <w:rsid w:val="00AE07B8"/>
    <w:rsid w:val="00AE544A"/>
    <w:rsid w:val="00AF5E47"/>
    <w:rsid w:val="00B0634E"/>
    <w:rsid w:val="00B11E8F"/>
    <w:rsid w:val="00B1386A"/>
    <w:rsid w:val="00B17926"/>
    <w:rsid w:val="00B36C5D"/>
    <w:rsid w:val="00B4187F"/>
    <w:rsid w:val="00B47307"/>
    <w:rsid w:val="00B56DF8"/>
    <w:rsid w:val="00B82497"/>
    <w:rsid w:val="00B87BC6"/>
    <w:rsid w:val="00BB1F2C"/>
    <w:rsid w:val="00BB490A"/>
    <w:rsid w:val="00BC32E6"/>
    <w:rsid w:val="00BC6642"/>
    <w:rsid w:val="00BF7A46"/>
    <w:rsid w:val="00C05BFF"/>
    <w:rsid w:val="00C233A5"/>
    <w:rsid w:val="00C2766C"/>
    <w:rsid w:val="00C363A9"/>
    <w:rsid w:val="00C46296"/>
    <w:rsid w:val="00C56D09"/>
    <w:rsid w:val="00C7274C"/>
    <w:rsid w:val="00C91943"/>
    <w:rsid w:val="00C9711E"/>
    <w:rsid w:val="00CA0359"/>
    <w:rsid w:val="00CC0935"/>
    <w:rsid w:val="00CC66BC"/>
    <w:rsid w:val="00CD4054"/>
    <w:rsid w:val="00CF2A7A"/>
    <w:rsid w:val="00CF3F41"/>
    <w:rsid w:val="00D01C13"/>
    <w:rsid w:val="00D1369B"/>
    <w:rsid w:val="00D26153"/>
    <w:rsid w:val="00D30DF6"/>
    <w:rsid w:val="00D47640"/>
    <w:rsid w:val="00D54E3D"/>
    <w:rsid w:val="00D6370F"/>
    <w:rsid w:val="00D6533E"/>
    <w:rsid w:val="00D67B4E"/>
    <w:rsid w:val="00D85A0E"/>
    <w:rsid w:val="00D974FA"/>
    <w:rsid w:val="00DA6282"/>
    <w:rsid w:val="00DA6F87"/>
    <w:rsid w:val="00DC4BEE"/>
    <w:rsid w:val="00DD104A"/>
    <w:rsid w:val="00DD28EB"/>
    <w:rsid w:val="00DD2DA0"/>
    <w:rsid w:val="00DD641A"/>
    <w:rsid w:val="00DE0BC7"/>
    <w:rsid w:val="00DE3696"/>
    <w:rsid w:val="00E029FA"/>
    <w:rsid w:val="00E02B7A"/>
    <w:rsid w:val="00E22E52"/>
    <w:rsid w:val="00E25C3B"/>
    <w:rsid w:val="00E35BDE"/>
    <w:rsid w:val="00E52723"/>
    <w:rsid w:val="00E533E9"/>
    <w:rsid w:val="00E54765"/>
    <w:rsid w:val="00E610A0"/>
    <w:rsid w:val="00E641EA"/>
    <w:rsid w:val="00E64C04"/>
    <w:rsid w:val="00E74277"/>
    <w:rsid w:val="00E9195D"/>
    <w:rsid w:val="00EB09C2"/>
    <w:rsid w:val="00EE18F8"/>
    <w:rsid w:val="00EE6E66"/>
    <w:rsid w:val="00EE7ED9"/>
    <w:rsid w:val="00F01D1C"/>
    <w:rsid w:val="00F057C5"/>
    <w:rsid w:val="00F05ABC"/>
    <w:rsid w:val="00F12C4E"/>
    <w:rsid w:val="00F1368F"/>
    <w:rsid w:val="00F13AAD"/>
    <w:rsid w:val="00F534A2"/>
    <w:rsid w:val="00F534E4"/>
    <w:rsid w:val="00F56FE9"/>
    <w:rsid w:val="00F63578"/>
    <w:rsid w:val="00F75794"/>
    <w:rsid w:val="00F90DEE"/>
    <w:rsid w:val="00FA18F9"/>
    <w:rsid w:val="00FA19B5"/>
    <w:rsid w:val="00FD5E91"/>
    <w:rsid w:val="00FE2546"/>
    <w:rsid w:val="00FE47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824E"/>
  <w15:docId w15:val="{E925A8F9-6E1C-4330-A216-1542B904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en-GB"/>
    </w:rPr>
  </w:style>
  <w:style w:type="paragraph" w:styleId="Nadpis1">
    <w:name w:val="heading 1"/>
    <w:basedOn w:val="Normlny"/>
    <w:next w:val="Normlny"/>
    <w:link w:val="Nadpis1Char"/>
    <w:uiPriority w:val="9"/>
    <w:qFormat/>
    <w:rsid w:val="007A58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54E3D"/>
    <w:rPr>
      <w:color w:val="0000FF" w:themeColor="hyperlink"/>
      <w:u w:val="single"/>
    </w:rPr>
  </w:style>
  <w:style w:type="paragraph" w:styleId="Odsekzoznamu">
    <w:name w:val="List Paragraph"/>
    <w:basedOn w:val="Normlny"/>
    <w:link w:val="OdsekzoznamuChar"/>
    <w:uiPriority w:val="34"/>
    <w:qFormat/>
    <w:rsid w:val="00DC4BEE"/>
    <w:pPr>
      <w:ind w:left="720"/>
      <w:contextualSpacing/>
    </w:pPr>
  </w:style>
  <w:style w:type="paragraph" w:styleId="Textbubliny">
    <w:name w:val="Balloon Text"/>
    <w:basedOn w:val="Normlny"/>
    <w:link w:val="TextbublinyChar"/>
    <w:uiPriority w:val="99"/>
    <w:semiHidden/>
    <w:unhideWhenUsed/>
    <w:rsid w:val="001253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253CD"/>
    <w:rPr>
      <w:rFonts w:ascii="Segoe UI" w:hAnsi="Segoe UI" w:cs="Segoe UI"/>
      <w:sz w:val="18"/>
      <w:szCs w:val="18"/>
      <w:lang w:val="en-GB"/>
    </w:rPr>
  </w:style>
  <w:style w:type="character" w:styleId="Odkaznakomentr">
    <w:name w:val="annotation reference"/>
    <w:basedOn w:val="Predvolenpsmoodseku"/>
    <w:uiPriority w:val="99"/>
    <w:semiHidden/>
    <w:unhideWhenUsed/>
    <w:rsid w:val="001253CD"/>
    <w:rPr>
      <w:sz w:val="16"/>
      <w:szCs w:val="16"/>
    </w:rPr>
  </w:style>
  <w:style w:type="paragraph" w:styleId="Textkomentra">
    <w:name w:val="annotation text"/>
    <w:basedOn w:val="Normlny"/>
    <w:link w:val="TextkomentraChar"/>
    <w:uiPriority w:val="99"/>
    <w:semiHidden/>
    <w:unhideWhenUsed/>
    <w:rsid w:val="001253CD"/>
    <w:pPr>
      <w:spacing w:line="240" w:lineRule="auto"/>
    </w:pPr>
    <w:rPr>
      <w:sz w:val="20"/>
      <w:szCs w:val="20"/>
    </w:rPr>
  </w:style>
  <w:style w:type="character" w:customStyle="1" w:styleId="TextkomentraChar">
    <w:name w:val="Text komentára Char"/>
    <w:basedOn w:val="Predvolenpsmoodseku"/>
    <w:link w:val="Textkomentra"/>
    <w:uiPriority w:val="99"/>
    <w:semiHidden/>
    <w:rsid w:val="001253CD"/>
    <w:rPr>
      <w:sz w:val="20"/>
      <w:szCs w:val="20"/>
      <w:lang w:val="en-GB"/>
    </w:rPr>
  </w:style>
  <w:style w:type="paragraph" w:styleId="Predmetkomentra">
    <w:name w:val="annotation subject"/>
    <w:basedOn w:val="Textkomentra"/>
    <w:next w:val="Textkomentra"/>
    <w:link w:val="PredmetkomentraChar"/>
    <w:uiPriority w:val="99"/>
    <w:semiHidden/>
    <w:unhideWhenUsed/>
    <w:rsid w:val="001253CD"/>
    <w:rPr>
      <w:b/>
      <w:bCs/>
    </w:rPr>
  </w:style>
  <w:style w:type="character" w:customStyle="1" w:styleId="PredmetkomentraChar">
    <w:name w:val="Predmet komentára Char"/>
    <w:basedOn w:val="TextkomentraChar"/>
    <w:link w:val="Predmetkomentra"/>
    <w:uiPriority w:val="99"/>
    <w:semiHidden/>
    <w:rsid w:val="001253CD"/>
    <w:rPr>
      <w:b/>
      <w:bCs/>
      <w:sz w:val="20"/>
      <w:szCs w:val="20"/>
      <w:lang w:val="en-GB"/>
    </w:rPr>
  </w:style>
  <w:style w:type="paragraph" w:styleId="Pta">
    <w:name w:val="footer"/>
    <w:basedOn w:val="Normlny"/>
    <w:link w:val="PtaChar"/>
    <w:uiPriority w:val="99"/>
    <w:rsid w:val="002C0303"/>
    <w:pPr>
      <w:tabs>
        <w:tab w:val="center" w:pos="4536"/>
        <w:tab w:val="right" w:pos="9072"/>
      </w:tabs>
      <w:spacing w:after="0" w:line="240" w:lineRule="auto"/>
    </w:pPr>
    <w:rPr>
      <w:rFonts w:ascii="Times New Roman" w:eastAsia="Times New Roman" w:hAnsi="Times New Roman" w:cs="Times New Roman"/>
      <w:sz w:val="24"/>
      <w:szCs w:val="24"/>
      <w:lang w:val="sk-SK"/>
    </w:rPr>
  </w:style>
  <w:style w:type="character" w:customStyle="1" w:styleId="PtaChar">
    <w:name w:val="Päta Char"/>
    <w:basedOn w:val="Predvolenpsmoodseku"/>
    <w:link w:val="Pta"/>
    <w:uiPriority w:val="99"/>
    <w:rsid w:val="002C0303"/>
    <w:rPr>
      <w:rFonts w:ascii="Times New Roman" w:eastAsia="Times New Roman" w:hAnsi="Times New Roman" w:cs="Times New Roman"/>
      <w:sz w:val="24"/>
      <w:szCs w:val="24"/>
    </w:rPr>
  </w:style>
  <w:style w:type="paragraph" w:styleId="Hlavika">
    <w:name w:val="header"/>
    <w:basedOn w:val="Normlny"/>
    <w:link w:val="HlavikaChar"/>
    <w:uiPriority w:val="99"/>
    <w:unhideWhenUsed/>
    <w:rsid w:val="003E0D7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E0D7A"/>
    <w:rPr>
      <w:lang w:val="en-GB"/>
    </w:rPr>
  </w:style>
  <w:style w:type="paragraph" w:styleId="Revzia">
    <w:name w:val="Revision"/>
    <w:hidden/>
    <w:uiPriority w:val="99"/>
    <w:semiHidden/>
    <w:rsid w:val="004D014E"/>
    <w:pPr>
      <w:spacing w:after="0" w:line="240" w:lineRule="auto"/>
    </w:pPr>
    <w:rPr>
      <w:lang w:val="en-GB"/>
    </w:rPr>
  </w:style>
  <w:style w:type="paragraph" w:styleId="Bezriadkovania">
    <w:name w:val="No Spacing"/>
    <w:uiPriority w:val="1"/>
    <w:qFormat/>
    <w:rsid w:val="007A5888"/>
    <w:pPr>
      <w:spacing w:after="0" w:line="240" w:lineRule="auto"/>
    </w:pPr>
    <w:rPr>
      <w:lang w:val="en-GB"/>
    </w:rPr>
  </w:style>
  <w:style w:type="character" w:customStyle="1" w:styleId="Nadpis1Char">
    <w:name w:val="Nadpis 1 Char"/>
    <w:basedOn w:val="Predvolenpsmoodseku"/>
    <w:link w:val="Nadpis1"/>
    <w:uiPriority w:val="9"/>
    <w:rsid w:val="007A5888"/>
    <w:rPr>
      <w:rFonts w:asciiTheme="majorHAnsi" w:eastAsiaTheme="majorEastAsia" w:hAnsiTheme="majorHAnsi" w:cstheme="majorBidi"/>
      <w:color w:val="365F91" w:themeColor="accent1" w:themeShade="BF"/>
      <w:sz w:val="32"/>
      <w:szCs w:val="32"/>
      <w:lang w:val="en-GB"/>
    </w:rPr>
  </w:style>
  <w:style w:type="paragraph" w:customStyle="1" w:styleId="Default">
    <w:name w:val="Default"/>
    <w:rsid w:val="006249D8"/>
    <w:pPr>
      <w:autoSpaceDE w:val="0"/>
      <w:autoSpaceDN w:val="0"/>
      <w:adjustRightInd w:val="0"/>
      <w:spacing w:after="0" w:line="240" w:lineRule="auto"/>
    </w:pPr>
    <w:rPr>
      <w:rFonts w:ascii="Arial" w:hAnsi="Arial" w:cs="Arial"/>
      <w:color w:val="000000"/>
      <w:sz w:val="24"/>
      <w:szCs w:val="24"/>
    </w:rPr>
  </w:style>
  <w:style w:type="character" w:customStyle="1" w:styleId="OdsekzoznamuChar">
    <w:name w:val="Odsek zoznamu Char"/>
    <w:link w:val="Odsekzoznamu"/>
    <w:uiPriority w:val="34"/>
    <w:locked/>
    <w:rsid w:val="006249D8"/>
    <w:rPr>
      <w:lang w:val="en-GB"/>
    </w:rPr>
  </w:style>
  <w:style w:type="paragraph" w:styleId="Zkladntext">
    <w:name w:val="Body Text"/>
    <w:basedOn w:val="Normlny"/>
    <w:link w:val="ZkladntextChar"/>
    <w:rsid w:val="006249D8"/>
    <w:pPr>
      <w:spacing w:after="0" w:line="240" w:lineRule="auto"/>
      <w:jc w:val="both"/>
    </w:pPr>
    <w:rPr>
      <w:rFonts w:ascii="Times New Roman" w:eastAsia="Times New Roman" w:hAnsi="Times New Roman" w:cs="Times New Roman"/>
      <w:sz w:val="24"/>
      <w:szCs w:val="24"/>
      <w:lang w:val="sk-SK" w:eastAsia="cs-CZ"/>
    </w:rPr>
  </w:style>
  <w:style w:type="character" w:customStyle="1" w:styleId="ZkladntextChar">
    <w:name w:val="Základný text Char"/>
    <w:basedOn w:val="Predvolenpsmoodseku"/>
    <w:link w:val="Zkladntext"/>
    <w:rsid w:val="006249D8"/>
    <w:rPr>
      <w:rFonts w:ascii="Times New Roman" w:eastAsia="Times New Roman" w:hAnsi="Times New Roman" w:cs="Times New Roman"/>
      <w:sz w:val="24"/>
      <w:szCs w:val="24"/>
      <w:lang w:eastAsia="cs-CZ"/>
    </w:rPr>
  </w:style>
  <w:style w:type="paragraph" w:customStyle="1" w:styleId="odsek">
    <w:name w:val="odsek"/>
    <w:basedOn w:val="Obyajntext"/>
    <w:qFormat/>
    <w:rsid w:val="006249D8"/>
    <w:pPr>
      <w:numPr>
        <w:numId w:val="30"/>
      </w:numPr>
      <w:tabs>
        <w:tab w:val="num" w:pos="360"/>
        <w:tab w:val="num" w:pos="1920"/>
      </w:tabs>
      <w:spacing w:before="120" w:after="120" w:line="360" w:lineRule="auto"/>
      <w:ind w:left="0" w:firstLine="0"/>
      <w:jc w:val="both"/>
    </w:pPr>
    <w:rPr>
      <w:rFonts w:ascii="Times New Roman" w:hAnsi="Times New Roman" w:cs="Times New Roman"/>
      <w:sz w:val="24"/>
      <w:lang w:val="x-none"/>
    </w:rPr>
  </w:style>
  <w:style w:type="paragraph" w:styleId="Obyajntext">
    <w:name w:val="Plain Text"/>
    <w:basedOn w:val="Normlny"/>
    <w:link w:val="ObyajntextChar"/>
    <w:uiPriority w:val="99"/>
    <w:semiHidden/>
    <w:unhideWhenUsed/>
    <w:rsid w:val="006249D8"/>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6249D8"/>
    <w:rPr>
      <w:rFonts w:ascii="Consolas" w:hAnsi="Consolas"/>
      <w:sz w:val="21"/>
      <w:szCs w:val="21"/>
      <w:lang w:val="en-GB"/>
    </w:rPr>
  </w:style>
  <w:style w:type="table" w:styleId="Mriekatabuky">
    <w:name w:val="Table Grid"/>
    <w:basedOn w:val="Normlnatabuka"/>
    <w:uiPriority w:val="39"/>
    <w:rsid w:val="008F450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99902">
      <w:bodyDiv w:val="1"/>
      <w:marLeft w:val="0"/>
      <w:marRight w:val="0"/>
      <w:marTop w:val="0"/>
      <w:marBottom w:val="0"/>
      <w:divBdr>
        <w:top w:val="none" w:sz="0" w:space="0" w:color="auto"/>
        <w:left w:val="none" w:sz="0" w:space="0" w:color="auto"/>
        <w:bottom w:val="none" w:sz="0" w:space="0" w:color="auto"/>
        <w:right w:val="none" w:sz="0" w:space="0" w:color="auto"/>
      </w:divBdr>
      <w:divsChild>
        <w:div w:id="1223951672">
          <w:marLeft w:val="0"/>
          <w:marRight w:val="0"/>
          <w:marTop w:val="0"/>
          <w:marBottom w:val="0"/>
          <w:divBdr>
            <w:top w:val="none" w:sz="0" w:space="0" w:color="auto"/>
            <w:left w:val="none" w:sz="0" w:space="0" w:color="auto"/>
            <w:bottom w:val="none" w:sz="0" w:space="0" w:color="auto"/>
            <w:right w:val="none" w:sz="0" w:space="0" w:color="auto"/>
          </w:divBdr>
        </w:div>
        <w:div w:id="947468799">
          <w:marLeft w:val="0"/>
          <w:marRight w:val="0"/>
          <w:marTop w:val="0"/>
          <w:marBottom w:val="0"/>
          <w:divBdr>
            <w:top w:val="none" w:sz="0" w:space="0" w:color="auto"/>
            <w:left w:val="none" w:sz="0" w:space="0" w:color="auto"/>
            <w:bottom w:val="none" w:sz="0" w:space="0" w:color="auto"/>
            <w:right w:val="none" w:sz="0" w:space="0" w:color="auto"/>
          </w:divBdr>
        </w:div>
        <w:div w:id="156651155">
          <w:marLeft w:val="0"/>
          <w:marRight w:val="0"/>
          <w:marTop w:val="0"/>
          <w:marBottom w:val="0"/>
          <w:divBdr>
            <w:top w:val="none" w:sz="0" w:space="0" w:color="auto"/>
            <w:left w:val="none" w:sz="0" w:space="0" w:color="auto"/>
            <w:bottom w:val="none" w:sz="0" w:space="0" w:color="auto"/>
            <w:right w:val="none" w:sz="0" w:space="0" w:color="auto"/>
          </w:divBdr>
        </w:div>
        <w:div w:id="1863472327">
          <w:marLeft w:val="0"/>
          <w:marRight w:val="0"/>
          <w:marTop w:val="0"/>
          <w:marBottom w:val="0"/>
          <w:divBdr>
            <w:top w:val="none" w:sz="0" w:space="0" w:color="auto"/>
            <w:left w:val="none" w:sz="0" w:space="0" w:color="auto"/>
            <w:bottom w:val="none" w:sz="0" w:space="0" w:color="auto"/>
            <w:right w:val="none" w:sz="0" w:space="0" w:color="auto"/>
          </w:divBdr>
        </w:div>
        <w:div w:id="1728187775">
          <w:marLeft w:val="0"/>
          <w:marRight w:val="0"/>
          <w:marTop w:val="0"/>
          <w:marBottom w:val="0"/>
          <w:divBdr>
            <w:top w:val="none" w:sz="0" w:space="0" w:color="auto"/>
            <w:left w:val="none" w:sz="0" w:space="0" w:color="auto"/>
            <w:bottom w:val="none" w:sz="0" w:space="0" w:color="auto"/>
            <w:right w:val="none" w:sz="0" w:space="0" w:color="auto"/>
          </w:divBdr>
        </w:div>
        <w:div w:id="1034842641">
          <w:marLeft w:val="0"/>
          <w:marRight w:val="0"/>
          <w:marTop w:val="0"/>
          <w:marBottom w:val="0"/>
          <w:divBdr>
            <w:top w:val="none" w:sz="0" w:space="0" w:color="auto"/>
            <w:left w:val="none" w:sz="0" w:space="0" w:color="auto"/>
            <w:bottom w:val="none" w:sz="0" w:space="0" w:color="auto"/>
            <w:right w:val="none" w:sz="0" w:space="0" w:color="auto"/>
          </w:divBdr>
        </w:div>
        <w:div w:id="565918062">
          <w:marLeft w:val="0"/>
          <w:marRight w:val="0"/>
          <w:marTop w:val="0"/>
          <w:marBottom w:val="0"/>
          <w:divBdr>
            <w:top w:val="none" w:sz="0" w:space="0" w:color="auto"/>
            <w:left w:val="none" w:sz="0" w:space="0" w:color="auto"/>
            <w:bottom w:val="none" w:sz="0" w:space="0" w:color="auto"/>
            <w:right w:val="none" w:sz="0" w:space="0" w:color="auto"/>
          </w:divBdr>
        </w:div>
        <w:div w:id="1145320509">
          <w:marLeft w:val="0"/>
          <w:marRight w:val="0"/>
          <w:marTop w:val="0"/>
          <w:marBottom w:val="0"/>
          <w:divBdr>
            <w:top w:val="none" w:sz="0" w:space="0" w:color="auto"/>
            <w:left w:val="none" w:sz="0" w:space="0" w:color="auto"/>
            <w:bottom w:val="none" w:sz="0" w:space="0" w:color="auto"/>
            <w:right w:val="none" w:sz="0" w:space="0" w:color="auto"/>
          </w:divBdr>
        </w:div>
        <w:div w:id="446120486">
          <w:marLeft w:val="0"/>
          <w:marRight w:val="0"/>
          <w:marTop w:val="0"/>
          <w:marBottom w:val="0"/>
          <w:divBdr>
            <w:top w:val="none" w:sz="0" w:space="0" w:color="auto"/>
            <w:left w:val="none" w:sz="0" w:space="0" w:color="auto"/>
            <w:bottom w:val="none" w:sz="0" w:space="0" w:color="auto"/>
            <w:right w:val="none" w:sz="0" w:space="0" w:color="auto"/>
          </w:divBdr>
        </w:div>
        <w:div w:id="930549665">
          <w:marLeft w:val="0"/>
          <w:marRight w:val="0"/>
          <w:marTop w:val="0"/>
          <w:marBottom w:val="0"/>
          <w:divBdr>
            <w:top w:val="none" w:sz="0" w:space="0" w:color="auto"/>
            <w:left w:val="none" w:sz="0" w:space="0" w:color="auto"/>
            <w:bottom w:val="none" w:sz="0" w:space="0" w:color="auto"/>
            <w:right w:val="none" w:sz="0" w:space="0" w:color="auto"/>
          </w:divBdr>
        </w:div>
        <w:div w:id="635380195">
          <w:marLeft w:val="0"/>
          <w:marRight w:val="0"/>
          <w:marTop w:val="0"/>
          <w:marBottom w:val="0"/>
          <w:divBdr>
            <w:top w:val="none" w:sz="0" w:space="0" w:color="auto"/>
            <w:left w:val="none" w:sz="0" w:space="0" w:color="auto"/>
            <w:bottom w:val="none" w:sz="0" w:space="0" w:color="auto"/>
            <w:right w:val="none" w:sz="0" w:space="0" w:color="auto"/>
          </w:divBdr>
        </w:div>
      </w:divsChild>
    </w:div>
    <w:div w:id="755831746">
      <w:bodyDiv w:val="1"/>
      <w:marLeft w:val="0"/>
      <w:marRight w:val="0"/>
      <w:marTop w:val="0"/>
      <w:marBottom w:val="0"/>
      <w:divBdr>
        <w:top w:val="none" w:sz="0" w:space="0" w:color="auto"/>
        <w:left w:val="none" w:sz="0" w:space="0" w:color="auto"/>
        <w:bottom w:val="none" w:sz="0" w:space="0" w:color="auto"/>
        <w:right w:val="none" w:sz="0" w:space="0" w:color="auto"/>
      </w:divBdr>
    </w:div>
    <w:div w:id="76981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ustin@ntssr.sk" TargetMode="External"/><Relationship Id="rId13" Type="http://schemas.openxmlformats.org/officeDocument/2006/relationships/hyperlink" Target="http://www.ntssr.sk/zasadyochranyudajov/ochrana-osobnych-udajov-zmluvnych-partnerov-osob-opravnenych-konat-v-mene-zmluvnych-partnerov-a-zastupcov-zmluvnych-partnerov" TargetMode="External"/><Relationship Id="rId18" Type="http://schemas.openxmlformats.org/officeDocument/2006/relationships/hyperlink" Target="mailto:marcinkova@ntssr.s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ivan.beno@ntssr.sk" TargetMode="External"/><Relationship Id="rId12" Type="http://schemas.openxmlformats.org/officeDocument/2006/relationships/hyperlink" Target="http://www.ntssr.sk" TargetMode="External"/><Relationship Id="rId17" Type="http://schemas.openxmlformats.org/officeDocument/2006/relationships/hyperlink" Target="mailto:mandakova@ntssr.sk" TargetMode="External"/><Relationship Id="rId2" Type="http://schemas.openxmlformats.org/officeDocument/2006/relationships/styles" Target="styles.xml"/><Relationship Id="rId16" Type="http://schemas.openxmlformats.org/officeDocument/2006/relationships/hyperlink" Target="mailto:tomas.suder@ntssr.sk" TargetMode="External"/><Relationship Id="rId20" Type="http://schemas.openxmlformats.org/officeDocument/2006/relationships/hyperlink" Target="http://www.ntssr.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dakova@ntssr.sk"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mailto:jan.tima@ntssr.sk" TargetMode="External"/><Relationship Id="rId23" Type="http://schemas.openxmlformats.org/officeDocument/2006/relationships/theme" Target="theme/theme1.xml"/><Relationship Id="rId10" Type="http://schemas.openxmlformats.org/officeDocument/2006/relationships/hyperlink" Target="mailto:jan.tima@ntssr.sk" TargetMode="External"/><Relationship Id="rId19" Type="http://schemas.openxmlformats.org/officeDocument/2006/relationships/hyperlink" Target="mailto:ivan.beno@ntssr.sk" TargetMode="External"/><Relationship Id="rId4" Type="http://schemas.openxmlformats.org/officeDocument/2006/relationships/webSettings" Target="webSettings.xml"/><Relationship Id="rId9" Type="http://schemas.openxmlformats.org/officeDocument/2006/relationships/hyperlink" Target="mailto:tomas.suder@ntssr.sk" TargetMode="External"/><Relationship Id="rId14" Type="http://schemas.openxmlformats.org/officeDocument/2006/relationships/hyperlink" Target="mailto:augustin@ntssr.sk"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11489</Words>
  <Characters>65490</Characters>
  <Application>Microsoft Office Word</Application>
  <DocSecurity>0</DocSecurity>
  <Lines>545</Lines>
  <Paragraphs>153</Paragraphs>
  <ScaleCrop>false</ScaleCrop>
  <HeadingPairs>
    <vt:vector size="2" baseType="variant">
      <vt:variant>
        <vt:lpstr>Názov</vt:lpstr>
      </vt:variant>
      <vt:variant>
        <vt:i4>1</vt:i4>
      </vt:variant>
    </vt:vector>
  </HeadingPairs>
  <TitlesOfParts>
    <vt:vector size="1" baseType="lpstr">
      <vt:lpstr/>
    </vt:vector>
  </TitlesOfParts>
  <Company>VALIŠ LEGAL, s.r.o.</Company>
  <LinksUpToDate>false</LinksUpToDate>
  <CharactersWithSpaces>76826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V2</dc:creator>
  <cp:lastModifiedBy>beno</cp:lastModifiedBy>
  <cp:revision>15</cp:revision>
  <cp:lastPrinted>2020-11-18T13:56:00Z</cp:lastPrinted>
  <dcterms:created xsi:type="dcterms:W3CDTF">2021-03-24T09:14:00Z</dcterms:created>
  <dcterms:modified xsi:type="dcterms:W3CDTF">2021-04-06T10:48:00Z</dcterms:modified>
</cp:coreProperties>
</file>