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0A046" w14:textId="3F02AFBD"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CB63F7" w:rsidRPr="007A47C4">
        <w:rPr>
          <w:rFonts w:ascii="Arial Narrow" w:hAnsi="Arial Narrow"/>
          <w:b/>
        </w:rPr>
        <w:t>...</w:t>
      </w:r>
      <w:r w:rsidRPr="007A47C4">
        <w:rPr>
          <w:rFonts w:ascii="Arial Narrow" w:hAnsi="Arial Narrow"/>
          <w:b/>
        </w:rPr>
        <w:t>/ORŠHR/202</w:t>
      </w:r>
      <w:r w:rsidR="00006289">
        <w:rPr>
          <w:rFonts w:ascii="Arial Narrow" w:hAnsi="Arial Narrow"/>
          <w:b/>
        </w:rPr>
        <w:t>1</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w:t>
      </w:r>
      <w:bookmarkStart w:id="0" w:name="_GoBack"/>
      <w:bookmarkEnd w:id="0"/>
      <w:r w:rsidRPr="00BA62A9">
        <w:rPr>
          <w:rFonts w:ascii="Arial Narrow" w:hAnsi="Arial Narrow"/>
          <w:b/>
          <w:i/>
          <w:sz w:val="22"/>
          <w:szCs w:val="22"/>
        </w:rPr>
        <w:t>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00C5A3FE" w14:textId="77777777" w:rsidR="00695629" w:rsidRPr="00BA62A9" w:rsidRDefault="00695629" w:rsidP="00BA62A9">
      <w:pPr>
        <w:jc w:val="both"/>
        <w:rPr>
          <w:rFonts w:ascii="Arial Narrow" w:hAnsi="Arial Narrow"/>
          <w:sz w:val="22"/>
          <w:szCs w:val="22"/>
        </w:rPr>
      </w:pPr>
    </w:p>
    <w:p w14:paraId="4426B283" w14:textId="2B25CEC9" w:rsidR="006647E7" w:rsidRPr="006647E7" w:rsidRDefault="006647E7" w:rsidP="00BA62A9">
      <w:pPr>
        <w:jc w:val="both"/>
        <w:rPr>
          <w:rFonts w:ascii="Arial Narrow" w:hAnsi="Arial Narrow"/>
          <w:sz w:val="22"/>
          <w:szCs w:val="22"/>
        </w:rPr>
      </w:pPr>
      <w:r>
        <w:rPr>
          <w:rFonts w:ascii="Arial Narrow" w:hAnsi="Arial Narrow"/>
          <w:b/>
          <w:sz w:val="22"/>
          <w:szCs w:val="22"/>
        </w:rPr>
        <w:t xml:space="preserve">Slovenská republika, </w:t>
      </w:r>
      <w:r w:rsidRPr="006647E7">
        <w:rPr>
          <w:rFonts w:ascii="Arial Narrow" w:hAnsi="Arial Narrow"/>
          <w:sz w:val="22"/>
          <w:szCs w:val="22"/>
        </w:rPr>
        <w:t>zastúpená</w:t>
      </w:r>
    </w:p>
    <w:p w14:paraId="39310192" w14:textId="3C4A25F0"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w:t>
      </w:r>
      <w:r w:rsidR="006647E7">
        <w:rPr>
          <w:rFonts w:ascii="Arial Narrow" w:hAnsi="Arial Narrow"/>
          <w:b/>
          <w:sz w:val="22"/>
          <w:szCs w:val="22"/>
        </w:rPr>
        <w:t>ou</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0335CB65"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581B00" w:rsidRPr="00A91EA9">
        <w:rPr>
          <w:rFonts w:ascii="Arial Narrow" w:hAnsi="Arial Narrow"/>
          <w:b/>
          <w:sz w:val="22"/>
          <w:szCs w:val="22"/>
        </w:rPr>
        <w:t xml:space="preserve"> </w:t>
      </w:r>
      <w:r w:rsidR="006647E7">
        <w:rPr>
          <w:rFonts w:ascii="Arial Narrow" w:hAnsi="Arial Narrow"/>
          <w:b/>
          <w:sz w:val="22"/>
          <w:szCs w:val="22"/>
        </w:rPr>
        <w:t xml:space="preserve">PhD. - </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57089181" w14:textId="0F27DB5A" w:rsidR="00D2185B" w:rsidRDefault="00695629" w:rsidP="00D2185B">
      <w:pPr>
        <w:ind w:left="4245" w:hanging="2115"/>
        <w:jc w:val="both"/>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D2185B" w:rsidRPr="008813BB">
        <w:rPr>
          <w:rFonts w:ascii="Arial Narrow" w:hAnsi="Arial Narrow"/>
          <w:b/>
          <w:color w:val="000000"/>
          <w:sz w:val="22"/>
          <w:szCs w:val="22"/>
        </w:rPr>
        <w:t xml:space="preserve">Ing. </w:t>
      </w:r>
      <w:r w:rsidR="002C4BAA">
        <w:rPr>
          <w:rFonts w:ascii="Arial Narrow" w:hAnsi="Arial Narrow"/>
          <w:b/>
          <w:color w:val="000000"/>
          <w:sz w:val="22"/>
          <w:szCs w:val="22"/>
        </w:rPr>
        <w:t>Tibor Zachar</w:t>
      </w:r>
      <w:r w:rsidR="00D2185B">
        <w:rPr>
          <w:rFonts w:ascii="Arial Narrow" w:hAnsi="Arial Narrow"/>
          <w:b/>
          <w:color w:val="000000"/>
          <w:sz w:val="22"/>
          <w:szCs w:val="22"/>
        </w:rPr>
        <w:t>,</w:t>
      </w:r>
    </w:p>
    <w:p w14:paraId="7EC2EC55" w14:textId="6522B2DE" w:rsidR="00D2185B" w:rsidRPr="008813BB" w:rsidRDefault="00D2185B" w:rsidP="00D2185B">
      <w:pPr>
        <w:ind w:left="4245"/>
        <w:jc w:val="both"/>
        <w:rPr>
          <w:rFonts w:ascii="Arial Narrow" w:hAnsi="Arial Narrow"/>
          <w:color w:val="000000"/>
          <w:sz w:val="22"/>
          <w:szCs w:val="22"/>
        </w:rPr>
      </w:pPr>
      <w:r w:rsidRPr="008813BB">
        <w:rPr>
          <w:rFonts w:ascii="Arial Narrow" w:hAnsi="Arial Narrow"/>
          <w:color w:val="000000"/>
          <w:sz w:val="22"/>
          <w:szCs w:val="22"/>
        </w:rPr>
        <w:t xml:space="preserve">tel. č. </w:t>
      </w:r>
      <w:r w:rsidR="002C4BAA">
        <w:rPr>
          <w:rFonts w:ascii="Arial Narrow" w:hAnsi="Arial Narrow"/>
          <w:color w:val="000000"/>
          <w:sz w:val="22"/>
          <w:szCs w:val="22"/>
        </w:rPr>
        <w:t>0911 806 788</w:t>
      </w:r>
      <w:r w:rsidRPr="008813BB">
        <w:rPr>
          <w:rFonts w:ascii="Arial Narrow" w:hAnsi="Arial Narrow"/>
          <w:color w:val="000000"/>
          <w:sz w:val="22"/>
          <w:szCs w:val="22"/>
        </w:rPr>
        <w:t xml:space="preserve">, </w:t>
      </w:r>
    </w:p>
    <w:p w14:paraId="16F17D5B" w14:textId="0C10E5DC" w:rsidR="00D2185B" w:rsidRPr="00BA03AF" w:rsidRDefault="00D2185B" w:rsidP="00D2185B">
      <w:pPr>
        <w:jc w:val="both"/>
        <w:rPr>
          <w:rFonts w:ascii="Arial Narrow" w:hAnsi="Arial Narrow"/>
          <w:color w:val="000000"/>
          <w:sz w:val="22"/>
          <w:szCs w:val="22"/>
        </w:rPr>
      </w:pP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sidRPr="008813BB">
        <w:rPr>
          <w:rFonts w:ascii="Arial Narrow" w:hAnsi="Arial Narrow"/>
          <w:color w:val="000000"/>
          <w:sz w:val="22"/>
          <w:szCs w:val="22"/>
        </w:rPr>
        <w:t xml:space="preserve">email: </w:t>
      </w:r>
      <w:r w:rsidR="002C4BAA">
        <w:rPr>
          <w:rFonts w:ascii="Arial Narrow" w:hAnsi="Arial Narrow"/>
          <w:color w:val="000000"/>
          <w:sz w:val="22"/>
          <w:szCs w:val="22"/>
        </w:rPr>
        <w:t>tibor.zachar</w:t>
      </w:r>
      <w:r>
        <w:rPr>
          <w:rFonts w:ascii="Arial Narrow" w:hAnsi="Arial Narrow"/>
          <w:color w:val="000000"/>
          <w:sz w:val="22"/>
          <w:szCs w:val="22"/>
        </w:rPr>
        <w:t>@reserves.gov.sk</w:t>
      </w:r>
    </w:p>
    <w:p w14:paraId="6272745C" w14:textId="37190CB0" w:rsidR="00695629" w:rsidRPr="00BA62A9" w:rsidRDefault="00695629" w:rsidP="00D2185B">
      <w:pPr>
        <w:ind w:left="4245" w:hanging="2115"/>
        <w:rPr>
          <w:rFonts w:ascii="Arial Narrow" w:hAnsi="Arial Narrow"/>
          <w:color w:val="000000"/>
          <w:sz w:val="22"/>
          <w:szCs w:val="22"/>
        </w:rPr>
      </w:pPr>
      <w:r w:rsidRPr="00BA62A9">
        <w:rPr>
          <w:rFonts w:ascii="Arial Narrow" w:hAnsi="Arial Narrow"/>
          <w:color w:val="000000"/>
          <w:sz w:val="22"/>
          <w:szCs w:val="22"/>
        </w:rPr>
        <w:t xml:space="preserve"> </w:t>
      </w: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068FC9D9" w14:textId="07A26993"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1C8DA80" w:rsidR="00695629" w:rsidRDefault="00695629" w:rsidP="00BA62A9">
      <w:pPr>
        <w:spacing w:after="240"/>
        <w:jc w:val="both"/>
        <w:rPr>
          <w:rFonts w:ascii="Arial Narrow" w:hAnsi="Arial Narrow"/>
          <w:sz w:val="22"/>
          <w:szCs w:val="22"/>
        </w:rPr>
      </w:pPr>
      <w:r w:rsidRPr="00BA62A9">
        <w:rPr>
          <w:rFonts w:ascii="Arial Narrow" w:hAnsi="Arial Narrow"/>
          <w:sz w:val="22"/>
          <w:szCs w:val="22"/>
        </w:rPr>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1730BBD" w14:textId="0595FDB9" w:rsidR="004A5BAF" w:rsidRDefault="004A5BAF" w:rsidP="00BA62A9">
      <w:pPr>
        <w:spacing w:after="240"/>
        <w:jc w:val="both"/>
        <w:rPr>
          <w:rFonts w:ascii="Arial Narrow" w:hAnsi="Arial Narrow"/>
          <w:sz w:val="22"/>
          <w:szCs w:val="22"/>
        </w:rPr>
      </w:pPr>
    </w:p>
    <w:p w14:paraId="66336531" w14:textId="77777777" w:rsidR="004A5BAF" w:rsidRPr="00BA62A9" w:rsidRDefault="004A5BAF" w:rsidP="00BA62A9">
      <w:pPr>
        <w:spacing w:after="240"/>
        <w:jc w:val="both"/>
        <w:rPr>
          <w:rFonts w:ascii="Arial Narrow" w:hAnsi="Arial Narrow"/>
          <w:sz w:val="22"/>
          <w:szCs w:val="22"/>
        </w:rPr>
      </w:pP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2091853" w:rsidR="0069562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61F71DA3" w14:textId="77777777" w:rsidR="00D648A4" w:rsidRPr="00BA62A9" w:rsidRDefault="00D648A4" w:rsidP="00D648A4">
      <w:pPr>
        <w:pStyle w:val="Zkladntext3"/>
        <w:overflowPunct w:val="0"/>
        <w:autoSpaceDE w:val="0"/>
        <w:spacing w:before="120" w:after="240"/>
        <w:ind w:left="567"/>
        <w:textAlignment w:val="baseline"/>
        <w:rPr>
          <w:rFonts w:ascii="Arial Narrow" w:eastAsia="Calibri" w:hAnsi="Arial Narrow" w:cs="Times New Roman"/>
          <w:sz w:val="22"/>
          <w:szCs w:val="22"/>
          <w:lang w:eastAsia="en-US"/>
        </w:rPr>
      </w:pP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25CD1E9B" w:rsidR="002655E3" w:rsidRPr="00BA62A9" w:rsidRDefault="00B77881" w:rsidP="00BA62A9">
            <w:pPr>
              <w:rPr>
                <w:rFonts w:ascii="Arial Narrow" w:hAnsi="Arial Narrow"/>
                <w:color w:val="000000"/>
                <w:sz w:val="22"/>
                <w:szCs w:val="22"/>
                <w:lang w:eastAsia="sk-SK"/>
              </w:rPr>
            </w:pPr>
            <w:r>
              <w:rPr>
                <w:rFonts w:ascii="Arial Narrow" w:hAnsi="Arial Narrow"/>
                <w:color w:val="000000"/>
                <w:sz w:val="22"/>
                <w:szCs w:val="22"/>
                <w:lang w:eastAsia="sk-SK"/>
              </w:rPr>
              <w:t>Ochranný štít</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2655E3" w:rsidRPr="00BA62A9" w:rsidRDefault="002655E3" w:rsidP="00BA62A9">
            <w:pPr>
              <w:jc w:val="right"/>
              <w:rPr>
                <w:rFonts w:ascii="Arial Narrow" w:hAnsi="Arial Narrow"/>
                <w:sz w:val="22"/>
                <w:szCs w:val="22"/>
              </w:rPr>
            </w:pPr>
          </w:p>
        </w:tc>
        <w:tc>
          <w:tcPr>
            <w:tcW w:w="739" w:type="pct"/>
            <w:vAlign w:val="center"/>
          </w:tcPr>
          <w:p w14:paraId="56B33C86" w14:textId="1673F28A" w:rsidR="002655E3" w:rsidRPr="00BA62A9" w:rsidRDefault="00B77881" w:rsidP="00BA62A9">
            <w:pPr>
              <w:jc w:val="right"/>
              <w:rPr>
                <w:rFonts w:ascii="Arial Narrow" w:hAnsi="Arial Narrow" w:cs="Calibri"/>
                <w:color w:val="000000"/>
                <w:sz w:val="22"/>
                <w:szCs w:val="22"/>
              </w:rPr>
            </w:pPr>
            <w:r>
              <w:rPr>
                <w:rFonts w:ascii="Arial Narrow" w:hAnsi="Arial Narrow" w:cs="Calibri"/>
                <w:color w:val="000000"/>
                <w:sz w:val="22"/>
                <w:szCs w:val="22"/>
              </w:rPr>
              <w:t>1</w:t>
            </w:r>
            <w:r w:rsidR="0065506B">
              <w:rPr>
                <w:rFonts w:ascii="Arial Narrow" w:hAnsi="Arial Narrow" w:cs="Calibri"/>
                <w:color w:val="000000"/>
                <w:sz w:val="22"/>
                <w:szCs w:val="22"/>
              </w:rPr>
              <w:t>0 000</w:t>
            </w:r>
          </w:p>
        </w:tc>
        <w:tc>
          <w:tcPr>
            <w:tcW w:w="836" w:type="pct"/>
          </w:tcPr>
          <w:p w14:paraId="3525B965" w14:textId="77777777" w:rsidR="002655E3" w:rsidRPr="00BA62A9" w:rsidRDefault="002655E3" w:rsidP="00BA62A9">
            <w:pPr>
              <w:jc w:val="right"/>
              <w:rPr>
                <w:rFonts w:ascii="Arial Narrow" w:hAnsi="Arial Narrow" w:cs="Calibri"/>
                <w:color w:val="000000"/>
                <w:sz w:val="22"/>
                <w:szCs w:val="22"/>
              </w:rPr>
            </w:pPr>
          </w:p>
        </w:tc>
        <w:tc>
          <w:tcPr>
            <w:tcW w:w="985" w:type="pct"/>
            <w:vAlign w:val="center"/>
          </w:tcPr>
          <w:p w14:paraId="034633EF" w14:textId="77777777"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031CE168" w:rsidR="00646B0F" w:rsidRPr="00BA62A9" w:rsidRDefault="00A91EA9" w:rsidP="00BA62A9">
            <w:pPr>
              <w:rPr>
                <w:rFonts w:ascii="Arial Narrow" w:hAnsi="Arial Narrow"/>
                <w:b/>
                <w:sz w:val="22"/>
                <w:szCs w:val="22"/>
              </w:rPr>
            </w:pPr>
            <w:r>
              <w:rPr>
                <w:rFonts w:ascii="Arial Narrow" w:hAnsi="Arial Narrow"/>
                <w:b/>
                <w:sz w:val="22"/>
                <w:szCs w:val="22"/>
              </w:rPr>
              <w:t>......</w:t>
            </w: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6038EF39" w:rsidR="0069562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w:t>
      </w:r>
      <w:r w:rsidR="00A91E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033E44F6" w14:textId="77777777" w:rsidR="00D648A4" w:rsidRPr="00BA62A9" w:rsidRDefault="00D648A4" w:rsidP="00D648A4">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77777777"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EUR bez DPH (slovom:  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lastRenderedPageBreak/>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uvedenej v bode 3.1 tejto 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06E85063" w:rsidR="0069562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1960903B" w14:textId="77777777" w:rsidR="00D648A4" w:rsidRPr="00BA62A9" w:rsidRDefault="00D648A4" w:rsidP="00D648A4">
      <w:pPr>
        <w:pStyle w:val="Odsekzoznamu"/>
        <w:spacing w:after="240"/>
        <w:ind w:left="567"/>
        <w:contextualSpacing w:val="0"/>
        <w:jc w:val="both"/>
        <w:rPr>
          <w:rFonts w:ascii="Arial Narrow" w:eastAsia="Times" w:hAnsi="Arial Narrow"/>
          <w:sz w:val="22"/>
          <w:szCs w:val="22"/>
        </w:rPr>
      </w:pP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47743E92"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007E2A72">
        <w:rPr>
          <w:rFonts w:ascii="Arial Narrow" w:eastAsia="Times" w:hAnsi="Arial Narrow"/>
          <w:sz w:val="22"/>
          <w:szCs w:val="22"/>
        </w:rPr>
        <w:t xml:space="preserve"> Z</w:t>
      </w:r>
      <w:r w:rsidRPr="00BA62A9">
        <w:rPr>
          <w:rFonts w:ascii="Arial Narrow" w:eastAsia="Times" w:hAnsi="Arial Narrow"/>
          <w:sz w:val="22"/>
          <w:szCs w:val="22"/>
        </w:rPr>
        <w:t>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2889DCA0" w:rsidR="0069562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2C11850D" w14:textId="77777777" w:rsidR="00D648A4" w:rsidRPr="00D648A4" w:rsidRDefault="00D648A4" w:rsidP="00D648A4">
      <w:pPr>
        <w:pStyle w:val="Odsekzoznamu"/>
        <w:rPr>
          <w:rFonts w:ascii="Arial Narrow" w:eastAsia="Times" w:hAnsi="Arial Narrow"/>
          <w:sz w:val="22"/>
          <w:szCs w:val="22"/>
        </w:rPr>
      </w:pP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4F2D49FC"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695629" w:rsidRPr="00BA62A9" w14:paraId="1BA9EB45" w14:textId="77777777" w:rsidTr="00B75399">
        <w:trPr>
          <w:trHeight w:val="513"/>
        </w:trPr>
        <w:tc>
          <w:tcPr>
            <w:tcW w:w="627" w:type="dxa"/>
            <w:vAlign w:val="center"/>
          </w:tcPr>
          <w:p w14:paraId="1C033A27"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1.</w:t>
            </w:r>
          </w:p>
        </w:tc>
        <w:tc>
          <w:tcPr>
            <w:tcW w:w="2410" w:type="dxa"/>
            <w:vAlign w:val="center"/>
          </w:tcPr>
          <w:p w14:paraId="42DA9926" w14:textId="33C20CD2" w:rsidR="00695629" w:rsidRPr="00006289" w:rsidRDefault="00B77881" w:rsidP="00BA62A9">
            <w:pPr>
              <w:rPr>
                <w:rFonts w:ascii="Arial Narrow" w:hAnsi="Arial Narrow"/>
                <w:sz w:val="22"/>
                <w:szCs w:val="22"/>
              </w:rPr>
            </w:pPr>
            <w:r>
              <w:rPr>
                <w:rFonts w:ascii="Arial Narrow" w:hAnsi="Arial Narrow"/>
                <w:color w:val="000000"/>
                <w:sz w:val="22"/>
                <w:szCs w:val="22"/>
                <w:lang w:eastAsia="sk-SK"/>
              </w:rPr>
              <w:t>Ochranný štít</w:t>
            </w:r>
          </w:p>
        </w:tc>
        <w:tc>
          <w:tcPr>
            <w:tcW w:w="709" w:type="dxa"/>
            <w:vAlign w:val="center"/>
          </w:tcPr>
          <w:p w14:paraId="57321C5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3530" w:type="dxa"/>
            <w:vAlign w:val="center"/>
          </w:tcPr>
          <w:p w14:paraId="387752FC" w14:textId="22506720" w:rsidR="00695629" w:rsidRPr="00BA62A9" w:rsidRDefault="00B77881" w:rsidP="00BA62A9">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 štrnásť (14) kalendárnych dní</w:t>
            </w:r>
          </w:p>
        </w:tc>
        <w:tc>
          <w:tcPr>
            <w:tcW w:w="1126" w:type="dxa"/>
            <w:vAlign w:val="center"/>
          </w:tcPr>
          <w:p w14:paraId="54B76BA8" w14:textId="7C33FA5A" w:rsidR="00695629" w:rsidRPr="00BA62A9" w:rsidRDefault="00B77881"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1</w:t>
            </w:r>
            <w:r w:rsidR="0065506B">
              <w:rPr>
                <w:rFonts w:ascii="Arial Narrow" w:hAnsi="Arial Narrow"/>
                <w:sz w:val="22"/>
                <w:szCs w:val="22"/>
              </w:rPr>
              <w:t>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lastRenderedPageBreak/>
              <w:t>Spolu</w:t>
            </w:r>
          </w:p>
        </w:tc>
        <w:tc>
          <w:tcPr>
            <w:tcW w:w="1126" w:type="dxa"/>
            <w:vAlign w:val="center"/>
          </w:tcPr>
          <w:p w14:paraId="5D1E7417" w14:textId="7FB8FC8E" w:rsidR="00695629" w:rsidRPr="00BA62A9" w:rsidRDefault="00B77881" w:rsidP="00BA62A9">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1</w:t>
            </w:r>
            <w:r w:rsidR="0065506B">
              <w:rPr>
                <w:rFonts w:ascii="Arial Narrow" w:hAnsi="Arial Narrow"/>
                <w:b/>
                <w:sz w:val="22"/>
                <w:szCs w:val="22"/>
              </w:rPr>
              <w:t>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1E19EDED" w:rsidR="00695629" w:rsidRPr="00D2185B" w:rsidRDefault="00695629" w:rsidP="007161B3">
      <w:pPr>
        <w:pStyle w:val="Odsekzoznamu"/>
        <w:numPr>
          <w:ilvl w:val="0"/>
          <w:numId w:val="7"/>
        </w:numPr>
        <w:spacing w:before="240" w:after="240"/>
        <w:ind w:left="567" w:hanging="567"/>
        <w:contextualSpacing w:val="0"/>
        <w:jc w:val="both"/>
        <w:rPr>
          <w:rFonts w:ascii="Arial Narrow" w:eastAsia="Times" w:hAnsi="Arial Narrow"/>
          <w:sz w:val="22"/>
          <w:szCs w:val="22"/>
        </w:rPr>
      </w:pPr>
      <w:r w:rsidRPr="00D2185B">
        <w:rPr>
          <w:rFonts w:ascii="Arial Narrow" w:eastAsia="Times" w:hAnsi="Arial Narrow"/>
          <w:sz w:val="22"/>
          <w:szCs w:val="22"/>
        </w:rPr>
        <w:t xml:space="preserve">Miestom plnenia </w:t>
      </w:r>
      <w:r w:rsidR="003C6445" w:rsidRPr="00D2185B">
        <w:rPr>
          <w:rFonts w:ascii="Arial Narrow" w:eastAsia="Times" w:hAnsi="Arial Narrow"/>
          <w:sz w:val="22"/>
          <w:szCs w:val="22"/>
        </w:rPr>
        <w:t xml:space="preserve">je </w:t>
      </w:r>
      <w:r w:rsidR="005A28A4">
        <w:rPr>
          <w:rFonts w:ascii="Arial Narrow" w:eastAsia="Times" w:hAnsi="Arial Narrow"/>
          <w:sz w:val="22"/>
          <w:szCs w:val="22"/>
        </w:rPr>
        <w:t>závod SŠHR SR</w:t>
      </w:r>
      <w:r w:rsidR="005A28A4" w:rsidRPr="0065506B">
        <w:rPr>
          <w:rFonts w:ascii="Arial Narrow" w:hAnsi="Arial Narrow"/>
          <w:sz w:val="22"/>
          <w:szCs w:val="22"/>
        </w:rPr>
        <w:t xml:space="preserve"> </w:t>
      </w:r>
      <w:r w:rsidR="005A28A4" w:rsidRPr="0045321A">
        <w:rPr>
          <w:rFonts w:ascii="Arial Narrow" w:eastAsia="Times" w:hAnsi="Arial Narrow"/>
          <w:sz w:val="22"/>
          <w:szCs w:val="22"/>
        </w:rPr>
        <w:t>Kopaničiar, Železničná 2, 916 21 Čachtice</w:t>
      </w:r>
      <w:r w:rsidR="005A28A4" w:rsidRPr="0065506B">
        <w:rPr>
          <w:rFonts w:ascii="Arial Narrow" w:eastAsia="Times" w:hAnsi="Arial Narrow"/>
          <w:sz w:val="22"/>
          <w:szCs w:val="22"/>
        </w:rPr>
        <w:t xml:space="preserve"> </w:t>
      </w:r>
      <w:r w:rsidRPr="00D2185B">
        <w:rPr>
          <w:rFonts w:ascii="Arial Narrow" w:eastAsia="Times" w:hAnsi="Arial Narrow"/>
          <w:sz w:val="22"/>
          <w:szCs w:val="22"/>
        </w:rPr>
        <w:t xml:space="preserve">(ďalej len „miesto plnenia“). </w:t>
      </w:r>
      <w:r w:rsidR="00797DAB" w:rsidRPr="00D2185B">
        <w:rPr>
          <w:rFonts w:ascii="Arial Narrow" w:eastAsia="Times" w:hAnsi="Arial Narrow"/>
          <w:sz w:val="22"/>
          <w:szCs w:val="22"/>
        </w:rPr>
        <w:t xml:space="preserve">Náklady vzniknuté s prípravou a zabezpečením miesta </w:t>
      </w:r>
      <w:r w:rsidR="009B553E" w:rsidRPr="00D2185B">
        <w:rPr>
          <w:rFonts w:ascii="Arial Narrow" w:eastAsia="Times" w:hAnsi="Arial Narrow"/>
          <w:sz w:val="22"/>
          <w:szCs w:val="22"/>
        </w:rPr>
        <w:t xml:space="preserve">plnenia </w:t>
      </w:r>
      <w:r w:rsidR="00797DAB" w:rsidRPr="00D2185B">
        <w:rPr>
          <w:rFonts w:ascii="Arial Narrow" w:eastAsia="Times" w:hAnsi="Arial Narrow"/>
          <w:sz w:val="22"/>
          <w:szCs w:val="22"/>
        </w:rPr>
        <w:t xml:space="preserve">znáša Kupujúci.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24F2208C" w14:textId="77777777" w:rsidR="00B85B29" w:rsidRPr="00BA62A9" w:rsidRDefault="00B85B29" w:rsidP="00BA62A9">
      <w:pPr>
        <w:pStyle w:val="Zkladntext3"/>
        <w:overflowPunct w:val="0"/>
        <w:autoSpaceDE w:val="0"/>
        <w:textAlignment w:val="baseline"/>
        <w:rPr>
          <w:rFonts w:ascii="Arial Narrow" w:eastAsia="Calibri" w:hAnsi="Arial Narrow" w:cs="Times New Roman"/>
          <w:b/>
          <w:sz w:val="22"/>
          <w:szCs w:val="22"/>
          <w:lang w:eastAsia="en-US"/>
        </w:rPr>
      </w:pP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1F4C8AC9"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w:t>
      </w:r>
      <w:r w:rsidR="003C6445">
        <w:rPr>
          <w:rFonts w:ascii="Arial Narrow" w:eastAsia="Times" w:hAnsi="Arial Narrow"/>
          <w:sz w:val="22"/>
          <w:szCs w:val="22"/>
        </w:rPr>
        <w:t xml:space="preserve"> titulu (napríklad Kúpna zmluva</w:t>
      </w:r>
      <w:r w:rsidRPr="00BA62A9">
        <w:rPr>
          <w:rFonts w:ascii="Arial Narrow" w:eastAsia="Times" w:hAnsi="Arial Narrow"/>
          <w:sz w:val="22"/>
          <w:szCs w:val="22"/>
        </w:rPr>
        <w:t xml:space="preserve">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1527E08B"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w:t>
      </w:r>
      <w:r w:rsidR="003C6445">
        <w:rPr>
          <w:rFonts w:ascii="Arial Narrow" w:eastAsia="Times" w:hAnsi="Arial Narrow"/>
          <w:sz w:val="22"/>
          <w:szCs w:val="22"/>
        </w:rPr>
        <w:t> </w:t>
      </w:r>
      <w:r w:rsidRPr="00BA62A9">
        <w:rPr>
          <w:rFonts w:ascii="Arial Narrow" w:eastAsia="Times" w:hAnsi="Arial Narrow"/>
          <w:sz w:val="22"/>
          <w:szCs w:val="22"/>
        </w:rPr>
        <w:t>prípade</w:t>
      </w:r>
      <w:r w:rsidR="003C6445">
        <w:rPr>
          <w:rFonts w:ascii="Arial Narrow" w:eastAsia="Times" w:hAnsi="Arial Narrow"/>
          <w:sz w:val="22"/>
          <w:szCs w:val="22"/>
        </w:rPr>
        <w:t>,</w:t>
      </w:r>
      <w:r w:rsidRPr="00BA62A9">
        <w:rPr>
          <w:rFonts w:ascii="Arial Narrow" w:eastAsia="Times" w:hAnsi="Arial Narrow"/>
          <w:sz w:val="22"/>
          <w:szCs w:val="22"/>
        </w:rPr>
        <w:t xml:space="preserve"> ak sú zistené</w:t>
      </w:r>
      <w:r w:rsidR="003C6445">
        <w:rPr>
          <w:rFonts w:ascii="Arial Narrow" w:eastAsia="Times" w:hAnsi="Arial Narrow"/>
          <w:sz w:val="22"/>
          <w:szCs w:val="22"/>
        </w:rPr>
        <w:t>;</w:t>
      </w:r>
    </w:p>
    <w:p w14:paraId="73ACC97F" w14:textId="56750F3E"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lastRenderedPageBreak/>
        <w:t>g.</w:t>
      </w:r>
      <w:r w:rsidRPr="00BA62A9">
        <w:rPr>
          <w:rFonts w:ascii="Arial Narrow" w:eastAsia="Times" w:hAnsi="Arial Narrow"/>
          <w:sz w:val="22"/>
          <w:szCs w:val="22"/>
        </w:rPr>
        <w:tab/>
        <w:t>fotodokumentácia zistených nedostatok, ak je jej vyhotovenie možné a vyhodnotené ako potrebné</w:t>
      </w:r>
      <w:r w:rsidR="003C6445">
        <w:rPr>
          <w:rFonts w:ascii="Arial Narrow" w:eastAsia="Times" w:hAnsi="Arial Narrow"/>
          <w:sz w:val="22"/>
          <w:szCs w:val="22"/>
        </w:rPr>
        <w:t>;</w:t>
      </w:r>
      <w:r w:rsidRPr="00BA62A9">
        <w:rPr>
          <w:rFonts w:ascii="Arial Narrow" w:eastAsia="Times" w:hAnsi="Arial Narrow"/>
          <w:sz w:val="22"/>
          <w:szCs w:val="22"/>
        </w:rPr>
        <w:t xml:space="preserve">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3E1CF28E" w14:textId="77777777" w:rsidR="003C6445" w:rsidRDefault="003C6445"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p>
    <w:p w14:paraId="25DC58BC" w14:textId="63D6AFA3"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266A8267"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lastRenderedPageBreak/>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5638DEBC" w14:textId="5CFC8782" w:rsidR="00006289" w:rsidRDefault="000B790E" w:rsidP="00B77881">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4E49780E" w14:textId="5CBDF179" w:rsidR="00B77881" w:rsidRDefault="00B77881" w:rsidP="00B77881">
      <w:pPr>
        <w:autoSpaceDE w:val="0"/>
        <w:autoSpaceDN w:val="0"/>
        <w:ind w:left="851"/>
        <w:jc w:val="both"/>
        <w:rPr>
          <w:rFonts w:ascii="Arial Narrow" w:hAnsi="Arial Narrow"/>
          <w:sz w:val="22"/>
          <w:szCs w:val="22"/>
          <w:lang w:eastAsia="sk-SK"/>
        </w:rPr>
      </w:pP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3A5528A7" w:rsidR="00695629" w:rsidRPr="00D648A4"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7005729F" w14:textId="77777777" w:rsidR="00D648A4" w:rsidRPr="00BA62A9" w:rsidRDefault="00D648A4" w:rsidP="00D648A4">
      <w:pPr>
        <w:pStyle w:val="Odsekzoznamu"/>
        <w:tabs>
          <w:tab w:val="left" w:pos="567"/>
        </w:tabs>
        <w:autoSpaceDE w:val="0"/>
        <w:autoSpaceDN w:val="0"/>
        <w:adjustRightInd w:val="0"/>
        <w:spacing w:after="240"/>
        <w:ind w:left="567"/>
        <w:contextualSpacing w:val="0"/>
        <w:jc w:val="both"/>
        <w:rPr>
          <w:rFonts w:ascii="Arial Narrow" w:hAnsi="Arial Narrow"/>
          <w:sz w:val="22"/>
          <w:szCs w:val="22"/>
          <w:lang w:eastAsia="sk-SK"/>
        </w:rPr>
      </w:pP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1BDE0D42" w:rsidR="0069562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w:t>
      </w:r>
      <w:r w:rsidRPr="00BA62A9">
        <w:rPr>
          <w:rFonts w:ascii="Arial Narrow" w:eastAsia="Calibri" w:hAnsi="Arial Narrow" w:cs="Times New Roman"/>
          <w:sz w:val="22"/>
          <w:szCs w:val="22"/>
          <w:lang w:eastAsia="en-US"/>
        </w:rPr>
        <w:lastRenderedPageBreak/>
        <w:t xml:space="preserve">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rovnako zodpovedá za vady Tovaru, tak ako je uvedené v predchádzajúcej vete tohto bodu Zmluvy. </w:t>
      </w:r>
    </w:p>
    <w:p w14:paraId="30AF63C9" w14:textId="77777777" w:rsidR="00D648A4" w:rsidRPr="00BA62A9" w:rsidRDefault="00D648A4" w:rsidP="00D648A4">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0616880B"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96DCBBD"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71BE1334"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w:t>
      </w:r>
      <w:r w:rsidR="004C7BDD">
        <w:rPr>
          <w:rFonts w:ascii="Arial Narrow" w:eastAsia="Times" w:hAnsi="Arial Narrow"/>
          <w:sz w:val="22"/>
          <w:szCs w:val="22"/>
        </w:rPr>
        <w:t xml:space="preserve">   </w:t>
      </w:r>
      <w:r w:rsidRPr="00BA62A9">
        <w:rPr>
          <w:rFonts w:ascii="Arial Narrow" w:eastAsia="Times" w:hAnsi="Arial Narrow"/>
          <w:sz w:val="22"/>
          <w:szCs w:val="22"/>
        </w:rPr>
        <w:t xml:space="preserve">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Zmluvnú pokutu zaplatí Predávajúci Kupujúcemu v lehote piatich (5) dní odo dňa doručenia sankčnej faktúry do sídla Predávajúceho. </w:t>
      </w:r>
    </w:p>
    <w:p w14:paraId="5866CC55" w14:textId="2EA947A0"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w:t>
      </w:r>
      <w:r w:rsidR="00006289">
        <w:rPr>
          <w:rFonts w:ascii="Arial Narrow" w:eastAsia="Calibri" w:hAnsi="Arial Narrow" w:cs="Times New Roman"/>
          <w:sz w:val="22"/>
          <w:szCs w:val="22"/>
          <w:lang w:eastAsia="en-US"/>
        </w:rPr>
        <w:t xml:space="preserve"> tejto Zmluvy</w:t>
      </w:r>
      <w:r w:rsidRPr="00BA62A9">
        <w:rPr>
          <w:rFonts w:ascii="Arial Narrow" w:eastAsia="Calibri" w:hAnsi="Arial Narrow" w:cs="Times New Roman"/>
          <w:sz w:val="22"/>
          <w:szCs w:val="22"/>
          <w:lang w:eastAsia="en-US"/>
        </w:rPr>
        <w:t xml:space="preserve"> budú vypočítavať z celkovej kúpnej ceny bez DPH.</w:t>
      </w:r>
    </w:p>
    <w:p w14:paraId="0287C6AF" w14:textId="77777777" w:rsidR="00D2185B" w:rsidRDefault="00D2185B"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1BB771B3" w14:textId="0A949E40"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6263DD30" w14:textId="2B479A41" w:rsidR="0069562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74F57033" w14:textId="06DE4466" w:rsidR="00F83F6C" w:rsidRDefault="00F83F6C"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17F2B7E0" w14:textId="5584D667" w:rsidR="00F83F6C" w:rsidRDefault="00F83F6C"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642218F0" w14:textId="0B23A222" w:rsidR="00F83F6C" w:rsidRDefault="00F83F6C"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710F97E3" w14:textId="77777777" w:rsidR="00F83F6C" w:rsidRPr="00BA62A9" w:rsidRDefault="00F83F6C"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w:t>
      </w:r>
      <w:r w:rsidRPr="00BA62A9">
        <w:rPr>
          <w:rFonts w:ascii="Arial Narrow" w:eastAsia="Calibri" w:hAnsi="Arial Narrow" w:cs="Times New Roman"/>
          <w:sz w:val="22"/>
          <w:szCs w:val="22"/>
          <w:lang w:eastAsia="en-US"/>
        </w:rPr>
        <w:lastRenderedPageBreak/>
        <w:t>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E42DFBD" w:rsidR="0069562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668E54A9" w14:textId="77777777" w:rsidR="00F83F6C" w:rsidRPr="00BA62A9" w:rsidRDefault="00F83F6C" w:rsidP="00F83F6C">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369BC9E9" w14:textId="2DDDE6DA" w:rsidR="0069562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34EE0F07" w14:textId="2BC35FDD" w:rsidR="00D2185B" w:rsidRDefault="00D2185B" w:rsidP="00D2185B">
      <w:pPr>
        <w:pStyle w:val="Zkladntext3"/>
        <w:overflowPunct w:val="0"/>
        <w:autoSpaceDE w:val="0"/>
        <w:spacing w:after="240"/>
        <w:textAlignment w:val="baseline"/>
        <w:rPr>
          <w:rFonts w:ascii="Arial Narrow" w:eastAsia="Calibri" w:hAnsi="Arial Narrow" w:cs="Times New Roman"/>
          <w:sz w:val="22"/>
          <w:szCs w:val="22"/>
          <w:lang w:eastAsia="en-US"/>
        </w:rPr>
      </w:pP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08C51625" w14:textId="77777777" w:rsidR="00695629" w:rsidRPr="00BA62A9" w:rsidRDefault="00695629" w:rsidP="00BA62A9">
      <w:pPr>
        <w:ind w:right="21"/>
        <w:jc w:val="both"/>
        <w:rPr>
          <w:rFonts w:ascii="Arial Narrow" w:hAnsi="Arial Narrow"/>
          <w:sz w:val="22"/>
          <w:szCs w:val="22"/>
        </w:rPr>
      </w:pPr>
    </w:p>
    <w:p w14:paraId="79300917" w14:textId="2F2D9F7D" w:rsidR="00695629" w:rsidRPr="00BA62A9" w:rsidRDefault="00695629" w:rsidP="00BA62A9">
      <w:pPr>
        <w:ind w:right="21"/>
        <w:jc w:val="both"/>
        <w:rPr>
          <w:rFonts w:ascii="Arial Narrow" w:hAnsi="Arial Narrow"/>
          <w:sz w:val="22"/>
          <w:szCs w:val="22"/>
        </w:rPr>
      </w:pPr>
    </w:p>
    <w:p w14:paraId="6FE1A40D" w14:textId="77777777" w:rsidR="00D2185B" w:rsidRDefault="00D2185B" w:rsidP="00BA62A9">
      <w:pPr>
        <w:ind w:right="21"/>
        <w:jc w:val="both"/>
        <w:rPr>
          <w:rFonts w:ascii="Arial Narrow" w:hAnsi="Arial Narrow"/>
          <w:sz w:val="22"/>
          <w:szCs w:val="22"/>
        </w:rPr>
      </w:pPr>
    </w:p>
    <w:p w14:paraId="42D9BBFB" w14:textId="481BDC5D"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83B6671" w14:textId="304E5AF0" w:rsidR="00695629" w:rsidRPr="00BA62A9" w:rsidRDefault="00695629" w:rsidP="00BA62A9">
      <w:pPr>
        <w:ind w:right="21"/>
        <w:jc w:val="both"/>
        <w:rPr>
          <w:rFonts w:ascii="Arial Narrow" w:hAnsi="Arial Narrow"/>
          <w:sz w:val="22"/>
          <w:szCs w:val="22"/>
        </w:rPr>
      </w:pPr>
    </w:p>
    <w:p w14:paraId="3A320D21" w14:textId="77777777" w:rsidR="006647E7" w:rsidRDefault="006647E7" w:rsidP="00BA62A9">
      <w:pPr>
        <w:ind w:right="21"/>
        <w:jc w:val="both"/>
        <w:rPr>
          <w:rFonts w:ascii="Arial Narrow" w:hAnsi="Arial Narrow"/>
          <w:sz w:val="22"/>
          <w:szCs w:val="22"/>
        </w:rPr>
      </w:pPr>
    </w:p>
    <w:p w14:paraId="71BC845C" w14:textId="77777777" w:rsidR="00D2185B" w:rsidRDefault="00D2185B" w:rsidP="00BA62A9">
      <w:pPr>
        <w:ind w:right="21"/>
        <w:jc w:val="both"/>
        <w:rPr>
          <w:rFonts w:ascii="Arial Narrow" w:hAnsi="Arial Narrow"/>
          <w:sz w:val="22"/>
          <w:szCs w:val="22"/>
        </w:rPr>
      </w:pPr>
    </w:p>
    <w:p w14:paraId="59D5D923" w14:textId="3E5F86A0"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77777777" w:rsidR="00695629" w:rsidRPr="00BA62A9" w:rsidRDefault="00695629" w:rsidP="00BA62A9">
      <w:pPr>
        <w:ind w:right="21"/>
        <w:jc w:val="both"/>
        <w:rPr>
          <w:rFonts w:ascii="Arial Narrow" w:hAnsi="Arial Narrow"/>
          <w:sz w:val="22"/>
          <w:szCs w:val="22"/>
        </w:rPr>
      </w:pPr>
    </w:p>
    <w:p w14:paraId="61E02F75" w14:textId="48ABCE00" w:rsidR="00D2185B" w:rsidRDefault="00D2185B" w:rsidP="00BA62A9">
      <w:pPr>
        <w:ind w:right="21"/>
        <w:jc w:val="both"/>
        <w:rPr>
          <w:rFonts w:ascii="Arial Narrow" w:hAnsi="Arial Narrow"/>
          <w:sz w:val="22"/>
          <w:szCs w:val="22"/>
        </w:rPr>
      </w:pPr>
    </w:p>
    <w:p w14:paraId="020A9F36" w14:textId="6C8A797C" w:rsidR="00F83F6C" w:rsidRDefault="00F83F6C" w:rsidP="00BA62A9">
      <w:pPr>
        <w:ind w:right="21"/>
        <w:jc w:val="both"/>
        <w:rPr>
          <w:rFonts w:ascii="Arial Narrow" w:hAnsi="Arial Narrow"/>
          <w:sz w:val="22"/>
          <w:szCs w:val="22"/>
        </w:rPr>
      </w:pPr>
    </w:p>
    <w:p w14:paraId="176383F6" w14:textId="5FCA2CC9" w:rsidR="00F83F6C" w:rsidRDefault="00F83F6C" w:rsidP="00BA62A9">
      <w:pPr>
        <w:ind w:right="21"/>
        <w:jc w:val="both"/>
        <w:rPr>
          <w:rFonts w:ascii="Arial Narrow" w:hAnsi="Arial Narrow"/>
          <w:sz w:val="22"/>
          <w:szCs w:val="22"/>
        </w:rPr>
      </w:pPr>
    </w:p>
    <w:p w14:paraId="6A25129A" w14:textId="77777777" w:rsidR="00F83F6C" w:rsidRDefault="00F83F6C" w:rsidP="00BA62A9">
      <w:pPr>
        <w:ind w:right="21"/>
        <w:jc w:val="both"/>
        <w:rPr>
          <w:rFonts w:ascii="Arial Narrow" w:hAnsi="Arial Narrow"/>
          <w:sz w:val="22"/>
          <w:szCs w:val="22"/>
        </w:rPr>
      </w:pPr>
    </w:p>
    <w:p w14:paraId="62C38363" w14:textId="682EAE43"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DF9C1E0" w14:textId="1D659B33" w:rsidR="00695629" w:rsidRPr="004C7BD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r>
      <w:r w:rsidRPr="00BA62A9">
        <w:rPr>
          <w:rFonts w:ascii="Arial Narrow" w:hAnsi="Arial Narrow"/>
          <w:b/>
          <w:sz w:val="22"/>
          <w:szCs w:val="22"/>
        </w:rPr>
        <w:lastRenderedPageBreak/>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181275CD" w:rsidR="004C7BDD"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173E06CD" w14:textId="77777777" w:rsidR="00B77881" w:rsidRPr="00BA03AF" w:rsidRDefault="00B77881" w:rsidP="004C7BDD">
      <w:pPr>
        <w:jc w:val="both"/>
        <w:rPr>
          <w:rFonts w:ascii="Arial Narrow" w:hAnsi="Arial Narrow"/>
          <w:b/>
          <w:sz w:val="22"/>
          <w:szCs w:val="22"/>
        </w:rPr>
      </w:pPr>
    </w:p>
    <w:p w14:paraId="1F2CACD3" w14:textId="4197AB55"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827869">
        <w:rPr>
          <w:rFonts w:ascii="Arial Narrow" w:eastAsia="Calibri" w:hAnsi="Arial Narrow" w:cs="Times New Roman"/>
          <w:sz w:val="22"/>
          <w:szCs w:val="22"/>
          <w:lang w:eastAsia="en-US"/>
        </w:rPr>
        <w:t xml:space="preserve">Ochranný štít je primárne určený na ochranu očí a tváre pred rizikom ich mechanického poškodenia nárazom pomaly letiacich častíc s </w:t>
      </w:r>
      <w:r>
        <w:rPr>
          <w:rFonts w:ascii="Arial Narrow" w:eastAsia="Calibri" w:hAnsi="Arial Narrow" w:cs="Times New Roman"/>
          <w:sz w:val="22"/>
          <w:szCs w:val="22"/>
          <w:lang w:eastAsia="en-US"/>
        </w:rPr>
        <w:t>dopadovou energiou max. 0,56 J,</w:t>
      </w:r>
    </w:p>
    <w:p w14:paraId="0FEEE369"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š</w:t>
      </w:r>
      <w:r w:rsidRPr="00827869">
        <w:rPr>
          <w:rFonts w:ascii="Arial Narrow" w:eastAsia="Calibri" w:hAnsi="Arial Narrow" w:cs="Times New Roman"/>
          <w:sz w:val="22"/>
          <w:szCs w:val="22"/>
          <w:lang w:eastAsia="en-US"/>
        </w:rPr>
        <w:t>tít musí umožňovať súbežné použ</w:t>
      </w:r>
      <w:r>
        <w:rPr>
          <w:rFonts w:ascii="Arial Narrow" w:eastAsia="Calibri" w:hAnsi="Arial Narrow" w:cs="Times New Roman"/>
          <w:sz w:val="22"/>
          <w:szCs w:val="22"/>
          <w:lang w:eastAsia="en-US"/>
        </w:rPr>
        <w:t>itie korekčných okuliarov,</w:t>
      </w:r>
    </w:p>
    <w:p w14:paraId="5A96F4EE"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ochranný štít </w:t>
      </w:r>
      <w:r w:rsidRPr="00827869">
        <w:rPr>
          <w:rFonts w:ascii="Arial Narrow" w:eastAsia="Calibri" w:hAnsi="Arial Narrow" w:cs="Times New Roman"/>
          <w:sz w:val="22"/>
          <w:szCs w:val="22"/>
          <w:lang w:eastAsia="en-US"/>
        </w:rPr>
        <w:t xml:space="preserve">pozostáva z </w:t>
      </w:r>
      <w:proofErr w:type="spellStart"/>
      <w:r w:rsidRPr="00827869">
        <w:rPr>
          <w:rFonts w:ascii="Arial Narrow" w:eastAsia="Calibri" w:hAnsi="Arial Narrow" w:cs="Times New Roman"/>
          <w:sz w:val="22"/>
          <w:szCs w:val="22"/>
          <w:lang w:eastAsia="en-US"/>
        </w:rPr>
        <w:t>náhlavného</w:t>
      </w:r>
      <w:proofErr w:type="spellEnd"/>
      <w:r w:rsidRPr="00827869">
        <w:rPr>
          <w:rFonts w:ascii="Arial Narrow" w:eastAsia="Calibri" w:hAnsi="Arial Narrow" w:cs="Times New Roman"/>
          <w:sz w:val="22"/>
          <w:szCs w:val="22"/>
          <w:lang w:eastAsia="en-US"/>
        </w:rPr>
        <w:t xml:space="preserve"> nosiča (držiak) a priezoru, štít dodaný v zloženom stave, vybavený mäkkou penou pre el</w:t>
      </w:r>
      <w:r>
        <w:rPr>
          <w:rFonts w:ascii="Arial Narrow" w:eastAsia="Calibri" w:hAnsi="Arial Narrow" w:cs="Times New Roman"/>
          <w:sz w:val="22"/>
          <w:szCs w:val="22"/>
          <w:lang w:eastAsia="en-US"/>
        </w:rPr>
        <w:t>imináciu tlaku v oblasti hlavy,</w:t>
      </w:r>
    </w:p>
    <w:p w14:paraId="6C3F3ABB"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veľkosť držiaka: UNI,</w:t>
      </w:r>
    </w:p>
    <w:p w14:paraId="50BD03D4"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priezor: číry,</w:t>
      </w:r>
    </w:p>
    <w:p w14:paraId="7E48CB6E"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materiál: </w:t>
      </w:r>
      <w:proofErr w:type="spellStart"/>
      <w:r w:rsidRPr="00827869">
        <w:rPr>
          <w:rFonts w:ascii="Arial Narrow" w:eastAsia="Calibri" w:hAnsi="Arial Narrow" w:cs="Times New Roman"/>
          <w:sz w:val="22"/>
          <w:szCs w:val="22"/>
          <w:lang w:eastAsia="en-US"/>
        </w:rPr>
        <w:t>polymetylmetakrylát</w:t>
      </w:r>
      <w:proofErr w:type="spellEnd"/>
      <w:r w:rsidRPr="00827869">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PMMA),</w:t>
      </w:r>
    </w:p>
    <w:p w14:paraId="49B13EFC"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rozmer: min. 20 x 29 cm,</w:t>
      </w:r>
    </w:p>
    <w:p w14:paraId="2FCA257C"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opakované </w:t>
      </w:r>
      <w:r w:rsidRPr="00827869">
        <w:rPr>
          <w:rFonts w:ascii="Arial Narrow" w:eastAsia="Calibri" w:hAnsi="Arial Narrow" w:cs="Times New Roman"/>
          <w:sz w:val="22"/>
          <w:szCs w:val="22"/>
          <w:lang w:eastAsia="en-US"/>
        </w:rPr>
        <w:t>použi</w:t>
      </w:r>
      <w:r>
        <w:rPr>
          <w:rFonts w:ascii="Arial Narrow" w:eastAsia="Calibri" w:hAnsi="Arial Narrow" w:cs="Times New Roman"/>
          <w:sz w:val="22"/>
          <w:szCs w:val="22"/>
          <w:lang w:eastAsia="en-US"/>
        </w:rPr>
        <w:t>tie, odolnosť voči dezinfekcii,</w:t>
      </w:r>
    </w:p>
    <w:p w14:paraId="790CDB03"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7D3B018A" w14:textId="77777777" w:rsidR="00B77881" w:rsidRPr="00827869" w:rsidRDefault="00B77881" w:rsidP="00B77881">
      <w:pPr>
        <w:pStyle w:val="Odsekzoznamu"/>
        <w:numPr>
          <w:ilvl w:val="0"/>
          <w:numId w:val="23"/>
        </w:numPr>
        <w:autoSpaceDE w:val="0"/>
        <w:autoSpaceDN w:val="0"/>
        <w:adjustRightInd w:val="0"/>
        <w:ind w:left="284" w:hanging="284"/>
        <w:contextualSpacing w:val="0"/>
        <w:jc w:val="both"/>
        <w:rPr>
          <w:rFonts w:ascii="Arial Narrow" w:hAnsi="Arial Narrow"/>
          <w:sz w:val="22"/>
          <w:szCs w:val="22"/>
        </w:rPr>
      </w:pPr>
      <w:r w:rsidRPr="00827869">
        <w:rPr>
          <w:rFonts w:ascii="Arial Narrow" w:eastAsia="Calibri" w:hAnsi="Arial Narrow" w:cs="Times New Roman"/>
          <w:sz w:val="22"/>
          <w:szCs w:val="22"/>
          <w:lang w:eastAsia="en-US"/>
        </w:rPr>
        <w:t>výrobok v zhode s STN EN 166:2001 alebo ekvivalentnou normou.</w:t>
      </w:r>
      <w:r w:rsidRPr="00827869">
        <w:rPr>
          <w:rFonts w:eastAsia="Times New Roman" w:hAnsi="Arial"/>
          <w:color w:val="000000"/>
          <w:sz w:val="20"/>
          <w:szCs w:val="20"/>
          <w:lang w:eastAsia="en-US"/>
        </w:rPr>
        <w:t xml:space="preserve"> </w:t>
      </w:r>
    </w:p>
    <w:p w14:paraId="48FC11BB" w14:textId="46712266" w:rsidR="00695629" w:rsidRPr="00BA62A9" w:rsidRDefault="00695629" w:rsidP="00FB39E6">
      <w:pPr>
        <w:spacing w:after="160" w:line="259" w:lineRule="auto"/>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lastRenderedPageBreak/>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54570111" w14:textId="77777777" w:rsidR="007B0DA2" w:rsidRDefault="007B0DA2" w:rsidP="004A5BAF">
      <w:pPr>
        <w:jc w:val="both"/>
        <w:rPr>
          <w:rFonts w:ascii="Arial Narrow" w:hAnsi="Arial Narrow"/>
          <w:sz w:val="22"/>
          <w:szCs w:val="22"/>
        </w:rPr>
      </w:pPr>
    </w:p>
    <w:p w14:paraId="0A774125" w14:textId="360AB88E" w:rsidR="004A5BAF" w:rsidRPr="00BA62A9" w:rsidRDefault="004A5BAF" w:rsidP="004A5BAF">
      <w:pPr>
        <w:jc w:val="both"/>
        <w:rPr>
          <w:rFonts w:ascii="Arial Narrow" w:hAnsi="Arial Narrow"/>
          <w:sz w:val="22"/>
          <w:szCs w:val="22"/>
        </w:rPr>
      </w:pPr>
      <w:r>
        <w:rPr>
          <w:rFonts w:ascii="Arial Narrow" w:hAnsi="Arial Narrow"/>
          <w:sz w:val="22"/>
          <w:szCs w:val="22"/>
        </w:rPr>
        <w:t xml:space="preserve">Požadovaná fotografia výrobku s viditeľným označením a fotografie balenia zo všetkých strán. </w:t>
      </w:r>
    </w:p>
    <w:p w14:paraId="2214DCC4" w14:textId="77777777" w:rsidR="00695629" w:rsidRPr="00BA62A9" w:rsidRDefault="00695629" w:rsidP="00BA62A9">
      <w:pPr>
        <w:jc w:val="both"/>
        <w:rPr>
          <w:rFonts w:ascii="Arial Narrow" w:hAnsi="Arial Narrow"/>
          <w:sz w:val="22"/>
          <w:szCs w:val="22"/>
        </w:rPr>
      </w:pPr>
    </w:p>
    <w:p w14:paraId="051908B0" w14:textId="5EE75330" w:rsidR="00FB39E6" w:rsidRDefault="00FB39E6">
      <w:pPr>
        <w:spacing w:after="160" w:line="259" w:lineRule="auto"/>
        <w:rPr>
          <w:rFonts w:ascii="Arial Narrow" w:hAnsi="Arial Narrow"/>
          <w:sz w:val="22"/>
          <w:szCs w:val="22"/>
        </w:rPr>
      </w:pPr>
      <w:r>
        <w:rPr>
          <w:rFonts w:ascii="Arial Narrow" w:hAnsi="Arial Narrow"/>
          <w:sz w:val="22"/>
          <w:szCs w:val="22"/>
        </w:rPr>
        <w:br w:type="page"/>
      </w:r>
    </w:p>
    <w:p w14:paraId="3A03FCEB" w14:textId="77777777" w:rsidR="00D2185B" w:rsidRDefault="00D2185B" w:rsidP="00BA62A9">
      <w:pPr>
        <w:ind w:right="21"/>
        <w:jc w:val="both"/>
        <w:rPr>
          <w:rFonts w:ascii="Arial Narrow" w:hAnsi="Arial Narrow"/>
          <w:sz w:val="22"/>
          <w:szCs w:val="22"/>
        </w:rPr>
      </w:pPr>
    </w:p>
    <w:p w14:paraId="4A799BFF" w14:textId="3894A829"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0E074" w14:textId="77777777" w:rsidR="00205D9E" w:rsidRDefault="00205D9E">
      <w:r>
        <w:separator/>
      </w:r>
    </w:p>
  </w:endnote>
  <w:endnote w:type="continuationSeparator" w:id="0">
    <w:p w14:paraId="752FDEF6" w14:textId="77777777" w:rsidR="00205D9E" w:rsidRDefault="0020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205D9E" w:rsidP="00916F8A">
            <w:pPr>
              <w:pStyle w:val="Pta"/>
              <w:jc w:val="center"/>
            </w:pPr>
          </w:p>
          <w:p w14:paraId="2CAE2F41" w14:textId="77777777" w:rsidR="00DF4DDD" w:rsidRPr="00226B2F" w:rsidRDefault="00205D9E">
            <w:pPr>
              <w:pStyle w:val="Pta"/>
              <w:jc w:val="center"/>
              <w:rPr>
                <w:lang w:val="sk-SK"/>
              </w:rPr>
            </w:pPr>
          </w:p>
        </w:sdtContent>
      </w:sdt>
    </w:sdtContent>
  </w:sdt>
  <w:p w14:paraId="3157A356" w14:textId="77777777" w:rsidR="00DF4DDD" w:rsidRPr="00226B2F" w:rsidRDefault="00205D9E"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5012E" w14:textId="77777777" w:rsidR="00205D9E" w:rsidRDefault="00205D9E">
      <w:r>
        <w:separator/>
      </w:r>
    </w:p>
  </w:footnote>
  <w:footnote w:type="continuationSeparator" w:id="0">
    <w:p w14:paraId="08D1214F" w14:textId="77777777" w:rsidR="00205D9E" w:rsidRDefault="00205D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1DA66F0">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ab/>
      <w:t xml:space="preserve">                                                                                                                                                                  </w:t>
    </w:r>
  </w:p>
  <w:p w14:paraId="352E1ED0" w14:textId="71841BEB" w:rsidR="00EA184E" w:rsidRDefault="00596182" w:rsidP="00EA184E">
    <w:pPr>
      <w:pStyle w:val="Hlavika"/>
      <w:rPr>
        <w:rFonts w:ascii="Arial Narrow" w:eastAsiaTheme="minorHAnsi" w:hAnsi="Arial Narrow" w:cstheme="minorBidi"/>
        <w:b/>
        <w:sz w:val="16"/>
        <w:szCs w:val="10"/>
        <w:lang w:eastAsia="en-US"/>
      </w:rPr>
    </w:pPr>
    <w:r>
      <w:rPr>
        <w:rFonts w:ascii="Arial Narrow" w:hAnsi="Arial Narrow"/>
        <w:b/>
        <w:sz w:val="16"/>
        <w:szCs w:val="10"/>
      </w:rPr>
      <w:t xml:space="preserve">                                    </w:t>
    </w:r>
    <w:r w:rsidR="00D2185B">
      <w:rPr>
        <w:rFonts w:ascii="Arial Narrow" w:hAnsi="Arial Narrow"/>
        <w:b/>
        <w:sz w:val="16"/>
        <w:szCs w:val="10"/>
      </w:rPr>
      <w:tab/>
      <w:t xml:space="preserve">                                                    </w:t>
    </w:r>
    <w:r w:rsidR="00EA184E">
      <w:rPr>
        <w:rFonts w:ascii="Arial Narrow" w:hAnsi="Arial Narrow"/>
        <w:b/>
        <w:sz w:val="16"/>
        <w:szCs w:val="10"/>
      </w:rPr>
      <w:t xml:space="preserve">                                                              </w:t>
    </w:r>
    <w:r w:rsidR="00D2185B">
      <w:rPr>
        <w:rFonts w:ascii="Arial Narrow" w:hAnsi="Arial Narrow"/>
        <w:b/>
        <w:sz w:val="16"/>
        <w:szCs w:val="10"/>
      </w:rPr>
      <w:t xml:space="preserve">   </w:t>
    </w:r>
    <w:proofErr w:type="spellStart"/>
    <w:r w:rsidR="00EA184E">
      <w:rPr>
        <w:rFonts w:ascii="Arial Narrow" w:hAnsi="Arial Narrow"/>
        <w:b/>
        <w:sz w:val="16"/>
        <w:szCs w:val="10"/>
      </w:rPr>
      <w:t>Príloha</w:t>
    </w:r>
    <w:proofErr w:type="spellEnd"/>
    <w:r w:rsidR="00EA184E">
      <w:rPr>
        <w:rFonts w:ascii="Arial Narrow" w:hAnsi="Arial Narrow"/>
        <w:b/>
        <w:sz w:val="16"/>
        <w:szCs w:val="10"/>
      </w:rPr>
      <w:t xml:space="preserve"> č. 1</w:t>
    </w:r>
    <w:r w:rsidR="00EA184E">
      <w:rPr>
        <w:rFonts w:ascii="Arial Narrow" w:hAnsi="Arial Narrow"/>
        <w:b/>
        <w:sz w:val="16"/>
        <w:szCs w:val="10"/>
      </w:rPr>
      <w:t xml:space="preserve"> k </w:t>
    </w:r>
    <w:proofErr w:type="spellStart"/>
    <w:r w:rsidR="00EA184E">
      <w:rPr>
        <w:rFonts w:ascii="Arial Narrow" w:hAnsi="Arial Narrow"/>
        <w:b/>
        <w:sz w:val="16"/>
        <w:szCs w:val="10"/>
      </w:rPr>
      <w:t>výzve</w:t>
    </w:r>
    <w:proofErr w:type="spellEnd"/>
    <w:r w:rsidR="00EA184E">
      <w:rPr>
        <w:rFonts w:ascii="Arial Narrow" w:hAnsi="Arial Narrow"/>
        <w:b/>
        <w:sz w:val="16"/>
        <w:szCs w:val="10"/>
      </w:rPr>
      <w:t xml:space="preserve"> </w:t>
    </w:r>
    <w:proofErr w:type="spellStart"/>
    <w:r w:rsidR="00EA184E">
      <w:rPr>
        <w:rFonts w:ascii="Arial Narrow" w:hAnsi="Arial Narrow"/>
        <w:b/>
        <w:sz w:val="16"/>
        <w:szCs w:val="10"/>
      </w:rPr>
      <w:t>na</w:t>
    </w:r>
    <w:proofErr w:type="spellEnd"/>
    <w:r w:rsidR="00EA184E">
      <w:rPr>
        <w:rFonts w:ascii="Arial Narrow" w:hAnsi="Arial Narrow"/>
        <w:b/>
        <w:sz w:val="16"/>
        <w:szCs w:val="10"/>
      </w:rPr>
      <w:t xml:space="preserve"> </w:t>
    </w:r>
    <w:proofErr w:type="spellStart"/>
    <w:r w:rsidR="00EA184E">
      <w:rPr>
        <w:rFonts w:ascii="Arial Narrow" w:hAnsi="Arial Narrow"/>
        <w:b/>
        <w:sz w:val="16"/>
        <w:szCs w:val="10"/>
      </w:rPr>
      <w:t>predkladanie</w:t>
    </w:r>
    <w:proofErr w:type="spellEnd"/>
    <w:r w:rsidR="00EA184E">
      <w:rPr>
        <w:rFonts w:ascii="Arial Narrow" w:hAnsi="Arial Narrow"/>
        <w:b/>
        <w:sz w:val="16"/>
        <w:szCs w:val="10"/>
      </w:rPr>
      <w:t xml:space="preserve"> </w:t>
    </w:r>
    <w:proofErr w:type="spellStart"/>
    <w:r w:rsidR="00EA184E">
      <w:rPr>
        <w:rFonts w:ascii="Arial Narrow" w:hAnsi="Arial Narrow"/>
        <w:b/>
        <w:sz w:val="16"/>
        <w:szCs w:val="10"/>
      </w:rPr>
      <w:t>ponuky</w:t>
    </w:r>
    <w:proofErr w:type="spellEnd"/>
    <w:r w:rsidR="00EA184E">
      <w:rPr>
        <w:rFonts w:ascii="Arial Narrow" w:hAnsi="Arial Narrow"/>
        <w:b/>
        <w:sz w:val="16"/>
        <w:szCs w:val="10"/>
      </w:rPr>
      <w:t xml:space="preserve"> s </w:t>
    </w:r>
    <w:proofErr w:type="spellStart"/>
    <w:r w:rsidR="00EA184E">
      <w:rPr>
        <w:rFonts w:ascii="Arial Narrow" w:hAnsi="Arial Narrow"/>
        <w:b/>
        <w:sz w:val="16"/>
        <w:szCs w:val="10"/>
      </w:rPr>
      <w:t>použitím</w:t>
    </w:r>
    <w:proofErr w:type="spellEnd"/>
    <w:r w:rsidR="00EA184E">
      <w:rPr>
        <w:rFonts w:ascii="Arial Narrow" w:hAnsi="Arial Narrow"/>
        <w:b/>
        <w:sz w:val="16"/>
        <w:szCs w:val="10"/>
      </w:rPr>
      <w:t xml:space="preserve"> </w:t>
    </w:r>
  </w:p>
  <w:p w14:paraId="4560D380" w14:textId="77777777" w:rsidR="00EA184E" w:rsidRDefault="00EA184E" w:rsidP="00EA184E">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7803ACD" w14:textId="5272B545" w:rsidR="00596182" w:rsidRDefault="00D2185B" w:rsidP="009E24DB">
    <w:pPr>
      <w:pStyle w:val="Hlavika"/>
      <w:rPr>
        <w:rFonts w:ascii="Arial Narrow" w:hAnsi="Arial Narrow"/>
        <w:b/>
        <w:sz w:val="16"/>
        <w:szCs w:val="10"/>
      </w:rPr>
    </w:pPr>
    <w:r>
      <w:rPr>
        <w:rFonts w:ascii="Arial Narrow" w:hAnsi="Arial Narrow"/>
        <w:b/>
        <w:sz w:val="16"/>
        <w:szCs w:val="10"/>
      </w:rPr>
      <w:t xml:space="preserve">                                                                   </w:t>
    </w:r>
  </w:p>
  <w:p w14:paraId="2D5C7C74" w14:textId="5AC31525" w:rsidR="00596182" w:rsidRDefault="00596182" w:rsidP="003C6445">
    <w:pPr>
      <w:pStyle w:val="Hlavika"/>
      <w:rPr>
        <w:rFonts w:ascii="Arial Narrow" w:hAnsi="Arial Narrow"/>
        <w:b/>
        <w:sz w:val="16"/>
        <w:szCs w:val="10"/>
      </w:rPr>
    </w:pPr>
    <w:r>
      <w:rPr>
        <w:rFonts w:ascii="Arial Narrow" w:hAnsi="Arial Narrow"/>
        <w:b/>
        <w:sz w:val="16"/>
        <w:szCs w:val="10"/>
      </w:rPr>
      <w:tab/>
    </w:r>
  </w:p>
  <w:p w14:paraId="35F479B9" w14:textId="71DF1D9E" w:rsidR="00916F8A" w:rsidRDefault="00205D9E" w:rsidP="00596182">
    <w:pPr>
      <w:pStyle w:val="Hlavika"/>
      <w:jc w:val="center"/>
      <w:rPr>
        <w:rFonts w:ascii="Arial Narrow" w:hAnsi="Arial Narrow"/>
        <w:b/>
        <w:sz w:val="16"/>
        <w:szCs w:val="10"/>
      </w:rPr>
    </w:pPr>
  </w:p>
  <w:p w14:paraId="7EEE8D84" w14:textId="77777777" w:rsidR="00916F8A" w:rsidRPr="00426765" w:rsidRDefault="00205D9E" w:rsidP="00916F8A">
    <w:pPr>
      <w:pStyle w:val="Hlavika"/>
      <w:rPr>
        <w:rFonts w:ascii="Arial Narrow" w:hAnsi="Arial Narrow"/>
        <w:b/>
        <w:sz w:val="16"/>
        <w:szCs w:val="10"/>
      </w:rPr>
    </w:pPr>
  </w:p>
  <w:p w14:paraId="20B7EAFB" w14:textId="77777777" w:rsidR="00916F8A" w:rsidRDefault="00205D9E">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F1D1A90"/>
    <w:multiLevelType w:val="hybridMultilevel"/>
    <w:tmpl w:val="7110CF2A"/>
    <w:lvl w:ilvl="0" w:tplc="520647D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9"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0"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2"/>
  </w:num>
  <w:num w:numId="3">
    <w:abstractNumId w:val="0"/>
  </w:num>
  <w:num w:numId="4">
    <w:abstractNumId w:val="18"/>
  </w:num>
  <w:num w:numId="5">
    <w:abstractNumId w:val="1"/>
  </w:num>
  <w:num w:numId="6">
    <w:abstractNumId w:val="6"/>
  </w:num>
  <w:num w:numId="7">
    <w:abstractNumId w:val="2"/>
  </w:num>
  <w:num w:numId="8">
    <w:abstractNumId w:val="14"/>
  </w:num>
  <w:num w:numId="9">
    <w:abstractNumId w:val="22"/>
  </w:num>
  <w:num w:numId="10">
    <w:abstractNumId w:val="16"/>
  </w:num>
  <w:num w:numId="11">
    <w:abstractNumId w:val="9"/>
  </w:num>
  <w:num w:numId="12">
    <w:abstractNumId w:val="5"/>
  </w:num>
  <w:num w:numId="13">
    <w:abstractNumId w:val="13"/>
  </w:num>
  <w:num w:numId="14">
    <w:abstractNumId w:val="10"/>
  </w:num>
  <w:num w:numId="15">
    <w:abstractNumId w:val="8"/>
  </w:num>
  <w:num w:numId="16">
    <w:abstractNumId w:val="21"/>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06289"/>
    <w:rsid w:val="00010D26"/>
    <w:rsid w:val="00053761"/>
    <w:rsid w:val="000575C6"/>
    <w:rsid w:val="000839E8"/>
    <w:rsid w:val="000A7DE9"/>
    <w:rsid w:val="000B790E"/>
    <w:rsid w:val="000E0A80"/>
    <w:rsid w:val="000F0CAF"/>
    <w:rsid w:val="00107C56"/>
    <w:rsid w:val="001C4672"/>
    <w:rsid w:val="001D4CB4"/>
    <w:rsid w:val="001F65E8"/>
    <w:rsid w:val="00205D9E"/>
    <w:rsid w:val="002108DD"/>
    <w:rsid w:val="002655E3"/>
    <w:rsid w:val="002B4072"/>
    <w:rsid w:val="002C4BAA"/>
    <w:rsid w:val="002D1253"/>
    <w:rsid w:val="00303D24"/>
    <w:rsid w:val="0032422A"/>
    <w:rsid w:val="00356048"/>
    <w:rsid w:val="00374054"/>
    <w:rsid w:val="003B6BFE"/>
    <w:rsid w:val="003B7CFB"/>
    <w:rsid w:val="003C6445"/>
    <w:rsid w:val="00483DF6"/>
    <w:rsid w:val="00484049"/>
    <w:rsid w:val="004A5BAF"/>
    <w:rsid w:val="004C7BDD"/>
    <w:rsid w:val="004D0A75"/>
    <w:rsid w:val="004E0F23"/>
    <w:rsid w:val="00520F49"/>
    <w:rsid w:val="00521F0D"/>
    <w:rsid w:val="0053537E"/>
    <w:rsid w:val="005531C9"/>
    <w:rsid w:val="00581B00"/>
    <w:rsid w:val="00596182"/>
    <w:rsid w:val="005A28A4"/>
    <w:rsid w:val="005A50FB"/>
    <w:rsid w:val="005D1C3A"/>
    <w:rsid w:val="005D2471"/>
    <w:rsid w:val="005F6368"/>
    <w:rsid w:val="006275C8"/>
    <w:rsid w:val="00630169"/>
    <w:rsid w:val="00646B0F"/>
    <w:rsid w:val="0065506B"/>
    <w:rsid w:val="0066200D"/>
    <w:rsid w:val="006647E7"/>
    <w:rsid w:val="00680135"/>
    <w:rsid w:val="00694E90"/>
    <w:rsid w:val="00695629"/>
    <w:rsid w:val="007161B3"/>
    <w:rsid w:val="00771055"/>
    <w:rsid w:val="0077631C"/>
    <w:rsid w:val="00797679"/>
    <w:rsid w:val="00797DAB"/>
    <w:rsid w:val="007A47C4"/>
    <w:rsid w:val="007B0DA2"/>
    <w:rsid w:val="007E2A72"/>
    <w:rsid w:val="007F7925"/>
    <w:rsid w:val="0082106E"/>
    <w:rsid w:val="00834A59"/>
    <w:rsid w:val="00852981"/>
    <w:rsid w:val="008A34F7"/>
    <w:rsid w:val="008F0288"/>
    <w:rsid w:val="0090604C"/>
    <w:rsid w:val="00976B6D"/>
    <w:rsid w:val="009B553E"/>
    <w:rsid w:val="009E1F6F"/>
    <w:rsid w:val="009E24DB"/>
    <w:rsid w:val="009E6761"/>
    <w:rsid w:val="009F0DCF"/>
    <w:rsid w:val="00A053CE"/>
    <w:rsid w:val="00A61955"/>
    <w:rsid w:val="00A91EA9"/>
    <w:rsid w:val="00AD0190"/>
    <w:rsid w:val="00B15F75"/>
    <w:rsid w:val="00B76260"/>
    <w:rsid w:val="00B77881"/>
    <w:rsid w:val="00B85B29"/>
    <w:rsid w:val="00B97E3C"/>
    <w:rsid w:val="00BA35E7"/>
    <w:rsid w:val="00BA62A9"/>
    <w:rsid w:val="00BB0553"/>
    <w:rsid w:val="00BB17B1"/>
    <w:rsid w:val="00C2722E"/>
    <w:rsid w:val="00C442B9"/>
    <w:rsid w:val="00C444CD"/>
    <w:rsid w:val="00CA6E0E"/>
    <w:rsid w:val="00CB63F7"/>
    <w:rsid w:val="00CE5CD8"/>
    <w:rsid w:val="00CE62F2"/>
    <w:rsid w:val="00CE7141"/>
    <w:rsid w:val="00D055CF"/>
    <w:rsid w:val="00D06C9C"/>
    <w:rsid w:val="00D2185B"/>
    <w:rsid w:val="00D6381C"/>
    <w:rsid w:val="00D648A4"/>
    <w:rsid w:val="00D84E5A"/>
    <w:rsid w:val="00DF26EB"/>
    <w:rsid w:val="00E20026"/>
    <w:rsid w:val="00E21987"/>
    <w:rsid w:val="00E64966"/>
    <w:rsid w:val="00EA184E"/>
    <w:rsid w:val="00F12E36"/>
    <w:rsid w:val="00F307D8"/>
    <w:rsid w:val="00F56420"/>
    <w:rsid w:val="00F83F6C"/>
    <w:rsid w:val="00FB39E6"/>
    <w:rsid w:val="00FE0F7F"/>
    <w:rsid w:val="00FE3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 w:type="character" w:customStyle="1" w:styleId="Zkladntext211">
    <w:name w:val="Základný text (2) + 11"/>
    <w:aliases w:val="5 bodov,Tučné"/>
    <w:rsid w:val="00D2185B"/>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54580">
      <w:bodyDiv w:val="1"/>
      <w:marLeft w:val="0"/>
      <w:marRight w:val="0"/>
      <w:marTop w:val="0"/>
      <w:marBottom w:val="0"/>
      <w:divBdr>
        <w:top w:val="none" w:sz="0" w:space="0" w:color="auto"/>
        <w:left w:val="none" w:sz="0" w:space="0" w:color="auto"/>
        <w:bottom w:val="none" w:sz="0" w:space="0" w:color="auto"/>
        <w:right w:val="none" w:sz="0" w:space="0" w:color="auto"/>
      </w:divBdr>
    </w:div>
    <w:div w:id="4684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BF2CC-6E95-420C-BC67-8ED3DB09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4037</Words>
  <Characters>23014</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HP</cp:lastModifiedBy>
  <cp:revision>4</cp:revision>
  <cp:lastPrinted>2020-12-17T08:51:00Z</cp:lastPrinted>
  <dcterms:created xsi:type="dcterms:W3CDTF">2021-04-13T17:46:00Z</dcterms:created>
  <dcterms:modified xsi:type="dcterms:W3CDTF">2021-04-13T17:50:00Z</dcterms:modified>
</cp:coreProperties>
</file>