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E04F2" w14:textId="77777777" w:rsidR="008023A2" w:rsidRPr="005A577F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5A577F">
        <w:rPr>
          <w:rFonts w:ascii="Garamond" w:hAnsi="Garamond" w:cs="Arial"/>
          <w:sz w:val="24"/>
          <w:szCs w:val="24"/>
        </w:rPr>
        <w:t xml:space="preserve">Príloha č. </w:t>
      </w:r>
      <w:r w:rsidR="00A16633">
        <w:rPr>
          <w:rFonts w:ascii="Garamond" w:hAnsi="Garamond" w:cs="Arial"/>
          <w:sz w:val="24"/>
          <w:szCs w:val="24"/>
        </w:rPr>
        <w:t>2</w:t>
      </w:r>
      <w:r w:rsidRPr="005A577F">
        <w:rPr>
          <w:rFonts w:ascii="Garamond" w:hAnsi="Garamond" w:cs="Arial"/>
          <w:sz w:val="24"/>
          <w:szCs w:val="24"/>
        </w:rPr>
        <w:t xml:space="preserve"> súťažných podkladov</w:t>
      </w:r>
    </w:p>
    <w:p w14:paraId="5EC0B094" w14:textId="77777777" w:rsidR="008023A2" w:rsidRPr="005A577F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214317AD" w14:textId="77777777" w:rsidR="00124C04" w:rsidRPr="005A577F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bookmarkStart w:id="0" w:name="bookmark1"/>
      <w:r w:rsidRPr="005A577F">
        <w:rPr>
          <w:rFonts w:ascii="Garamond" w:hAnsi="Garamond" w:cs="Arial"/>
          <w:b/>
          <w:bCs/>
          <w:sz w:val="24"/>
          <w:szCs w:val="22"/>
        </w:rPr>
        <w:t>KRITÉRIUM NA VYHODNOTENIE PONÚK</w:t>
      </w:r>
    </w:p>
    <w:p w14:paraId="25F00FA2" w14:textId="77777777" w:rsidR="006E7686" w:rsidRPr="005A577F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r w:rsidRPr="005A577F">
        <w:rPr>
          <w:rFonts w:ascii="Garamond" w:hAnsi="Garamond" w:cs="Arial"/>
          <w:b/>
          <w:bCs/>
          <w:sz w:val="24"/>
          <w:szCs w:val="22"/>
        </w:rPr>
        <w:t>A</w:t>
      </w:r>
      <w:r w:rsidR="006E7686" w:rsidRPr="005A577F">
        <w:rPr>
          <w:rFonts w:ascii="Garamond" w:hAnsi="Garamond" w:cs="Arial"/>
          <w:b/>
          <w:bCs/>
          <w:sz w:val="24"/>
          <w:szCs w:val="22"/>
        </w:rPr>
        <w:t xml:space="preserve"> </w:t>
      </w:r>
    </w:p>
    <w:p w14:paraId="05946DC8" w14:textId="77777777" w:rsidR="006E7686" w:rsidRPr="005A577F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r w:rsidRPr="005A577F">
        <w:rPr>
          <w:rFonts w:ascii="Garamond" w:hAnsi="Garamond" w:cs="Arial"/>
          <w:b/>
          <w:bCs/>
          <w:sz w:val="24"/>
          <w:szCs w:val="22"/>
        </w:rPr>
        <w:t xml:space="preserve">PRAVIDLÁ   UPLATŇOVANIA   KRITÉRIA  NA VYHODNOTENIE PONÚK </w:t>
      </w:r>
    </w:p>
    <w:p w14:paraId="2A44406A" w14:textId="77777777" w:rsidR="006E7686" w:rsidRPr="005A577F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4"/>
          <w:szCs w:val="22"/>
        </w:rPr>
      </w:pPr>
      <w:r w:rsidRPr="005A577F" w:rsidDel="00671A48">
        <w:rPr>
          <w:rFonts w:ascii="Garamond" w:eastAsia="Arial Narrow" w:hAnsi="Garamond" w:cs="Arial Narrow"/>
          <w:b/>
          <w:bCs/>
          <w:sz w:val="24"/>
          <w:szCs w:val="22"/>
        </w:rPr>
        <w:t xml:space="preserve"> </w:t>
      </w:r>
    </w:p>
    <w:p w14:paraId="1767E32C" w14:textId="77777777" w:rsidR="006E7686" w:rsidRPr="005A577F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4"/>
          <w:szCs w:val="22"/>
        </w:rPr>
      </w:pPr>
      <w:r w:rsidRPr="005A577F">
        <w:rPr>
          <w:rFonts w:ascii="Garamond" w:hAnsi="Garamond"/>
          <w:b/>
          <w:noProof/>
          <w:sz w:val="24"/>
          <w:szCs w:val="22"/>
        </w:rPr>
        <w:t>Ponuky sa vyhodnocujú na základe kritéria na vyhodnotenie ponúk</w:t>
      </w:r>
    </w:p>
    <w:p w14:paraId="0782DF76" w14:textId="77777777" w:rsidR="006E7686" w:rsidRPr="005A577F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„Najnižšia cena za 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dodanie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požadovaného predmetu zákazky v EUR </w:t>
      </w:r>
      <w:r w:rsidR="00CC5BB2">
        <w:rPr>
          <w:rFonts w:ascii="Garamond" w:eastAsia="Arial Narrow" w:hAnsi="Garamond" w:cs="Arial Narrow"/>
          <w:sz w:val="24"/>
          <w:szCs w:val="22"/>
        </w:rPr>
        <w:t>s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DPH“</w:t>
      </w:r>
    </w:p>
    <w:p w14:paraId="42C3687D" w14:textId="77777777" w:rsidR="006E7686" w:rsidRPr="005A577F" w:rsidRDefault="006E7686" w:rsidP="006E7686">
      <w:pPr>
        <w:ind w:left="567"/>
        <w:jc w:val="both"/>
        <w:rPr>
          <w:rFonts w:ascii="Garamond" w:hAnsi="Garamond" w:cs="Arial"/>
          <w:b/>
          <w:bCs/>
          <w:smallCaps/>
          <w:sz w:val="24"/>
          <w:szCs w:val="22"/>
        </w:rPr>
      </w:pPr>
    </w:p>
    <w:bookmarkEnd w:id="0"/>
    <w:p w14:paraId="5D8C6D35" w14:textId="4DAD9ABD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Komisia na vyhodnotenie ponúk prostredníctvom systému </w:t>
      </w:r>
      <w:proofErr w:type="spellStart"/>
      <w:r w:rsidR="006D708D">
        <w:rPr>
          <w:rFonts w:ascii="Garamond" w:eastAsia="Arial Narrow" w:hAnsi="Garamond" w:cs="Arial Narrow"/>
          <w:sz w:val="24"/>
          <w:szCs w:val="22"/>
        </w:rPr>
        <w:t>Josephine</w:t>
      </w:r>
      <w:proofErr w:type="spellEnd"/>
      <w:r w:rsidRPr="005A577F">
        <w:rPr>
          <w:rFonts w:ascii="Garamond" w:eastAsia="Arial Narrow" w:hAnsi="Garamond" w:cs="Arial Narrow"/>
          <w:sz w:val="24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ích predpisov (ďalej len „zákon“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) vyhodnotí ponuky uchádzačov </w:t>
      </w:r>
      <w:r w:rsidRPr="005A577F">
        <w:rPr>
          <w:rFonts w:ascii="Garamond" w:hAnsi="Garamond"/>
          <w:sz w:val="24"/>
          <w:szCs w:val="22"/>
        </w:rPr>
        <w:t>predložené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>,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ktoré neboli vylúčené, podľa kritéria na vyhodnote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nie ponúk (ďalej len „kritérium“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) určeného v oznámení o vyhlásení verejného obstarávania a na základe pravidiel jeho </w:t>
      </w:r>
      <w:r w:rsidRPr="005A577F">
        <w:rPr>
          <w:rFonts w:ascii="Garamond" w:eastAsia="Arial Narrow" w:hAnsi="Garamond" w:cs="Arial Narrow"/>
          <w:color w:val="000000" w:themeColor="text1"/>
          <w:sz w:val="24"/>
          <w:szCs w:val="22"/>
        </w:rPr>
        <w:t xml:space="preserve">uplatnenia určených v tejto </w:t>
      </w:r>
      <w:r w:rsidRPr="005A577F">
        <w:rPr>
          <w:rFonts w:ascii="Garamond" w:eastAsia="Arial Narrow" w:hAnsi="Garamond" w:cs="Arial Narrow"/>
          <w:sz w:val="24"/>
          <w:szCs w:val="22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46765F" w14:textId="77777777" w:rsidR="006E7686" w:rsidRPr="005A577F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  <w:szCs w:val="22"/>
        </w:rPr>
      </w:pPr>
      <w:bookmarkStart w:id="1" w:name="bookmark2"/>
    </w:p>
    <w:p w14:paraId="7D381ED5" w14:textId="23522989" w:rsidR="006E7686" w:rsidRPr="005A577F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hAnsi="Garamond" w:cs="Arial"/>
          <w:b/>
          <w:sz w:val="24"/>
          <w:szCs w:val="22"/>
        </w:rPr>
        <w:t xml:space="preserve">Kritérium na vyhodnotenie ponúk: </w:t>
      </w:r>
      <w:r w:rsidRPr="005A577F">
        <w:rPr>
          <w:rFonts w:ascii="Garamond" w:eastAsia="Arial Narrow" w:hAnsi="Garamond" w:cs="Arial Narrow"/>
          <w:sz w:val="24"/>
          <w:szCs w:val="22"/>
        </w:rPr>
        <w:t>„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Najnižšia cena za dodanie požadovaného predmetu zákazky v EUR </w:t>
      </w:r>
      <w:r w:rsidR="006D708D">
        <w:rPr>
          <w:rFonts w:ascii="Garamond" w:eastAsia="Arial Narrow" w:hAnsi="Garamond" w:cs="Arial Narrow"/>
          <w:sz w:val="24"/>
          <w:szCs w:val="22"/>
        </w:rPr>
        <w:t>s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 DPH</w:t>
      </w:r>
      <w:r w:rsidRPr="005A577F">
        <w:rPr>
          <w:rFonts w:ascii="Garamond" w:eastAsia="Arial Narrow" w:hAnsi="Garamond" w:cs="Arial Narrow"/>
          <w:sz w:val="24"/>
          <w:szCs w:val="22"/>
        </w:rPr>
        <w:t>“</w:t>
      </w:r>
    </w:p>
    <w:p w14:paraId="6D03C930" w14:textId="77777777" w:rsidR="00061B0C" w:rsidRPr="005A577F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4"/>
          <w:szCs w:val="22"/>
        </w:rPr>
      </w:pPr>
    </w:p>
    <w:p w14:paraId="454A215C" w14:textId="77777777" w:rsidR="006E7686" w:rsidRPr="005A577F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>Uchádzačom predložený návrh na plnenie tohto kritéria musí byť zaokrúhlený na dve desatinné miesta.</w:t>
      </w:r>
    </w:p>
    <w:p w14:paraId="47EEA80E" w14:textId="77777777" w:rsidR="006E7686" w:rsidRPr="005A577F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12"/>
          <w:szCs w:val="10"/>
        </w:rPr>
      </w:pPr>
    </w:p>
    <w:p w14:paraId="29B1EE90" w14:textId="77777777" w:rsidR="006E7686" w:rsidRPr="005A577F" w:rsidRDefault="006E7686" w:rsidP="006E7686">
      <w:pPr>
        <w:spacing w:line="276" w:lineRule="auto"/>
        <w:jc w:val="both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5A577F">
        <w:rPr>
          <w:rFonts w:ascii="Garamond" w:hAnsi="Garamond"/>
          <w:sz w:val="24"/>
          <w:szCs w:val="22"/>
        </w:rPr>
        <w:t xml:space="preserve">cena za dodanie požadovaného predmetu zákazky v EUR </w:t>
      </w:r>
      <w:r w:rsidR="00CC5BB2">
        <w:rPr>
          <w:rFonts w:ascii="Garamond" w:hAnsi="Garamond"/>
          <w:sz w:val="24"/>
          <w:szCs w:val="22"/>
        </w:rPr>
        <w:t>s</w:t>
      </w:r>
      <w:r w:rsidR="00061B0C" w:rsidRPr="005A577F">
        <w:rPr>
          <w:rFonts w:ascii="Garamond" w:hAnsi="Garamond"/>
          <w:sz w:val="24"/>
          <w:szCs w:val="22"/>
        </w:rPr>
        <w:t xml:space="preserve"> DPH</w:t>
      </w:r>
      <w:r w:rsidRPr="005A577F">
        <w:rPr>
          <w:rFonts w:ascii="Garamond" w:hAnsi="Garamond"/>
          <w:sz w:val="24"/>
          <w:szCs w:val="22"/>
        </w:rPr>
        <w:t xml:space="preserve">. </w:t>
      </w:r>
    </w:p>
    <w:p w14:paraId="2A19DD1C" w14:textId="77777777" w:rsidR="006E7686" w:rsidRPr="005A577F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>Všetky ceny uvedené v ponuke uchádzača podľa výzvy na predkladanie ponúk musia byť zaokrúhlené na dve desatinné miesta.</w:t>
      </w:r>
    </w:p>
    <w:p w14:paraId="3D4449FF" w14:textId="77777777" w:rsidR="006E7686" w:rsidRPr="005A577F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  <w:szCs w:val="22"/>
        </w:rPr>
      </w:pPr>
      <w:r w:rsidRPr="005A577F">
        <w:rPr>
          <w:rFonts w:ascii="Garamond" w:eastAsia="Arial Narrow" w:hAnsi="Garamond" w:cs="Arial Narrow"/>
          <w:b/>
          <w:bCs/>
          <w:sz w:val="24"/>
          <w:szCs w:val="22"/>
        </w:rPr>
        <w:t>Pravidlá na uplatnenie kritéria:</w:t>
      </w:r>
      <w:bookmarkEnd w:id="1"/>
    </w:p>
    <w:p w14:paraId="7FD798C5" w14:textId="77777777" w:rsidR="006E7686" w:rsidRPr="005A577F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>„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Najnižšia cena za dodanie požadovaného predmetu zákazky v EUR </w:t>
      </w:r>
      <w:r w:rsidR="00CC5BB2">
        <w:rPr>
          <w:rFonts w:ascii="Garamond" w:eastAsia="Arial Narrow" w:hAnsi="Garamond" w:cs="Arial Narrow"/>
          <w:sz w:val="24"/>
          <w:szCs w:val="22"/>
        </w:rPr>
        <w:t>s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 DPH</w:t>
      </w:r>
      <w:r w:rsidRPr="005A577F">
        <w:rPr>
          <w:rFonts w:ascii="Garamond" w:eastAsia="Arial Narrow" w:hAnsi="Garamond" w:cs="Arial Narrow"/>
          <w:sz w:val="24"/>
          <w:szCs w:val="22"/>
        </w:rPr>
        <w:t>“</w:t>
      </w:r>
    </w:p>
    <w:p w14:paraId="0D0CB54E" w14:textId="77777777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12"/>
          <w:szCs w:val="10"/>
        </w:rPr>
      </w:pPr>
    </w:p>
    <w:p w14:paraId="3B942F01" w14:textId="759BDC63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Systém </w:t>
      </w:r>
      <w:proofErr w:type="spellStart"/>
      <w:r w:rsidR="006D708D">
        <w:rPr>
          <w:rFonts w:ascii="Garamond" w:eastAsia="Arial Narrow" w:hAnsi="Garamond" w:cs="Arial Narrow"/>
          <w:sz w:val="24"/>
          <w:szCs w:val="22"/>
        </w:rPr>
        <w:t>Josephine</w:t>
      </w:r>
      <w:proofErr w:type="spellEnd"/>
      <w:r w:rsidRPr="005A577F">
        <w:rPr>
          <w:rFonts w:ascii="Garamond" w:eastAsia="Arial Narrow" w:hAnsi="Garamond" w:cs="Arial Narrow"/>
          <w:sz w:val="24"/>
          <w:szCs w:val="22"/>
        </w:rPr>
        <w:t xml:space="preserve"> automatizovane označí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najnižšou cenou za prvú,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druhou najnižšou cenou za  druhú,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tretou najnižšou cenou za tretiu, atď. </w:t>
      </w:r>
      <w:r w:rsidRPr="005A577F">
        <w:rPr>
          <w:rFonts w:ascii="Garamond" w:eastAsia="Calibri" w:hAnsi="Garamond"/>
          <w:sz w:val="24"/>
          <w:szCs w:val="22"/>
        </w:rPr>
        <w:t xml:space="preserve">Ponuku uchádzača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, ktorú systém </w:t>
      </w:r>
      <w:proofErr w:type="spellStart"/>
      <w:r w:rsidR="006D708D">
        <w:rPr>
          <w:rFonts w:ascii="Garamond" w:eastAsia="Arial Narrow" w:hAnsi="Garamond" w:cs="Arial Narrow"/>
          <w:sz w:val="24"/>
          <w:szCs w:val="22"/>
        </w:rPr>
        <w:t>Josephine</w:t>
      </w:r>
      <w:proofErr w:type="spellEnd"/>
      <w:r w:rsidR="006D708D">
        <w:rPr>
          <w:rFonts w:ascii="Garamond" w:eastAsia="Arial Narrow" w:hAnsi="Garamond" w:cs="Arial Narrow"/>
          <w:sz w:val="24"/>
          <w:szCs w:val="22"/>
        </w:rPr>
        <w:t xml:space="preserve"> </w:t>
      </w:r>
      <w:r w:rsidRPr="005A577F">
        <w:rPr>
          <w:rFonts w:ascii="Garamond" w:eastAsia="Calibri" w:hAnsi="Garamond"/>
          <w:sz w:val="24"/>
          <w:szCs w:val="22"/>
        </w:rPr>
        <w:t xml:space="preserve">automatizovane vyhodnotil podľa predmetného kritéria za prvú, </w:t>
      </w:r>
      <w:proofErr w:type="spellStart"/>
      <w:r w:rsidRPr="005A577F">
        <w:rPr>
          <w:rFonts w:ascii="Garamond" w:eastAsia="Calibri" w:hAnsi="Garamond"/>
          <w:sz w:val="24"/>
          <w:szCs w:val="22"/>
        </w:rPr>
        <w:t>t.j</w:t>
      </w:r>
      <w:proofErr w:type="spellEnd"/>
      <w:r w:rsidRPr="005A577F">
        <w:rPr>
          <w:rFonts w:ascii="Garamond" w:eastAsia="Calibri" w:hAnsi="Garamond"/>
          <w:sz w:val="24"/>
          <w:szCs w:val="22"/>
        </w:rPr>
        <w:t xml:space="preserve">. úspešnú ponuku odporučí komisia na vyhodnotenie ponúk, </w:t>
      </w:r>
      <w:r w:rsidR="00061B0C" w:rsidRPr="005A577F">
        <w:rPr>
          <w:rFonts w:ascii="Garamond" w:eastAsia="Calibri" w:hAnsi="Garamond"/>
          <w:sz w:val="24"/>
          <w:szCs w:val="22"/>
        </w:rPr>
        <w:t>obstarávateľskej organizácii</w:t>
      </w:r>
      <w:r w:rsidRPr="005A577F">
        <w:rPr>
          <w:rFonts w:ascii="Garamond" w:eastAsia="Calibri" w:hAnsi="Garamond"/>
          <w:sz w:val="24"/>
          <w:szCs w:val="22"/>
        </w:rPr>
        <w:t xml:space="preserve"> prijať.</w:t>
      </w:r>
    </w:p>
    <w:p w14:paraId="3EDBFFA5" w14:textId="77777777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</w:p>
    <w:p w14:paraId="18EB4552" w14:textId="77777777" w:rsidR="006E7686" w:rsidRPr="005A577F" w:rsidRDefault="006E7686" w:rsidP="006E7686">
      <w:pPr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4"/>
          <w:szCs w:val="22"/>
        </w:rPr>
      </w:pPr>
    </w:p>
    <w:p w14:paraId="14CF0F3E" w14:textId="3BEABD5C" w:rsidR="000968B8" w:rsidRPr="00EE263B" w:rsidRDefault="00061B0C" w:rsidP="00061B0C">
      <w:pPr>
        <w:spacing w:after="120" w:line="276" w:lineRule="auto"/>
        <w:jc w:val="both"/>
        <w:rPr>
          <w:rFonts w:ascii="Garamond" w:hAnsi="Garamond"/>
          <w:b/>
          <w:sz w:val="24"/>
          <w:szCs w:val="24"/>
          <w:lang w:eastAsia="sk-SK"/>
        </w:rPr>
      </w:pPr>
      <w:r w:rsidRPr="005A577F">
        <w:rPr>
          <w:rFonts w:ascii="Garamond" w:hAnsi="Garamond"/>
          <w:sz w:val="24"/>
          <w:szCs w:val="22"/>
        </w:rPr>
        <w:t>Obstarávateľská organizácia</w:t>
      </w:r>
      <w:r w:rsidR="006E7686" w:rsidRPr="005A577F">
        <w:rPr>
          <w:rFonts w:ascii="Garamond" w:hAnsi="Garamond"/>
          <w:sz w:val="24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</w:t>
      </w:r>
      <w:r w:rsidR="00E618BA">
        <w:rPr>
          <w:rFonts w:ascii="Garamond" w:hAnsi="Garamond"/>
          <w:sz w:val="24"/>
          <w:szCs w:val="22"/>
        </w:rPr>
        <w:t>, ak bude použitý</w:t>
      </w:r>
      <w:r w:rsidR="006E7686" w:rsidRPr="005A577F">
        <w:rPr>
          <w:rFonts w:ascii="Garamond" w:hAnsi="Garamond"/>
          <w:sz w:val="24"/>
          <w:szCs w:val="22"/>
        </w:rPr>
        <w:t>.</w:t>
      </w:r>
      <w:r w:rsidR="006E7686" w:rsidRPr="006E7686">
        <w:rPr>
          <w:rFonts w:ascii="Garamond" w:hAnsi="Garamond"/>
          <w:sz w:val="24"/>
          <w:szCs w:val="22"/>
        </w:rPr>
        <w:t xml:space="preserve"> </w:t>
      </w:r>
    </w:p>
    <w:sectPr w:rsidR="000968B8" w:rsidRPr="00EE263B" w:rsidSect="00A16633">
      <w:headerReference w:type="default" r:id="rId8"/>
      <w:pgSz w:w="11906" w:h="16838"/>
      <w:pgMar w:top="1417" w:right="1417" w:bottom="993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6A702B" w14:textId="77777777" w:rsidR="00040F41" w:rsidRDefault="00040F41" w:rsidP="008023A2">
      <w:r>
        <w:separator/>
      </w:r>
    </w:p>
  </w:endnote>
  <w:endnote w:type="continuationSeparator" w:id="0">
    <w:p w14:paraId="740D258A" w14:textId="77777777" w:rsidR="00040F41" w:rsidRDefault="00040F41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6C0215" w14:textId="77777777" w:rsidR="00040F41" w:rsidRDefault="00040F41" w:rsidP="008023A2">
      <w:r>
        <w:separator/>
      </w:r>
    </w:p>
  </w:footnote>
  <w:footnote w:type="continuationSeparator" w:id="0">
    <w:p w14:paraId="7957DF07" w14:textId="77777777" w:rsidR="00040F41" w:rsidRDefault="00040F41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C60E10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4"/>
  </w:num>
  <w:num w:numId="5">
    <w:abstractNumId w:val="11"/>
  </w:num>
  <w:num w:numId="6">
    <w:abstractNumId w:val="2"/>
  </w:num>
  <w:num w:numId="7">
    <w:abstractNumId w:val="15"/>
  </w:num>
  <w:num w:numId="8">
    <w:abstractNumId w:val="6"/>
  </w:num>
  <w:num w:numId="9">
    <w:abstractNumId w:val="13"/>
  </w:num>
  <w:num w:numId="10">
    <w:abstractNumId w:val="1"/>
  </w:num>
  <w:num w:numId="11">
    <w:abstractNumId w:val="8"/>
  </w:num>
  <w:num w:numId="12">
    <w:abstractNumId w:val="12"/>
  </w:num>
  <w:num w:numId="13">
    <w:abstractNumId w:val="5"/>
  </w:num>
  <w:num w:numId="14">
    <w:abstractNumId w:val="3"/>
  </w:num>
  <w:num w:numId="1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40F41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30E07"/>
    <w:rsid w:val="004A2640"/>
    <w:rsid w:val="004F39F4"/>
    <w:rsid w:val="00547650"/>
    <w:rsid w:val="005A577F"/>
    <w:rsid w:val="00657E4D"/>
    <w:rsid w:val="00690FA8"/>
    <w:rsid w:val="006B1457"/>
    <w:rsid w:val="006D708D"/>
    <w:rsid w:val="006E7686"/>
    <w:rsid w:val="00746789"/>
    <w:rsid w:val="00774762"/>
    <w:rsid w:val="007D1B0C"/>
    <w:rsid w:val="007E0021"/>
    <w:rsid w:val="008023A2"/>
    <w:rsid w:val="00813DF2"/>
    <w:rsid w:val="00924CB5"/>
    <w:rsid w:val="009D3EBA"/>
    <w:rsid w:val="00A16633"/>
    <w:rsid w:val="00A227C5"/>
    <w:rsid w:val="00A36A8D"/>
    <w:rsid w:val="00A8640F"/>
    <w:rsid w:val="00AE5DBD"/>
    <w:rsid w:val="00AE66E6"/>
    <w:rsid w:val="00B734B1"/>
    <w:rsid w:val="00B742B0"/>
    <w:rsid w:val="00B90F6F"/>
    <w:rsid w:val="00C11C1C"/>
    <w:rsid w:val="00C216D9"/>
    <w:rsid w:val="00C2598E"/>
    <w:rsid w:val="00CC2892"/>
    <w:rsid w:val="00CC5BB2"/>
    <w:rsid w:val="00CD2699"/>
    <w:rsid w:val="00D213F0"/>
    <w:rsid w:val="00D65C4E"/>
    <w:rsid w:val="00DD0E71"/>
    <w:rsid w:val="00DD17B8"/>
    <w:rsid w:val="00E618BA"/>
    <w:rsid w:val="00EE263B"/>
    <w:rsid w:val="00F03EF7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B50B0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6580F-ED71-4229-B067-C56A39575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StG</cp:lastModifiedBy>
  <cp:revision>2</cp:revision>
  <dcterms:created xsi:type="dcterms:W3CDTF">2021-01-31T19:18:00Z</dcterms:created>
  <dcterms:modified xsi:type="dcterms:W3CDTF">2021-01-31T19:18:00Z</dcterms:modified>
</cp:coreProperties>
</file>