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269C75B3" w14:textId="4A25C67E" w:rsidR="00CD787E" w:rsidRDefault="00CD787E" w:rsidP="00CD787E">
      <w:pPr>
        <w:jc w:val="center"/>
        <w:rPr>
          <w:rFonts w:ascii="Arial" w:hAnsi="Arial" w:cs="Arial"/>
          <w:b/>
          <w:bCs/>
          <w:iCs/>
          <w:sz w:val="32"/>
          <w:szCs w:val="32"/>
          <w:lang w:val="sk-SK"/>
        </w:rPr>
      </w:pPr>
      <w:r>
        <w:rPr>
          <w:rFonts w:ascii="Arial" w:hAnsi="Arial" w:cs="Arial"/>
          <w:b/>
          <w:bCs/>
          <w:iCs/>
          <w:sz w:val="32"/>
          <w:szCs w:val="32"/>
          <w:lang w:val="sk-SK"/>
        </w:rPr>
        <w:t xml:space="preserve">Obec </w:t>
      </w:r>
      <w:r w:rsidR="00F71052">
        <w:rPr>
          <w:rFonts w:ascii="Arial" w:hAnsi="Arial" w:cs="Arial"/>
          <w:b/>
          <w:bCs/>
          <w:iCs/>
          <w:sz w:val="32"/>
          <w:szCs w:val="32"/>
          <w:lang w:val="sk-SK"/>
        </w:rPr>
        <w:t>Konská</w:t>
      </w:r>
    </w:p>
    <w:p w14:paraId="2C68935B" w14:textId="44AA04A6" w:rsidR="00F71052" w:rsidRDefault="00F71052" w:rsidP="00CD787E">
      <w:pPr>
        <w:jc w:val="center"/>
        <w:rPr>
          <w:rFonts w:ascii="Arial" w:hAnsi="Arial" w:cs="Arial"/>
        </w:rPr>
      </w:pPr>
      <w:r w:rsidRPr="00F71052">
        <w:rPr>
          <w:rFonts w:ascii="Arial" w:hAnsi="Arial" w:cs="Arial"/>
        </w:rPr>
        <w:t>Školská ulica 410/2</w:t>
      </w:r>
      <w:r>
        <w:rPr>
          <w:rFonts w:ascii="Arial" w:hAnsi="Arial" w:cs="Arial"/>
        </w:rPr>
        <w:t>, 013 13 Konská</w:t>
      </w:r>
    </w:p>
    <w:p w14:paraId="75116C1A" w14:textId="248670BA" w:rsidR="00CD787E" w:rsidRDefault="00CD787E" w:rsidP="00CD787E">
      <w:pPr>
        <w:jc w:val="center"/>
        <w:rPr>
          <w:rFonts w:ascii="Arial" w:hAnsi="Arial" w:cs="Arial"/>
        </w:rPr>
      </w:pPr>
      <w:r w:rsidRPr="00D90114">
        <w:rPr>
          <w:rFonts w:ascii="Arial" w:hAnsi="Arial" w:cs="Arial"/>
        </w:rPr>
        <w:t xml:space="preserve">IČO: </w:t>
      </w:r>
      <w:r w:rsidR="00F71052" w:rsidRPr="00F71052">
        <w:rPr>
          <w:rFonts w:ascii="Arial" w:hAnsi="Arial" w:cs="Arial"/>
        </w:rPr>
        <w:t>00648876</w:t>
      </w:r>
    </w:p>
    <w:p w14:paraId="386D0D91" w14:textId="77777777" w:rsidR="00CD787E" w:rsidRDefault="00CD787E" w:rsidP="00CD787E">
      <w:pPr>
        <w:jc w:val="center"/>
        <w:rPr>
          <w:rFonts w:ascii="Arial" w:hAnsi="Arial" w:cs="Arial"/>
        </w:rPr>
      </w:pPr>
    </w:p>
    <w:p w14:paraId="4AAE51B6" w14:textId="77777777" w:rsidR="00CD787E" w:rsidRDefault="00CD787E" w:rsidP="00CD787E">
      <w:pPr>
        <w:jc w:val="center"/>
        <w:rPr>
          <w:rFonts w:ascii="Arial" w:hAnsi="Arial" w:cs="Arial"/>
        </w:rPr>
      </w:pPr>
    </w:p>
    <w:p w14:paraId="1C818B63" w14:textId="77777777"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niektorých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4303D882" w14:textId="7B8B5B02" w:rsidR="00CD787E" w:rsidRPr="00E631D6" w:rsidRDefault="00F71052" w:rsidP="00F71052">
      <w:pPr>
        <w:jc w:val="center"/>
        <w:rPr>
          <w:rFonts w:ascii="Arial" w:hAnsi="Arial" w:cs="Arial"/>
        </w:rPr>
      </w:pPr>
      <w:r w:rsidRPr="00F71052">
        <w:rPr>
          <w:rFonts w:ascii="Arial" w:hAnsi="Arial" w:cs="Arial"/>
          <w:b/>
          <w:sz w:val="28"/>
          <w:szCs w:val="28"/>
        </w:rPr>
        <w:t>Konská – rozšírenie splaškovej kanalizácie</w:t>
      </w:r>
    </w:p>
    <w:p w14:paraId="0595CCB2" w14:textId="77777777" w:rsidR="00CD787E" w:rsidRDefault="00CD787E" w:rsidP="00CD787E">
      <w:pPr>
        <w:rPr>
          <w:rFonts w:ascii="Arial" w:hAnsi="Arial" w:cs="Arial"/>
        </w:rPr>
      </w:pPr>
    </w:p>
    <w:p w14:paraId="5EDA777E" w14:textId="77777777" w:rsidR="00CD787E" w:rsidRPr="00E631D6" w:rsidRDefault="00CD787E" w:rsidP="00CD787E">
      <w:pPr>
        <w:rPr>
          <w:rFonts w:ascii="Arial" w:hAnsi="Arial" w:cs="Arial"/>
        </w:rPr>
      </w:pPr>
    </w:p>
    <w:p w14:paraId="7E270AC4" w14:textId="77777777" w:rsidR="00CD787E" w:rsidRPr="00E631D6" w:rsidRDefault="00CD787E" w:rsidP="00CD787E">
      <w:pPr>
        <w:rPr>
          <w:rFonts w:ascii="Arial" w:hAnsi="Arial" w:cs="Arial"/>
        </w:rPr>
      </w:pPr>
    </w:p>
    <w:p w14:paraId="3AD4F3EB" w14:textId="77777777" w:rsidR="00CD787E" w:rsidRPr="00E631D6" w:rsidRDefault="00CD787E" w:rsidP="00CD787E">
      <w:pPr>
        <w:jc w:val="center"/>
        <w:rPr>
          <w:rFonts w:ascii="Arial" w:hAnsi="Arial" w:cs="Arial"/>
        </w:rPr>
      </w:pP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77777777" w:rsidR="00CD787E" w:rsidRDefault="00CD787E" w:rsidP="00CD787E">
      <w:pPr>
        <w:jc w:val="right"/>
        <w:rPr>
          <w:rFonts w:ascii="Arial" w:hAnsi="Arial" w:cs="Arial"/>
        </w:rPr>
      </w:pPr>
      <w:r>
        <w:rPr>
          <w:rFonts w:ascii="Arial" w:hAnsi="Arial" w:cs="Arial"/>
        </w:rPr>
        <w:t>………….…………………………..</w:t>
      </w:r>
    </w:p>
    <w:p w14:paraId="6FD7CDDC" w14:textId="6CE8C2E3" w:rsidR="00CD787E" w:rsidRDefault="00F71052" w:rsidP="00CD787E">
      <w:pPr>
        <w:jc w:val="right"/>
        <w:rPr>
          <w:rFonts w:ascii="Arial" w:hAnsi="Arial" w:cs="Arial"/>
          <w:sz w:val="20"/>
          <w:szCs w:val="20"/>
        </w:rPr>
      </w:pPr>
      <w:r>
        <w:rPr>
          <w:rFonts w:ascii="Arial" w:hAnsi="Arial" w:cs="Arial"/>
          <w:sz w:val="20"/>
          <w:szCs w:val="20"/>
        </w:rPr>
        <w:t>Ing. Janka Stupňanová</w:t>
      </w:r>
      <w:r w:rsidR="00CD787E" w:rsidRPr="00D90114">
        <w:rPr>
          <w:rFonts w:ascii="Arial" w:hAnsi="Arial" w:cs="Arial"/>
          <w:sz w:val="20"/>
          <w:szCs w:val="20"/>
        </w:rPr>
        <w:t xml:space="preserve">, </w:t>
      </w:r>
    </w:p>
    <w:p w14:paraId="45016B48" w14:textId="09FD9C55" w:rsidR="00CD787E" w:rsidRPr="00D90114" w:rsidRDefault="00CD787E" w:rsidP="00CD787E">
      <w:pPr>
        <w:jc w:val="right"/>
        <w:rPr>
          <w:rFonts w:ascii="Arial" w:hAnsi="Arial" w:cs="Arial"/>
          <w:sz w:val="20"/>
          <w:szCs w:val="20"/>
        </w:rPr>
      </w:pPr>
      <w:r>
        <w:rPr>
          <w:rFonts w:ascii="Arial" w:hAnsi="Arial" w:cs="Arial"/>
          <w:sz w:val="20"/>
          <w:szCs w:val="20"/>
        </w:rPr>
        <w:t>s</w:t>
      </w:r>
      <w:r w:rsidRPr="00D90114">
        <w:rPr>
          <w:rFonts w:ascii="Arial" w:hAnsi="Arial" w:cs="Arial"/>
          <w:sz w:val="20"/>
          <w:szCs w:val="20"/>
        </w:rPr>
        <w:t>tarost</w:t>
      </w:r>
      <w:r w:rsidR="00F71052">
        <w:rPr>
          <w:rFonts w:ascii="Arial" w:hAnsi="Arial" w:cs="Arial"/>
          <w:sz w:val="20"/>
          <w:szCs w:val="20"/>
        </w:rPr>
        <w:t>k</w:t>
      </w:r>
      <w:r w:rsidRPr="00D90114">
        <w:rPr>
          <w:rFonts w:ascii="Arial" w:hAnsi="Arial" w:cs="Arial"/>
          <w:sz w:val="20"/>
          <w:szCs w:val="20"/>
        </w:rPr>
        <w:t>a</w:t>
      </w:r>
      <w:r>
        <w:rPr>
          <w:rFonts w:ascii="Arial" w:hAnsi="Arial" w:cs="Arial"/>
          <w:sz w:val="20"/>
          <w:szCs w:val="20"/>
        </w:rPr>
        <w:t xml:space="preserve"> </w:t>
      </w:r>
      <w:r w:rsidRPr="00D90114">
        <w:rPr>
          <w:rFonts w:ascii="Arial" w:hAnsi="Arial" w:cs="Arial"/>
          <w:sz w:val="20"/>
          <w:szCs w:val="20"/>
        </w:rPr>
        <w:t xml:space="preserve">Obce </w:t>
      </w:r>
      <w:r w:rsidR="00F71052">
        <w:rPr>
          <w:rFonts w:ascii="Arial" w:hAnsi="Arial" w:cs="Arial"/>
          <w:sz w:val="20"/>
          <w:szCs w:val="20"/>
        </w:rPr>
        <w:t>Konská</w:t>
      </w: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15A199CD" w:rsidR="00CD787E" w:rsidRDefault="00F11529" w:rsidP="00CD787E">
      <w:pPr>
        <w:jc w:val="center"/>
        <w:rPr>
          <w:rFonts w:ascii="Arial" w:hAnsi="Arial" w:cs="Arial"/>
        </w:rPr>
      </w:pPr>
      <w:r>
        <w:rPr>
          <w:rFonts w:ascii="Arial" w:hAnsi="Arial" w:cs="Arial"/>
        </w:rPr>
        <w:t>4</w:t>
      </w:r>
      <w:r w:rsidR="00B40CDE">
        <w:rPr>
          <w:rFonts w:ascii="Arial" w:hAnsi="Arial" w:cs="Arial"/>
        </w:rPr>
        <w:t>/</w:t>
      </w:r>
      <w:r w:rsidR="00CD787E">
        <w:rPr>
          <w:rFonts w:ascii="Arial" w:hAnsi="Arial" w:cs="Arial"/>
        </w:rPr>
        <w:t>20</w:t>
      </w:r>
      <w:r w:rsidR="00B40CDE">
        <w:rPr>
          <w:rFonts w:ascii="Arial" w:hAnsi="Arial" w:cs="Arial"/>
        </w:rPr>
        <w:t>2</w:t>
      </w:r>
      <w:r w:rsidR="00F71052">
        <w:rPr>
          <w:rFonts w:ascii="Arial" w:hAnsi="Arial" w:cs="Arial"/>
        </w:rPr>
        <w:t>1</w:t>
      </w:r>
    </w:p>
    <w:p w14:paraId="2A7A78AE" w14:textId="77777777" w:rsidR="00F71052" w:rsidRPr="00D90114" w:rsidRDefault="00F71052" w:rsidP="00CD787E">
      <w:pPr>
        <w:jc w:val="center"/>
        <w:rPr>
          <w:rFonts w:ascii="Arial" w:hAnsi="Arial" w:cs="Arial"/>
        </w:rPr>
      </w:pPr>
    </w:p>
    <w:p w14:paraId="260A2366" w14:textId="77777777" w:rsidR="00CD787E" w:rsidRDefault="00CD787E" w:rsidP="00C528B1">
      <w:pPr>
        <w:rPr>
          <w:rFonts w:ascii="Arial" w:hAnsi="Arial" w:cs="Arial"/>
        </w:rPr>
      </w:pPr>
    </w:p>
    <w:p w14:paraId="6402269A" w14:textId="6DFCCB81"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4B008461"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6F5CE948"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1117B1">
        <w:rPr>
          <w:rFonts w:ascii="Arial" w:hAnsi="Arial" w:cs="Arial"/>
          <w:sz w:val="22"/>
          <w:szCs w:val="22"/>
        </w:rPr>
        <w:t xml:space="preserve">Obec </w:t>
      </w:r>
      <w:r w:rsidR="00F71052">
        <w:rPr>
          <w:rFonts w:ascii="Arial" w:hAnsi="Arial" w:cs="Arial"/>
          <w:sz w:val="22"/>
          <w:szCs w:val="22"/>
        </w:rPr>
        <w:t>Konská</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6D0919A7" w:rsidR="00CD787E" w:rsidRPr="00B40CDE" w:rsidRDefault="00CD787E" w:rsidP="00CD787E">
      <w:pPr>
        <w:rPr>
          <w:rFonts w:ascii="Arial" w:hAnsi="Arial" w:cs="Arial"/>
          <w:b/>
          <w:sz w:val="22"/>
          <w:szCs w:val="22"/>
          <w:lang w:val="sk-SK"/>
        </w:rPr>
      </w:pPr>
      <w:r w:rsidRPr="00CD787E">
        <w:rPr>
          <w:rFonts w:ascii="Arial" w:hAnsi="Arial" w:cs="Arial"/>
          <w:sz w:val="22"/>
          <w:szCs w:val="22"/>
          <w:lang w:val="sk-SK"/>
        </w:rPr>
        <w:t xml:space="preserve">Názov organizácie: </w:t>
      </w:r>
      <w:r w:rsidRPr="00CD787E">
        <w:rPr>
          <w:rFonts w:ascii="Arial" w:hAnsi="Arial" w:cs="Arial"/>
          <w:sz w:val="22"/>
          <w:szCs w:val="22"/>
          <w:lang w:val="sk-SK"/>
        </w:rPr>
        <w:tab/>
      </w:r>
      <w:r>
        <w:rPr>
          <w:rFonts w:ascii="Arial" w:hAnsi="Arial" w:cs="Arial"/>
          <w:sz w:val="22"/>
          <w:szCs w:val="22"/>
          <w:lang w:val="sk-SK"/>
        </w:rPr>
        <w:tab/>
      </w:r>
      <w:r w:rsidRPr="00B40CDE">
        <w:rPr>
          <w:rFonts w:ascii="Arial" w:hAnsi="Arial" w:cs="Arial"/>
          <w:b/>
          <w:sz w:val="22"/>
          <w:szCs w:val="22"/>
          <w:lang w:val="sk-SK"/>
        </w:rPr>
        <w:t xml:space="preserve">Obec </w:t>
      </w:r>
      <w:r w:rsidR="00F71052">
        <w:rPr>
          <w:rFonts w:ascii="Arial" w:hAnsi="Arial" w:cs="Arial"/>
          <w:b/>
          <w:sz w:val="22"/>
          <w:szCs w:val="22"/>
          <w:lang w:val="sk-SK"/>
        </w:rPr>
        <w:t>Konská</w:t>
      </w:r>
    </w:p>
    <w:p w14:paraId="73ED7D65" w14:textId="46C2669D"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Sídlo organizácie:</w:t>
      </w:r>
      <w:r w:rsidRPr="00CD787E">
        <w:rPr>
          <w:rFonts w:ascii="Arial" w:hAnsi="Arial" w:cs="Arial"/>
          <w:sz w:val="22"/>
          <w:szCs w:val="22"/>
          <w:lang w:val="sk-SK"/>
        </w:rPr>
        <w:tab/>
      </w:r>
      <w:r>
        <w:rPr>
          <w:rFonts w:ascii="Arial" w:hAnsi="Arial" w:cs="Arial"/>
          <w:sz w:val="22"/>
          <w:szCs w:val="22"/>
          <w:lang w:val="sk-SK"/>
        </w:rPr>
        <w:tab/>
      </w:r>
      <w:r w:rsidR="00F71052">
        <w:rPr>
          <w:rFonts w:ascii="Arial" w:hAnsi="Arial" w:cs="Arial"/>
          <w:sz w:val="22"/>
          <w:szCs w:val="22"/>
          <w:lang w:val="sk-SK"/>
        </w:rPr>
        <w:t>Školská ulica 410/2, 013 13 Konská</w:t>
      </w:r>
    </w:p>
    <w:p w14:paraId="78F09063" w14:textId="6926BD05"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IČO:</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CD787E">
        <w:rPr>
          <w:rFonts w:ascii="Arial" w:hAnsi="Arial" w:cs="Arial"/>
          <w:sz w:val="22"/>
          <w:szCs w:val="22"/>
          <w:lang w:val="sk-SK"/>
        </w:rPr>
        <w:t>00</w:t>
      </w:r>
      <w:r w:rsidR="00F71052">
        <w:rPr>
          <w:rFonts w:ascii="Arial" w:hAnsi="Arial" w:cs="Arial"/>
          <w:sz w:val="22"/>
          <w:szCs w:val="22"/>
          <w:lang w:val="sk-SK"/>
        </w:rPr>
        <w:t>648876</w:t>
      </w:r>
    </w:p>
    <w:p w14:paraId="204FB23D" w14:textId="77777777" w:rsidR="00F71052" w:rsidRPr="00551E5A" w:rsidRDefault="00F71052"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sidRPr="005C5D71">
        <w:rPr>
          <w:rFonts w:ascii="Arial" w:hAnsi="Arial" w:cs="Arial"/>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mobil:  + 421 911775444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55662429"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F71052" w:rsidRPr="00F71052">
        <w:rPr>
          <w:rFonts w:ascii="Arial" w:hAnsi="Arial" w:cs="Arial"/>
          <w:sz w:val="22"/>
          <w:szCs w:val="22"/>
        </w:rPr>
        <w:t>Konská – rozšírenie splaškovej kanalizácie</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3CB1923D" w14:textId="62C9E7F0" w:rsidR="00FA29EC" w:rsidRDefault="0096218E" w:rsidP="00CD787E">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CD787E" w:rsidRPr="00CD787E">
        <w:rPr>
          <w:rFonts w:ascii="Arial" w:hAnsi="Arial" w:cs="Arial"/>
          <w:sz w:val="22"/>
          <w:szCs w:val="22"/>
        </w:rPr>
        <w:t xml:space="preserve">Predmetom zákazky sú stavebné práce </w:t>
      </w:r>
      <w:r w:rsidR="00F71052">
        <w:rPr>
          <w:rFonts w:ascii="Arial" w:hAnsi="Arial" w:cs="Arial"/>
          <w:sz w:val="22"/>
          <w:szCs w:val="22"/>
        </w:rPr>
        <w:t>rozšírení splaškovej kanalizácie v obci Konská</w:t>
      </w:r>
      <w:r w:rsidR="00FA29EC">
        <w:rPr>
          <w:rFonts w:ascii="Arial" w:hAnsi="Arial" w:cs="Arial"/>
          <w:sz w:val="22"/>
          <w:szCs w:val="22"/>
        </w:rPr>
        <w:t>:</w:t>
      </w:r>
    </w:p>
    <w:p w14:paraId="38567057" w14:textId="35E692F0" w:rsidR="00FA29EC" w:rsidRPr="00FA29EC" w:rsidRDefault="00FA29EC" w:rsidP="00FA29EC">
      <w:pPr>
        <w:tabs>
          <w:tab w:val="left" w:pos="2127"/>
        </w:tabs>
        <w:spacing w:line="276" w:lineRule="auto"/>
        <w:ind w:left="426"/>
        <w:jc w:val="both"/>
        <w:rPr>
          <w:rFonts w:ascii="Arial" w:hAnsi="Arial" w:cs="Arial"/>
          <w:sz w:val="22"/>
          <w:szCs w:val="22"/>
        </w:rPr>
      </w:pPr>
      <w:r w:rsidRPr="00FA29EC">
        <w:rPr>
          <w:rFonts w:ascii="Arial" w:hAnsi="Arial" w:cs="Arial"/>
          <w:sz w:val="22"/>
          <w:szCs w:val="22"/>
        </w:rPr>
        <w:t>Konská - rozšírenie splaškovej kanalizácie stoka D2-2,</w:t>
      </w:r>
    </w:p>
    <w:p w14:paraId="67208AC0" w14:textId="77777777" w:rsidR="00FA29EC" w:rsidRPr="00FA29EC" w:rsidRDefault="00FA29EC" w:rsidP="00FA29EC">
      <w:pPr>
        <w:tabs>
          <w:tab w:val="left" w:pos="2127"/>
        </w:tabs>
        <w:spacing w:line="276" w:lineRule="auto"/>
        <w:ind w:left="426"/>
        <w:jc w:val="both"/>
        <w:rPr>
          <w:rFonts w:ascii="Arial" w:hAnsi="Arial" w:cs="Arial"/>
          <w:sz w:val="22"/>
          <w:szCs w:val="22"/>
        </w:rPr>
      </w:pPr>
      <w:r w:rsidRPr="00FA29EC">
        <w:rPr>
          <w:rFonts w:ascii="Arial" w:hAnsi="Arial" w:cs="Arial"/>
          <w:sz w:val="22"/>
          <w:szCs w:val="22"/>
        </w:rPr>
        <w:t>Konská - rozšírenie splaškovej kanalizácie stoka D3,</w:t>
      </w:r>
    </w:p>
    <w:p w14:paraId="4E84AD67" w14:textId="6677DD16" w:rsidR="002818A2" w:rsidRPr="002818A2" w:rsidRDefault="00FA29EC" w:rsidP="00FA29EC">
      <w:pPr>
        <w:tabs>
          <w:tab w:val="left" w:pos="2127"/>
        </w:tabs>
        <w:spacing w:line="276" w:lineRule="auto"/>
        <w:ind w:left="426"/>
        <w:jc w:val="both"/>
        <w:rPr>
          <w:rFonts w:ascii="Arial" w:hAnsi="Arial" w:cs="Arial"/>
          <w:sz w:val="22"/>
          <w:szCs w:val="22"/>
        </w:rPr>
      </w:pPr>
      <w:r w:rsidRPr="00FA29EC">
        <w:rPr>
          <w:rFonts w:ascii="Arial" w:hAnsi="Arial" w:cs="Arial"/>
          <w:sz w:val="22"/>
          <w:szCs w:val="22"/>
        </w:rPr>
        <w:t>Konská - rozšírenie splaškovej kanalizácie stoka D3-2.</w:t>
      </w:r>
      <w:r w:rsidR="00CD787E">
        <w:rPr>
          <w:rFonts w:ascii="Arial" w:hAnsi="Arial" w:cs="Arial"/>
          <w:sz w:val="22"/>
          <w:szCs w:val="22"/>
        </w:rPr>
        <w:t xml:space="preserve"> </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25A554B4"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v projektovej dokumentácii a položkovite vo výk</w:t>
      </w:r>
      <w:r w:rsidR="00EC6808">
        <w:rPr>
          <w:rFonts w:ascii="Arial" w:hAnsi="Arial" w:cs="Arial"/>
          <w:sz w:val="22"/>
          <w:szCs w:val="22"/>
        </w:rPr>
        <w:t>a</w:t>
      </w:r>
      <w:r w:rsidR="00CD787E">
        <w:rPr>
          <w:rFonts w:ascii="Arial" w:hAnsi="Arial" w:cs="Arial"/>
          <w:sz w:val="22"/>
          <w:szCs w:val="22"/>
        </w:rPr>
        <w:t>ze výmer</w:t>
      </w:r>
      <w:r w:rsidR="00FA29EC">
        <w:rPr>
          <w:rFonts w:ascii="Arial" w:hAnsi="Arial" w:cs="Arial"/>
          <w:sz w:val="22"/>
          <w:szCs w:val="22"/>
        </w:rPr>
        <w:t xml:space="preserve"> – len stoky D2-2, D3, D3-2</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103D12D3" w:rsidR="0096218E" w:rsidRPr="00D861B4"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7FFAC47C"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r w:rsidRPr="00D861B4">
        <w:rPr>
          <w:rFonts w:ascii="Arial" w:hAnsi="Arial" w:cs="Arial"/>
          <w:sz w:val="22"/>
          <w:szCs w:val="22"/>
        </w:rPr>
        <w:t xml:space="preserve">financovaný z prostriedkov štátneho rozpočtu SR a vlastných prostriedkov </w:t>
      </w:r>
      <w:r w:rsidR="005C3DC7">
        <w:rPr>
          <w:rFonts w:ascii="Arial" w:hAnsi="Arial" w:cs="Arial"/>
          <w:sz w:val="22"/>
          <w:szCs w:val="22"/>
        </w:rPr>
        <w:t xml:space="preserve">Obce </w:t>
      </w:r>
      <w:r w:rsidR="00F71052">
        <w:rPr>
          <w:rFonts w:ascii="Arial" w:hAnsi="Arial" w:cs="Arial"/>
          <w:sz w:val="22"/>
          <w:szCs w:val="22"/>
        </w:rPr>
        <w:t>Konská v prípade, ak podaná žiadosť o spolufinancovanie projektu bude schválená</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010A1A">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5D2B3DFE" w14:textId="48206024" w:rsidR="00CD787E" w:rsidRDefault="00551E5A" w:rsidP="00F7105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117B1">
        <w:rPr>
          <w:rFonts w:ascii="Arial" w:hAnsi="Arial" w:cs="Arial"/>
          <w:sz w:val="22"/>
          <w:szCs w:val="22"/>
        </w:rPr>
        <w:t xml:space="preserve">Obec </w:t>
      </w:r>
      <w:r w:rsidR="00F71052">
        <w:rPr>
          <w:rFonts w:ascii="Arial" w:hAnsi="Arial" w:cs="Arial"/>
          <w:sz w:val="22"/>
          <w:szCs w:val="22"/>
        </w:rPr>
        <w:t>Konská, okres Žilina</w:t>
      </w:r>
    </w:p>
    <w:p w14:paraId="6C2EF509" w14:textId="77777777" w:rsidR="00CD787E" w:rsidRPr="00551E5A" w:rsidRDefault="00CD787E" w:rsidP="002818A2">
      <w:pPr>
        <w:tabs>
          <w:tab w:val="left" w:pos="2268"/>
        </w:tabs>
        <w:ind w:left="2160" w:hanging="2160"/>
        <w:jc w:val="both"/>
        <w:rPr>
          <w:rFonts w:ascii="Arial" w:hAnsi="Arial" w:cs="Arial"/>
          <w:sz w:val="22"/>
          <w:szCs w:val="22"/>
        </w:rPr>
      </w:pPr>
    </w:p>
    <w:p w14:paraId="4665675F" w14:textId="4FA6AD60"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w:t>
      </w:r>
      <w:r w:rsidR="00F11529">
        <w:rPr>
          <w:rFonts w:ascii="Arial" w:hAnsi="Arial" w:cs="Arial"/>
          <w:sz w:val="22"/>
          <w:szCs w:val="22"/>
        </w:rPr>
        <w:t xml:space="preserve">začiatku </w:t>
      </w:r>
      <w:r w:rsidRPr="00551E5A">
        <w:rPr>
          <w:rFonts w:ascii="Arial" w:hAnsi="Arial" w:cs="Arial"/>
          <w:sz w:val="22"/>
          <w:szCs w:val="22"/>
        </w:rPr>
        <w:t xml:space="preserve">plnenia diela </w:t>
      </w:r>
      <w:r w:rsidR="00F11529">
        <w:rPr>
          <w:rFonts w:ascii="Arial" w:hAnsi="Arial" w:cs="Arial"/>
          <w:sz w:val="22"/>
          <w:szCs w:val="22"/>
        </w:rPr>
        <w:t xml:space="preserve">sa predpokladá v závislosti od procesu verejného obstarávania </w:t>
      </w:r>
      <w:r w:rsidR="005C5D71" w:rsidRPr="005C5D71">
        <w:rPr>
          <w:rFonts w:ascii="Arial" w:hAnsi="Arial" w:cs="Arial"/>
          <w:sz w:val="22"/>
          <w:szCs w:val="22"/>
        </w:rPr>
        <w:t>v lehote od 1.7.2021 najneskôr do 31.12.2021, resp. do 6 kalendárnych mesiacov od nadobudnutia účinnosti zmluvy o dielo</w:t>
      </w:r>
      <w:r w:rsidRPr="00551E5A">
        <w:rPr>
          <w:rFonts w:ascii="Arial" w:hAnsi="Arial" w:cs="Arial"/>
          <w:sz w:val="22"/>
          <w:szCs w:val="22"/>
        </w:rPr>
        <w:t xml:space="preserve">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lastRenderedPageBreak/>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7FEAA931" w:rsidR="00C528B1" w:rsidRPr="00D861B4" w:rsidRDefault="00C528B1" w:rsidP="00CD787E">
      <w:pPr>
        <w:rPr>
          <w:rFonts w:ascii="Arial" w:hAnsi="Arial" w:cs="Arial"/>
          <w:sz w:val="22"/>
          <w:szCs w:val="22"/>
        </w:rPr>
      </w:pPr>
      <w:r w:rsidRPr="00D861B4">
        <w:rPr>
          <w:rFonts w:ascii="Arial" w:hAnsi="Arial" w:cs="Arial"/>
          <w:sz w:val="22"/>
          <w:szCs w:val="22"/>
        </w:rPr>
        <w:t xml:space="preserve">7.1 Ponuky zostávajú platné počas lehoty viazanosti ponúk. </w:t>
      </w:r>
      <w:r w:rsidR="00CD787E" w:rsidRPr="00CD787E">
        <w:rPr>
          <w:rFonts w:ascii="Arial" w:hAnsi="Arial" w:cs="Arial"/>
          <w:sz w:val="22"/>
          <w:szCs w:val="22"/>
        </w:rPr>
        <w:t>Minimálna lehota, počas ktorej sú ponuky uchádzačov viazané</w:t>
      </w:r>
      <w:r w:rsidR="00CD787E">
        <w:rPr>
          <w:rFonts w:ascii="Arial" w:hAnsi="Arial" w:cs="Arial"/>
          <w:sz w:val="22"/>
          <w:szCs w:val="22"/>
        </w:rPr>
        <w:t xml:space="preserve"> - t</w:t>
      </w:r>
      <w:r w:rsidR="00CD787E" w:rsidRPr="00CD787E">
        <w:rPr>
          <w:rFonts w:ascii="Arial" w:hAnsi="Arial" w:cs="Arial"/>
          <w:sz w:val="22"/>
          <w:szCs w:val="22"/>
        </w:rPr>
        <w:t>rvanie v mesiacoch: 12</w:t>
      </w:r>
      <w:r w:rsidR="00CD787E">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670AAE40" w14:textId="77777777" w:rsidR="00BB31EA" w:rsidRPr="005E1FFB" w:rsidRDefault="00C528B1" w:rsidP="00BB31EA">
      <w:pPr>
        <w:jc w:val="both"/>
        <w:rPr>
          <w:rFonts w:ascii="Arial" w:eastAsia="Times New Roman" w:hAnsi="Arial" w:cs="Arial"/>
          <w:color w:val="222222"/>
          <w:sz w:val="22"/>
          <w:szCs w:val="22"/>
          <w:lang w:val="sk-SK" w:eastAsia="sk-SK"/>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BB31EA" w:rsidRPr="00EF7C96">
        <w:rPr>
          <w:rFonts w:ascii="Arial" w:hAnsi="Arial" w:cs="Arial"/>
          <w:sz w:val="22"/>
          <w:szCs w:val="22"/>
        </w:rPr>
        <w:t xml:space="preserve">Ponuka uchádzača musí obsahovať </w:t>
      </w:r>
      <w:r w:rsidR="00BB31EA">
        <w:rPr>
          <w:rFonts w:ascii="Arial" w:hAnsi="Arial" w:cs="Arial"/>
          <w:sz w:val="22"/>
          <w:szCs w:val="22"/>
        </w:rPr>
        <w:t xml:space="preserve">informáciu </w:t>
      </w:r>
      <w:r w:rsidR="00BB31EA" w:rsidRPr="005E1FFB">
        <w:rPr>
          <w:rFonts w:ascii="Arial" w:hAnsi="Arial" w:cs="Arial"/>
          <w:sz w:val="22"/>
          <w:szCs w:val="22"/>
        </w:rPr>
        <w:t xml:space="preserve">o tom, </w:t>
      </w:r>
      <w:r w:rsidR="00BB31EA" w:rsidRPr="00BB31EA">
        <w:rPr>
          <w:rFonts w:ascii="Arial" w:hAnsi="Arial" w:cs="Arial"/>
          <w:sz w:val="22"/>
          <w:szCs w:val="22"/>
        </w:rPr>
        <w:t xml:space="preserve">že </w:t>
      </w:r>
      <w:r w:rsidR="00BB31EA" w:rsidRPr="00BB31EA">
        <w:rPr>
          <w:rFonts w:ascii="Arial" w:eastAsia="Times New Roman" w:hAnsi="Arial" w:cs="Arial"/>
          <w:bCs/>
          <w:color w:val="222222"/>
          <w:sz w:val="22"/>
          <w:szCs w:val="22"/>
          <w:lang w:val="sk-SK" w:eastAsia="sk-SK"/>
        </w:rPr>
        <w:t>ak uchádzač nevypracoval ponuku sám</w:t>
      </w:r>
      <w:r w:rsidR="00BB31EA" w:rsidRPr="00BB31EA">
        <w:rPr>
          <w:rFonts w:ascii="Arial" w:eastAsia="Times New Roman" w:hAnsi="Arial" w:cs="Arial"/>
          <w:color w:val="222222"/>
          <w:sz w:val="22"/>
          <w:szCs w:val="22"/>
          <w:lang w:val="sk-SK" w:eastAsia="sk-SK"/>
        </w:rPr>
        <w:t xml:space="preserve">, </w:t>
      </w:r>
      <w:r w:rsidR="00BB31EA" w:rsidRPr="005E1FFB">
        <w:rPr>
          <w:rFonts w:ascii="Arial" w:eastAsia="Times New Roman" w:hAnsi="Arial" w:cs="Arial"/>
          <w:color w:val="222222"/>
          <w:sz w:val="22"/>
          <w:szCs w:val="22"/>
          <w:lang w:val="sk-SK" w:eastAsia="sk-SK"/>
        </w:rPr>
        <w:t xml:space="preserve">uvedie v osobu, ktorej služby alebo podklady pri jej vypracovaní využil, a to v rozsahu meno a priezvisko, obchodné meno alebo názov, adresa pobytu, sídlo alebo miesto podnikania </w:t>
      </w:r>
      <w:proofErr w:type="gramStart"/>
      <w:r w:rsidR="00BB31EA" w:rsidRPr="005E1FFB">
        <w:rPr>
          <w:rFonts w:ascii="Arial" w:eastAsia="Times New Roman" w:hAnsi="Arial" w:cs="Arial"/>
          <w:color w:val="222222"/>
          <w:sz w:val="22"/>
          <w:szCs w:val="22"/>
          <w:lang w:val="sk-SK" w:eastAsia="sk-SK"/>
        </w:rPr>
        <w:t>a</w:t>
      </w:r>
      <w:proofErr w:type="gramEnd"/>
      <w:r w:rsidR="00BB31EA"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03A3F96B" w14:textId="65D28CA0" w:rsidR="00C528B1" w:rsidRDefault="00BB31EA" w:rsidP="00BB31EA">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Pr="005E1FFB">
        <w:rPr>
          <w:rFonts w:ascii="Arial" w:hAnsi="Arial" w:cs="Arial"/>
          <w:sz w:val="22"/>
          <w:szCs w:val="22"/>
        </w:rPr>
        <w:t>nasledujúce dokumenty</w:t>
      </w:r>
      <w:r w:rsidR="00C528B1"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8F1CCFC"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r w:rsidR="00BB31EA">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.2 odporúčame uviesť obsah ponuky,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7557D141"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oklady a dokumenty na preukázanie splnenia podmienok účasti,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F11529">
        <w:rPr>
          <w:rFonts w:ascii="Arial" w:hAnsi="Arial" w:cs="Arial"/>
          <w:b/>
          <w:sz w:val="22"/>
          <w:szCs w:val="22"/>
        </w:rPr>
        <w:t xml:space="preserve"> 92</w:t>
      </w:r>
      <w:r w:rsidR="00551E5A">
        <w:rPr>
          <w:rFonts w:ascii="Arial" w:hAnsi="Arial" w:cs="Arial"/>
          <w:b/>
          <w:sz w:val="22"/>
          <w:szCs w:val="22"/>
        </w:rPr>
        <w:t>/20</w:t>
      </w:r>
      <w:r w:rsidR="00252356">
        <w:rPr>
          <w:rFonts w:ascii="Arial" w:hAnsi="Arial" w:cs="Arial"/>
          <w:b/>
          <w:sz w:val="22"/>
          <w:szCs w:val="22"/>
        </w:rPr>
        <w:t>2</w:t>
      </w:r>
      <w:r w:rsidR="00F71052">
        <w:rPr>
          <w:rFonts w:ascii="Arial" w:hAnsi="Arial" w:cs="Arial"/>
          <w:b/>
          <w:sz w:val="22"/>
          <w:szCs w:val="22"/>
        </w:rPr>
        <w:t>1</w:t>
      </w:r>
      <w:r w:rsidR="00CA166A" w:rsidRPr="00CA166A">
        <w:rPr>
          <w:rFonts w:ascii="Arial" w:hAnsi="Arial" w:cs="Arial"/>
          <w:b/>
          <w:sz w:val="22"/>
          <w:szCs w:val="22"/>
        </w:rPr>
        <w:t xml:space="preserve"> zo dňa</w:t>
      </w:r>
      <w:r w:rsidR="00F11529">
        <w:rPr>
          <w:rFonts w:ascii="Arial" w:hAnsi="Arial" w:cs="Arial"/>
          <w:b/>
          <w:sz w:val="22"/>
          <w:szCs w:val="22"/>
        </w:rPr>
        <w:t xml:space="preserve"> 21.4.</w:t>
      </w:r>
      <w:r w:rsidR="00252356">
        <w:rPr>
          <w:rFonts w:ascii="Arial" w:hAnsi="Arial" w:cs="Arial"/>
          <w:b/>
          <w:sz w:val="22"/>
          <w:szCs w:val="22"/>
        </w:rPr>
        <w:t>202</w:t>
      </w:r>
      <w:r w:rsidR="00F71052">
        <w:rPr>
          <w:rFonts w:ascii="Arial" w:hAnsi="Arial" w:cs="Arial"/>
          <w:b/>
          <w:sz w:val="22"/>
          <w:szCs w:val="22"/>
        </w:rPr>
        <w:t>1</w:t>
      </w:r>
      <w:r w:rsidR="00687490">
        <w:rPr>
          <w:rFonts w:ascii="Arial" w:hAnsi="Arial" w:cs="Arial"/>
          <w:b/>
          <w:sz w:val="22"/>
          <w:szCs w:val="22"/>
        </w:rPr>
        <w:t>, zn</w:t>
      </w:r>
      <w:r w:rsidR="00F11529">
        <w:rPr>
          <w:rFonts w:ascii="Arial" w:hAnsi="Arial" w:cs="Arial"/>
          <w:b/>
          <w:sz w:val="22"/>
          <w:szCs w:val="22"/>
        </w:rPr>
        <w:t>. 20347</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52356">
        <w:rPr>
          <w:rFonts w:ascii="Arial" w:hAnsi="Arial" w:cs="Arial"/>
          <w:b/>
          <w:sz w:val="22"/>
          <w:szCs w:val="22"/>
        </w:rPr>
        <w:t>P</w:t>
      </w:r>
      <w:r w:rsidR="00996367">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2CF93D49"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B31EA">
        <w:rPr>
          <w:rFonts w:ascii="Arial" w:hAnsi="Arial" w:cs="Arial"/>
          <w:sz w:val="22"/>
          <w:szCs w:val="22"/>
        </w:rPr>
        <w:t xml:space="preserve">relevantnými </w:t>
      </w:r>
      <w:r>
        <w:rPr>
          <w:rFonts w:ascii="Arial" w:hAnsi="Arial" w:cs="Arial"/>
          <w:sz w:val="22"/>
          <w:szCs w:val="22"/>
        </w:rPr>
        <w:t>prílohami</w:t>
      </w:r>
      <w:r w:rsidR="00BB31EA">
        <w:rPr>
          <w:rFonts w:ascii="Arial" w:hAnsi="Arial" w:cs="Arial"/>
          <w:sz w:val="22"/>
          <w:szCs w:val="22"/>
        </w:rPr>
        <w:t>:</w:t>
      </w:r>
    </w:p>
    <w:p w14:paraId="4E66AE40" w14:textId="77777777" w:rsidR="00BB31EA" w:rsidRDefault="00E27A6F" w:rsidP="00BB31EA">
      <w:pPr>
        <w:jc w:val="both"/>
        <w:rPr>
          <w:rFonts w:ascii="Arial" w:hAnsi="Arial" w:cs="Arial"/>
          <w:sz w:val="22"/>
          <w:szCs w:val="22"/>
        </w:rPr>
      </w:pPr>
      <w:r>
        <w:rPr>
          <w:rFonts w:ascii="Arial" w:hAnsi="Arial" w:cs="Arial"/>
          <w:sz w:val="22"/>
          <w:szCs w:val="22"/>
        </w:rPr>
        <w:lastRenderedPageBreak/>
        <w:t xml:space="preserve">Ku zmluve </w:t>
      </w:r>
      <w:r w:rsidR="00ED1659">
        <w:rPr>
          <w:rFonts w:ascii="Arial" w:hAnsi="Arial" w:cs="Arial"/>
          <w:sz w:val="22"/>
          <w:szCs w:val="22"/>
        </w:rPr>
        <w:t xml:space="preserve">o dielo </w:t>
      </w:r>
      <w:r>
        <w:rPr>
          <w:rFonts w:ascii="Arial" w:hAnsi="Arial" w:cs="Arial"/>
          <w:sz w:val="22"/>
          <w:szCs w:val="22"/>
        </w:rPr>
        <w:t xml:space="preserve">uchádzač </w:t>
      </w:r>
      <w:r w:rsidR="00900072">
        <w:rPr>
          <w:rFonts w:ascii="Arial" w:hAnsi="Arial" w:cs="Arial"/>
          <w:sz w:val="22"/>
          <w:szCs w:val="22"/>
        </w:rPr>
        <w:t xml:space="preserve">do ponuky </w:t>
      </w:r>
      <w:r>
        <w:rPr>
          <w:rFonts w:ascii="Arial" w:hAnsi="Arial" w:cs="Arial"/>
          <w:sz w:val="22"/>
          <w:szCs w:val="22"/>
        </w:rPr>
        <w:t>predloží</w:t>
      </w:r>
      <w:r w:rsidR="00ED1659">
        <w:rPr>
          <w:rFonts w:ascii="Arial" w:hAnsi="Arial" w:cs="Arial"/>
          <w:sz w:val="22"/>
          <w:szCs w:val="22"/>
        </w:rPr>
        <w:t xml:space="preserve"> prílohy</w:t>
      </w:r>
      <w:r w:rsidR="001B14D2">
        <w:rPr>
          <w:rFonts w:ascii="Arial" w:hAnsi="Arial" w:cs="Arial"/>
          <w:sz w:val="22"/>
          <w:szCs w:val="22"/>
        </w:rPr>
        <w:t xml:space="preserve"> </w:t>
      </w:r>
      <w:r w:rsidR="00C95B77">
        <w:rPr>
          <w:rFonts w:ascii="Arial" w:hAnsi="Arial" w:cs="Arial"/>
          <w:sz w:val="22"/>
          <w:szCs w:val="22"/>
        </w:rPr>
        <w:t xml:space="preserve">zmluvy č. </w:t>
      </w:r>
      <w:r w:rsidR="00900072">
        <w:rPr>
          <w:rFonts w:ascii="Arial" w:hAnsi="Arial" w:cs="Arial"/>
          <w:sz w:val="22"/>
          <w:szCs w:val="22"/>
        </w:rPr>
        <w:t>1</w:t>
      </w:r>
      <w:r w:rsidR="00BB31EA">
        <w:rPr>
          <w:rFonts w:ascii="Arial" w:hAnsi="Arial" w:cs="Arial"/>
          <w:sz w:val="22"/>
          <w:szCs w:val="22"/>
        </w:rPr>
        <w:t>,</w:t>
      </w:r>
      <w:r w:rsidR="00900072">
        <w:rPr>
          <w:rFonts w:ascii="Arial" w:hAnsi="Arial" w:cs="Arial"/>
          <w:sz w:val="22"/>
          <w:szCs w:val="22"/>
        </w:rPr>
        <w:t xml:space="preserve"> 2</w:t>
      </w:r>
      <w:r w:rsidR="00BB31EA">
        <w:rPr>
          <w:rFonts w:ascii="Arial" w:hAnsi="Arial" w:cs="Arial"/>
          <w:sz w:val="22"/>
          <w:szCs w:val="22"/>
        </w:rPr>
        <w:t xml:space="preserve"> a 5 </w:t>
      </w:r>
      <w:r w:rsidR="00C95B77">
        <w:rPr>
          <w:rFonts w:ascii="Arial" w:hAnsi="Arial" w:cs="Arial"/>
          <w:sz w:val="22"/>
          <w:szCs w:val="22"/>
        </w:rPr>
        <w:t>(CD/DVD sa do ponuky nepredkladá, len verzia prílohy v MS Excel)</w:t>
      </w:r>
      <w:r w:rsidR="00900072">
        <w:rPr>
          <w:rFonts w:ascii="Arial" w:hAnsi="Arial" w:cs="Arial"/>
          <w:sz w:val="22"/>
          <w:szCs w:val="22"/>
        </w:rPr>
        <w:t xml:space="preserve">. </w:t>
      </w:r>
    </w:p>
    <w:p w14:paraId="76906955" w14:textId="77777777" w:rsidR="00BB31EA" w:rsidRDefault="00900072" w:rsidP="00BB31EA">
      <w:pPr>
        <w:jc w:val="both"/>
        <w:rPr>
          <w:rFonts w:ascii="Arial" w:hAnsi="Arial" w:cs="Arial"/>
          <w:sz w:val="22"/>
          <w:szCs w:val="22"/>
        </w:rPr>
      </w:pPr>
      <w:r>
        <w:rPr>
          <w:rFonts w:ascii="Arial" w:hAnsi="Arial" w:cs="Arial"/>
          <w:sz w:val="22"/>
          <w:szCs w:val="22"/>
        </w:rPr>
        <w:t xml:space="preserve">Prílohu č. </w:t>
      </w:r>
      <w:r w:rsidR="00BB31EA">
        <w:rPr>
          <w:rFonts w:ascii="Arial" w:hAnsi="Arial" w:cs="Arial"/>
          <w:sz w:val="22"/>
          <w:szCs w:val="22"/>
        </w:rPr>
        <w:t>3</w:t>
      </w:r>
      <w:r>
        <w:rPr>
          <w:rFonts w:ascii="Arial" w:hAnsi="Arial" w:cs="Arial"/>
          <w:sz w:val="22"/>
          <w:szCs w:val="22"/>
        </w:rPr>
        <w:t xml:space="preserve"> </w:t>
      </w:r>
      <w:r w:rsidR="00D637DB" w:rsidRPr="00551E5A">
        <w:rPr>
          <w:rFonts w:ascii="Arial" w:hAnsi="Arial" w:cs="Arial"/>
          <w:sz w:val="22"/>
          <w:szCs w:val="22"/>
        </w:rPr>
        <w:t>Zoznam subdodávateľov</w:t>
      </w:r>
      <w:r w:rsidR="002818A2">
        <w:rPr>
          <w:rFonts w:ascii="Arial" w:hAnsi="Arial" w:cs="Arial"/>
          <w:sz w:val="22"/>
          <w:szCs w:val="22"/>
        </w:rPr>
        <w:t xml:space="preserve"> </w:t>
      </w:r>
      <w:r w:rsidR="001B14D2">
        <w:rPr>
          <w:rFonts w:ascii="Arial" w:hAnsi="Arial" w:cs="Arial"/>
          <w:sz w:val="22"/>
          <w:szCs w:val="22"/>
        </w:rPr>
        <w:t xml:space="preserve">má povinnosť </w:t>
      </w:r>
      <w:r w:rsidR="00D637DB" w:rsidRPr="00551E5A">
        <w:rPr>
          <w:rFonts w:ascii="Arial" w:hAnsi="Arial" w:cs="Arial"/>
          <w:sz w:val="22"/>
          <w:szCs w:val="22"/>
        </w:rPr>
        <w:t>pre</w:t>
      </w:r>
      <w:r w:rsidR="001B14D2">
        <w:rPr>
          <w:rFonts w:ascii="Arial" w:hAnsi="Arial" w:cs="Arial"/>
          <w:sz w:val="22"/>
          <w:szCs w:val="22"/>
        </w:rPr>
        <w:t>dložiť</w:t>
      </w:r>
      <w:r w:rsidR="00D637DB" w:rsidRPr="00551E5A">
        <w:rPr>
          <w:rFonts w:ascii="Arial" w:hAnsi="Arial" w:cs="Arial"/>
          <w:sz w:val="22"/>
          <w:szCs w:val="22"/>
        </w:rPr>
        <w:t xml:space="preserve"> k podpisu zmluvy až úspešný uchádzač</w:t>
      </w:r>
      <w:r w:rsidR="001B14D2">
        <w:rPr>
          <w:rFonts w:ascii="Arial" w:hAnsi="Arial" w:cs="Arial"/>
          <w:sz w:val="22"/>
          <w:szCs w:val="22"/>
        </w:rPr>
        <w:t>, do ponuky môže byť predložená</w:t>
      </w:r>
      <w:r w:rsidR="00D637DB" w:rsidRPr="00551E5A">
        <w:rPr>
          <w:rFonts w:ascii="Arial" w:hAnsi="Arial" w:cs="Arial"/>
          <w:sz w:val="22"/>
          <w:szCs w:val="22"/>
        </w:rPr>
        <w:t>.</w:t>
      </w:r>
      <w:r w:rsidR="003A7E8E" w:rsidRPr="00551E5A">
        <w:rPr>
          <w:rFonts w:ascii="Arial" w:hAnsi="Arial" w:cs="Arial"/>
          <w:sz w:val="22"/>
          <w:szCs w:val="22"/>
        </w:rPr>
        <w:t xml:space="preserve"> </w:t>
      </w:r>
    </w:p>
    <w:p w14:paraId="24B6F7E8" w14:textId="5437AA63" w:rsidR="00C528B1" w:rsidRDefault="00BB31EA" w:rsidP="00BB31EA">
      <w:pPr>
        <w:jc w:val="both"/>
        <w:rPr>
          <w:rFonts w:ascii="Arial" w:hAnsi="Arial" w:cs="Arial"/>
          <w:sz w:val="22"/>
          <w:szCs w:val="22"/>
        </w:rPr>
      </w:pPr>
      <w:r>
        <w:rPr>
          <w:rFonts w:ascii="Arial" w:hAnsi="Arial" w:cs="Arial"/>
          <w:sz w:val="22"/>
          <w:szCs w:val="22"/>
        </w:rPr>
        <w:t xml:space="preserve">Prílohu č. 4 doklad o poistení </w:t>
      </w:r>
      <w:r w:rsidRPr="00BB31EA">
        <w:rPr>
          <w:rFonts w:ascii="Arial" w:hAnsi="Arial" w:cs="Arial"/>
          <w:sz w:val="22"/>
          <w:szCs w:val="22"/>
        </w:rPr>
        <w:t xml:space="preserve">zodpovednosti za škodu spôsobenú pri </w:t>
      </w:r>
      <w:proofErr w:type="gramStart"/>
      <w:r w:rsidRPr="00BB31EA">
        <w:rPr>
          <w:rFonts w:ascii="Arial" w:hAnsi="Arial" w:cs="Arial"/>
          <w:sz w:val="22"/>
          <w:szCs w:val="22"/>
        </w:rPr>
        <w:t>výkone  povolania</w:t>
      </w:r>
      <w:proofErr w:type="gramEnd"/>
      <w:r w:rsidRPr="00BB31EA">
        <w:rPr>
          <w:rFonts w:ascii="Arial" w:hAnsi="Arial" w:cs="Arial"/>
          <w:sz w:val="22"/>
          <w:szCs w:val="22"/>
        </w:rPr>
        <w:t xml:space="preserve"> alebo</w:t>
      </w:r>
      <w:r>
        <w:rPr>
          <w:rFonts w:ascii="Arial" w:hAnsi="Arial" w:cs="Arial"/>
          <w:sz w:val="22"/>
          <w:szCs w:val="22"/>
        </w:rPr>
        <w:t xml:space="preserve"> </w:t>
      </w:r>
      <w:r w:rsidRPr="00BB31EA">
        <w:rPr>
          <w:rFonts w:ascii="Arial" w:hAnsi="Arial" w:cs="Arial"/>
          <w:sz w:val="22"/>
          <w:szCs w:val="22"/>
        </w:rPr>
        <w:t>poistenie zodpovednosti za škodu podnikateľa v minimálnej výške hodnoty zákazky v € s DPH</w:t>
      </w:r>
      <w:r>
        <w:rPr>
          <w:rFonts w:ascii="Arial" w:hAnsi="Arial" w:cs="Arial"/>
          <w:sz w:val="22"/>
          <w:szCs w:val="22"/>
        </w:rPr>
        <w:t xml:space="preserve"> má povinnosť </w:t>
      </w:r>
      <w:r w:rsidRPr="00551E5A">
        <w:rPr>
          <w:rFonts w:ascii="Arial" w:hAnsi="Arial" w:cs="Arial"/>
          <w:sz w:val="22"/>
          <w:szCs w:val="22"/>
        </w:rPr>
        <w:t>pre</w:t>
      </w:r>
      <w:r>
        <w:rPr>
          <w:rFonts w:ascii="Arial" w:hAnsi="Arial" w:cs="Arial"/>
          <w:sz w:val="22"/>
          <w:szCs w:val="22"/>
        </w:rPr>
        <w:t>dložiť</w:t>
      </w:r>
      <w:r w:rsidRPr="00551E5A">
        <w:rPr>
          <w:rFonts w:ascii="Arial" w:hAnsi="Arial" w:cs="Arial"/>
          <w:sz w:val="22"/>
          <w:szCs w:val="22"/>
        </w:rPr>
        <w:t xml:space="preserve"> k podpisu zmluvy až úspešný uchádzač</w:t>
      </w:r>
      <w:r>
        <w:rPr>
          <w:rFonts w:ascii="Arial" w:hAnsi="Arial" w:cs="Arial"/>
          <w:sz w:val="22"/>
          <w:szCs w:val="22"/>
        </w:rPr>
        <w:t>, do ponuky môže byť predložená</w:t>
      </w:r>
      <w:r w:rsidRPr="00551E5A">
        <w:rPr>
          <w:rFonts w:ascii="Arial" w:hAnsi="Arial" w:cs="Arial"/>
          <w:sz w:val="22"/>
          <w:szCs w:val="22"/>
        </w:rPr>
        <w:t>.</w:t>
      </w:r>
    </w:p>
    <w:p w14:paraId="6138D18A" w14:textId="77777777" w:rsidR="00AB696D" w:rsidRPr="00D861B4" w:rsidRDefault="00AB696D" w:rsidP="00C528B1">
      <w:pPr>
        <w:jc w:val="both"/>
        <w:rPr>
          <w:rFonts w:ascii="Arial" w:hAnsi="Arial" w:cs="Arial"/>
          <w:sz w:val="22"/>
          <w:szCs w:val="22"/>
        </w:rPr>
      </w:pPr>
    </w:p>
    <w:p w14:paraId="0F6695A2" w14:textId="6DA4E330"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996367">
        <w:rPr>
          <w:rFonts w:ascii="Arial" w:hAnsi="Arial" w:cs="Arial"/>
          <w:sz w:val="22"/>
          <w:szCs w:val="22"/>
        </w:rPr>
        <w:t>v</w:t>
      </w:r>
      <w:r w:rsidR="00C528B1" w:rsidRPr="00D861B4">
        <w:rPr>
          <w:rFonts w:ascii="Arial" w:hAnsi="Arial" w:cs="Arial"/>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996367">
        <w:rPr>
          <w:rFonts w:ascii="Arial" w:hAnsi="Arial" w:cs="Arial"/>
          <w:sz w:val="22"/>
          <w:szCs w:val="22"/>
        </w:rPr>
        <w:t>,</w:t>
      </w:r>
      <w:r w:rsidR="00C528B1" w:rsidRPr="00D861B4">
        <w:rPr>
          <w:rFonts w:ascii="Arial" w:hAnsi="Arial" w:cs="Arial"/>
          <w:sz w:val="22"/>
          <w:szCs w:val="22"/>
        </w:rPr>
        <w:t xml:space="preserve"> </w:t>
      </w:r>
    </w:p>
    <w:p w14:paraId="565FAED7" w14:textId="2FC34D7E" w:rsidR="00113500" w:rsidRDefault="00113500" w:rsidP="00C528B1">
      <w:pPr>
        <w:jc w:val="both"/>
        <w:rPr>
          <w:rFonts w:ascii="Arial" w:hAnsi="Arial" w:cs="Arial"/>
          <w:sz w:val="22"/>
          <w:szCs w:val="22"/>
        </w:rPr>
      </w:pPr>
    </w:p>
    <w:p w14:paraId="30C542BD" w14:textId="1CDA8544" w:rsidR="00996367" w:rsidRDefault="00113500" w:rsidP="00C528B1">
      <w:pPr>
        <w:jc w:val="both"/>
        <w:rPr>
          <w:rFonts w:ascii="Arial" w:hAnsi="Arial" w:cs="Arial"/>
          <w:sz w:val="22"/>
          <w:szCs w:val="22"/>
        </w:rPr>
      </w:pPr>
      <w:r w:rsidRPr="00F11529">
        <w:rPr>
          <w:rFonts w:ascii="Arial" w:hAnsi="Arial" w:cs="Arial"/>
          <w:sz w:val="22"/>
          <w:szCs w:val="22"/>
        </w:rPr>
        <w:t xml:space="preserve">12.1.7 </w:t>
      </w:r>
      <w:r w:rsidR="00996367">
        <w:rPr>
          <w:rFonts w:ascii="Arial" w:hAnsi="Arial" w:cs="Arial"/>
          <w:sz w:val="22"/>
          <w:szCs w:val="22"/>
        </w:rPr>
        <w:t>návrh na plnenie kritéria,</w:t>
      </w:r>
    </w:p>
    <w:p w14:paraId="405A4C9F" w14:textId="77777777" w:rsidR="00996367" w:rsidRDefault="00996367" w:rsidP="00C528B1">
      <w:pPr>
        <w:jc w:val="both"/>
        <w:rPr>
          <w:rFonts w:ascii="Arial" w:hAnsi="Arial" w:cs="Arial"/>
          <w:sz w:val="22"/>
          <w:szCs w:val="22"/>
        </w:rPr>
      </w:pPr>
    </w:p>
    <w:p w14:paraId="72809703" w14:textId="4B72179E" w:rsidR="00113500" w:rsidRDefault="00996367" w:rsidP="00C528B1">
      <w:pPr>
        <w:jc w:val="both"/>
        <w:rPr>
          <w:rFonts w:ascii="Arial" w:hAnsi="Arial" w:cs="Arial"/>
          <w:sz w:val="22"/>
          <w:szCs w:val="22"/>
        </w:rPr>
      </w:pPr>
      <w:r>
        <w:rPr>
          <w:rFonts w:ascii="Arial" w:hAnsi="Arial" w:cs="Arial"/>
          <w:sz w:val="22"/>
          <w:szCs w:val="22"/>
        </w:rPr>
        <w:t>12.1.8 d</w:t>
      </w:r>
      <w:r w:rsidR="00113500" w:rsidRPr="00F11529">
        <w:rPr>
          <w:rFonts w:ascii="Arial" w:hAnsi="Arial" w:cs="Arial"/>
          <w:sz w:val="22"/>
          <w:szCs w:val="22"/>
        </w:rPr>
        <w:t>oklad o zábezpeke</w:t>
      </w:r>
      <w:r>
        <w:rPr>
          <w:rFonts w:ascii="Arial" w:hAnsi="Arial" w:cs="Arial"/>
          <w:sz w:val="22"/>
          <w:szCs w:val="22"/>
        </w:rPr>
        <w:t>.</w:t>
      </w:r>
    </w:p>
    <w:p w14:paraId="7300F3B2" w14:textId="77777777" w:rsidR="00996367" w:rsidRDefault="00996367" w:rsidP="00C528B1">
      <w:pPr>
        <w:jc w:val="both"/>
        <w:rPr>
          <w:rFonts w:ascii="Arial" w:hAnsi="Arial" w:cs="Arial"/>
          <w:sz w:val="22"/>
          <w:szCs w:val="22"/>
        </w:rPr>
      </w:pPr>
    </w:p>
    <w:p w14:paraId="2265407F" w14:textId="7A18B052" w:rsidR="00F11529" w:rsidRPr="00EF7C96" w:rsidRDefault="00F11529" w:rsidP="00F11529">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verejného obstarávateľa Obec Konská</w:t>
      </w:r>
      <w:r w:rsidRPr="00725F07">
        <w:rPr>
          <w:rFonts w:ascii="Arial" w:hAnsi="Arial" w:cs="Arial"/>
          <w:sz w:val="22"/>
          <w:szCs w:val="22"/>
        </w:rPr>
        <w:t>.</w:t>
      </w:r>
    </w:p>
    <w:p w14:paraId="5E66A217" w14:textId="77777777" w:rsidR="00F11529" w:rsidRDefault="00F11529" w:rsidP="00C528B1">
      <w:pPr>
        <w:jc w:val="both"/>
        <w:rPr>
          <w:rFonts w:ascii="Arial" w:hAnsi="Arial" w:cs="Arial"/>
          <w:sz w:val="22"/>
          <w:szCs w:val="22"/>
        </w:rPr>
      </w:pPr>
    </w:p>
    <w:p w14:paraId="04FF7350" w14:textId="56F76EB2" w:rsidR="00F11529" w:rsidRDefault="00F11529" w:rsidP="00501410">
      <w:pPr>
        <w:jc w:val="both"/>
        <w:rPr>
          <w:rFonts w:ascii="Arial" w:hAnsi="Arial" w:cs="Arial"/>
          <w:sz w:val="22"/>
          <w:szCs w:val="22"/>
        </w:rPr>
      </w:pPr>
    </w:p>
    <w:p w14:paraId="30F47381" w14:textId="0DD4248E" w:rsidR="00F11529" w:rsidRDefault="00F11529" w:rsidP="00F11529">
      <w:pPr>
        <w:jc w:val="both"/>
        <w:rPr>
          <w:rFonts w:ascii="Arial" w:hAnsi="Arial" w:cs="Arial"/>
          <w:sz w:val="22"/>
          <w:szCs w:val="22"/>
          <w:lang w:val="sk-SK"/>
        </w:rPr>
      </w:pPr>
      <w:r>
        <w:rPr>
          <w:rFonts w:ascii="Arial" w:hAnsi="Arial" w:cs="Arial"/>
          <w:sz w:val="22"/>
          <w:szCs w:val="22"/>
          <w:lang w:val="sk-SK"/>
        </w:rPr>
        <w:t>13. Zábezpeka</w:t>
      </w:r>
    </w:p>
    <w:p w14:paraId="1E8B02C7" w14:textId="77777777" w:rsidR="00F11529" w:rsidRDefault="00F11529" w:rsidP="00F11529">
      <w:pPr>
        <w:jc w:val="both"/>
        <w:rPr>
          <w:rFonts w:ascii="Arial" w:hAnsi="Arial" w:cs="Arial"/>
          <w:sz w:val="22"/>
          <w:szCs w:val="22"/>
          <w:lang w:val="sk-SK"/>
        </w:rPr>
      </w:pPr>
    </w:p>
    <w:p w14:paraId="5EE37B20" w14:textId="458596BC" w:rsidR="00F11529" w:rsidRPr="00AF189D" w:rsidRDefault="00F11529" w:rsidP="00F11529">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.1     Zábezpeka ponuky sa vyžaduje.</w:t>
      </w:r>
    </w:p>
    <w:p w14:paraId="57F76971" w14:textId="364E73D2" w:rsidR="00F11529" w:rsidRPr="00AF189D" w:rsidRDefault="00F11529" w:rsidP="00F11529">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 xml:space="preserve">.2     Zábezpeka je stanovená vo výške </w:t>
      </w:r>
      <w:r>
        <w:rPr>
          <w:rFonts w:ascii="Arial" w:hAnsi="Arial" w:cs="Arial"/>
          <w:sz w:val="22"/>
          <w:szCs w:val="22"/>
          <w:lang w:val="sk-SK"/>
        </w:rPr>
        <w:t>10</w:t>
      </w:r>
      <w:r w:rsidRPr="00AF189D">
        <w:rPr>
          <w:rFonts w:ascii="Arial" w:hAnsi="Arial" w:cs="Arial"/>
          <w:sz w:val="22"/>
          <w:szCs w:val="22"/>
          <w:lang w:val="sk-SK"/>
        </w:rPr>
        <w:t xml:space="preserve"> 000,- EUR.</w:t>
      </w:r>
    </w:p>
    <w:p w14:paraId="499506B1" w14:textId="4BC0A3BB"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.3    </w:t>
      </w:r>
      <w:r>
        <w:rPr>
          <w:rFonts w:ascii="Arial" w:hAnsi="Arial" w:cs="Arial"/>
          <w:sz w:val="22"/>
          <w:szCs w:val="22"/>
          <w:lang w:val="sk-SK"/>
        </w:rPr>
        <w:t xml:space="preserve"> </w:t>
      </w:r>
      <w:r w:rsidRPr="00AF189D">
        <w:rPr>
          <w:rFonts w:ascii="Arial" w:hAnsi="Arial" w:cs="Arial"/>
          <w:sz w:val="22"/>
          <w:szCs w:val="22"/>
          <w:lang w:val="sk-SK"/>
        </w:rPr>
        <w:t>Spôsoby zloženia zábezpeky ponuky</w:t>
      </w:r>
      <w:r>
        <w:rPr>
          <w:rFonts w:ascii="Arial" w:hAnsi="Arial" w:cs="Arial"/>
          <w:sz w:val="22"/>
          <w:szCs w:val="22"/>
          <w:lang w:val="sk-SK"/>
        </w:rPr>
        <w:t>:</w:t>
      </w:r>
    </w:p>
    <w:p w14:paraId="752E8AB1" w14:textId="77777777" w:rsidR="00F11529" w:rsidRPr="00AF189D" w:rsidRDefault="00F11529" w:rsidP="00F11529">
      <w:pPr>
        <w:ind w:firstLine="720"/>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.3.1           poskytnutím bankovej záruky za </w:t>
      </w:r>
      <w:r w:rsidRPr="00551E5A">
        <w:rPr>
          <w:rFonts w:ascii="Arial" w:hAnsi="Arial" w:cs="Arial"/>
          <w:sz w:val="22"/>
          <w:szCs w:val="22"/>
        </w:rPr>
        <w:t xml:space="preserve">uchádzača </w:t>
      </w:r>
      <w:r w:rsidRPr="00725F07">
        <w:rPr>
          <w:rFonts w:ascii="Arial" w:hAnsi="Arial" w:cs="Arial"/>
          <w:sz w:val="22"/>
          <w:szCs w:val="22"/>
        </w:rPr>
        <w:t>alebo poistením</w:t>
      </w:r>
      <w:r>
        <w:rPr>
          <w:rFonts w:ascii="Arial" w:hAnsi="Arial" w:cs="Arial"/>
          <w:sz w:val="22"/>
          <w:szCs w:val="22"/>
        </w:rPr>
        <w:t xml:space="preserve"> záruky</w:t>
      </w:r>
      <w:r>
        <w:rPr>
          <w:rFonts w:ascii="Arial" w:hAnsi="Arial" w:cs="Arial"/>
          <w:sz w:val="22"/>
          <w:szCs w:val="22"/>
          <w:lang w:val="sk-SK"/>
        </w:rPr>
        <w:t>,</w:t>
      </w:r>
    </w:p>
    <w:p w14:paraId="158B92B4" w14:textId="1F601EAD" w:rsidR="00F11529" w:rsidRPr="00AF189D" w:rsidRDefault="00F11529" w:rsidP="00F11529">
      <w:pPr>
        <w:ind w:left="1985" w:hanging="1265"/>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.3.2           zložením finančných prostriedkov na bankový účet </w:t>
      </w:r>
      <w:r>
        <w:rPr>
          <w:rFonts w:ascii="Arial" w:hAnsi="Arial" w:cs="Arial"/>
          <w:sz w:val="22"/>
          <w:szCs w:val="22"/>
          <w:lang w:val="sk-SK"/>
        </w:rPr>
        <w:t>verejného obstarávateľa.</w:t>
      </w:r>
    </w:p>
    <w:p w14:paraId="2687B42C"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 </w:t>
      </w:r>
    </w:p>
    <w:p w14:paraId="3F17B8FA"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     Podmienky zloženia zábezpeky ponuky</w:t>
      </w:r>
    </w:p>
    <w:p w14:paraId="0C20231E"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 </w:t>
      </w:r>
    </w:p>
    <w:p w14:paraId="47EFF6A3" w14:textId="77777777" w:rsidR="00F11529" w:rsidRPr="002C2722" w:rsidRDefault="00F11529" w:rsidP="00F11529">
      <w:pPr>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      </w:t>
      </w:r>
      <w:r w:rsidRPr="00551E5A">
        <w:rPr>
          <w:rFonts w:ascii="Arial" w:hAnsi="Arial" w:cs="Arial"/>
          <w:sz w:val="22"/>
          <w:szCs w:val="22"/>
        </w:rPr>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5BD5A2A8"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.4.1.1   Poskytnutie bankovej záruky, sa riadi ustanoveniami § 313 až § 322 zákona č. 513/1991 Zb. Obchodného zákonníka. Záručná listina bude vystavená bankou alebo pobočkou zahraničnej</w:t>
      </w:r>
      <w:r>
        <w:rPr>
          <w:rFonts w:ascii="Arial" w:hAnsi="Arial" w:cs="Arial"/>
          <w:sz w:val="22"/>
          <w:szCs w:val="22"/>
          <w:lang w:val="sk-SK"/>
        </w:rPr>
        <w:t xml:space="preserve"> </w:t>
      </w:r>
      <w:r w:rsidRPr="00AF189D">
        <w:rPr>
          <w:rFonts w:ascii="Arial" w:hAnsi="Arial" w:cs="Arial"/>
          <w:sz w:val="22"/>
          <w:szCs w:val="22"/>
          <w:lang w:val="sk-SK"/>
        </w:rPr>
        <w:t>banky /ďalej len „banka“/.</w:t>
      </w:r>
    </w:p>
    <w:p w14:paraId="2DCDDFE6"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.4.1.2  Zo záručnej listiny vystavenej bankou </w:t>
      </w:r>
      <w:r>
        <w:rPr>
          <w:rFonts w:ascii="Arial" w:hAnsi="Arial" w:cs="Arial"/>
          <w:sz w:val="22"/>
          <w:szCs w:val="22"/>
          <w:lang w:val="sk-SK"/>
        </w:rPr>
        <w:t xml:space="preserve">alebo poisťovňou </w:t>
      </w:r>
      <w:r w:rsidRPr="00AF189D">
        <w:rPr>
          <w:rFonts w:ascii="Arial" w:hAnsi="Arial" w:cs="Arial"/>
          <w:sz w:val="22"/>
          <w:szCs w:val="22"/>
          <w:lang w:val="sk-SK"/>
        </w:rPr>
        <w:t>musí vplývať, že:</w:t>
      </w:r>
    </w:p>
    <w:p w14:paraId="4E133E5D"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banka alebo poisťovňa uspokojí veriteľa (verejného obstarávateľa podľa bodu 1) za dlžníka (uchádzača) v prípade prepadnutia jeho zábezpeky ponuky v prospech verejného obstarávateľa,</w:t>
      </w:r>
    </w:p>
    <w:p w14:paraId="534C5E62"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banková záruka alebo poistenie záruky sa použije na úhradu zábezpeky ponuky vo výške podľa bodu 13.1,</w:t>
      </w:r>
    </w:p>
    <w:p w14:paraId="33CDC552"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zmluva (záručná listina) medzi bankou/poisťovňou a dlžníkom nesmie obsahovať žiadne námietky dlžníka voči veriteľovi.</w:t>
      </w:r>
    </w:p>
    <w:p w14:paraId="7817ADF5"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banka/poisťovňa sa zaväzuje zaplatiť vzniknutú pohľadávku do 10 dní po doručení výzvy verejného obstarávateľa na zaplatenie, na jej účet podľa bodu 13.1,</w:t>
      </w:r>
    </w:p>
    <w:p w14:paraId="3F7981AC"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banková záruka/poistenie nadobúda platnosť dňom jej vystavenia a vzniká doručením záručnej listiny verejnému obstarávateľovi,</w:t>
      </w:r>
    </w:p>
    <w:p w14:paraId="33706C17" w14:textId="77777777" w:rsidR="00F11529" w:rsidRPr="002C2722" w:rsidRDefault="00F11529" w:rsidP="001254CE">
      <w:pPr>
        <w:pStyle w:val="Odsekzoznamu"/>
        <w:numPr>
          <w:ilvl w:val="0"/>
          <w:numId w:val="25"/>
        </w:numPr>
        <w:ind w:left="567"/>
        <w:jc w:val="both"/>
        <w:rPr>
          <w:sz w:val="22"/>
          <w:szCs w:val="22"/>
        </w:rPr>
      </w:pPr>
      <w:r w:rsidRPr="002C2722">
        <w:rPr>
          <w:sz w:val="22"/>
          <w:szCs w:val="22"/>
        </w:rPr>
        <w:t>platnosť bankovej záruky končí uplynutím lehoty viazanosti ponúk, najviac však 12 mesiacov od uplynutia lehoty na predkladanie ponúk. Po uplynutí lehoty viazanosti ponúk ju nemožno predĺžiť.</w:t>
      </w:r>
    </w:p>
    <w:p w14:paraId="7AEF8891"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 1</w:t>
      </w:r>
      <w:r>
        <w:rPr>
          <w:rFonts w:ascii="Arial" w:hAnsi="Arial" w:cs="Arial"/>
          <w:sz w:val="22"/>
          <w:szCs w:val="22"/>
          <w:lang w:val="sk-SK"/>
        </w:rPr>
        <w:t>3</w:t>
      </w:r>
      <w:r w:rsidRPr="00AF189D">
        <w:rPr>
          <w:rFonts w:ascii="Arial" w:hAnsi="Arial" w:cs="Arial"/>
          <w:sz w:val="22"/>
          <w:szCs w:val="22"/>
          <w:lang w:val="sk-SK"/>
        </w:rPr>
        <w:t xml:space="preserve">.4.1.3 Záručná listina, v ktorej banka </w:t>
      </w:r>
      <w:r>
        <w:rPr>
          <w:rFonts w:ascii="Arial" w:hAnsi="Arial" w:cs="Arial"/>
          <w:sz w:val="22"/>
          <w:szCs w:val="22"/>
          <w:lang w:val="sk-SK"/>
        </w:rPr>
        <w:t xml:space="preserve">alebo poisťovňa </w:t>
      </w:r>
      <w:r w:rsidRPr="00AF189D">
        <w:rPr>
          <w:rFonts w:ascii="Arial" w:hAnsi="Arial" w:cs="Arial"/>
          <w:sz w:val="22"/>
          <w:szCs w:val="22"/>
          <w:lang w:val="sk-SK"/>
        </w:rPr>
        <w:t>písomne vyhlási, že uspokojí obstarávateľskú organizáciu za</w:t>
      </w:r>
      <w:r>
        <w:rPr>
          <w:rFonts w:ascii="Arial" w:hAnsi="Arial" w:cs="Arial"/>
          <w:sz w:val="22"/>
          <w:szCs w:val="22"/>
          <w:lang w:val="sk-SK"/>
        </w:rPr>
        <w:t xml:space="preserve"> </w:t>
      </w:r>
      <w:r w:rsidRPr="00AF189D">
        <w:rPr>
          <w:rFonts w:ascii="Arial" w:hAnsi="Arial" w:cs="Arial"/>
          <w:sz w:val="22"/>
          <w:szCs w:val="22"/>
          <w:lang w:val="sk-SK"/>
        </w:rPr>
        <w:t xml:space="preserve">uchádzača do výšky finančných prostriedkov, ktoré obstarávateľská organizácia požaduje ako zábezpeku viazanosti ponuky uchádzača, musí byť súčasťou ponuky. Ak bankovú záruku poskytne zahraničná banka, ktorá nemá pobočku na území Slovenskej republiky, </w:t>
      </w:r>
      <w:r w:rsidRPr="00AF189D">
        <w:rPr>
          <w:rFonts w:ascii="Arial" w:hAnsi="Arial" w:cs="Arial"/>
          <w:sz w:val="22"/>
          <w:szCs w:val="22"/>
          <w:lang w:val="sk-SK"/>
        </w:rPr>
        <w:lastRenderedPageBreak/>
        <w:t>záručná listina vyhotovená zahraničnou bankou v štátnom jazyku krajiny sídla takejto banky musí byť zároveň doložená úradným prekladom do slovenského jazyka.</w:t>
      </w:r>
    </w:p>
    <w:p w14:paraId="52571730" w14:textId="77777777" w:rsidR="00F11529" w:rsidRPr="00551E5A" w:rsidRDefault="00F11529" w:rsidP="00F11529">
      <w:pPr>
        <w:jc w:val="both"/>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.4.1.4 </w:t>
      </w: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w:t>
      </w:r>
      <w:r>
        <w:rPr>
          <w:rFonts w:ascii="Arial" w:hAnsi="Arial" w:cs="Arial"/>
          <w:sz w:val="22"/>
          <w:szCs w:val="22"/>
        </w:rPr>
        <w:t>.</w:t>
      </w:r>
      <w:r w:rsidRPr="00551E5A">
        <w:rPr>
          <w:rFonts w:ascii="Arial" w:hAnsi="Arial" w:cs="Arial"/>
          <w:sz w:val="22"/>
          <w:szCs w:val="22"/>
        </w:rPr>
        <w:t xml:space="preserve"> </w:t>
      </w:r>
    </w:p>
    <w:p w14:paraId="722177A8"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 Podmienky vrátenia zábezpeky ponuky pred uplynutím lehoty viazanosti ponúk</w:t>
      </w:r>
    </w:p>
    <w:p w14:paraId="08F86577"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.4.1.5.1 Obstarávateľská organizácia odvolá poskytnutú bankovú záruku za uchádzača v súlade</w:t>
      </w:r>
    </w:p>
    <w:p w14:paraId="3C593C67"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s § 46 ods.4 a 5 zákona o verejnom obstarávaní.</w:t>
      </w:r>
    </w:p>
    <w:p w14:paraId="466F21C5"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  Podmienky vrátenia zábezpeky ponuky po uzavretí zmluvy</w:t>
      </w:r>
    </w:p>
    <w:p w14:paraId="306F610D"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.4.1.6.1 Platnosť poskytnutej bankovej záruky zanikne uplynutím lehoty, na ktorú bola vystavená, pokiaľ obstarávateľská organizácia písomne neoznámi banke svoje nároky z bankovej záruky počas doby jej platnosti.</w:t>
      </w:r>
    </w:p>
    <w:p w14:paraId="3BEB0B6F"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 </w:t>
      </w:r>
    </w:p>
    <w:p w14:paraId="432287C0"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    Zloženie finančných prostriedkov na bankový účet obstarávateľskej organizácie</w:t>
      </w:r>
    </w:p>
    <w:p w14:paraId="1EBEB635"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.4.2.1 Finančné prostriedky v stanovenej výške musia byť zložené na účet obstarávateľskej</w:t>
      </w:r>
    </w:p>
    <w:p w14:paraId="1560C07C" w14:textId="4D9CE655"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organizácie vedený v</w:t>
      </w:r>
      <w:r>
        <w:rPr>
          <w:rFonts w:ascii="Arial" w:hAnsi="Arial" w:cs="Arial"/>
          <w:sz w:val="22"/>
          <w:szCs w:val="22"/>
          <w:lang w:val="sk-SK"/>
        </w:rPr>
        <w:t> Slovenskej sporiteľni, a.s</w:t>
      </w:r>
      <w:r w:rsidRPr="00AF189D">
        <w:rPr>
          <w:rFonts w:ascii="Arial" w:hAnsi="Arial" w:cs="Arial"/>
          <w:sz w:val="22"/>
          <w:szCs w:val="22"/>
          <w:lang w:val="sk-SK"/>
        </w:rPr>
        <w:t xml:space="preserve">., </w:t>
      </w:r>
      <w:r w:rsidRPr="00F11529">
        <w:rPr>
          <w:rFonts w:ascii="Arial" w:hAnsi="Arial" w:cs="Arial"/>
          <w:sz w:val="22"/>
          <w:szCs w:val="22"/>
          <w:lang w:val="sk-SK"/>
        </w:rPr>
        <w:t xml:space="preserve">IBAN: SK93 0900 0000 0051 6752 0166 </w:t>
      </w:r>
      <w:r w:rsidRPr="00AF189D">
        <w:rPr>
          <w:rFonts w:ascii="Arial" w:hAnsi="Arial" w:cs="Arial"/>
          <w:sz w:val="22"/>
          <w:szCs w:val="22"/>
          <w:lang w:val="sk-SK"/>
        </w:rPr>
        <w:t>s uvedením variabilného symbolu číslo : IČO uchádzača</w:t>
      </w:r>
      <w:r>
        <w:rPr>
          <w:rFonts w:ascii="Arial" w:hAnsi="Arial" w:cs="Arial"/>
          <w:sz w:val="22"/>
          <w:szCs w:val="22"/>
          <w:lang w:val="sk-SK"/>
        </w:rPr>
        <w:t>.</w:t>
      </w:r>
    </w:p>
    <w:p w14:paraId="3BC5157C"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.4.2.2  Finančné prostriedky musia byť pripísané na účte obstarávateľskej organizácie najneskôr</w:t>
      </w:r>
      <w:r>
        <w:rPr>
          <w:rFonts w:ascii="Arial" w:hAnsi="Arial" w:cs="Arial"/>
          <w:sz w:val="22"/>
          <w:szCs w:val="22"/>
          <w:lang w:val="sk-SK"/>
        </w:rPr>
        <w:t xml:space="preserve"> </w:t>
      </w:r>
      <w:r w:rsidRPr="00AF189D">
        <w:rPr>
          <w:rFonts w:ascii="Arial" w:hAnsi="Arial" w:cs="Arial"/>
          <w:sz w:val="22"/>
          <w:szCs w:val="22"/>
          <w:lang w:val="sk-SK"/>
        </w:rPr>
        <w:t>v deň uplynutia lehoty na predkladanie ponúk.</w:t>
      </w:r>
    </w:p>
    <w:p w14:paraId="12D617FB"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.4.2.3  Ak finančné prostriedky nebudú zložené na účte obstarávateľskej organizácie, bude uchádzač</w:t>
      </w:r>
      <w:r>
        <w:rPr>
          <w:rFonts w:ascii="Arial" w:hAnsi="Arial" w:cs="Arial"/>
          <w:sz w:val="22"/>
          <w:szCs w:val="22"/>
          <w:lang w:val="sk-SK"/>
        </w:rPr>
        <w:t xml:space="preserve"> </w:t>
      </w:r>
      <w:r w:rsidRPr="00AF189D">
        <w:rPr>
          <w:rFonts w:ascii="Arial" w:hAnsi="Arial" w:cs="Arial"/>
          <w:sz w:val="22"/>
          <w:szCs w:val="22"/>
          <w:lang w:val="sk-SK"/>
        </w:rPr>
        <w:t>z verejnej súťaže vylúčený.</w:t>
      </w:r>
    </w:p>
    <w:p w14:paraId="3A62BB2C"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.4.2.4  Doba platnosti zábezpeky ponuky poskytnutej zložením finančných prostriedkov na účet obstarávateľskej organizácie trvá do uplynutia lehoty viazanosti ponúk, resp. do uplynutia primerane predĺženej lehoty viazanosti ponúk.</w:t>
      </w:r>
    </w:p>
    <w:p w14:paraId="78B3494B"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 Podmienky vrátenia zábezpeky pred uplynutím lehoty viazanosti ponúk</w:t>
      </w:r>
    </w:p>
    <w:p w14:paraId="110FB8F0"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.4.2.5.1 Obstarávateľská organizácia vráti uchádzačovi zábezpeku v súlade s § 46 ods. 4 a 5 zákona</w:t>
      </w:r>
      <w:r>
        <w:rPr>
          <w:rFonts w:ascii="Arial" w:hAnsi="Arial" w:cs="Arial"/>
          <w:sz w:val="22"/>
          <w:szCs w:val="22"/>
          <w:lang w:val="sk-SK"/>
        </w:rPr>
        <w:t xml:space="preserve"> </w:t>
      </w:r>
      <w:r w:rsidRPr="00AF189D">
        <w:rPr>
          <w:rFonts w:ascii="Arial" w:hAnsi="Arial" w:cs="Arial"/>
          <w:sz w:val="22"/>
          <w:szCs w:val="22"/>
          <w:lang w:val="sk-SK"/>
        </w:rPr>
        <w:t>o verejnom obstarávaní.</w:t>
      </w:r>
    </w:p>
    <w:p w14:paraId="233677E0"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.4.2.5.2 Obstarávateľská organizácia vystaví banke prevodný príkaz na prevod finančných</w:t>
      </w:r>
      <w:r>
        <w:rPr>
          <w:rFonts w:ascii="Arial" w:hAnsi="Arial" w:cs="Arial"/>
          <w:sz w:val="22"/>
          <w:szCs w:val="22"/>
          <w:lang w:val="sk-SK"/>
        </w:rPr>
        <w:t xml:space="preserve"> </w:t>
      </w:r>
      <w:r w:rsidRPr="00AF189D">
        <w:rPr>
          <w:rFonts w:ascii="Arial" w:hAnsi="Arial" w:cs="Arial"/>
          <w:sz w:val="22"/>
          <w:szCs w:val="22"/>
          <w:lang w:val="sk-SK"/>
        </w:rPr>
        <w:t>prostriedkov, ktoré slúžili ako zábezpeka ponuky uchádzača , vrátane prislúchajúcich úrokov.</w:t>
      </w:r>
    </w:p>
    <w:p w14:paraId="7BA1980D"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 Podmienky vrátenia zábezpeky ponuky po uzavretí zmluvy</w:t>
      </w:r>
    </w:p>
    <w:p w14:paraId="01531619"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.4.2.6.1 Zábezpeka ponuky bude uchádzačovi uvoľnená najneskôr do 7 dní odo dňa uzavretia zmluvy.</w:t>
      </w:r>
    </w:p>
    <w:p w14:paraId="2E311C3A" w14:textId="1FA5394B"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.4.2.6.2 Obstarávateľská organizácia vystaví banke prevodný príkaz na prevod finančných        </w:t>
      </w:r>
      <w:r>
        <w:rPr>
          <w:rFonts w:ascii="Arial" w:hAnsi="Arial" w:cs="Arial"/>
          <w:sz w:val="22"/>
          <w:szCs w:val="22"/>
          <w:lang w:val="sk-SK"/>
        </w:rPr>
        <w:t xml:space="preserve"> </w:t>
      </w:r>
      <w:r w:rsidRPr="00AF189D">
        <w:rPr>
          <w:rFonts w:ascii="Arial" w:hAnsi="Arial" w:cs="Arial"/>
          <w:sz w:val="22"/>
          <w:szCs w:val="22"/>
          <w:lang w:val="sk-SK"/>
        </w:rPr>
        <w:t>prostriedkov, ktoré slúžili ako zábezpeka ponuky uchádzača, vrátane prislúchajúcich úrokov.</w:t>
      </w:r>
    </w:p>
    <w:p w14:paraId="2D14974B"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 </w:t>
      </w:r>
    </w:p>
    <w:p w14:paraId="09FCD0E5"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.5     Spôsob zloženia zábezpeky si uchádzač vyberie podľa podmienok zloženia.</w:t>
      </w:r>
    </w:p>
    <w:p w14:paraId="42E6A0F5"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.6      V prípade predĺženia lehoty viazanosti ponúk zábezpeka ponúk naďalej zabezpečuje viazanosť ponúk</w:t>
      </w:r>
      <w:r>
        <w:rPr>
          <w:rFonts w:ascii="Arial" w:hAnsi="Arial" w:cs="Arial"/>
          <w:sz w:val="22"/>
          <w:szCs w:val="22"/>
          <w:lang w:val="sk-SK"/>
        </w:rPr>
        <w:t xml:space="preserve"> u</w:t>
      </w:r>
      <w:r w:rsidRPr="00AF189D">
        <w:rPr>
          <w:rFonts w:ascii="Arial" w:hAnsi="Arial" w:cs="Arial"/>
          <w:sz w:val="22"/>
          <w:szCs w:val="22"/>
          <w:lang w:val="sk-SK"/>
        </w:rPr>
        <w:t>chádzačov až do uplynutia takto primerane predĺženej lehoty viazanosti ponúk</w:t>
      </w:r>
      <w:r>
        <w:rPr>
          <w:rFonts w:ascii="Arial" w:hAnsi="Arial" w:cs="Arial"/>
          <w:sz w:val="22"/>
          <w:szCs w:val="22"/>
          <w:lang w:val="sk-SK"/>
        </w:rPr>
        <w:t xml:space="preserve"> v súlade so zákonom o verejnom obstarávaní</w:t>
      </w:r>
      <w:r w:rsidRPr="00AF189D">
        <w:rPr>
          <w:rFonts w:ascii="Arial" w:hAnsi="Arial" w:cs="Arial"/>
          <w:sz w:val="22"/>
          <w:szCs w:val="22"/>
          <w:lang w:val="sk-SK"/>
        </w:rPr>
        <w:t>.</w:t>
      </w:r>
    </w:p>
    <w:p w14:paraId="24B9A096" w14:textId="77777777" w:rsidR="00F11529" w:rsidRPr="00AF189D" w:rsidRDefault="00F11529" w:rsidP="00F11529">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.7    Zábezpeka prepadne v prospech obstarávateľskej organizácie, ak uchádzač odstúpi od svojej ponuky</w:t>
      </w:r>
      <w:r>
        <w:rPr>
          <w:rFonts w:ascii="Arial" w:hAnsi="Arial" w:cs="Arial"/>
          <w:sz w:val="22"/>
          <w:szCs w:val="22"/>
          <w:lang w:val="sk-SK"/>
        </w:rPr>
        <w:t xml:space="preserve"> </w:t>
      </w:r>
      <w:r w:rsidRPr="00AF189D">
        <w:rPr>
          <w:rFonts w:ascii="Arial" w:hAnsi="Arial" w:cs="Arial"/>
          <w:sz w:val="22"/>
          <w:szCs w:val="22"/>
          <w:lang w:val="sk-SK"/>
        </w:rPr>
        <w:t>po uplynutí lehoty na predloženie ponúk počas plynutia lehoty viazanosti ponúk.</w:t>
      </w:r>
    </w:p>
    <w:p w14:paraId="6D5E8A10" w14:textId="77777777" w:rsidR="00F11529" w:rsidRPr="00900072" w:rsidRDefault="00F11529" w:rsidP="00501410">
      <w:pPr>
        <w:jc w:val="both"/>
        <w:rPr>
          <w:rFonts w:ascii="Arial" w:hAnsi="Arial" w:cs="Arial"/>
          <w:sz w:val="22"/>
          <w:szCs w:val="22"/>
        </w:rPr>
      </w:pP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04CFCA9C"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BB31EA">
        <w:rPr>
          <w:rFonts w:ascii="Arial" w:hAnsi="Arial" w:cs="Arial"/>
          <w:sz w:val="22"/>
          <w:szCs w:val="22"/>
        </w:rPr>
        <w:t xml:space="preserve"> 20347</w:t>
      </w:r>
      <w:r w:rsidR="00BF73FF">
        <w:rPr>
          <w:rFonts w:ascii="Arial" w:hAnsi="Arial" w:cs="Arial"/>
          <w:sz w:val="22"/>
          <w:szCs w:val="22"/>
        </w:rPr>
        <w:t xml:space="preserve"> </w:t>
      </w:r>
      <w:r w:rsidR="00C768CE">
        <w:rPr>
          <w:rFonts w:ascii="Arial" w:hAnsi="Arial" w:cs="Arial"/>
          <w:sz w:val="22"/>
          <w:szCs w:val="22"/>
        </w:rPr>
        <w:t>– WY</w:t>
      </w:r>
      <w:r w:rsidR="00252356">
        <w:rPr>
          <w:rFonts w:ascii="Arial" w:hAnsi="Arial" w:cs="Arial"/>
          <w:sz w:val="22"/>
          <w:szCs w:val="22"/>
        </w:rPr>
        <w:t>P</w:t>
      </w:r>
      <w:r w:rsidR="00CA166A">
        <w:rPr>
          <w:rFonts w:ascii="Arial" w:hAnsi="Arial" w:cs="Arial"/>
          <w:sz w:val="22"/>
          <w:szCs w:val="22"/>
        </w:rPr>
        <w:t xml:space="preserve"> zo dňa </w:t>
      </w:r>
      <w:r w:rsidR="00BB31EA">
        <w:rPr>
          <w:rFonts w:ascii="Arial" w:hAnsi="Arial" w:cs="Arial"/>
          <w:sz w:val="22"/>
          <w:szCs w:val="22"/>
        </w:rPr>
        <w:t>21.4.2021</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6003440D"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 </w:t>
      </w:r>
      <w:r w:rsidR="00BB31EA">
        <w:rPr>
          <w:rFonts w:ascii="Arial" w:hAnsi="Arial" w:cs="Arial"/>
          <w:sz w:val="22"/>
          <w:szCs w:val="22"/>
        </w:rPr>
        <w:t>21.4.</w:t>
      </w:r>
      <w:r w:rsidR="00252356">
        <w:rPr>
          <w:rFonts w:ascii="Arial" w:hAnsi="Arial" w:cs="Arial"/>
          <w:sz w:val="22"/>
          <w:szCs w:val="22"/>
        </w:rPr>
        <w:t>2020</w:t>
      </w:r>
      <w:r w:rsidR="00886E7F">
        <w:rPr>
          <w:rFonts w:ascii="Arial" w:hAnsi="Arial" w:cs="Arial"/>
          <w:sz w:val="22"/>
          <w:szCs w:val="22"/>
        </w:rPr>
        <w:t xml:space="preserve">, </w:t>
      </w:r>
      <w:r w:rsidR="00B265E2" w:rsidRPr="00CA166A">
        <w:rPr>
          <w:rFonts w:ascii="Arial" w:hAnsi="Arial" w:cs="Arial"/>
          <w:sz w:val="22"/>
          <w:szCs w:val="22"/>
        </w:rPr>
        <w:t>zn.</w:t>
      </w:r>
      <w:r w:rsidR="00BB31EA">
        <w:rPr>
          <w:rFonts w:ascii="Arial" w:hAnsi="Arial" w:cs="Arial"/>
          <w:sz w:val="22"/>
          <w:szCs w:val="22"/>
        </w:rPr>
        <w:t xml:space="preserve"> 20347</w:t>
      </w:r>
      <w:r w:rsidR="00B265E2">
        <w:rPr>
          <w:rFonts w:ascii="Arial" w:hAnsi="Arial" w:cs="Arial"/>
          <w:sz w:val="22"/>
          <w:szCs w:val="22"/>
        </w:rPr>
        <w:t xml:space="preserve"> – WY</w:t>
      </w:r>
      <w:r w:rsidR="00F85CF3">
        <w:rPr>
          <w:rFonts w:ascii="Arial" w:hAnsi="Arial" w:cs="Arial"/>
          <w:sz w:val="22"/>
          <w:szCs w:val="22"/>
        </w:rPr>
        <w:t>P</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6C8A31DB"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D1659">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A78451" w14:textId="77777777" w:rsidR="00113500" w:rsidRDefault="00113500" w:rsidP="00E44F90">
      <w:pPr>
        <w:jc w:val="both"/>
        <w:rPr>
          <w:rFonts w:ascii="Arial" w:hAnsi="Arial" w:cs="Arial"/>
          <w:sz w:val="22"/>
          <w:szCs w:val="22"/>
        </w:rPr>
      </w:pPr>
    </w:p>
    <w:p w14:paraId="221FA698" w14:textId="17174922" w:rsidR="00113500" w:rsidRPr="00113500" w:rsidRDefault="00113500" w:rsidP="00E44F90">
      <w:pPr>
        <w:jc w:val="both"/>
        <w:rPr>
          <w:rFonts w:ascii="Arial" w:hAnsi="Arial" w:cs="Arial"/>
          <w:sz w:val="22"/>
          <w:szCs w:val="22"/>
        </w:rPr>
      </w:pPr>
      <w:r w:rsidRPr="00113500">
        <w:rPr>
          <w:rFonts w:ascii="Arial" w:hAnsi="Arial" w:cs="Arial"/>
          <w:sz w:val="22"/>
          <w:szCs w:val="22"/>
        </w:rPr>
        <w:t>Ak ned</w:t>
      </w:r>
      <w:r>
        <w:rPr>
          <w:rFonts w:ascii="Arial" w:hAnsi="Arial" w:cs="Arial"/>
          <w:sz w:val="22"/>
          <w:szCs w:val="22"/>
        </w:rPr>
        <w:t>ôjde</w:t>
      </w:r>
      <w:r w:rsidRPr="00113500">
        <w:rPr>
          <w:rFonts w:ascii="Arial" w:hAnsi="Arial" w:cs="Arial"/>
          <w:sz w:val="22"/>
          <w:szCs w:val="22"/>
        </w:rPr>
        <w:t xml:space="preserve"> k predloženiu dokladov preukazujúcich splnenie podmienok účasti skôr </w:t>
      </w:r>
      <w:r>
        <w:rPr>
          <w:rFonts w:ascii="Arial" w:hAnsi="Arial" w:cs="Arial"/>
          <w:sz w:val="22"/>
          <w:szCs w:val="22"/>
        </w:rPr>
        <w:t>a v prípade</w:t>
      </w:r>
      <w:r w:rsidRPr="00113500">
        <w:rPr>
          <w:rFonts w:ascii="Arial" w:hAnsi="Arial" w:cs="Arial"/>
          <w:sz w:val="22"/>
          <w:szCs w:val="22"/>
        </w:rPr>
        <w:t xml:space="preserve"> vyhodnoteni</w:t>
      </w:r>
      <w:r>
        <w:rPr>
          <w:rFonts w:ascii="Arial" w:hAnsi="Arial" w:cs="Arial"/>
          <w:sz w:val="22"/>
          <w:szCs w:val="22"/>
        </w:rPr>
        <w:t>a</w:t>
      </w:r>
      <w:r w:rsidRPr="00113500">
        <w:rPr>
          <w:rFonts w:ascii="Arial" w:hAnsi="Arial" w:cs="Arial"/>
          <w:sz w:val="22"/>
          <w:szCs w:val="22"/>
        </w:rPr>
        <w:t xml:space="preserve"> splnenia podmienok účasti uskutoční po vyhodnotení ponúk, verejný obstarávateľ </w:t>
      </w:r>
      <w:proofErr w:type="gramStart"/>
      <w:r>
        <w:rPr>
          <w:rFonts w:ascii="Arial" w:hAnsi="Arial" w:cs="Arial"/>
          <w:sz w:val="22"/>
          <w:szCs w:val="22"/>
        </w:rPr>
        <w:t xml:space="preserve">je </w:t>
      </w:r>
      <w:r w:rsidRPr="00113500">
        <w:rPr>
          <w:rFonts w:ascii="Arial" w:hAnsi="Arial" w:cs="Arial"/>
          <w:sz w:val="22"/>
          <w:szCs w:val="22"/>
        </w:rPr>
        <w:t xml:space="preserve"> povinn</w:t>
      </w:r>
      <w:r>
        <w:rPr>
          <w:rFonts w:ascii="Arial" w:hAnsi="Arial" w:cs="Arial"/>
          <w:sz w:val="22"/>
          <w:szCs w:val="22"/>
        </w:rPr>
        <w:t>ý</w:t>
      </w:r>
      <w:proofErr w:type="gramEnd"/>
      <w:r w:rsidRPr="00113500">
        <w:rPr>
          <w:rFonts w:ascii="Arial" w:hAnsi="Arial" w:cs="Arial"/>
          <w:sz w:val="22"/>
          <w:szCs w:val="22"/>
        </w:rPr>
        <w:t xml:space="preserve"> po vyhodnotení ponúk vyhodnotiť splnenie podmienok účasti uchádzačmi, ktorí sa umiestnili na prvom až treťom mieste v poradí alebo vyhodnotiť splnenie podmienok účasti uchádzačom, ktorý sa umiestnil na prvom mieste v poradí. </w:t>
      </w:r>
      <w:r>
        <w:rPr>
          <w:rFonts w:ascii="Arial" w:hAnsi="Arial" w:cs="Arial"/>
          <w:sz w:val="22"/>
          <w:szCs w:val="22"/>
        </w:rPr>
        <w:t>V</w:t>
      </w:r>
      <w:r w:rsidRPr="00113500">
        <w:rPr>
          <w:rFonts w:ascii="Arial" w:hAnsi="Arial" w:cs="Arial"/>
          <w:sz w:val="22"/>
          <w:szCs w:val="22"/>
        </w:rPr>
        <w:t>erejný obstarávateľ vyhodno</w:t>
      </w:r>
      <w:r>
        <w:rPr>
          <w:rFonts w:ascii="Arial" w:hAnsi="Arial" w:cs="Arial"/>
          <w:sz w:val="22"/>
          <w:szCs w:val="22"/>
        </w:rPr>
        <w:t>tí</w:t>
      </w:r>
      <w:r w:rsidRPr="00113500">
        <w:rPr>
          <w:rFonts w:ascii="Arial" w:hAnsi="Arial" w:cs="Arial"/>
          <w:sz w:val="22"/>
          <w:szCs w:val="22"/>
        </w:rPr>
        <w:t xml:space="preserve"> ponuky z hľadiska splnenia požiadaviek na predmet zákazky po vyhodnotení ponúk na základe kritérií na hodnotenie ponúk, </w:t>
      </w:r>
      <w:r>
        <w:rPr>
          <w:rFonts w:ascii="Arial" w:hAnsi="Arial" w:cs="Arial"/>
          <w:sz w:val="22"/>
          <w:szCs w:val="22"/>
        </w:rPr>
        <w:t xml:space="preserve">je </w:t>
      </w:r>
      <w:r w:rsidRPr="00113500">
        <w:rPr>
          <w:rFonts w:ascii="Arial" w:hAnsi="Arial" w:cs="Arial"/>
          <w:sz w:val="22"/>
          <w:szCs w:val="22"/>
        </w:rPr>
        <w:t>povinn</w:t>
      </w:r>
      <w:r>
        <w:rPr>
          <w:rFonts w:ascii="Arial" w:hAnsi="Arial" w:cs="Arial"/>
          <w:sz w:val="22"/>
          <w:szCs w:val="22"/>
        </w:rPr>
        <w:t>ý</w:t>
      </w:r>
      <w:r w:rsidRPr="00113500">
        <w:rPr>
          <w:rFonts w:ascii="Arial" w:hAnsi="Arial" w:cs="Arial"/>
          <w:sz w:val="22"/>
          <w:szCs w:val="22"/>
        </w:rPr>
        <w:t xml:space="preserve"> vyhodnotiť u uchádzača, ktorý sa umiestnil na prvom mieste v poradí, alebo u uchádzačov, ktorí sa umiestnili na prvom až treťom mieste v poradí, splnenie podmienok účasti a požiadaviek na predmet zákazky.</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6A195FBC" w:rsidR="008B6D27" w:rsidRPr="008B6D27" w:rsidRDefault="00113500" w:rsidP="00E44F90">
      <w:pPr>
        <w:jc w:val="both"/>
        <w:rPr>
          <w:rFonts w:ascii="Arial" w:hAnsi="Arial" w:cs="Arial"/>
          <w:sz w:val="22"/>
          <w:szCs w:val="22"/>
        </w:rPr>
      </w:pPr>
      <w:r>
        <w:rPr>
          <w:rFonts w:ascii="Arial" w:hAnsi="Arial" w:cs="Arial"/>
          <w:sz w:val="22"/>
          <w:szCs w:val="22"/>
        </w:rPr>
        <w:t>K</w:t>
      </w:r>
      <w:r w:rsidR="008B6D27" w:rsidRPr="008B6D27">
        <w:rPr>
          <w:rFonts w:ascii="Arial" w:hAnsi="Arial" w:cs="Arial"/>
          <w:sz w:val="22"/>
          <w:szCs w:val="22"/>
        </w:rPr>
        <w:t xml:space="preserve">omisia na vyhodnotenie ponúk </w:t>
      </w:r>
      <w:r w:rsidR="00E44F90">
        <w:rPr>
          <w:rFonts w:ascii="Arial" w:hAnsi="Arial" w:cs="Arial"/>
          <w:sz w:val="22"/>
          <w:szCs w:val="22"/>
        </w:rPr>
        <w:t>zostaví poradie uchád</w:t>
      </w:r>
      <w:r>
        <w:rPr>
          <w:rFonts w:ascii="Arial" w:hAnsi="Arial" w:cs="Arial"/>
          <w:sz w:val="22"/>
          <w:szCs w:val="22"/>
        </w:rPr>
        <w:t>z</w:t>
      </w:r>
      <w:r w:rsidR="00E44F90">
        <w:rPr>
          <w:rFonts w:ascii="Arial" w:hAnsi="Arial" w:cs="Arial"/>
          <w:sz w:val="22"/>
          <w:szCs w:val="22"/>
        </w:rPr>
        <w:t xml:space="preserve">ačov na základe kritéria, ktorým je cena v EUR bez DPH, </w:t>
      </w:r>
      <w:r w:rsidR="008B6D27"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008B6D27"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79C113D3" w14:textId="7F227644" w:rsidR="00C95B77" w:rsidRDefault="00C95B77"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w:t>
      </w:r>
      <w:r w:rsidRPr="009E6B78">
        <w:rPr>
          <w:rFonts w:ascii="Arial" w:hAnsi="Arial" w:cs="Arial"/>
          <w:sz w:val="22"/>
          <w:szCs w:val="22"/>
        </w:rPr>
        <w:lastRenderedPageBreak/>
        <w:t>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1</w:t>
      </w:r>
      <w:r w:rsidR="00DC2084" w:rsidRPr="00D861B4">
        <w:rPr>
          <w:rFonts w:ascii="Arial" w:eastAsia="Times New Roman" w:hAnsi="Arial" w:cs="Arial"/>
          <w:color w:val="000000"/>
          <w:sz w:val="22"/>
          <w:szCs w:val="22"/>
          <w:lang w:val="sk-SK" w:eastAsia="sk-SK"/>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89C2138"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2</w:t>
      </w:r>
      <w:r w:rsidR="00DC2084" w:rsidRPr="00D861B4">
        <w:rPr>
          <w:rFonts w:ascii="Arial" w:eastAsia="Times New Roman" w:hAnsi="Arial" w:cs="Arial"/>
          <w:color w:val="000000"/>
          <w:sz w:val="22"/>
          <w:szCs w:val="22"/>
          <w:lang w:val="sk-SK" w:eastAsia="sk-SK"/>
        </w:rPr>
        <w:t xml:space="preserve">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59E60A14"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BB31EA">
        <w:rPr>
          <w:rFonts w:ascii="Arial" w:hAnsi="Arial" w:cs="Arial"/>
          <w:b/>
          <w:sz w:val="22"/>
          <w:szCs w:val="22"/>
        </w:rPr>
        <w:t>92</w:t>
      </w:r>
      <w:r w:rsidR="00252356">
        <w:rPr>
          <w:rFonts w:ascii="Arial" w:hAnsi="Arial" w:cs="Arial"/>
          <w:b/>
          <w:sz w:val="22"/>
          <w:szCs w:val="22"/>
        </w:rPr>
        <w:t>/202</w:t>
      </w:r>
      <w:r w:rsidR="00113500">
        <w:rPr>
          <w:rFonts w:ascii="Arial" w:hAnsi="Arial" w:cs="Arial"/>
          <w:b/>
          <w:sz w:val="22"/>
          <w:szCs w:val="22"/>
        </w:rPr>
        <w:t>1</w:t>
      </w:r>
      <w:r w:rsidR="009546A0">
        <w:rPr>
          <w:rFonts w:ascii="Arial" w:hAnsi="Arial" w:cs="Arial"/>
          <w:b/>
          <w:sz w:val="22"/>
          <w:szCs w:val="22"/>
        </w:rPr>
        <w:t xml:space="preserve"> zo dňa</w:t>
      </w:r>
      <w:r w:rsidR="00BB31EA">
        <w:rPr>
          <w:rFonts w:ascii="Arial" w:hAnsi="Arial" w:cs="Arial"/>
          <w:b/>
          <w:sz w:val="22"/>
          <w:szCs w:val="22"/>
        </w:rPr>
        <w:t xml:space="preserve"> 21.4.</w:t>
      </w:r>
      <w:r w:rsidR="00252356">
        <w:rPr>
          <w:rFonts w:ascii="Arial" w:hAnsi="Arial" w:cs="Arial"/>
          <w:b/>
          <w:sz w:val="22"/>
          <w:szCs w:val="22"/>
        </w:rPr>
        <w:t>202</w:t>
      </w:r>
      <w:r w:rsidR="00113500">
        <w:rPr>
          <w:rFonts w:ascii="Arial" w:hAnsi="Arial" w:cs="Arial"/>
          <w:b/>
          <w:sz w:val="22"/>
          <w:szCs w:val="22"/>
        </w:rPr>
        <w:t>1,</w:t>
      </w:r>
      <w:r w:rsidR="00BB31EA">
        <w:rPr>
          <w:rFonts w:ascii="Arial" w:hAnsi="Arial" w:cs="Arial"/>
          <w:b/>
          <w:sz w:val="22"/>
          <w:szCs w:val="22"/>
        </w:rPr>
        <w:t xml:space="preserve"> 20347</w:t>
      </w:r>
      <w:r w:rsidR="00CA166A">
        <w:rPr>
          <w:rFonts w:ascii="Arial" w:hAnsi="Arial" w:cs="Arial"/>
          <w:b/>
          <w:sz w:val="22"/>
          <w:szCs w:val="22"/>
        </w:rPr>
        <w:t xml:space="preserve"> – WY</w:t>
      </w:r>
      <w:r w:rsidR="00252356">
        <w:rPr>
          <w:rFonts w:ascii="Arial" w:hAnsi="Arial" w:cs="Arial"/>
          <w:b/>
          <w:sz w:val="22"/>
          <w:szCs w:val="22"/>
        </w:rPr>
        <w:t>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03DA377B" w14:textId="658F1E48" w:rsidR="00A00183" w:rsidRDefault="00A00183" w:rsidP="00DD45F9">
      <w:pPr>
        <w:jc w:val="both"/>
        <w:rPr>
          <w:rFonts w:ascii="Arial" w:hAnsi="Arial" w:cs="Arial"/>
          <w:sz w:val="22"/>
          <w:szCs w:val="22"/>
        </w:rPr>
      </w:pPr>
    </w:p>
    <w:p w14:paraId="54A5181C" w14:textId="234A2AFB" w:rsidR="00ED1659" w:rsidRDefault="00ED1659" w:rsidP="00ED1659">
      <w:pPr>
        <w:jc w:val="both"/>
        <w:rPr>
          <w:rStyle w:val="FontStyle68"/>
          <w:rFonts w:ascii="Arial" w:hAnsi="Arial" w:cs="Arial"/>
          <w:lang w:val="sk-SK"/>
        </w:rPr>
      </w:pPr>
    </w:p>
    <w:p w14:paraId="6F5FA96F" w14:textId="77777777" w:rsidR="00A00183" w:rsidRPr="00ED1659" w:rsidRDefault="00A00183" w:rsidP="00ED1659">
      <w:pPr>
        <w:jc w:val="both"/>
        <w:rPr>
          <w:rStyle w:val="FontStyle68"/>
          <w:rFonts w:ascii="Arial" w:hAnsi="Arial" w:cs="Arial"/>
          <w:lang w:val="sk-SK"/>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00ED1659">
        <w:rPr>
          <w:rFonts w:ascii="Arial" w:hAnsi="Arial" w:cs="Arial"/>
          <w:b/>
          <w:sz w:val="22"/>
          <w:szCs w:val="22"/>
          <w:lang w:val="sk-SK"/>
        </w:rPr>
        <w:t> </w:t>
      </w:r>
      <w:r w:rsidRPr="00E44F90">
        <w:rPr>
          <w:rFonts w:ascii="Arial" w:hAnsi="Arial" w:cs="Arial"/>
          <w:b/>
          <w:sz w:val="22"/>
          <w:szCs w:val="22"/>
          <w:lang w:val="sk-SK"/>
        </w:rPr>
        <w:t>DPH</w:t>
      </w:r>
      <w:r w:rsidR="00ED1659">
        <w:rPr>
          <w:rFonts w:ascii="Arial" w:hAnsi="Arial" w:cs="Arial"/>
          <w:b/>
          <w:sz w:val="22"/>
          <w:szCs w:val="22"/>
          <w:lang w:val="sk-SK"/>
        </w:rPr>
        <w:t xml:space="preserve"> </w:t>
      </w:r>
      <w:r w:rsidR="00252356">
        <w:rPr>
          <w:rFonts w:ascii="Arial" w:hAnsi="Arial" w:cs="Arial"/>
          <w:b/>
          <w:sz w:val="22"/>
          <w:szCs w:val="22"/>
          <w:lang w:val="sk-SK"/>
        </w:rPr>
        <w:t>za celý predmet obstarávania</w:t>
      </w:r>
      <w:r w:rsidRPr="00ED1659">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E44F90" w:rsidRDefault="00E44F90" w:rsidP="00E44F90">
      <w:pPr>
        <w:jc w:val="both"/>
        <w:rPr>
          <w:rFonts w:ascii="Arial" w:hAnsi="Arial" w:cs="Arial"/>
          <w:b/>
          <w:sz w:val="22"/>
          <w:szCs w:val="22"/>
          <w:lang w:val="sk-SK"/>
        </w:rPr>
      </w:pPr>
    </w:p>
    <w:p w14:paraId="47BC24E1" w14:textId="77777777" w:rsidR="00BC165A" w:rsidRPr="00F50FA5" w:rsidRDefault="00BC165A"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645609FA" w14:textId="3CFA0A4F" w:rsidR="00220780" w:rsidRDefault="00817441" w:rsidP="000C7A58">
      <w:pPr>
        <w:jc w:val="both"/>
        <w:rPr>
          <w:rFonts w:ascii="Arial" w:hAnsi="Arial" w:cs="Arial"/>
          <w:sz w:val="22"/>
          <w:szCs w:val="22"/>
        </w:rPr>
      </w:pPr>
      <w:r w:rsidRPr="00CD787E">
        <w:rPr>
          <w:rFonts w:ascii="Arial" w:hAnsi="Arial" w:cs="Arial"/>
          <w:sz w:val="22"/>
          <w:szCs w:val="22"/>
        </w:rPr>
        <w:t xml:space="preserve">Predmetom zákazky sú stavebné práce na </w:t>
      </w:r>
      <w:r w:rsidR="00113500">
        <w:rPr>
          <w:rFonts w:ascii="Arial" w:hAnsi="Arial" w:cs="Arial"/>
          <w:sz w:val="22"/>
          <w:szCs w:val="22"/>
        </w:rPr>
        <w:t>rozšírení splaškovej kanalizácie v obci Konská</w:t>
      </w:r>
      <w:r>
        <w:rPr>
          <w:rFonts w:ascii="Arial" w:hAnsi="Arial" w:cs="Arial"/>
          <w:sz w:val="22"/>
          <w:szCs w:val="22"/>
        </w:rPr>
        <w:t>.</w:t>
      </w:r>
    </w:p>
    <w:p w14:paraId="1DC27C6E" w14:textId="492C48A0" w:rsidR="00817441" w:rsidRDefault="00817441" w:rsidP="000C7A58">
      <w:pPr>
        <w:jc w:val="both"/>
        <w:rPr>
          <w:rFonts w:ascii="Arial" w:eastAsia="Times New Roman" w:hAnsi="Arial" w:cs="Arial"/>
          <w:sz w:val="22"/>
          <w:szCs w:val="22"/>
          <w:lang w:val="sk-SK" w:eastAsia="cs-CZ"/>
        </w:rPr>
      </w:pPr>
    </w:p>
    <w:p w14:paraId="795F0A1E" w14:textId="473F0404" w:rsidR="00113500" w:rsidRDefault="00113500" w:rsidP="00113500">
      <w:pPr>
        <w:jc w:val="both"/>
        <w:rPr>
          <w:rFonts w:ascii="Arial" w:eastAsia="Times New Roman" w:hAnsi="Arial" w:cs="Arial"/>
          <w:sz w:val="22"/>
          <w:szCs w:val="22"/>
          <w:lang w:val="sk-SK" w:eastAsia="cs-CZ"/>
        </w:rPr>
      </w:pPr>
      <w:r w:rsidRPr="00113500">
        <w:rPr>
          <w:rFonts w:ascii="Arial" w:eastAsia="Times New Roman" w:hAnsi="Arial" w:cs="Arial"/>
          <w:sz w:val="22"/>
          <w:szCs w:val="22"/>
          <w:lang w:val="sk-SK" w:eastAsia="cs-CZ"/>
        </w:rPr>
        <w:t>Existujúcu stokovú sieť tvoria stoky rôznych priemerov a dĺžok vybudované pred rokom 2006,</w:t>
      </w:r>
      <w:r>
        <w:rPr>
          <w:rFonts w:ascii="Arial" w:eastAsia="Times New Roman" w:hAnsi="Arial" w:cs="Arial"/>
          <w:sz w:val="22"/>
          <w:szCs w:val="22"/>
          <w:lang w:val="sk-SK" w:eastAsia="cs-CZ"/>
        </w:rPr>
        <w:t xml:space="preserve"> </w:t>
      </w:r>
      <w:r w:rsidRPr="00113500">
        <w:rPr>
          <w:rFonts w:ascii="Arial" w:eastAsia="Times New Roman" w:hAnsi="Arial" w:cs="Arial"/>
          <w:sz w:val="22"/>
          <w:szCs w:val="22"/>
          <w:lang w:val="sk-SK" w:eastAsia="cs-CZ"/>
        </w:rPr>
        <w:t>realizované v minulosti podľa potrieb rozvoja a výstavby a infraštruktúry, ako aj tzv. kostrakanalizácie vybudovaná v rámci stavby ,,Žilina – rekonštrukcia a intenzifikácia ČOV</w:t>
      </w:r>
      <w:r>
        <w:rPr>
          <w:rFonts w:ascii="Arial" w:eastAsia="Times New Roman" w:hAnsi="Arial" w:cs="Arial"/>
          <w:sz w:val="22"/>
          <w:szCs w:val="22"/>
          <w:lang w:val="sk-SK" w:eastAsia="cs-CZ"/>
        </w:rPr>
        <w:t xml:space="preserve"> </w:t>
      </w:r>
      <w:r w:rsidRPr="00113500">
        <w:rPr>
          <w:rFonts w:ascii="Arial" w:eastAsia="Times New Roman" w:hAnsi="Arial" w:cs="Arial"/>
          <w:sz w:val="22"/>
          <w:szCs w:val="22"/>
          <w:lang w:val="sk-SK" w:eastAsia="cs-CZ"/>
        </w:rPr>
        <w:t>a rekonštrukcia splaškovej kanalizácie“, ktorej súčasťou bolo aj vybudovanie časti kanalizácie</w:t>
      </w:r>
      <w:r>
        <w:rPr>
          <w:rFonts w:ascii="Arial" w:eastAsia="Times New Roman" w:hAnsi="Arial" w:cs="Arial"/>
          <w:sz w:val="22"/>
          <w:szCs w:val="22"/>
          <w:lang w:val="sk-SK" w:eastAsia="cs-CZ"/>
        </w:rPr>
        <w:t xml:space="preserve"> </w:t>
      </w:r>
      <w:r w:rsidRPr="00113500">
        <w:rPr>
          <w:rFonts w:ascii="Arial" w:eastAsia="Times New Roman" w:hAnsi="Arial" w:cs="Arial"/>
          <w:sz w:val="22"/>
          <w:szCs w:val="22"/>
          <w:lang w:val="sk-SK" w:eastAsia="cs-CZ"/>
        </w:rPr>
        <w:t>nielen v</w:t>
      </w:r>
      <w:r>
        <w:rPr>
          <w:rFonts w:ascii="Arial" w:eastAsia="Times New Roman" w:hAnsi="Arial" w:cs="Arial"/>
          <w:sz w:val="22"/>
          <w:szCs w:val="22"/>
          <w:lang w:val="sk-SK" w:eastAsia="cs-CZ"/>
        </w:rPr>
        <w:t> </w:t>
      </w:r>
      <w:r w:rsidRPr="00113500">
        <w:rPr>
          <w:rFonts w:ascii="Arial" w:eastAsia="Times New Roman" w:hAnsi="Arial" w:cs="Arial"/>
          <w:sz w:val="22"/>
          <w:szCs w:val="22"/>
          <w:lang w:val="sk-SK" w:eastAsia="cs-CZ"/>
        </w:rPr>
        <w:t>obci</w:t>
      </w:r>
      <w:r>
        <w:rPr>
          <w:rFonts w:ascii="Arial" w:eastAsia="Times New Roman" w:hAnsi="Arial" w:cs="Arial"/>
          <w:sz w:val="22"/>
          <w:szCs w:val="22"/>
          <w:lang w:val="sk-SK" w:eastAsia="cs-CZ"/>
        </w:rPr>
        <w:t xml:space="preserve"> Konská</w:t>
      </w:r>
      <w:r w:rsidRPr="00113500">
        <w:rPr>
          <w:rFonts w:ascii="Arial" w:eastAsia="Times New Roman" w:hAnsi="Arial" w:cs="Arial"/>
          <w:sz w:val="22"/>
          <w:szCs w:val="22"/>
          <w:lang w:val="sk-SK" w:eastAsia="cs-CZ"/>
        </w:rPr>
        <w:t>, ale aj v Kamennej Porube, Kunerade, Stránskom a v Rajeckých Tepliciach.</w:t>
      </w:r>
    </w:p>
    <w:p w14:paraId="5789E365" w14:textId="5FE580A4" w:rsidR="00010A1A" w:rsidRDefault="00010A1A" w:rsidP="00113500">
      <w:pPr>
        <w:jc w:val="both"/>
        <w:rPr>
          <w:rFonts w:ascii="Arial" w:eastAsia="Times New Roman" w:hAnsi="Arial" w:cs="Arial"/>
          <w:sz w:val="22"/>
          <w:szCs w:val="22"/>
          <w:lang w:val="sk-SK" w:eastAsia="cs-CZ"/>
        </w:rPr>
      </w:pPr>
    </w:p>
    <w:p w14:paraId="02850373" w14:textId="5A4BCB64" w:rsidR="00010A1A" w:rsidRDefault="00FA29EC" w:rsidP="00113500">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V</w:t>
      </w:r>
      <w:r w:rsidR="00010A1A">
        <w:rPr>
          <w:rFonts w:ascii="Arial" w:eastAsia="Times New Roman" w:hAnsi="Arial" w:cs="Arial"/>
          <w:sz w:val="22"/>
          <w:szCs w:val="22"/>
          <w:lang w:val="sk-SK" w:eastAsia="cs-CZ"/>
        </w:rPr>
        <w:t> prílohách poskytnutá projektová dokumentácia obsahuje časti týkajúce sa stokovej siete a prác, ktoré nie sú predmetom zákazky, uchádzač považuje za relevantné iba podklady k stokám D2-2, D3 a D3-2.</w:t>
      </w:r>
    </w:p>
    <w:p w14:paraId="7590E854" w14:textId="532DD6C6" w:rsidR="00BB31EA" w:rsidRDefault="00BB31EA" w:rsidP="00113500">
      <w:pPr>
        <w:jc w:val="both"/>
        <w:rPr>
          <w:rFonts w:ascii="Arial" w:eastAsia="Times New Roman" w:hAnsi="Arial" w:cs="Arial"/>
          <w:sz w:val="22"/>
          <w:szCs w:val="22"/>
          <w:lang w:val="sk-SK" w:eastAsia="cs-CZ"/>
        </w:rPr>
      </w:pPr>
    </w:p>
    <w:p w14:paraId="69293D70" w14:textId="68D5DBD6" w:rsidR="00BB31EA" w:rsidRDefault="00BB31EA" w:rsidP="00BB31EA">
      <w:pPr>
        <w:jc w:val="both"/>
        <w:rPr>
          <w:rFonts w:ascii="Arial" w:eastAsia="Times New Roman" w:hAnsi="Arial" w:cs="Arial"/>
          <w:sz w:val="22"/>
          <w:szCs w:val="22"/>
          <w:lang w:val="sk-SK" w:eastAsia="cs-CZ"/>
        </w:rPr>
      </w:pPr>
      <w:r w:rsidRPr="00BB31EA">
        <w:rPr>
          <w:rFonts w:ascii="Arial" w:eastAsia="Times New Roman" w:hAnsi="Arial" w:cs="Arial"/>
          <w:sz w:val="22"/>
          <w:szCs w:val="22"/>
          <w:lang w:val="sk-SK" w:eastAsia="cs-CZ"/>
        </w:rPr>
        <w:t>Zákazka sa nedelí na samostatné časti, jedná sa o</w:t>
      </w:r>
      <w:r w:rsidR="007F7422">
        <w:rPr>
          <w:rFonts w:ascii="Arial" w:eastAsia="Times New Roman" w:hAnsi="Arial" w:cs="Arial"/>
          <w:sz w:val="22"/>
          <w:szCs w:val="22"/>
          <w:lang w:val="sk-SK" w:eastAsia="cs-CZ"/>
        </w:rPr>
        <w:t> </w:t>
      </w:r>
      <w:r w:rsidR="00010A1A">
        <w:rPr>
          <w:rFonts w:ascii="Arial" w:eastAsia="Times New Roman" w:hAnsi="Arial" w:cs="Arial"/>
          <w:sz w:val="22"/>
          <w:szCs w:val="22"/>
          <w:lang w:val="sk-SK" w:eastAsia="cs-CZ"/>
        </w:rPr>
        <w:t>prepojený,</w:t>
      </w:r>
      <w:r w:rsidRPr="00BB31EA">
        <w:rPr>
          <w:rFonts w:ascii="Arial" w:eastAsia="Times New Roman" w:hAnsi="Arial" w:cs="Arial"/>
          <w:sz w:val="22"/>
          <w:szCs w:val="22"/>
          <w:lang w:val="sk-SK" w:eastAsia="cs-CZ"/>
        </w:rPr>
        <w:t xml:space="preserve"> logicky </w:t>
      </w:r>
      <w:r w:rsidR="007F7422">
        <w:rPr>
          <w:rFonts w:ascii="Arial" w:eastAsia="Times New Roman" w:hAnsi="Arial" w:cs="Arial"/>
          <w:sz w:val="22"/>
          <w:szCs w:val="22"/>
          <w:lang w:val="sk-SK" w:eastAsia="cs-CZ"/>
        </w:rPr>
        <w:t xml:space="preserve">nevhodne </w:t>
      </w:r>
      <w:r w:rsidRPr="00BB31EA">
        <w:rPr>
          <w:rFonts w:ascii="Arial" w:eastAsia="Times New Roman" w:hAnsi="Arial" w:cs="Arial"/>
          <w:sz w:val="22"/>
          <w:szCs w:val="22"/>
          <w:lang w:val="sk-SK" w:eastAsia="cs-CZ"/>
        </w:rPr>
        <w:t>deliteľný celok</w:t>
      </w:r>
      <w:r w:rsidR="007F7422">
        <w:rPr>
          <w:rFonts w:ascii="Arial" w:eastAsia="Times New Roman" w:hAnsi="Arial" w:cs="Arial"/>
          <w:sz w:val="22"/>
          <w:szCs w:val="22"/>
          <w:lang w:val="sk-SK" w:eastAsia="cs-CZ"/>
        </w:rPr>
        <w:t>. N</w:t>
      </w:r>
      <w:r w:rsidR="007F7422" w:rsidRPr="00113500">
        <w:rPr>
          <w:rFonts w:ascii="Arial" w:eastAsia="Times New Roman" w:hAnsi="Arial" w:cs="Arial"/>
          <w:sz w:val="22"/>
          <w:szCs w:val="22"/>
          <w:lang w:val="sk-SK" w:eastAsia="cs-CZ"/>
        </w:rPr>
        <w:t>a r</w:t>
      </w:r>
      <w:r w:rsidR="007F7422">
        <w:rPr>
          <w:rFonts w:ascii="Arial" w:eastAsia="Times New Roman" w:hAnsi="Arial" w:cs="Arial"/>
          <w:sz w:val="22"/>
          <w:szCs w:val="22"/>
          <w:lang w:val="sk-SK" w:eastAsia="cs-CZ"/>
        </w:rPr>
        <w:t xml:space="preserve">ok </w:t>
      </w:r>
      <w:r w:rsidR="007F7422" w:rsidRPr="00113500">
        <w:rPr>
          <w:rFonts w:ascii="Arial" w:eastAsia="Times New Roman" w:hAnsi="Arial" w:cs="Arial"/>
          <w:sz w:val="22"/>
          <w:szCs w:val="22"/>
          <w:lang w:val="sk-SK" w:eastAsia="cs-CZ"/>
        </w:rPr>
        <w:t xml:space="preserve">2021 </w:t>
      </w:r>
      <w:r w:rsidR="007F7422">
        <w:rPr>
          <w:rFonts w:ascii="Arial" w:eastAsia="Times New Roman" w:hAnsi="Arial" w:cs="Arial"/>
          <w:sz w:val="22"/>
          <w:szCs w:val="22"/>
          <w:lang w:val="sk-SK" w:eastAsia="cs-CZ"/>
        </w:rPr>
        <w:t xml:space="preserve">– </w:t>
      </w:r>
      <w:r w:rsidR="007F7422" w:rsidRPr="00113500">
        <w:rPr>
          <w:rFonts w:ascii="Arial" w:eastAsia="Times New Roman" w:hAnsi="Arial" w:cs="Arial"/>
          <w:sz w:val="22"/>
          <w:szCs w:val="22"/>
          <w:lang w:val="sk-SK" w:eastAsia="cs-CZ"/>
        </w:rPr>
        <w:t>úsek</w:t>
      </w:r>
      <w:r w:rsidR="007F7422">
        <w:rPr>
          <w:rFonts w:ascii="Arial" w:eastAsia="Times New Roman" w:hAnsi="Arial" w:cs="Arial"/>
          <w:sz w:val="22"/>
          <w:szCs w:val="22"/>
          <w:lang w:val="sk-SK" w:eastAsia="cs-CZ"/>
        </w:rPr>
        <w:t>y rozšírenia splaškovej kanalizácie</w:t>
      </w:r>
      <w:r w:rsidRPr="00BB31EA">
        <w:rPr>
          <w:rFonts w:ascii="Arial" w:eastAsia="Times New Roman" w:hAnsi="Arial" w:cs="Arial"/>
          <w:sz w:val="22"/>
          <w:szCs w:val="22"/>
          <w:lang w:val="sk-SK" w:eastAsia="cs-CZ"/>
        </w:rPr>
        <w:t>:</w:t>
      </w:r>
    </w:p>
    <w:p w14:paraId="21FEDBCD" w14:textId="77777777" w:rsidR="007F7422" w:rsidRPr="00BB31EA" w:rsidRDefault="007F7422" w:rsidP="00BB31EA">
      <w:pPr>
        <w:jc w:val="both"/>
        <w:rPr>
          <w:rFonts w:ascii="Arial" w:eastAsia="Times New Roman" w:hAnsi="Arial" w:cs="Arial"/>
          <w:sz w:val="22"/>
          <w:szCs w:val="22"/>
          <w:lang w:val="sk-SK" w:eastAsia="cs-CZ"/>
        </w:rPr>
      </w:pPr>
    </w:p>
    <w:p w14:paraId="6E26E9B8" w14:textId="77542A92" w:rsidR="00BB31EA" w:rsidRDefault="00BB31EA" w:rsidP="00BB31EA">
      <w:pPr>
        <w:jc w:val="both"/>
        <w:rPr>
          <w:rFonts w:ascii="Arial" w:eastAsia="Times New Roman" w:hAnsi="Arial" w:cs="Arial"/>
          <w:sz w:val="22"/>
          <w:szCs w:val="22"/>
          <w:lang w:val="sk-SK" w:eastAsia="cs-CZ"/>
        </w:rPr>
      </w:pPr>
      <w:r w:rsidRPr="00BB31EA">
        <w:rPr>
          <w:rFonts w:ascii="Arial" w:eastAsia="Times New Roman" w:hAnsi="Arial" w:cs="Arial"/>
          <w:sz w:val="22"/>
          <w:szCs w:val="22"/>
          <w:lang w:val="sk-SK" w:eastAsia="cs-CZ"/>
        </w:rPr>
        <w:t>Konská - rozšírenie splaškovej kanalizácie stoka D2-2</w:t>
      </w:r>
    </w:p>
    <w:p w14:paraId="4D55FDD2" w14:textId="06A23563" w:rsidR="007F7422" w:rsidRPr="007F7422" w:rsidRDefault="007F7422" w:rsidP="007F7422">
      <w:pPr>
        <w:pStyle w:val="Odsekzoznamu"/>
        <w:numPr>
          <w:ilvl w:val="0"/>
          <w:numId w:val="25"/>
        </w:numPr>
        <w:jc w:val="both"/>
        <w:rPr>
          <w:sz w:val="22"/>
          <w:szCs w:val="22"/>
          <w:lang w:eastAsia="cs-CZ"/>
        </w:rPr>
      </w:pPr>
      <w:r w:rsidRPr="007F7422">
        <w:rPr>
          <w:sz w:val="22"/>
          <w:szCs w:val="22"/>
          <w:lang w:eastAsia="cs-CZ"/>
        </w:rPr>
        <w:t>dĺžka stoky 419 m, revízne šachty v počte 13, na ulici Podstránie</w:t>
      </w:r>
    </w:p>
    <w:p w14:paraId="72F21D2B" w14:textId="77777777" w:rsidR="007F7422" w:rsidRPr="00BB31EA" w:rsidRDefault="007F7422" w:rsidP="00BB31EA">
      <w:pPr>
        <w:jc w:val="both"/>
        <w:rPr>
          <w:rFonts w:ascii="Arial" w:eastAsia="Times New Roman" w:hAnsi="Arial" w:cs="Arial"/>
          <w:sz w:val="22"/>
          <w:szCs w:val="22"/>
          <w:lang w:val="sk-SK" w:eastAsia="cs-CZ"/>
        </w:rPr>
      </w:pPr>
    </w:p>
    <w:p w14:paraId="65E13798" w14:textId="4943116D" w:rsidR="00BB31EA" w:rsidRDefault="00BB31EA" w:rsidP="00BB31EA">
      <w:pPr>
        <w:jc w:val="both"/>
        <w:rPr>
          <w:rFonts w:ascii="Arial" w:eastAsia="Times New Roman" w:hAnsi="Arial" w:cs="Arial"/>
          <w:sz w:val="22"/>
          <w:szCs w:val="22"/>
          <w:lang w:val="sk-SK" w:eastAsia="cs-CZ"/>
        </w:rPr>
      </w:pPr>
      <w:r w:rsidRPr="00BB31EA">
        <w:rPr>
          <w:rFonts w:ascii="Arial" w:eastAsia="Times New Roman" w:hAnsi="Arial" w:cs="Arial"/>
          <w:sz w:val="22"/>
          <w:szCs w:val="22"/>
          <w:lang w:val="sk-SK" w:eastAsia="cs-CZ"/>
        </w:rPr>
        <w:t>Konská - rozšírenie splaškovej kanalizácie stoka D3</w:t>
      </w:r>
    </w:p>
    <w:p w14:paraId="386DF62F" w14:textId="22373ED4" w:rsidR="007F7422" w:rsidRPr="007F7422" w:rsidRDefault="007F7422" w:rsidP="007F7422">
      <w:pPr>
        <w:pStyle w:val="Odsekzoznamu"/>
        <w:numPr>
          <w:ilvl w:val="0"/>
          <w:numId w:val="25"/>
        </w:numPr>
        <w:jc w:val="both"/>
        <w:rPr>
          <w:sz w:val="22"/>
          <w:szCs w:val="22"/>
          <w:lang w:eastAsia="cs-CZ"/>
        </w:rPr>
      </w:pPr>
      <w:r w:rsidRPr="007F7422">
        <w:rPr>
          <w:sz w:val="22"/>
          <w:szCs w:val="22"/>
          <w:lang w:eastAsia="cs-CZ"/>
        </w:rPr>
        <w:t>dĺžka stoky 167 m, revízne šachty v počte 22, na Školskej ulici</w:t>
      </w:r>
    </w:p>
    <w:p w14:paraId="33C3A8BF" w14:textId="0F0E7367" w:rsidR="007F7422" w:rsidRPr="00BB31EA" w:rsidRDefault="007F7422" w:rsidP="00BB31EA">
      <w:pPr>
        <w:jc w:val="both"/>
        <w:rPr>
          <w:rFonts w:ascii="Arial" w:eastAsia="Times New Roman" w:hAnsi="Arial" w:cs="Arial"/>
          <w:sz w:val="22"/>
          <w:szCs w:val="22"/>
          <w:lang w:val="sk-SK" w:eastAsia="cs-CZ"/>
        </w:rPr>
      </w:pPr>
    </w:p>
    <w:p w14:paraId="2095584D" w14:textId="51583E0A" w:rsidR="00BB31EA" w:rsidRDefault="00BB31EA" w:rsidP="00BB31EA">
      <w:pPr>
        <w:jc w:val="both"/>
        <w:rPr>
          <w:rFonts w:ascii="Arial" w:eastAsia="Times New Roman" w:hAnsi="Arial" w:cs="Arial"/>
          <w:sz w:val="22"/>
          <w:szCs w:val="22"/>
          <w:lang w:val="sk-SK" w:eastAsia="cs-CZ"/>
        </w:rPr>
      </w:pPr>
      <w:r w:rsidRPr="00BB31EA">
        <w:rPr>
          <w:rFonts w:ascii="Arial" w:eastAsia="Times New Roman" w:hAnsi="Arial" w:cs="Arial"/>
          <w:sz w:val="22"/>
          <w:szCs w:val="22"/>
          <w:lang w:val="sk-SK" w:eastAsia="cs-CZ"/>
        </w:rPr>
        <w:t>Konská - rozšírenie splaškovej kanalizácie stoka D3-2</w:t>
      </w:r>
    </w:p>
    <w:p w14:paraId="60D7592F" w14:textId="77CE11E9" w:rsidR="007F7422" w:rsidRPr="007F7422" w:rsidRDefault="007F7422" w:rsidP="007F7422">
      <w:pPr>
        <w:pStyle w:val="Odsekzoznamu"/>
        <w:numPr>
          <w:ilvl w:val="0"/>
          <w:numId w:val="25"/>
        </w:numPr>
        <w:jc w:val="both"/>
        <w:rPr>
          <w:sz w:val="22"/>
          <w:szCs w:val="22"/>
          <w:lang w:eastAsia="cs-CZ"/>
        </w:rPr>
      </w:pPr>
      <w:r w:rsidRPr="007F7422">
        <w:rPr>
          <w:sz w:val="22"/>
          <w:szCs w:val="22"/>
          <w:lang w:eastAsia="cs-CZ"/>
        </w:rPr>
        <w:t>dĺžka stoky 408 m, revízne šachty v počte 22, na ulici Slnečná ulica</w:t>
      </w:r>
    </w:p>
    <w:p w14:paraId="62F57577" w14:textId="77777777" w:rsidR="001A7934" w:rsidRDefault="001A7934" w:rsidP="001A7934">
      <w:pPr>
        <w:jc w:val="both"/>
        <w:rPr>
          <w:rFonts w:ascii="Arial" w:eastAsia="Times New Roman" w:hAnsi="Arial" w:cs="Arial"/>
          <w:sz w:val="22"/>
          <w:szCs w:val="22"/>
          <w:lang w:val="sk-SK" w:eastAsia="cs-CZ"/>
        </w:rPr>
      </w:pPr>
    </w:p>
    <w:p w14:paraId="04F71BEA" w14:textId="48C259A2" w:rsidR="001A7934" w:rsidRDefault="001A7934" w:rsidP="001A7934">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Podrobný o</w:t>
      </w:r>
      <w:r w:rsidRPr="001A7934">
        <w:rPr>
          <w:rFonts w:ascii="Arial" w:eastAsia="Times New Roman" w:hAnsi="Arial" w:cs="Arial"/>
          <w:sz w:val="22"/>
          <w:szCs w:val="22"/>
          <w:lang w:val="sk-SK" w:eastAsia="cs-CZ"/>
        </w:rPr>
        <w:t>pis predmetu zákazky je v samostatných prílohách, ktoré verejný obstarávateľ poskytuje k súťažným podkladom</w:t>
      </w:r>
      <w:r>
        <w:rPr>
          <w:rFonts w:ascii="Arial" w:eastAsia="Times New Roman" w:hAnsi="Arial" w:cs="Arial"/>
          <w:sz w:val="22"/>
          <w:szCs w:val="22"/>
          <w:lang w:val="sk-SK" w:eastAsia="cs-CZ"/>
        </w:rPr>
        <w:t xml:space="preserve"> - </w:t>
      </w:r>
      <w:r w:rsidRPr="001A7934">
        <w:rPr>
          <w:rFonts w:ascii="Arial" w:eastAsia="Times New Roman" w:hAnsi="Arial" w:cs="Arial"/>
          <w:sz w:val="22"/>
          <w:szCs w:val="22"/>
          <w:lang w:val="sk-SK" w:eastAsia="cs-CZ"/>
        </w:rPr>
        <w:t>projektovej dokumentácii a položkovite vo výkaz</w:t>
      </w:r>
      <w:r>
        <w:rPr>
          <w:rFonts w:ascii="Arial" w:eastAsia="Times New Roman" w:hAnsi="Arial" w:cs="Arial"/>
          <w:sz w:val="22"/>
          <w:szCs w:val="22"/>
          <w:lang w:val="sk-SK" w:eastAsia="cs-CZ"/>
        </w:rPr>
        <w:t>och</w:t>
      </w:r>
      <w:r w:rsidRPr="001A7934">
        <w:rPr>
          <w:rFonts w:ascii="Arial" w:eastAsia="Times New Roman" w:hAnsi="Arial" w:cs="Arial"/>
          <w:sz w:val="22"/>
          <w:szCs w:val="22"/>
          <w:lang w:val="sk-SK" w:eastAsia="cs-CZ"/>
        </w:rPr>
        <w:t xml:space="preserve"> výmer.</w:t>
      </w:r>
    </w:p>
    <w:p w14:paraId="4C010FC0" w14:textId="77777777" w:rsidR="001A7934" w:rsidRDefault="001A7934" w:rsidP="00BF219E">
      <w:pPr>
        <w:jc w:val="both"/>
        <w:rPr>
          <w:rFonts w:ascii="Arial" w:eastAsia="Times New Roman" w:hAnsi="Arial" w:cs="Arial"/>
          <w:sz w:val="22"/>
          <w:szCs w:val="22"/>
          <w:lang w:val="sk-SK" w:eastAsia="cs-CZ"/>
        </w:rPr>
      </w:pPr>
    </w:p>
    <w:p w14:paraId="6B8D12E5" w14:textId="509314E8" w:rsidR="00C20836" w:rsidRPr="00900072" w:rsidRDefault="000C7A58" w:rsidP="00900072">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425C443B" w14:textId="77777777" w:rsidR="00113500" w:rsidRDefault="00113500" w:rsidP="00C528B1">
      <w:pPr>
        <w:rPr>
          <w:rFonts w:ascii="Arial" w:hAnsi="Arial" w:cs="Arial"/>
          <w:b/>
          <w:sz w:val="22"/>
          <w:szCs w:val="22"/>
        </w:rPr>
      </w:pPr>
    </w:p>
    <w:p w14:paraId="1EC181A8" w14:textId="77777777" w:rsidR="00113500" w:rsidRDefault="00113500" w:rsidP="00C528B1">
      <w:pPr>
        <w:rPr>
          <w:rFonts w:ascii="Arial" w:hAnsi="Arial" w:cs="Arial"/>
          <w:b/>
          <w:sz w:val="22"/>
          <w:szCs w:val="22"/>
        </w:rPr>
      </w:pPr>
    </w:p>
    <w:p w14:paraId="6715D01E" w14:textId="77777777" w:rsidR="00FA29EC" w:rsidRDefault="00FA29EC" w:rsidP="00C528B1">
      <w:pPr>
        <w:rPr>
          <w:rFonts w:ascii="Arial" w:hAnsi="Arial" w:cs="Arial"/>
          <w:b/>
          <w:sz w:val="22"/>
          <w:szCs w:val="22"/>
        </w:rPr>
      </w:pPr>
    </w:p>
    <w:p w14:paraId="3F899D12" w14:textId="77777777" w:rsidR="00FA29EC" w:rsidRDefault="00FA29EC" w:rsidP="00C528B1">
      <w:pPr>
        <w:rPr>
          <w:rFonts w:ascii="Arial" w:hAnsi="Arial" w:cs="Arial"/>
          <w:b/>
          <w:sz w:val="22"/>
          <w:szCs w:val="22"/>
        </w:rPr>
      </w:pPr>
    </w:p>
    <w:p w14:paraId="5F4A6737" w14:textId="77777777" w:rsidR="00FA29EC" w:rsidRDefault="00FA29EC" w:rsidP="00C528B1">
      <w:pPr>
        <w:rPr>
          <w:rFonts w:ascii="Arial" w:hAnsi="Arial" w:cs="Arial"/>
          <w:b/>
          <w:sz w:val="22"/>
          <w:szCs w:val="22"/>
        </w:rPr>
      </w:pPr>
    </w:p>
    <w:p w14:paraId="5C78E4E0" w14:textId="1D5BA15E" w:rsidR="00C528B1" w:rsidRPr="00F3711C" w:rsidRDefault="00C528B1" w:rsidP="00C528B1">
      <w:pPr>
        <w:rPr>
          <w:rFonts w:ascii="Arial" w:hAnsi="Arial" w:cs="Arial"/>
          <w:b/>
          <w:sz w:val="22"/>
          <w:szCs w:val="22"/>
        </w:rPr>
      </w:pPr>
      <w:r w:rsidRPr="00F3711C">
        <w:rPr>
          <w:rFonts w:ascii="Arial" w:hAnsi="Arial" w:cs="Arial"/>
          <w:b/>
          <w:sz w:val="22"/>
          <w:szCs w:val="22"/>
        </w:rPr>
        <w:lastRenderedPageBreak/>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5BA91995" w14:textId="77777777" w:rsidR="00113500" w:rsidRDefault="00113500" w:rsidP="00C528B1">
      <w:pPr>
        <w:rPr>
          <w:rFonts w:ascii="Arial" w:hAnsi="Arial" w:cs="Arial"/>
          <w:b/>
          <w:sz w:val="22"/>
          <w:szCs w:val="22"/>
        </w:rPr>
      </w:pPr>
    </w:p>
    <w:p w14:paraId="04E6BDCD" w14:textId="4466A18A" w:rsidR="001B14D2" w:rsidRDefault="001B14D2" w:rsidP="00C528B1">
      <w:pPr>
        <w:rPr>
          <w:rFonts w:ascii="Arial" w:hAnsi="Arial" w:cs="Arial"/>
          <w:b/>
          <w:sz w:val="22"/>
          <w:szCs w:val="22"/>
        </w:rPr>
      </w:pPr>
    </w:p>
    <w:p w14:paraId="30500EF0" w14:textId="0A59E4EF" w:rsidR="00FA29EC" w:rsidRDefault="00FA29EC" w:rsidP="00C528B1">
      <w:pPr>
        <w:rPr>
          <w:rFonts w:ascii="Arial" w:hAnsi="Arial" w:cs="Arial"/>
          <w:b/>
          <w:sz w:val="22"/>
          <w:szCs w:val="22"/>
        </w:rPr>
      </w:pPr>
    </w:p>
    <w:p w14:paraId="35B04CD6" w14:textId="4780876E" w:rsidR="00FA29EC" w:rsidRDefault="00FA29EC" w:rsidP="00C528B1">
      <w:pPr>
        <w:rPr>
          <w:rFonts w:ascii="Arial" w:hAnsi="Arial" w:cs="Arial"/>
          <w:b/>
          <w:sz w:val="22"/>
          <w:szCs w:val="22"/>
        </w:rPr>
      </w:pPr>
    </w:p>
    <w:p w14:paraId="28D87110" w14:textId="12762E15" w:rsidR="00FA29EC" w:rsidRDefault="00FA29EC" w:rsidP="00C528B1">
      <w:pPr>
        <w:rPr>
          <w:rFonts w:ascii="Arial" w:hAnsi="Arial" w:cs="Arial"/>
          <w:b/>
          <w:sz w:val="22"/>
          <w:szCs w:val="22"/>
        </w:rPr>
      </w:pPr>
    </w:p>
    <w:p w14:paraId="5AD2A91A" w14:textId="5EAE439A" w:rsidR="00FA29EC" w:rsidRDefault="00FA29EC" w:rsidP="00C528B1">
      <w:pPr>
        <w:rPr>
          <w:rFonts w:ascii="Arial" w:hAnsi="Arial" w:cs="Arial"/>
          <w:b/>
          <w:sz w:val="22"/>
          <w:szCs w:val="22"/>
        </w:rPr>
      </w:pPr>
    </w:p>
    <w:p w14:paraId="5E646022" w14:textId="4BC8D57D" w:rsidR="00FA29EC" w:rsidRDefault="00FA29EC" w:rsidP="00C528B1">
      <w:pPr>
        <w:rPr>
          <w:rFonts w:ascii="Arial" w:hAnsi="Arial" w:cs="Arial"/>
          <w:b/>
          <w:sz w:val="22"/>
          <w:szCs w:val="22"/>
        </w:rPr>
      </w:pPr>
    </w:p>
    <w:p w14:paraId="72B2EDC8" w14:textId="5558F589" w:rsidR="00FA29EC" w:rsidRDefault="00FA29EC" w:rsidP="00C528B1">
      <w:pPr>
        <w:rPr>
          <w:rFonts w:ascii="Arial" w:hAnsi="Arial" w:cs="Arial"/>
          <w:b/>
          <w:sz w:val="22"/>
          <w:szCs w:val="22"/>
        </w:rPr>
      </w:pPr>
    </w:p>
    <w:p w14:paraId="50D0678E" w14:textId="662183CE" w:rsidR="00FA29EC" w:rsidRDefault="00FA29EC" w:rsidP="00C528B1">
      <w:pPr>
        <w:rPr>
          <w:rFonts w:ascii="Arial" w:hAnsi="Arial" w:cs="Arial"/>
          <w:b/>
          <w:sz w:val="22"/>
          <w:szCs w:val="22"/>
        </w:rPr>
      </w:pPr>
    </w:p>
    <w:p w14:paraId="2ECA7225" w14:textId="2789B608" w:rsidR="00FA29EC" w:rsidRDefault="00FA29EC" w:rsidP="00C528B1">
      <w:pPr>
        <w:rPr>
          <w:rFonts w:ascii="Arial" w:hAnsi="Arial" w:cs="Arial"/>
          <w:b/>
          <w:sz w:val="22"/>
          <w:szCs w:val="22"/>
        </w:rPr>
      </w:pPr>
    </w:p>
    <w:p w14:paraId="69191A69" w14:textId="03170F41" w:rsidR="00FA29EC" w:rsidRDefault="00FA29EC" w:rsidP="00C528B1">
      <w:pPr>
        <w:rPr>
          <w:rFonts w:ascii="Arial" w:hAnsi="Arial" w:cs="Arial"/>
          <w:b/>
          <w:sz w:val="22"/>
          <w:szCs w:val="22"/>
        </w:rPr>
      </w:pPr>
    </w:p>
    <w:p w14:paraId="26B0F3AD" w14:textId="6D80FD21" w:rsidR="00FA29EC" w:rsidRDefault="00FA29EC" w:rsidP="00C528B1">
      <w:pPr>
        <w:rPr>
          <w:rFonts w:ascii="Arial" w:hAnsi="Arial" w:cs="Arial"/>
          <w:b/>
          <w:sz w:val="22"/>
          <w:szCs w:val="22"/>
        </w:rPr>
      </w:pPr>
    </w:p>
    <w:p w14:paraId="087BBE32" w14:textId="0E3C4A86" w:rsidR="00FA29EC" w:rsidRDefault="00FA29EC" w:rsidP="00C528B1">
      <w:pPr>
        <w:rPr>
          <w:rFonts w:ascii="Arial" w:hAnsi="Arial" w:cs="Arial"/>
          <w:b/>
          <w:sz w:val="22"/>
          <w:szCs w:val="22"/>
        </w:rPr>
      </w:pPr>
    </w:p>
    <w:p w14:paraId="3A03BFA9" w14:textId="3CDC8D16" w:rsidR="00FA29EC" w:rsidRDefault="00FA29EC" w:rsidP="00C528B1">
      <w:pPr>
        <w:rPr>
          <w:rFonts w:ascii="Arial" w:hAnsi="Arial" w:cs="Arial"/>
          <w:b/>
          <w:sz w:val="22"/>
          <w:szCs w:val="22"/>
        </w:rPr>
      </w:pPr>
    </w:p>
    <w:p w14:paraId="741D64E6" w14:textId="26B4B894" w:rsidR="00FA29EC" w:rsidRDefault="00FA29EC" w:rsidP="00C528B1">
      <w:pPr>
        <w:rPr>
          <w:rFonts w:ascii="Arial" w:hAnsi="Arial" w:cs="Arial"/>
          <w:b/>
          <w:sz w:val="22"/>
          <w:szCs w:val="22"/>
        </w:rPr>
      </w:pPr>
    </w:p>
    <w:p w14:paraId="7E19C454" w14:textId="3D8DBE0E" w:rsidR="00FA29EC" w:rsidRDefault="00FA29EC" w:rsidP="00C528B1">
      <w:pPr>
        <w:rPr>
          <w:rFonts w:ascii="Arial" w:hAnsi="Arial" w:cs="Arial"/>
          <w:b/>
          <w:sz w:val="22"/>
          <w:szCs w:val="22"/>
        </w:rPr>
      </w:pPr>
    </w:p>
    <w:p w14:paraId="01C0FC87" w14:textId="63A4678F" w:rsidR="00FA29EC" w:rsidRDefault="00FA29EC" w:rsidP="00C528B1">
      <w:pPr>
        <w:rPr>
          <w:rFonts w:ascii="Arial" w:hAnsi="Arial" w:cs="Arial"/>
          <w:b/>
          <w:sz w:val="22"/>
          <w:szCs w:val="22"/>
        </w:rPr>
      </w:pPr>
    </w:p>
    <w:p w14:paraId="3525D2B6" w14:textId="071160F8" w:rsidR="00FA29EC" w:rsidRDefault="00FA29EC" w:rsidP="00C528B1">
      <w:pPr>
        <w:rPr>
          <w:rFonts w:ascii="Arial" w:hAnsi="Arial" w:cs="Arial"/>
          <w:b/>
          <w:sz w:val="22"/>
          <w:szCs w:val="22"/>
        </w:rPr>
      </w:pPr>
    </w:p>
    <w:p w14:paraId="40C1BD32" w14:textId="6383FC5B" w:rsidR="00FA29EC" w:rsidRDefault="00FA29EC" w:rsidP="00C528B1">
      <w:pPr>
        <w:rPr>
          <w:rFonts w:ascii="Arial" w:hAnsi="Arial" w:cs="Arial"/>
          <w:b/>
          <w:sz w:val="22"/>
          <w:szCs w:val="22"/>
        </w:rPr>
      </w:pPr>
    </w:p>
    <w:p w14:paraId="59751D0D" w14:textId="7CE86E6F" w:rsidR="00FA29EC" w:rsidRDefault="00FA29EC" w:rsidP="00C528B1">
      <w:pPr>
        <w:rPr>
          <w:rFonts w:ascii="Arial" w:hAnsi="Arial" w:cs="Arial"/>
          <w:b/>
          <w:sz w:val="22"/>
          <w:szCs w:val="22"/>
        </w:rPr>
      </w:pPr>
    </w:p>
    <w:p w14:paraId="7BE19C0B" w14:textId="192C5ECA" w:rsidR="00FA29EC" w:rsidRDefault="00FA29EC" w:rsidP="00C528B1">
      <w:pPr>
        <w:rPr>
          <w:rFonts w:ascii="Arial" w:hAnsi="Arial" w:cs="Arial"/>
          <w:b/>
          <w:sz w:val="22"/>
          <w:szCs w:val="22"/>
        </w:rPr>
      </w:pPr>
    </w:p>
    <w:p w14:paraId="563D2A8C" w14:textId="03961B6C" w:rsidR="00FA29EC" w:rsidRDefault="00FA29EC" w:rsidP="00C528B1">
      <w:pPr>
        <w:rPr>
          <w:rFonts w:ascii="Arial" w:hAnsi="Arial" w:cs="Arial"/>
          <w:b/>
          <w:sz w:val="22"/>
          <w:szCs w:val="22"/>
        </w:rPr>
      </w:pPr>
    </w:p>
    <w:p w14:paraId="30A6BA8E" w14:textId="77777777" w:rsidR="00FA29EC" w:rsidRDefault="00FA29EC"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0DFD7B50" w14:textId="77777777" w:rsidR="00BB31EA" w:rsidRDefault="00BB31EA" w:rsidP="00E12907">
      <w:pPr>
        <w:ind w:left="1980" w:hanging="1980"/>
        <w:jc w:val="both"/>
        <w:rPr>
          <w:rFonts w:ascii="Arial" w:hAnsi="Arial" w:cs="Arial"/>
          <w:sz w:val="20"/>
          <w:szCs w:val="20"/>
          <w:lang w:val="sk-SK"/>
        </w:rPr>
      </w:pPr>
    </w:p>
    <w:p w14:paraId="3C6CBCB5" w14:textId="77777777" w:rsidR="00BB31EA" w:rsidRPr="007E1436" w:rsidRDefault="00BB31EA" w:rsidP="00BB31EA">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Zmluva o</w:t>
      </w:r>
      <w:r>
        <w:rPr>
          <w:rFonts w:ascii="Arial" w:eastAsia="MS Gothic" w:hAnsi="Arial" w:cs="Arial"/>
          <w:b/>
          <w:bCs/>
          <w:sz w:val="22"/>
          <w:szCs w:val="22"/>
          <w:lang w:val="sk-SK"/>
        </w:rPr>
        <w:t> </w:t>
      </w:r>
      <w:r w:rsidRPr="007E1436">
        <w:rPr>
          <w:rFonts w:ascii="Arial" w:eastAsia="MS Gothic" w:hAnsi="Arial" w:cs="Arial"/>
          <w:b/>
          <w:bCs/>
          <w:sz w:val="22"/>
          <w:szCs w:val="22"/>
          <w:lang w:val="sk-SK"/>
        </w:rPr>
        <w:t>dielo</w:t>
      </w:r>
      <w:r>
        <w:rPr>
          <w:rFonts w:ascii="Arial" w:eastAsia="MS Gothic" w:hAnsi="Arial" w:cs="Arial"/>
          <w:b/>
          <w:bCs/>
          <w:sz w:val="22"/>
          <w:szCs w:val="22"/>
          <w:lang w:val="sk-SK"/>
        </w:rPr>
        <w:t xml:space="preserve"> č...............</w:t>
      </w:r>
    </w:p>
    <w:p w14:paraId="32905135" w14:textId="77777777" w:rsidR="00BB31EA" w:rsidRPr="007E1436" w:rsidRDefault="00BB31EA" w:rsidP="00BB31EA">
      <w:pPr>
        <w:jc w:val="center"/>
        <w:rPr>
          <w:rFonts w:ascii="Arial" w:hAnsi="Arial" w:cs="Arial"/>
          <w:sz w:val="22"/>
          <w:szCs w:val="22"/>
        </w:rPr>
      </w:pPr>
      <w:r w:rsidRPr="007E1436">
        <w:rPr>
          <w:rFonts w:ascii="Arial" w:hAnsi="Arial" w:cs="Arial"/>
          <w:sz w:val="22"/>
          <w:szCs w:val="22"/>
        </w:rPr>
        <w:t>uzavretá podľa § 536 zákona NR SR č. 513/1991 Zb. Obchodného zákonníka</w:t>
      </w:r>
    </w:p>
    <w:p w14:paraId="658835D8" w14:textId="77777777" w:rsidR="00BB31EA" w:rsidRPr="007E1436" w:rsidRDefault="00BB31EA" w:rsidP="00BB31EA">
      <w:pPr>
        <w:jc w:val="center"/>
        <w:rPr>
          <w:rFonts w:ascii="Arial" w:hAnsi="Arial" w:cs="Arial"/>
          <w:sz w:val="22"/>
          <w:szCs w:val="22"/>
        </w:rPr>
      </w:pPr>
      <w:r w:rsidRPr="007E1436">
        <w:rPr>
          <w:rFonts w:ascii="Arial" w:hAnsi="Arial" w:cs="Arial"/>
          <w:sz w:val="22"/>
          <w:szCs w:val="22"/>
        </w:rPr>
        <w:t>v znení neskorších predpisov (ďalej len „</w:t>
      </w:r>
      <w:proofErr w:type="gramStart"/>
      <w:r w:rsidRPr="007E1436">
        <w:rPr>
          <w:rFonts w:ascii="Arial" w:hAnsi="Arial" w:cs="Arial"/>
          <w:sz w:val="22"/>
          <w:szCs w:val="22"/>
        </w:rPr>
        <w:t>zákon“</w:t>
      </w:r>
      <w:proofErr w:type="gramEnd"/>
      <w:r w:rsidRPr="007E1436">
        <w:rPr>
          <w:rFonts w:ascii="Arial" w:hAnsi="Arial" w:cs="Arial"/>
          <w:sz w:val="22"/>
          <w:szCs w:val="22"/>
        </w:rPr>
        <w:t>)</w:t>
      </w:r>
    </w:p>
    <w:p w14:paraId="35868645" w14:textId="77777777" w:rsidR="00BB31EA" w:rsidRPr="007E1436" w:rsidRDefault="00BB31EA" w:rsidP="00BB31EA">
      <w:pPr>
        <w:jc w:val="center"/>
        <w:rPr>
          <w:rFonts w:ascii="Arial" w:hAnsi="Arial" w:cs="Arial"/>
          <w:sz w:val="22"/>
          <w:szCs w:val="22"/>
        </w:rPr>
      </w:pPr>
      <w:r w:rsidRPr="007E1436">
        <w:rPr>
          <w:rFonts w:ascii="Arial" w:hAnsi="Arial" w:cs="Arial"/>
          <w:sz w:val="22"/>
          <w:szCs w:val="22"/>
        </w:rPr>
        <w:t>(ďalej len „</w:t>
      </w:r>
      <w:proofErr w:type="gramStart"/>
      <w:r w:rsidRPr="007E1436">
        <w:rPr>
          <w:rFonts w:ascii="Arial" w:hAnsi="Arial" w:cs="Arial"/>
          <w:sz w:val="22"/>
          <w:szCs w:val="22"/>
        </w:rPr>
        <w:t>zmluva“</w:t>
      </w:r>
      <w:proofErr w:type="gramEnd"/>
      <w:r w:rsidRPr="007E1436">
        <w:rPr>
          <w:rFonts w:ascii="Arial" w:hAnsi="Arial" w:cs="Arial"/>
          <w:sz w:val="22"/>
          <w:szCs w:val="22"/>
        </w:rPr>
        <w:t>)</w:t>
      </w:r>
    </w:p>
    <w:p w14:paraId="04D9E700" w14:textId="77777777" w:rsidR="00BB31EA" w:rsidRPr="006B7717" w:rsidRDefault="00BB31EA" w:rsidP="00BB31EA">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367FADFD" w14:textId="77777777" w:rsidR="00BB31EA" w:rsidRPr="00CD2045" w:rsidRDefault="00BB31EA" w:rsidP="00BB31EA">
      <w:pPr>
        <w:jc w:val="center"/>
        <w:rPr>
          <w:rFonts w:ascii="Arial" w:hAnsi="Arial" w:cs="Arial"/>
          <w:b/>
          <w:bCs/>
          <w:sz w:val="20"/>
          <w:szCs w:val="20"/>
          <w:lang w:val="sk-SK"/>
        </w:rPr>
      </w:pPr>
    </w:p>
    <w:p w14:paraId="5B428538" w14:textId="77777777" w:rsidR="00BB31EA" w:rsidRDefault="00BB31EA" w:rsidP="00BB31EA">
      <w:pPr>
        <w:jc w:val="center"/>
        <w:rPr>
          <w:rFonts w:ascii="Arial" w:hAnsi="Arial" w:cs="Arial"/>
          <w:b/>
          <w:bCs/>
          <w:sz w:val="20"/>
          <w:szCs w:val="20"/>
          <w:lang w:val="sk-SK"/>
        </w:rPr>
      </w:pPr>
    </w:p>
    <w:p w14:paraId="21FDAC08" w14:textId="77777777" w:rsidR="00BB31EA" w:rsidRDefault="00BB31EA" w:rsidP="00BB31EA">
      <w:pPr>
        <w:tabs>
          <w:tab w:val="left" w:pos="180"/>
        </w:tabs>
        <w:rPr>
          <w:rFonts w:ascii="Arial" w:hAnsi="Arial" w:cs="Arial"/>
          <w:b/>
          <w:bCs/>
          <w:sz w:val="20"/>
          <w:szCs w:val="20"/>
          <w:lang w:val="sk-SK"/>
        </w:rPr>
      </w:pPr>
      <w:r>
        <w:rPr>
          <w:rFonts w:ascii="Arial" w:hAnsi="Arial" w:cs="Arial"/>
          <w:b/>
          <w:bCs/>
          <w:sz w:val="20"/>
          <w:szCs w:val="20"/>
          <w:lang w:val="sk-SK"/>
        </w:rPr>
        <w:t>1. Objednávateľ:</w:t>
      </w:r>
      <w:r>
        <w:rPr>
          <w:rFonts w:ascii="Arial" w:hAnsi="Arial" w:cs="Arial"/>
          <w:b/>
          <w:bCs/>
          <w:sz w:val="20"/>
          <w:szCs w:val="20"/>
          <w:lang w:val="sk-SK"/>
        </w:rPr>
        <w:tab/>
      </w:r>
      <w:r>
        <w:rPr>
          <w:rFonts w:ascii="Arial" w:hAnsi="Arial" w:cs="Arial"/>
          <w:b/>
          <w:bCs/>
          <w:sz w:val="20"/>
          <w:szCs w:val="20"/>
          <w:lang w:val="sk-SK"/>
        </w:rPr>
        <w:tab/>
      </w:r>
      <w:r>
        <w:rPr>
          <w:rFonts w:ascii="Arial" w:hAnsi="Arial" w:cs="Arial"/>
          <w:b/>
          <w:bCs/>
          <w:sz w:val="20"/>
          <w:szCs w:val="20"/>
          <w:lang w:val="sk-SK"/>
        </w:rPr>
        <w:tab/>
        <w:t>OBEC Konská</w:t>
      </w:r>
    </w:p>
    <w:p w14:paraId="4F95EBAE" w14:textId="0C6D7308" w:rsidR="00BB31EA" w:rsidRPr="00BB31EA" w:rsidRDefault="00BB31EA" w:rsidP="00BB31EA">
      <w:pPr>
        <w:rPr>
          <w:rFonts w:ascii="Arial" w:hAnsi="Arial" w:cs="Arial"/>
          <w:sz w:val="20"/>
          <w:szCs w:val="20"/>
          <w:highlight w:val="yellow"/>
          <w:lang w:val="sk-SK"/>
        </w:rPr>
      </w:pPr>
      <w:r>
        <w:rPr>
          <w:rFonts w:ascii="Arial" w:hAnsi="Arial" w:cs="Arial"/>
          <w:b/>
          <w:bCs/>
          <w:sz w:val="20"/>
          <w:szCs w:val="20"/>
          <w:lang w:val="sk-SK"/>
        </w:rPr>
        <w:t xml:space="preserve">    </w:t>
      </w:r>
      <w:r>
        <w:rPr>
          <w:rFonts w:ascii="Arial" w:hAnsi="Arial" w:cs="Arial"/>
          <w:sz w:val="20"/>
          <w:szCs w:val="20"/>
          <w:lang w:val="sk-SK"/>
        </w:rPr>
        <w:t>Sídlo:</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Školská ulica 410/2, 013 13 Konská</w:t>
      </w:r>
    </w:p>
    <w:p w14:paraId="457F5D95" w14:textId="77777777" w:rsidR="00BB31EA" w:rsidRDefault="00BB31EA" w:rsidP="00BB31EA">
      <w:pPr>
        <w:rPr>
          <w:rFonts w:ascii="Arial" w:hAnsi="Arial" w:cs="Arial"/>
          <w:sz w:val="20"/>
          <w:szCs w:val="20"/>
          <w:lang w:val="sk-SK"/>
        </w:rPr>
      </w:pPr>
      <w:r>
        <w:rPr>
          <w:rFonts w:ascii="Arial" w:hAnsi="Arial" w:cs="Arial"/>
          <w:sz w:val="20"/>
          <w:szCs w:val="20"/>
          <w:lang w:val="sk-SK"/>
        </w:rPr>
        <w:t xml:space="preserve">    Osoby oprávnené konať:</w:t>
      </w:r>
      <w:r>
        <w:rPr>
          <w:rFonts w:ascii="Arial" w:hAnsi="Arial" w:cs="Arial"/>
          <w:sz w:val="20"/>
          <w:szCs w:val="20"/>
          <w:lang w:val="sk-SK"/>
        </w:rPr>
        <w:tab/>
      </w:r>
      <w:r>
        <w:rPr>
          <w:rFonts w:ascii="Arial" w:hAnsi="Arial" w:cs="Arial"/>
          <w:sz w:val="20"/>
          <w:szCs w:val="20"/>
          <w:lang w:val="sk-SK"/>
        </w:rPr>
        <w:tab/>
        <w:t xml:space="preserve">Ing. Janka Stupňanová, starostka obce   </w:t>
      </w:r>
      <w:r>
        <w:rPr>
          <w:rFonts w:ascii="Arial" w:hAnsi="Arial" w:cs="Arial"/>
          <w:sz w:val="20"/>
          <w:szCs w:val="20"/>
          <w:lang w:val="sk-SK"/>
        </w:rPr>
        <w:tab/>
      </w:r>
      <w:r>
        <w:rPr>
          <w:rFonts w:ascii="Arial" w:hAnsi="Arial" w:cs="Arial"/>
          <w:sz w:val="20"/>
          <w:szCs w:val="20"/>
          <w:lang w:val="sk-SK"/>
        </w:rPr>
        <w:tab/>
        <w:t xml:space="preserve">     </w:t>
      </w:r>
    </w:p>
    <w:p w14:paraId="42360222" w14:textId="77777777" w:rsidR="00BB31EA" w:rsidRDefault="00BB31EA" w:rsidP="00BB31EA">
      <w:pPr>
        <w:rPr>
          <w:rFonts w:ascii="Arial" w:hAnsi="Arial" w:cs="Arial"/>
          <w:sz w:val="20"/>
          <w:szCs w:val="20"/>
          <w:lang w:val="sk-SK"/>
        </w:rPr>
      </w:pPr>
      <w:r>
        <w:rPr>
          <w:rFonts w:ascii="Arial" w:hAnsi="Arial" w:cs="Arial"/>
          <w:sz w:val="20"/>
          <w:szCs w:val="20"/>
          <w:lang w:val="sk-SK"/>
        </w:rPr>
        <w:t xml:space="preserve">    Bankové spojenie:</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Slovenská sporiteľňa, a.s.</w:t>
      </w:r>
    </w:p>
    <w:p w14:paraId="2CFCA67F" w14:textId="77777777" w:rsidR="00BB31EA" w:rsidRDefault="00BB31EA" w:rsidP="00BB31EA">
      <w:pPr>
        <w:rPr>
          <w:rFonts w:ascii="Arial" w:hAnsi="Arial" w:cs="Arial"/>
          <w:sz w:val="20"/>
          <w:szCs w:val="20"/>
          <w:lang w:val="sk-SK"/>
        </w:rPr>
      </w:pPr>
      <w:r>
        <w:rPr>
          <w:rFonts w:ascii="Arial" w:hAnsi="Arial" w:cs="Arial"/>
          <w:sz w:val="20"/>
          <w:szCs w:val="20"/>
          <w:lang w:val="sk-SK"/>
        </w:rPr>
        <w:t xml:space="preserve">    Číslo účtu:</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rPr>
        <w:t xml:space="preserve">IBAN: </w:t>
      </w:r>
      <w:r w:rsidRPr="00BB31EA">
        <w:rPr>
          <w:rFonts w:ascii="Arial" w:hAnsi="Arial" w:cs="Arial"/>
          <w:sz w:val="20"/>
          <w:szCs w:val="20"/>
        </w:rPr>
        <w:t>SK93 0900 0000 0051 6752 0166</w:t>
      </w:r>
      <w:r>
        <w:rPr>
          <w:rFonts w:ascii="Arial" w:hAnsi="Arial" w:cs="Arial"/>
          <w:sz w:val="20"/>
          <w:szCs w:val="20"/>
          <w:lang w:val="sk-SK"/>
        </w:rPr>
        <w:t xml:space="preserve">    </w:t>
      </w:r>
    </w:p>
    <w:p w14:paraId="738C2F4C" w14:textId="77777777" w:rsidR="00BB31EA" w:rsidRDefault="00BB31EA" w:rsidP="00BB31EA">
      <w:pPr>
        <w:rPr>
          <w:rFonts w:ascii="Arial" w:hAnsi="Arial" w:cs="Arial"/>
          <w:sz w:val="20"/>
          <w:szCs w:val="20"/>
          <w:lang w:val="sk-SK"/>
        </w:rPr>
      </w:pPr>
      <w:r>
        <w:rPr>
          <w:rFonts w:ascii="Arial" w:hAnsi="Arial" w:cs="Arial"/>
          <w:sz w:val="20"/>
          <w:szCs w:val="20"/>
          <w:lang w:val="sk-SK"/>
        </w:rPr>
        <w:t xml:space="preserve">    IČO:</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 xml:space="preserve">           </w:t>
      </w:r>
      <w:r>
        <w:rPr>
          <w:rFonts w:ascii="Arial" w:hAnsi="Arial" w:cs="Arial"/>
          <w:sz w:val="20"/>
          <w:szCs w:val="20"/>
          <w:lang w:val="sk-SK"/>
        </w:rPr>
        <w:tab/>
        <w:t>00648876</w:t>
      </w:r>
    </w:p>
    <w:p w14:paraId="63FF7CA7" w14:textId="77777777" w:rsidR="00BB31EA" w:rsidRDefault="00BB31EA" w:rsidP="00BB31EA">
      <w:pPr>
        <w:rPr>
          <w:rFonts w:ascii="Arial" w:hAnsi="Arial" w:cs="Arial"/>
          <w:sz w:val="20"/>
          <w:szCs w:val="20"/>
          <w:lang w:val="sk-SK"/>
        </w:rPr>
      </w:pPr>
      <w:r>
        <w:rPr>
          <w:rFonts w:ascii="Arial" w:hAnsi="Arial" w:cs="Arial"/>
          <w:sz w:val="20"/>
          <w:szCs w:val="20"/>
          <w:lang w:val="sk-SK"/>
        </w:rPr>
        <w:t xml:space="preserve">    DIČ:</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 xml:space="preserve">           </w:t>
      </w:r>
      <w:r>
        <w:rPr>
          <w:rFonts w:ascii="Arial" w:hAnsi="Arial" w:cs="Arial"/>
          <w:sz w:val="20"/>
          <w:szCs w:val="20"/>
          <w:lang w:val="sk-SK"/>
        </w:rPr>
        <w:tab/>
        <w:t>2020638972</w:t>
      </w:r>
    </w:p>
    <w:p w14:paraId="5B5E1138" w14:textId="77777777" w:rsidR="00BB31EA" w:rsidRDefault="00BB31EA" w:rsidP="00BB31EA">
      <w:pPr>
        <w:rPr>
          <w:rFonts w:ascii="Arial" w:hAnsi="Arial" w:cs="Arial"/>
          <w:sz w:val="20"/>
          <w:szCs w:val="20"/>
          <w:lang w:val="sk-SK"/>
        </w:rPr>
      </w:pPr>
    </w:p>
    <w:p w14:paraId="42C78987" w14:textId="77777777" w:rsidR="00BB31EA" w:rsidRPr="00CD2045" w:rsidRDefault="00BB31EA" w:rsidP="00BB31EA">
      <w:pPr>
        <w:rPr>
          <w:rFonts w:ascii="Arial" w:hAnsi="Arial" w:cs="Arial"/>
          <w:sz w:val="20"/>
          <w:szCs w:val="20"/>
          <w:lang w:val="sk-SK"/>
        </w:rPr>
      </w:pPr>
    </w:p>
    <w:p w14:paraId="7BF3E75E"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(ďalej len </w:t>
      </w:r>
      <w:r w:rsidRPr="00CD2045">
        <w:rPr>
          <w:rFonts w:ascii="Arial" w:hAnsi="Arial" w:cs="Arial"/>
          <w:i/>
          <w:iCs/>
          <w:sz w:val="20"/>
          <w:szCs w:val="20"/>
          <w:lang w:val="sk-SK"/>
        </w:rPr>
        <w:t>„objednávateľ“</w:t>
      </w:r>
      <w:r w:rsidRPr="00CD2045">
        <w:rPr>
          <w:rFonts w:ascii="Arial" w:hAnsi="Arial" w:cs="Arial"/>
          <w:sz w:val="20"/>
          <w:szCs w:val="20"/>
          <w:lang w:val="sk-SK"/>
        </w:rPr>
        <w:t>)</w:t>
      </w:r>
    </w:p>
    <w:p w14:paraId="56FFED7E" w14:textId="77777777" w:rsidR="00BB31EA" w:rsidRPr="00CD2045" w:rsidRDefault="00BB31EA" w:rsidP="00BB31EA">
      <w:pPr>
        <w:rPr>
          <w:rFonts w:ascii="Arial" w:hAnsi="Arial" w:cs="Arial"/>
          <w:sz w:val="20"/>
          <w:szCs w:val="20"/>
          <w:lang w:val="sk-SK"/>
        </w:rPr>
      </w:pPr>
    </w:p>
    <w:p w14:paraId="3346EDCA" w14:textId="77777777" w:rsidR="00BB31EA" w:rsidRPr="00CD2045" w:rsidRDefault="00BB31EA" w:rsidP="00BB31EA">
      <w:pPr>
        <w:rPr>
          <w:rFonts w:ascii="Arial" w:hAnsi="Arial" w:cs="Arial"/>
          <w:b/>
          <w:bCs/>
          <w:sz w:val="20"/>
          <w:szCs w:val="20"/>
          <w:lang w:val="sk-SK"/>
        </w:rPr>
      </w:pPr>
      <w:r w:rsidRPr="00CD2045">
        <w:rPr>
          <w:rFonts w:ascii="Arial" w:hAnsi="Arial" w:cs="Arial"/>
          <w:b/>
          <w:bCs/>
          <w:sz w:val="20"/>
          <w:szCs w:val="20"/>
          <w:lang w:val="sk-SK"/>
        </w:rPr>
        <w:t xml:space="preserve">2. Zhotoviteľ </w:t>
      </w:r>
      <w:r w:rsidRPr="00CD2045">
        <w:rPr>
          <w:rFonts w:ascii="Arial" w:hAnsi="Arial" w:cs="Arial"/>
          <w:b/>
          <w:bCs/>
          <w:sz w:val="20"/>
          <w:szCs w:val="20"/>
          <w:lang w:val="sk-SK"/>
        </w:rPr>
        <w:tab/>
      </w:r>
    </w:p>
    <w:p w14:paraId="431D3141" w14:textId="77777777" w:rsidR="00BB31EA" w:rsidRPr="00CD2045" w:rsidRDefault="00BB31EA" w:rsidP="00BB31EA">
      <w:pPr>
        <w:tabs>
          <w:tab w:val="left" w:pos="180"/>
        </w:tabs>
        <w:outlineLvl w:val="0"/>
        <w:rPr>
          <w:rFonts w:ascii="Arial" w:hAnsi="Arial" w:cs="Arial"/>
          <w:sz w:val="20"/>
          <w:szCs w:val="20"/>
          <w:lang w:val="sk-SK"/>
        </w:rPr>
      </w:pPr>
      <w:r w:rsidRPr="00CD2045">
        <w:rPr>
          <w:rFonts w:ascii="Arial" w:hAnsi="Arial" w:cs="Arial"/>
          <w:sz w:val="20"/>
          <w:szCs w:val="20"/>
          <w:lang w:val="sk-SK"/>
        </w:rPr>
        <w:t xml:space="preserve">    Obchodné meno:</w:t>
      </w:r>
      <w:r w:rsidRPr="00CD2045">
        <w:rPr>
          <w:rFonts w:ascii="Arial" w:hAnsi="Arial" w:cs="Arial"/>
          <w:sz w:val="20"/>
          <w:szCs w:val="20"/>
          <w:lang w:val="sk-SK"/>
        </w:rPr>
        <w:tab/>
        <w:t xml:space="preserve">                         ....................................</w:t>
      </w:r>
    </w:p>
    <w:p w14:paraId="51F76068"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Sídlo:</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Pr>
          <w:rFonts w:ascii="Arial" w:hAnsi="Arial" w:cs="Arial"/>
          <w:sz w:val="20"/>
          <w:szCs w:val="20"/>
          <w:lang w:val="sk-SK"/>
        </w:rPr>
        <w:tab/>
      </w:r>
      <w:r w:rsidRPr="00CD2045">
        <w:rPr>
          <w:rFonts w:ascii="Arial" w:hAnsi="Arial" w:cs="Arial"/>
          <w:sz w:val="20"/>
          <w:szCs w:val="20"/>
          <w:lang w:val="sk-SK"/>
        </w:rPr>
        <w:t>....................................</w:t>
      </w:r>
    </w:p>
    <w:p w14:paraId="1A3A4ECC"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V zastúpení:</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 xml:space="preserve">            ....................................</w:t>
      </w:r>
    </w:p>
    <w:p w14:paraId="49EDB9DB"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Osoby oprávnené konať:</w:t>
      </w:r>
    </w:p>
    <w:p w14:paraId="3FFFE6EB" w14:textId="77777777" w:rsidR="00BB31EA" w:rsidRPr="00CD2045" w:rsidRDefault="00BB31EA" w:rsidP="00BB31EA">
      <w:pPr>
        <w:ind w:firstLine="180"/>
        <w:rPr>
          <w:rFonts w:ascii="Arial" w:hAnsi="Arial" w:cs="Arial"/>
          <w:sz w:val="20"/>
          <w:szCs w:val="20"/>
          <w:lang w:val="sk-SK"/>
        </w:rPr>
      </w:pPr>
      <w:r w:rsidRPr="00CD2045">
        <w:rPr>
          <w:rFonts w:ascii="Arial" w:hAnsi="Arial" w:cs="Arial"/>
          <w:sz w:val="20"/>
          <w:szCs w:val="20"/>
          <w:lang w:val="sk-SK"/>
        </w:rPr>
        <w:t xml:space="preserve"> vo veciach zmluvných:  </w:t>
      </w:r>
      <w:r w:rsidRPr="00CD2045">
        <w:rPr>
          <w:rFonts w:ascii="Arial" w:hAnsi="Arial" w:cs="Arial"/>
          <w:sz w:val="20"/>
          <w:szCs w:val="20"/>
          <w:lang w:val="sk-SK"/>
        </w:rPr>
        <w:tab/>
      </w:r>
      <w:r w:rsidRPr="00CD2045">
        <w:rPr>
          <w:rFonts w:ascii="Arial" w:hAnsi="Arial" w:cs="Arial"/>
          <w:sz w:val="20"/>
          <w:szCs w:val="20"/>
          <w:lang w:val="sk-SK"/>
        </w:rPr>
        <w:tab/>
        <w:t>....................................</w:t>
      </w:r>
    </w:p>
    <w:p w14:paraId="574A8F79" w14:textId="77777777" w:rsidR="00BB31EA" w:rsidRPr="00CD2045" w:rsidRDefault="00BB31EA" w:rsidP="00BB31EA">
      <w:pPr>
        <w:rPr>
          <w:rFonts w:ascii="Arial" w:hAnsi="Arial" w:cs="Arial"/>
          <w:color w:val="FF0000"/>
          <w:sz w:val="20"/>
          <w:szCs w:val="20"/>
          <w:lang w:val="sk-SK"/>
        </w:rPr>
      </w:pPr>
      <w:r w:rsidRPr="00CD2045">
        <w:rPr>
          <w:rFonts w:ascii="Arial" w:hAnsi="Arial" w:cs="Arial"/>
          <w:sz w:val="20"/>
          <w:szCs w:val="20"/>
          <w:lang w:val="sk-SK"/>
        </w:rPr>
        <w:t xml:space="preserve">    vo veciach technických: </w:t>
      </w:r>
      <w:r w:rsidRPr="00CD2045">
        <w:rPr>
          <w:rFonts w:ascii="Arial" w:hAnsi="Arial" w:cs="Arial"/>
          <w:sz w:val="20"/>
          <w:szCs w:val="20"/>
          <w:lang w:val="sk-SK"/>
        </w:rPr>
        <w:tab/>
      </w:r>
      <w:r w:rsidRPr="00CD2045">
        <w:rPr>
          <w:rFonts w:ascii="Arial" w:hAnsi="Arial" w:cs="Arial"/>
          <w:sz w:val="20"/>
          <w:szCs w:val="20"/>
          <w:lang w:val="sk-SK"/>
        </w:rPr>
        <w:tab/>
        <w:t>....................................</w:t>
      </w:r>
    </w:p>
    <w:p w14:paraId="626F0772" w14:textId="77777777" w:rsidR="00BB31EA" w:rsidRPr="008C06D6" w:rsidRDefault="00BB31EA" w:rsidP="00BB31EA">
      <w:pPr>
        <w:rPr>
          <w:rFonts w:ascii="Arial" w:hAnsi="Arial" w:cs="Arial"/>
          <w:color w:val="FF0000"/>
          <w:sz w:val="20"/>
          <w:szCs w:val="20"/>
          <w:lang w:val="sk-SK"/>
        </w:rPr>
      </w:pPr>
      <w:r>
        <w:rPr>
          <w:rFonts w:ascii="Arial" w:hAnsi="Arial" w:cs="Arial"/>
          <w:sz w:val="20"/>
          <w:szCs w:val="20"/>
          <w:lang w:val="sk-SK"/>
        </w:rPr>
        <w:t xml:space="preserve">    Zapísaný:</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w:t>
      </w:r>
      <w:r w:rsidRPr="00CD2045">
        <w:rPr>
          <w:rFonts w:ascii="Arial" w:hAnsi="Arial" w:cs="Arial"/>
          <w:sz w:val="20"/>
          <w:szCs w:val="20"/>
          <w:lang w:val="sk-SK"/>
        </w:rPr>
        <w:tab/>
      </w:r>
    </w:p>
    <w:p w14:paraId="587D8F3B"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Bankové spojenie:</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w:t>
      </w:r>
    </w:p>
    <w:p w14:paraId="63ECBD12"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Číslo účtu:</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p>
    <w:p w14:paraId="0C1E584C"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IČO:</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 xml:space="preserve">           </w:t>
      </w:r>
      <w:r>
        <w:rPr>
          <w:rFonts w:ascii="Arial" w:hAnsi="Arial" w:cs="Arial"/>
          <w:sz w:val="20"/>
          <w:szCs w:val="20"/>
          <w:lang w:val="sk-SK"/>
        </w:rPr>
        <w:tab/>
      </w:r>
      <w:r w:rsidRPr="00CD2045">
        <w:rPr>
          <w:rFonts w:ascii="Arial" w:hAnsi="Arial" w:cs="Arial"/>
          <w:sz w:val="20"/>
          <w:szCs w:val="20"/>
          <w:lang w:val="sk-SK"/>
        </w:rPr>
        <w:t xml:space="preserve"> ...................................</w:t>
      </w:r>
    </w:p>
    <w:p w14:paraId="032E1FA6"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DIČ:</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 xml:space="preserve">             ...................................</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p>
    <w:p w14:paraId="1B80D416"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    </w:t>
      </w:r>
    </w:p>
    <w:p w14:paraId="38550CFD" w14:textId="77777777" w:rsidR="00BB31EA" w:rsidRPr="00CD2045" w:rsidRDefault="00BB31EA" w:rsidP="00BB31EA">
      <w:pPr>
        <w:rPr>
          <w:rFonts w:ascii="Arial" w:hAnsi="Arial" w:cs="Arial"/>
          <w:sz w:val="20"/>
          <w:szCs w:val="20"/>
          <w:lang w:val="sk-SK"/>
        </w:rPr>
      </w:pPr>
      <w:r w:rsidRPr="00CD2045">
        <w:rPr>
          <w:rFonts w:ascii="Arial" w:hAnsi="Arial" w:cs="Arial"/>
          <w:sz w:val="20"/>
          <w:szCs w:val="20"/>
          <w:lang w:val="sk-SK"/>
        </w:rPr>
        <w:t xml:space="preserve">(ďalej len </w:t>
      </w:r>
      <w:r w:rsidRPr="00CD2045">
        <w:rPr>
          <w:rFonts w:ascii="Arial" w:hAnsi="Arial" w:cs="Arial"/>
          <w:i/>
          <w:iCs/>
          <w:sz w:val="20"/>
          <w:szCs w:val="20"/>
          <w:lang w:val="sk-SK"/>
        </w:rPr>
        <w:t xml:space="preserve">„zhotoviteľ“ </w:t>
      </w:r>
      <w:r w:rsidRPr="00CD2045">
        <w:rPr>
          <w:rFonts w:ascii="Arial" w:hAnsi="Arial" w:cs="Arial"/>
          <w:sz w:val="20"/>
          <w:szCs w:val="20"/>
          <w:lang w:val="sk-SK"/>
        </w:rPr>
        <w:t xml:space="preserve">a súčasne s objednávateľom aj ako </w:t>
      </w:r>
      <w:r w:rsidRPr="00CD2045">
        <w:rPr>
          <w:rFonts w:ascii="Arial" w:hAnsi="Arial" w:cs="Arial"/>
          <w:i/>
          <w:iCs/>
          <w:sz w:val="20"/>
          <w:szCs w:val="20"/>
          <w:lang w:val="sk-SK"/>
        </w:rPr>
        <w:t>„zmluvné strany“</w:t>
      </w:r>
      <w:r w:rsidRPr="00CD2045">
        <w:rPr>
          <w:rFonts w:ascii="Arial" w:hAnsi="Arial" w:cs="Arial"/>
          <w:sz w:val="20"/>
          <w:szCs w:val="20"/>
          <w:lang w:val="sk-SK"/>
        </w:rPr>
        <w:t>)</w:t>
      </w:r>
    </w:p>
    <w:p w14:paraId="31E00AD8" w14:textId="77777777" w:rsidR="00BB31EA" w:rsidRPr="00CD2045" w:rsidRDefault="00BB31EA" w:rsidP="00BB31EA">
      <w:pPr>
        <w:rPr>
          <w:rFonts w:ascii="Arial" w:hAnsi="Arial" w:cs="Arial"/>
          <w:sz w:val="20"/>
          <w:szCs w:val="20"/>
          <w:lang w:val="sk-SK"/>
        </w:rPr>
      </w:pPr>
    </w:p>
    <w:p w14:paraId="7B0CDE80" w14:textId="77777777" w:rsidR="00BB31EA" w:rsidRPr="00CD2045" w:rsidRDefault="00BB31EA" w:rsidP="00BB31EA">
      <w:pPr>
        <w:jc w:val="center"/>
        <w:outlineLvl w:val="0"/>
        <w:rPr>
          <w:rFonts w:ascii="Arial" w:hAnsi="Arial" w:cs="Arial"/>
          <w:b/>
          <w:bCs/>
          <w:sz w:val="20"/>
          <w:szCs w:val="20"/>
          <w:lang w:val="sk-SK"/>
        </w:rPr>
      </w:pPr>
      <w:r w:rsidRPr="00CD2045">
        <w:rPr>
          <w:rFonts w:ascii="Arial" w:hAnsi="Arial" w:cs="Arial"/>
          <w:b/>
          <w:bCs/>
          <w:sz w:val="20"/>
          <w:szCs w:val="20"/>
          <w:lang w:val="sk-SK"/>
        </w:rPr>
        <w:t>Čl. I</w:t>
      </w:r>
    </w:p>
    <w:p w14:paraId="37C0D321" w14:textId="77777777" w:rsidR="00BB31EA" w:rsidRPr="00CD2045" w:rsidRDefault="00BB31EA" w:rsidP="00BB31EA">
      <w:pPr>
        <w:jc w:val="center"/>
        <w:rPr>
          <w:rFonts w:ascii="Arial" w:hAnsi="Arial" w:cs="Arial"/>
          <w:b/>
          <w:bCs/>
          <w:sz w:val="20"/>
          <w:szCs w:val="20"/>
          <w:lang w:val="sk-SK"/>
        </w:rPr>
      </w:pPr>
      <w:r w:rsidRPr="00CD2045">
        <w:rPr>
          <w:rFonts w:ascii="Arial" w:hAnsi="Arial" w:cs="Arial"/>
          <w:b/>
          <w:bCs/>
          <w:sz w:val="20"/>
          <w:szCs w:val="20"/>
          <w:lang w:val="sk-SK"/>
        </w:rPr>
        <w:t>Účel zmluvy</w:t>
      </w:r>
    </w:p>
    <w:p w14:paraId="7B7071ED" w14:textId="77777777" w:rsidR="00BB31EA" w:rsidRPr="00CD2045" w:rsidRDefault="00BB31EA" w:rsidP="00BB31EA">
      <w:pPr>
        <w:jc w:val="both"/>
        <w:rPr>
          <w:rFonts w:ascii="Arial" w:hAnsi="Arial" w:cs="Arial"/>
          <w:b/>
          <w:bCs/>
          <w:sz w:val="20"/>
          <w:szCs w:val="20"/>
          <w:lang w:val="sk-SK"/>
        </w:rPr>
      </w:pPr>
    </w:p>
    <w:p w14:paraId="23CF823E" w14:textId="77777777" w:rsidR="00BB31EA" w:rsidRPr="00CD2045" w:rsidRDefault="00BB31EA" w:rsidP="001254CE">
      <w:pPr>
        <w:numPr>
          <w:ilvl w:val="0"/>
          <w:numId w:val="12"/>
        </w:numPr>
        <w:jc w:val="both"/>
        <w:rPr>
          <w:rFonts w:ascii="Arial" w:hAnsi="Arial" w:cs="Arial"/>
          <w:b/>
          <w:bCs/>
          <w:sz w:val="20"/>
          <w:szCs w:val="20"/>
          <w:lang w:val="sk-SK"/>
        </w:rPr>
      </w:pPr>
      <w:r w:rsidRPr="00CD2045">
        <w:rPr>
          <w:rFonts w:ascii="Arial" w:hAnsi="Arial" w:cs="Arial"/>
          <w:sz w:val="20"/>
          <w:szCs w:val="20"/>
          <w:lang w:val="sk-SK"/>
        </w:rPr>
        <w:t>Objednávateľ vyhlásil v súlade so zákonom č. 343/2015 Z. z. o verejnom obstarávaní a o zmene a doplnení niektorých zákonov, zákazku n</w:t>
      </w:r>
      <w:r>
        <w:rPr>
          <w:rFonts w:ascii="Arial" w:hAnsi="Arial" w:cs="Arial"/>
          <w:sz w:val="20"/>
          <w:szCs w:val="20"/>
          <w:lang w:val="sk-SK"/>
        </w:rPr>
        <w:t>a uskutočnenie stavebných prác</w:t>
      </w:r>
      <w:r w:rsidRPr="00CD2045">
        <w:rPr>
          <w:rFonts w:ascii="Arial" w:hAnsi="Arial" w:cs="Arial"/>
          <w:sz w:val="20"/>
          <w:szCs w:val="20"/>
          <w:lang w:val="sk-SK"/>
        </w:rPr>
        <w:t xml:space="preserve">, predmetom ktorej je zhotovenie  diela </w:t>
      </w:r>
      <w:r w:rsidRPr="00CD2045">
        <w:rPr>
          <w:rFonts w:ascii="Arial" w:hAnsi="Arial" w:cs="Arial"/>
          <w:b/>
          <w:sz w:val="20"/>
          <w:szCs w:val="20"/>
          <w:lang w:val="sk-SK"/>
        </w:rPr>
        <w:t>“</w:t>
      </w:r>
      <w:r>
        <w:rPr>
          <w:rFonts w:ascii="Arial" w:hAnsi="Arial" w:cs="Arial"/>
          <w:b/>
          <w:sz w:val="20"/>
          <w:szCs w:val="20"/>
          <w:lang w:val="sk-SK"/>
        </w:rPr>
        <w:t>Konská – rozšírenie splaškovej kanalizácie</w:t>
      </w:r>
      <w:r w:rsidRPr="00CD2045">
        <w:rPr>
          <w:rFonts w:ascii="Arial" w:hAnsi="Arial" w:cs="Arial"/>
          <w:b/>
          <w:sz w:val="20"/>
          <w:szCs w:val="20"/>
          <w:lang w:val="sk-SK"/>
        </w:rPr>
        <w:t>”</w:t>
      </w:r>
      <w:r w:rsidRPr="00CD2045">
        <w:rPr>
          <w:rFonts w:ascii="Arial" w:hAnsi="Arial" w:cs="Arial"/>
          <w:sz w:val="20"/>
          <w:szCs w:val="20"/>
          <w:lang w:val="sk-SK"/>
        </w:rPr>
        <w:t>.</w:t>
      </w:r>
    </w:p>
    <w:p w14:paraId="6AC442C9" w14:textId="77777777" w:rsidR="00BB31EA" w:rsidRPr="00CD2045" w:rsidRDefault="00BB31EA" w:rsidP="00BB31EA">
      <w:pPr>
        <w:pStyle w:val="Zkladntext3"/>
        <w:jc w:val="both"/>
        <w:rPr>
          <w:rFonts w:ascii="Arial" w:hAnsi="Arial" w:cs="Arial"/>
          <w:sz w:val="20"/>
          <w:szCs w:val="20"/>
        </w:rPr>
      </w:pPr>
    </w:p>
    <w:p w14:paraId="0643170E" w14:textId="77777777" w:rsidR="00BB31EA" w:rsidRPr="00CD2045" w:rsidRDefault="00BB31EA" w:rsidP="001254CE">
      <w:pPr>
        <w:numPr>
          <w:ilvl w:val="0"/>
          <w:numId w:val="12"/>
        </w:numPr>
        <w:jc w:val="both"/>
        <w:rPr>
          <w:rFonts w:ascii="Arial" w:hAnsi="Arial" w:cs="Arial"/>
          <w:sz w:val="20"/>
          <w:szCs w:val="20"/>
          <w:lang w:val="sk-SK"/>
        </w:rPr>
      </w:pPr>
      <w:r w:rsidRPr="00CD2045">
        <w:rPr>
          <w:rFonts w:ascii="Arial" w:hAnsi="Arial" w:cs="Arial"/>
          <w:sz w:val="20"/>
          <w:szCs w:val="20"/>
          <w:lang w:val="sk-SK"/>
        </w:rPr>
        <w:t xml:space="preserve">Do postupu zadávania zákazky </w:t>
      </w:r>
      <w:r>
        <w:rPr>
          <w:rFonts w:ascii="Arial" w:hAnsi="Arial" w:cs="Arial"/>
          <w:sz w:val="20"/>
          <w:szCs w:val="20"/>
          <w:lang w:val="sk-SK"/>
        </w:rPr>
        <w:t xml:space="preserve">podľa zákona o verejnom obstarávaní </w:t>
      </w:r>
      <w:r w:rsidRPr="00CD2045">
        <w:rPr>
          <w:rFonts w:ascii="Arial" w:hAnsi="Arial" w:cs="Arial"/>
          <w:sz w:val="20"/>
          <w:szCs w:val="20"/>
          <w:lang w:val="sk-SK"/>
        </w:rPr>
        <w:t>zhotoviteľ predložil súťažnú ponuku. Na základe vyhodnotenia súťažných ponúk predmetného postupu zadávania zákazky, zmluvné strany uzatvorením tejto zmluvy o dielo prejavujú svoju vôľu dohodnúť podmienky a spôsob realizácie predmetu zákazky v zmysle vyhlásenej  súťaže.</w:t>
      </w:r>
    </w:p>
    <w:p w14:paraId="3AAF70CD" w14:textId="77777777" w:rsidR="00BB31EA" w:rsidRPr="00CD2045" w:rsidRDefault="00BB31EA" w:rsidP="00BB31EA">
      <w:pPr>
        <w:jc w:val="both"/>
        <w:rPr>
          <w:rFonts w:ascii="Arial" w:hAnsi="Arial" w:cs="Arial"/>
          <w:sz w:val="20"/>
          <w:szCs w:val="20"/>
          <w:lang w:val="sk-SK"/>
        </w:rPr>
      </w:pPr>
    </w:p>
    <w:p w14:paraId="77872BD5" w14:textId="77777777" w:rsidR="00BB31EA" w:rsidRPr="00CD2045" w:rsidRDefault="00BB31EA" w:rsidP="00BB31EA">
      <w:pPr>
        <w:jc w:val="both"/>
        <w:rPr>
          <w:rFonts w:ascii="Arial" w:hAnsi="Arial" w:cs="Arial"/>
          <w:sz w:val="20"/>
          <w:szCs w:val="20"/>
          <w:lang w:val="sk-SK"/>
        </w:rPr>
      </w:pPr>
    </w:p>
    <w:p w14:paraId="17A96F89"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II</w:t>
      </w:r>
    </w:p>
    <w:p w14:paraId="5A2896A3"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Predmet zmluvy</w:t>
      </w:r>
    </w:p>
    <w:p w14:paraId="6227CA13" w14:textId="77777777" w:rsidR="00BB31EA" w:rsidRPr="00CD2045" w:rsidRDefault="00BB31EA" w:rsidP="00BB31EA">
      <w:pPr>
        <w:ind w:left="360"/>
        <w:jc w:val="both"/>
        <w:rPr>
          <w:rFonts w:ascii="Arial" w:hAnsi="Arial" w:cs="Arial"/>
          <w:sz w:val="20"/>
          <w:szCs w:val="20"/>
          <w:lang w:val="sk-SK"/>
        </w:rPr>
      </w:pPr>
    </w:p>
    <w:p w14:paraId="2B801318" w14:textId="77777777" w:rsidR="00BB31EA" w:rsidRPr="00CD2045" w:rsidRDefault="00BB31EA" w:rsidP="001254CE">
      <w:pPr>
        <w:numPr>
          <w:ilvl w:val="0"/>
          <w:numId w:val="21"/>
        </w:numPr>
        <w:jc w:val="both"/>
        <w:rPr>
          <w:rFonts w:ascii="Arial" w:hAnsi="Arial" w:cs="Arial"/>
          <w:b/>
          <w:bCs/>
          <w:sz w:val="20"/>
          <w:szCs w:val="20"/>
          <w:lang w:val="sk-SK"/>
        </w:rPr>
      </w:pPr>
      <w:r w:rsidRPr="00CD2045">
        <w:rPr>
          <w:rFonts w:ascii="Arial" w:hAnsi="Arial" w:cs="Arial"/>
          <w:sz w:val="20"/>
          <w:szCs w:val="20"/>
          <w:lang w:val="sk-SK"/>
        </w:rPr>
        <w:t>Predmetom tejto zmluvy je zhotovenie diela</w:t>
      </w:r>
      <w:r>
        <w:rPr>
          <w:rFonts w:ascii="Arial" w:hAnsi="Arial" w:cs="Arial"/>
          <w:sz w:val="20"/>
          <w:szCs w:val="20"/>
          <w:lang w:val="sk-SK"/>
        </w:rPr>
        <w:t xml:space="preserve"> </w:t>
      </w:r>
      <w:r w:rsidRPr="00CD2045">
        <w:rPr>
          <w:rFonts w:ascii="Arial" w:hAnsi="Arial" w:cs="Arial"/>
          <w:b/>
          <w:bCs/>
          <w:sz w:val="20"/>
          <w:szCs w:val="20"/>
          <w:lang w:val="sk-SK"/>
        </w:rPr>
        <w:t>„</w:t>
      </w:r>
      <w:r>
        <w:rPr>
          <w:rFonts w:ascii="Arial" w:hAnsi="Arial" w:cs="Arial"/>
          <w:b/>
          <w:bCs/>
          <w:sz w:val="20"/>
          <w:szCs w:val="20"/>
          <w:lang w:val="sk-SK"/>
        </w:rPr>
        <w:t>Konská – rozšírenie splaškovej kanalizácie</w:t>
      </w:r>
      <w:r w:rsidRPr="00CD2045">
        <w:rPr>
          <w:rFonts w:ascii="Arial" w:hAnsi="Arial" w:cs="Arial"/>
          <w:b/>
          <w:bCs/>
          <w:sz w:val="20"/>
          <w:szCs w:val="20"/>
          <w:lang w:val="sk-SK"/>
        </w:rPr>
        <w:t>“</w:t>
      </w:r>
      <w:r>
        <w:rPr>
          <w:rFonts w:ascii="Arial" w:hAnsi="Arial" w:cs="Arial"/>
          <w:b/>
          <w:bCs/>
          <w:sz w:val="20"/>
          <w:szCs w:val="20"/>
          <w:lang w:val="sk-SK"/>
        </w:rPr>
        <w:t xml:space="preserve"> </w:t>
      </w:r>
      <w:r w:rsidRPr="00CD2045">
        <w:rPr>
          <w:rFonts w:ascii="Arial" w:hAnsi="Arial" w:cs="Arial"/>
          <w:sz w:val="20"/>
          <w:szCs w:val="20"/>
          <w:lang w:val="sk-SK"/>
        </w:rPr>
        <w:t>(ďalej len „dielo“)</w:t>
      </w:r>
      <w:r w:rsidRPr="00CD2045">
        <w:rPr>
          <w:rFonts w:ascii="Arial" w:hAnsi="Arial" w:cs="Arial"/>
          <w:b/>
          <w:bCs/>
          <w:sz w:val="20"/>
          <w:szCs w:val="20"/>
          <w:lang w:val="sk-SK"/>
        </w:rPr>
        <w:t xml:space="preserve"> </w:t>
      </w:r>
      <w:r w:rsidRPr="00CD2045">
        <w:rPr>
          <w:rFonts w:ascii="Arial" w:hAnsi="Arial" w:cs="Arial"/>
          <w:sz w:val="20"/>
          <w:szCs w:val="20"/>
          <w:lang w:val="sk-SK"/>
        </w:rPr>
        <w:t>v rozsahu projektovej dokumentácie a oceneného výkazu výmer, ktor</w:t>
      </w:r>
      <w:r>
        <w:rPr>
          <w:rFonts w:ascii="Arial" w:hAnsi="Arial" w:cs="Arial"/>
          <w:sz w:val="20"/>
          <w:szCs w:val="20"/>
          <w:lang w:val="sk-SK"/>
        </w:rPr>
        <w:t>ý</w:t>
      </w:r>
      <w:r w:rsidRPr="00CD2045">
        <w:rPr>
          <w:rFonts w:ascii="Arial" w:hAnsi="Arial" w:cs="Arial"/>
          <w:sz w:val="20"/>
          <w:szCs w:val="20"/>
          <w:lang w:val="sk-SK"/>
        </w:rPr>
        <w:t xml:space="preserve"> tvor</w:t>
      </w:r>
      <w:r>
        <w:rPr>
          <w:rFonts w:ascii="Arial" w:hAnsi="Arial" w:cs="Arial"/>
          <w:sz w:val="20"/>
          <w:szCs w:val="20"/>
          <w:lang w:val="sk-SK"/>
        </w:rPr>
        <w:t>í</w:t>
      </w:r>
      <w:r w:rsidRPr="00CD2045">
        <w:rPr>
          <w:rFonts w:ascii="Arial" w:hAnsi="Arial" w:cs="Arial"/>
          <w:sz w:val="20"/>
          <w:szCs w:val="20"/>
          <w:lang w:val="sk-SK"/>
        </w:rPr>
        <w:t xml:space="preserve"> príloh</w:t>
      </w:r>
      <w:r>
        <w:rPr>
          <w:rFonts w:ascii="Arial" w:hAnsi="Arial" w:cs="Arial"/>
          <w:sz w:val="20"/>
          <w:szCs w:val="20"/>
          <w:lang w:val="sk-SK"/>
        </w:rPr>
        <w:t>u č. 1</w:t>
      </w:r>
      <w:r w:rsidRPr="00CD2045">
        <w:rPr>
          <w:rFonts w:ascii="Arial" w:hAnsi="Arial" w:cs="Arial"/>
          <w:sz w:val="20"/>
          <w:szCs w:val="20"/>
          <w:lang w:val="sk-SK"/>
        </w:rPr>
        <w:t xml:space="preserve"> tejto zmluvy.</w:t>
      </w:r>
    </w:p>
    <w:p w14:paraId="6B69518A" w14:textId="77777777" w:rsidR="00BB31EA" w:rsidRPr="00CD2045" w:rsidRDefault="00BB31EA" w:rsidP="00BB31EA">
      <w:pPr>
        <w:jc w:val="both"/>
        <w:rPr>
          <w:rFonts w:ascii="Arial" w:hAnsi="Arial" w:cs="Arial"/>
          <w:b/>
          <w:bCs/>
          <w:sz w:val="20"/>
          <w:szCs w:val="20"/>
          <w:lang w:val="sk-SK"/>
        </w:rPr>
      </w:pPr>
    </w:p>
    <w:p w14:paraId="426A0276" w14:textId="77777777" w:rsidR="00BB31EA" w:rsidRPr="00CD2045" w:rsidRDefault="00BB31EA" w:rsidP="001254CE">
      <w:pPr>
        <w:numPr>
          <w:ilvl w:val="0"/>
          <w:numId w:val="21"/>
        </w:numPr>
        <w:jc w:val="both"/>
        <w:rPr>
          <w:rFonts w:ascii="Arial" w:hAnsi="Arial" w:cs="Arial"/>
          <w:sz w:val="20"/>
          <w:szCs w:val="20"/>
          <w:lang w:val="sk-SK"/>
        </w:rPr>
      </w:pPr>
      <w:r w:rsidRPr="00CD2045">
        <w:rPr>
          <w:rFonts w:ascii="Arial" w:hAnsi="Arial" w:cs="Arial"/>
          <w:sz w:val="20"/>
          <w:szCs w:val="20"/>
          <w:lang w:val="sk-SK"/>
        </w:rPr>
        <w:lastRenderedPageBreak/>
        <w:t>Zhotoviteľ sa zaväzuje zhotoviť dielo v rozsahu podľa bodu č. 1. tohto článku vykonaním stavebných a montážnych prác na stavbe diela vo vlastnom mene, na vlastné náklady a na vlastné nebezpečenstvo, za podmienok stanovených v tejto zmluve, súťažných podkladoch a v rozsahu projektovej dokumentácie stavby.</w:t>
      </w:r>
    </w:p>
    <w:p w14:paraId="77ED2EEC" w14:textId="77777777" w:rsidR="00BB31EA" w:rsidRPr="00CD2045" w:rsidRDefault="00BB31EA" w:rsidP="00BB31EA">
      <w:pPr>
        <w:jc w:val="both"/>
        <w:rPr>
          <w:rFonts w:ascii="Arial" w:hAnsi="Arial" w:cs="Arial"/>
          <w:sz w:val="20"/>
          <w:szCs w:val="20"/>
          <w:lang w:val="sk-SK"/>
        </w:rPr>
      </w:pPr>
    </w:p>
    <w:p w14:paraId="612E0D91" w14:textId="77777777" w:rsidR="00BB31EA" w:rsidRPr="00CD2045" w:rsidRDefault="00BB31EA" w:rsidP="001254CE">
      <w:pPr>
        <w:numPr>
          <w:ilvl w:val="0"/>
          <w:numId w:val="21"/>
        </w:numPr>
        <w:jc w:val="both"/>
        <w:rPr>
          <w:rFonts w:ascii="Arial" w:hAnsi="Arial" w:cs="Arial"/>
          <w:sz w:val="20"/>
          <w:szCs w:val="20"/>
          <w:lang w:val="sk-SK"/>
        </w:rPr>
      </w:pPr>
      <w:r w:rsidRPr="00CD2045">
        <w:rPr>
          <w:rFonts w:ascii="Arial" w:hAnsi="Arial" w:cs="Arial"/>
          <w:sz w:val="20"/>
          <w:szCs w:val="20"/>
          <w:lang w:val="sk-SK"/>
        </w:rPr>
        <w:t>Objednávateľ sa zaväzuje, že riadne dokončené dielo bez vád a nedostatkov prevezme a zaplatí za jeho zhotovenie dohodnutú cenu.</w:t>
      </w:r>
    </w:p>
    <w:p w14:paraId="3ECB5B01" w14:textId="77777777" w:rsidR="00BB31EA" w:rsidRPr="00CD2045" w:rsidRDefault="00BB31EA" w:rsidP="00BB31EA">
      <w:pPr>
        <w:ind w:left="360"/>
        <w:jc w:val="center"/>
        <w:rPr>
          <w:rFonts w:ascii="Arial" w:hAnsi="Arial" w:cs="Arial"/>
          <w:b/>
          <w:bCs/>
          <w:sz w:val="20"/>
          <w:szCs w:val="20"/>
          <w:lang w:val="sk-SK"/>
        </w:rPr>
      </w:pPr>
    </w:p>
    <w:p w14:paraId="1A6EFB59"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III</w:t>
      </w:r>
    </w:p>
    <w:p w14:paraId="2EAD51D6"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Čas plnenia</w:t>
      </w:r>
    </w:p>
    <w:p w14:paraId="4A2943AD" w14:textId="77777777" w:rsidR="00BB31EA" w:rsidRPr="00CD2045" w:rsidRDefault="00BB31EA" w:rsidP="00BB31EA">
      <w:pPr>
        <w:ind w:left="360"/>
        <w:jc w:val="center"/>
        <w:rPr>
          <w:rFonts w:ascii="Arial" w:hAnsi="Arial" w:cs="Arial"/>
          <w:b/>
          <w:bCs/>
          <w:sz w:val="20"/>
          <w:szCs w:val="20"/>
          <w:lang w:val="sk-SK"/>
        </w:rPr>
      </w:pPr>
    </w:p>
    <w:p w14:paraId="2C1621E2" w14:textId="77777777" w:rsidR="00BB31EA" w:rsidRPr="00CD2045" w:rsidRDefault="00BB31EA" w:rsidP="001254CE">
      <w:pPr>
        <w:pStyle w:val="Bezriadkovania1"/>
        <w:numPr>
          <w:ilvl w:val="0"/>
          <w:numId w:val="22"/>
        </w:numPr>
        <w:jc w:val="both"/>
        <w:rPr>
          <w:rFonts w:ascii="Arial" w:hAnsi="Arial" w:cs="Arial"/>
          <w:sz w:val="20"/>
          <w:szCs w:val="20"/>
        </w:rPr>
      </w:pPr>
      <w:r w:rsidRPr="00CD2045">
        <w:rPr>
          <w:rFonts w:ascii="Arial" w:hAnsi="Arial" w:cs="Arial"/>
          <w:sz w:val="20"/>
          <w:szCs w:val="20"/>
        </w:rPr>
        <w:t xml:space="preserve">Zhotoviteľ sa zaväzuje dielo v rozsahu stanovenom v Čl. II bodu 1. tejto zmluvy a za  podmienok dohodnutých v tejto zmluve vykonať v termínoch podľa časového harmonogramu prác, ktorý tvorí prílohu č. 2 k tejto zmluve ako jej neoddeliteľnú súčasť.  </w:t>
      </w:r>
    </w:p>
    <w:p w14:paraId="681EB35D" w14:textId="77777777" w:rsidR="00BB31EA" w:rsidRPr="00CD2045" w:rsidRDefault="00BB31EA" w:rsidP="00BB31EA">
      <w:pPr>
        <w:pStyle w:val="Bezriadkovania1"/>
        <w:ind w:left="360"/>
        <w:jc w:val="both"/>
        <w:rPr>
          <w:rFonts w:ascii="Arial" w:hAnsi="Arial" w:cs="Arial"/>
          <w:sz w:val="20"/>
          <w:szCs w:val="20"/>
        </w:rPr>
      </w:pPr>
    </w:p>
    <w:p w14:paraId="7CD3F5EF" w14:textId="77777777" w:rsidR="00BB31EA" w:rsidRPr="00CD2045" w:rsidRDefault="00BB31EA" w:rsidP="001254CE">
      <w:pPr>
        <w:pStyle w:val="Bezriadkovania1"/>
        <w:numPr>
          <w:ilvl w:val="0"/>
          <w:numId w:val="22"/>
        </w:numPr>
        <w:jc w:val="both"/>
        <w:rPr>
          <w:rFonts w:ascii="Arial" w:hAnsi="Arial" w:cs="Arial"/>
          <w:sz w:val="20"/>
          <w:szCs w:val="20"/>
        </w:rPr>
      </w:pPr>
      <w:r w:rsidRPr="00CD2045">
        <w:rPr>
          <w:rFonts w:ascii="Arial" w:hAnsi="Arial" w:cs="Arial"/>
          <w:sz w:val="20"/>
          <w:szCs w:val="20"/>
        </w:rPr>
        <w:t>Prevzatie staveniska sa uskutoční do dvoch pracovných dní od účinnosti tejto zmluvy.</w:t>
      </w:r>
    </w:p>
    <w:p w14:paraId="6A8EDB64" w14:textId="77777777" w:rsidR="00BB31EA" w:rsidRPr="00CD2045" w:rsidRDefault="00BB31EA" w:rsidP="00BB31EA">
      <w:pPr>
        <w:pStyle w:val="Bezriadkovania1"/>
        <w:jc w:val="both"/>
        <w:rPr>
          <w:rFonts w:ascii="Arial" w:hAnsi="Arial" w:cs="Arial"/>
          <w:sz w:val="20"/>
          <w:szCs w:val="20"/>
        </w:rPr>
      </w:pPr>
    </w:p>
    <w:p w14:paraId="0583780E" w14:textId="58466A1E" w:rsidR="00BB31EA" w:rsidRPr="00CD2045" w:rsidRDefault="00BB31EA" w:rsidP="001254CE">
      <w:pPr>
        <w:pStyle w:val="Bezriadkovania1"/>
        <w:numPr>
          <w:ilvl w:val="0"/>
          <w:numId w:val="22"/>
        </w:numPr>
        <w:jc w:val="both"/>
        <w:rPr>
          <w:rFonts w:ascii="Arial" w:hAnsi="Arial" w:cs="Arial"/>
          <w:sz w:val="20"/>
          <w:szCs w:val="20"/>
        </w:rPr>
      </w:pPr>
      <w:r w:rsidRPr="00CD2045">
        <w:rPr>
          <w:rFonts w:ascii="Arial" w:hAnsi="Arial" w:cs="Arial"/>
          <w:sz w:val="20"/>
          <w:szCs w:val="20"/>
        </w:rPr>
        <w:t xml:space="preserve">Zhotoviteľ sa zaväzuje dielo ukončiť v rozsahu podľa čl. II tejto zmluvy </w:t>
      </w:r>
      <w:r>
        <w:rPr>
          <w:rFonts w:ascii="Arial" w:hAnsi="Arial" w:cs="Arial"/>
          <w:sz w:val="20"/>
          <w:szCs w:val="20"/>
        </w:rPr>
        <w:t xml:space="preserve">v lehote od 1.7.2021 najneskôr do 31.12.2021, resp. </w:t>
      </w:r>
      <w:r w:rsidRPr="00CD2045">
        <w:rPr>
          <w:rFonts w:ascii="Arial" w:hAnsi="Arial" w:cs="Arial"/>
          <w:sz w:val="20"/>
          <w:szCs w:val="20"/>
        </w:rPr>
        <w:t xml:space="preserve">do 6 kalendárnych mesiacov od </w:t>
      </w:r>
      <w:r>
        <w:rPr>
          <w:rFonts w:ascii="Arial" w:hAnsi="Arial" w:cs="Arial"/>
          <w:sz w:val="20"/>
          <w:szCs w:val="20"/>
        </w:rPr>
        <w:t xml:space="preserve">nadobudnutia </w:t>
      </w:r>
      <w:r w:rsidRPr="00CD2045">
        <w:rPr>
          <w:rFonts w:ascii="Arial" w:hAnsi="Arial" w:cs="Arial"/>
          <w:sz w:val="20"/>
          <w:szCs w:val="20"/>
        </w:rPr>
        <w:t>účinnosti zmluvy o</w:t>
      </w:r>
      <w:r>
        <w:rPr>
          <w:rFonts w:ascii="Arial" w:hAnsi="Arial" w:cs="Arial"/>
          <w:sz w:val="20"/>
          <w:szCs w:val="20"/>
        </w:rPr>
        <w:t> </w:t>
      </w:r>
      <w:r w:rsidRPr="00CD2045">
        <w:rPr>
          <w:rFonts w:ascii="Arial" w:hAnsi="Arial" w:cs="Arial"/>
          <w:sz w:val="20"/>
          <w:szCs w:val="20"/>
        </w:rPr>
        <w:t>dielo. Dielo sa považuje za ukončené jeho protokolárnym odovzdaním objednávateľovi.</w:t>
      </w:r>
    </w:p>
    <w:p w14:paraId="1FA153B5" w14:textId="77777777" w:rsidR="00BB31EA" w:rsidRPr="00CD2045" w:rsidRDefault="00BB31EA" w:rsidP="00BB31EA">
      <w:pPr>
        <w:pStyle w:val="Bezriadkovania1"/>
        <w:jc w:val="both"/>
        <w:rPr>
          <w:rFonts w:ascii="Arial" w:hAnsi="Arial" w:cs="Arial"/>
          <w:sz w:val="20"/>
          <w:szCs w:val="20"/>
        </w:rPr>
      </w:pPr>
    </w:p>
    <w:p w14:paraId="0B14F716" w14:textId="77777777" w:rsidR="00BB31EA" w:rsidRPr="00CD2045" w:rsidRDefault="00BB31EA" w:rsidP="001254CE">
      <w:pPr>
        <w:pStyle w:val="Bezriadkovania1"/>
        <w:numPr>
          <w:ilvl w:val="0"/>
          <w:numId w:val="22"/>
        </w:numPr>
        <w:jc w:val="both"/>
        <w:rPr>
          <w:rFonts w:ascii="Arial" w:hAnsi="Arial" w:cs="Arial"/>
          <w:sz w:val="20"/>
          <w:szCs w:val="20"/>
        </w:rPr>
      </w:pPr>
      <w:r w:rsidRPr="00CD2045">
        <w:rPr>
          <w:rFonts w:ascii="Arial" w:hAnsi="Arial" w:cs="Arial"/>
          <w:sz w:val="20"/>
          <w:szCs w:val="20"/>
        </w:rPr>
        <w:t>Uvedené termíny sú termíny najneskoršie prípustné. Zmluvné termíny sú neprekročiteľné s výnimkou:</w:t>
      </w:r>
    </w:p>
    <w:p w14:paraId="3E57C08A" w14:textId="77777777" w:rsidR="00BB31EA" w:rsidRPr="00CD2045" w:rsidRDefault="00BB31EA" w:rsidP="001254CE">
      <w:pPr>
        <w:numPr>
          <w:ilvl w:val="1"/>
          <w:numId w:val="20"/>
        </w:numPr>
        <w:jc w:val="both"/>
        <w:rPr>
          <w:rFonts w:ascii="Arial" w:hAnsi="Arial" w:cs="Arial"/>
          <w:sz w:val="20"/>
          <w:szCs w:val="20"/>
          <w:lang w:val="sk-SK"/>
        </w:rPr>
      </w:pPr>
      <w:r w:rsidRPr="00CD2045">
        <w:rPr>
          <w:rFonts w:ascii="Arial" w:hAnsi="Arial" w:cs="Arial"/>
          <w:sz w:val="20"/>
          <w:szCs w:val="20"/>
          <w:lang w:val="sk-SK"/>
        </w:rPr>
        <w:t>vyššej moci (neočakávané prírodné a iné javy),</w:t>
      </w:r>
    </w:p>
    <w:p w14:paraId="478234CA" w14:textId="77777777" w:rsidR="00BB31EA" w:rsidRPr="00CD2045" w:rsidRDefault="00BB31EA" w:rsidP="001254CE">
      <w:pPr>
        <w:numPr>
          <w:ilvl w:val="1"/>
          <w:numId w:val="20"/>
        </w:numPr>
        <w:jc w:val="both"/>
        <w:rPr>
          <w:rFonts w:ascii="Arial" w:hAnsi="Arial" w:cs="Arial"/>
          <w:sz w:val="20"/>
          <w:szCs w:val="20"/>
          <w:lang w:val="sk-SK"/>
        </w:rPr>
      </w:pPr>
      <w:r w:rsidRPr="00CD2045">
        <w:rPr>
          <w:rFonts w:ascii="Arial" w:hAnsi="Arial" w:cs="Arial"/>
          <w:sz w:val="20"/>
          <w:szCs w:val="20"/>
          <w:lang w:val="sk-SK"/>
        </w:rPr>
        <w:t>v prípade zmien a rozsahu prác podľa písomných pokynov objednávateľa,</w:t>
      </w:r>
    </w:p>
    <w:p w14:paraId="69300E3C" w14:textId="77777777" w:rsidR="00BB31EA" w:rsidRPr="00CD2045" w:rsidRDefault="00BB31EA" w:rsidP="001254CE">
      <w:pPr>
        <w:numPr>
          <w:ilvl w:val="1"/>
          <w:numId w:val="20"/>
        </w:numPr>
        <w:jc w:val="both"/>
        <w:rPr>
          <w:rFonts w:ascii="Arial" w:hAnsi="Arial" w:cs="Arial"/>
          <w:sz w:val="20"/>
          <w:szCs w:val="20"/>
          <w:lang w:val="sk-SK"/>
        </w:rPr>
      </w:pPr>
      <w:r w:rsidRPr="00CD2045">
        <w:rPr>
          <w:rFonts w:ascii="Arial" w:hAnsi="Arial" w:cs="Arial"/>
          <w:sz w:val="20"/>
          <w:szCs w:val="20"/>
          <w:lang w:val="sk-SK"/>
        </w:rPr>
        <w:t>vydania príkazov a zákazov vládnych alebo miestnych správnych orgánov po dátume podpisu tejto zmluvy, ak neboli vyvolané situáciou u zhotoviteľa,</w:t>
      </w:r>
    </w:p>
    <w:p w14:paraId="739F005D" w14:textId="77777777" w:rsidR="00BB31EA" w:rsidRPr="00CD2045" w:rsidRDefault="00BB31EA" w:rsidP="001254CE">
      <w:pPr>
        <w:numPr>
          <w:ilvl w:val="1"/>
          <w:numId w:val="20"/>
        </w:numPr>
        <w:jc w:val="both"/>
        <w:rPr>
          <w:rFonts w:ascii="Arial" w:hAnsi="Arial" w:cs="Arial"/>
          <w:sz w:val="20"/>
          <w:szCs w:val="20"/>
          <w:lang w:val="sk-SK"/>
        </w:rPr>
      </w:pPr>
      <w:r w:rsidRPr="00CD2045">
        <w:rPr>
          <w:rFonts w:ascii="Arial" w:hAnsi="Arial" w:cs="Arial"/>
          <w:sz w:val="20"/>
          <w:szCs w:val="20"/>
          <w:lang w:val="sk-SK"/>
        </w:rPr>
        <w:t>nepriaznivého počasia, len s predchádzajúcim súhlasom objednávateľa.</w:t>
      </w:r>
    </w:p>
    <w:p w14:paraId="35DDF78E" w14:textId="77777777" w:rsidR="00BB31EA" w:rsidRPr="00CD2045" w:rsidRDefault="00BB31EA" w:rsidP="00BB31EA">
      <w:pPr>
        <w:ind w:left="1080"/>
        <w:jc w:val="both"/>
        <w:rPr>
          <w:rFonts w:ascii="Arial" w:hAnsi="Arial" w:cs="Arial"/>
          <w:sz w:val="20"/>
          <w:szCs w:val="20"/>
          <w:lang w:val="sk-SK"/>
        </w:rPr>
      </w:pPr>
    </w:p>
    <w:p w14:paraId="1F6EE186" w14:textId="77777777" w:rsidR="00BB31EA" w:rsidRPr="00CD2045" w:rsidRDefault="00BB31EA" w:rsidP="001254CE">
      <w:pPr>
        <w:numPr>
          <w:ilvl w:val="0"/>
          <w:numId w:val="22"/>
        </w:numPr>
        <w:jc w:val="both"/>
        <w:rPr>
          <w:rFonts w:ascii="Arial" w:hAnsi="Arial" w:cs="Arial"/>
          <w:sz w:val="20"/>
          <w:szCs w:val="20"/>
          <w:lang w:val="sk-SK"/>
        </w:rPr>
      </w:pPr>
      <w:r w:rsidRPr="00CD2045">
        <w:rPr>
          <w:rFonts w:ascii="Arial" w:hAnsi="Arial" w:cs="Arial"/>
          <w:sz w:val="20"/>
          <w:szCs w:val="20"/>
          <w:lang w:val="sk-SK"/>
        </w:rPr>
        <w:t>Predĺžené lehoty plnenia sa určia podľa dĺžky preukázaného zdržania zmluvných strán.</w:t>
      </w:r>
    </w:p>
    <w:p w14:paraId="7BCE8A79" w14:textId="77777777" w:rsidR="00BB31EA" w:rsidRPr="00CD2045" w:rsidRDefault="00BB31EA" w:rsidP="00BB31EA">
      <w:pPr>
        <w:ind w:left="360"/>
        <w:jc w:val="both"/>
        <w:rPr>
          <w:rFonts w:ascii="Arial" w:hAnsi="Arial" w:cs="Arial"/>
          <w:sz w:val="20"/>
          <w:szCs w:val="20"/>
          <w:lang w:val="sk-SK"/>
        </w:rPr>
      </w:pPr>
    </w:p>
    <w:p w14:paraId="3DA33805" w14:textId="77777777" w:rsidR="00BB31EA" w:rsidRPr="00CD2045" w:rsidRDefault="00BB31EA" w:rsidP="001254CE">
      <w:pPr>
        <w:numPr>
          <w:ilvl w:val="0"/>
          <w:numId w:val="22"/>
        </w:numPr>
        <w:jc w:val="both"/>
        <w:rPr>
          <w:rFonts w:ascii="Arial" w:hAnsi="Arial" w:cs="Arial"/>
          <w:sz w:val="20"/>
          <w:szCs w:val="20"/>
          <w:lang w:val="sk-SK"/>
        </w:rPr>
      </w:pPr>
      <w:r w:rsidRPr="00CD2045">
        <w:rPr>
          <w:rFonts w:ascii="Arial" w:hAnsi="Arial" w:cs="Arial"/>
          <w:sz w:val="20"/>
          <w:szCs w:val="20"/>
          <w:lang w:val="sk-SK"/>
        </w:rPr>
        <w:t>Ak zhotoviteľ mešká s dokončením prác podľa zmluvného termínu, bude si u neho</w:t>
      </w:r>
      <w:r w:rsidRPr="00CD2045">
        <w:rPr>
          <w:rFonts w:ascii="Arial" w:hAnsi="Arial" w:cs="Arial"/>
          <w:color w:val="FF00FF"/>
          <w:sz w:val="20"/>
          <w:szCs w:val="20"/>
          <w:lang w:val="sk-SK"/>
        </w:rPr>
        <w:t xml:space="preserve"> </w:t>
      </w:r>
      <w:r w:rsidRPr="00CD2045">
        <w:rPr>
          <w:rFonts w:ascii="Arial" w:hAnsi="Arial" w:cs="Arial"/>
          <w:sz w:val="20"/>
          <w:szCs w:val="20"/>
          <w:lang w:val="sk-SK"/>
        </w:rPr>
        <w:t>objednávateľ uplatňovať náhradu škody v zmysle § 373 a nasledujúceho Obchodného zákonníka.</w:t>
      </w:r>
    </w:p>
    <w:p w14:paraId="39A8FF98" w14:textId="77777777" w:rsidR="00BB31EA" w:rsidRPr="00CD2045" w:rsidRDefault="00BB31EA" w:rsidP="00BB31EA">
      <w:pPr>
        <w:jc w:val="both"/>
        <w:rPr>
          <w:rFonts w:ascii="Arial" w:hAnsi="Arial" w:cs="Arial"/>
          <w:sz w:val="20"/>
          <w:szCs w:val="20"/>
          <w:lang w:val="sk-SK"/>
        </w:rPr>
      </w:pPr>
    </w:p>
    <w:p w14:paraId="236233A7" w14:textId="77777777" w:rsidR="00BB31EA" w:rsidRPr="00CD2045" w:rsidRDefault="00BB31EA" w:rsidP="00BB31EA">
      <w:pPr>
        <w:jc w:val="both"/>
        <w:rPr>
          <w:rFonts w:ascii="Arial" w:hAnsi="Arial" w:cs="Arial"/>
          <w:sz w:val="20"/>
          <w:szCs w:val="20"/>
          <w:lang w:val="sk-SK"/>
        </w:rPr>
      </w:pPr>
    </w:p>
    <w:p w14:paraId="09644172"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IV</w:t>
      </w:r>
    </w:p>
    <w:p w14:paraId="662F7998"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Zmluvná cena</w:t>
      </w:r>
    </w:p>
    <w:p w14:paraId="4658AB7D" w14:textId="77777777" w:rsidR="00BB31EA" w:rsidRPr="00CD2045" w:rsidRDefault="00BB31EA" w:rsidP="00BB31EA">
      <w:pPr>
        <w:ind w:left="360"/>
        <w:jc w:val="center"/>
        <w:rPr>
          <w:rFonts w:ascii="Arial" w:hAnsi="Arial" w:cs="Arial"/>
          <w:b/>
          <w:bCs/>
          <w:sz w:val="20"/>
          <w:szCs w:val="20"/>
          <w:lang w:val="sk-SK"/>
        </w:rPr>
      </w:pPr>
    </w:p>
    <w:p w14:paraId="52B7AA22" w14:textId="77777777" w:rsidR="00BB31EA" w:rsidRPr="00CD2045" w:rsidRDefault="00BB31EA" w:rsidP="001254CE">
      <w:pPr>
        <w:numPr>
          <w:ilvl w:val="0"/>
          <w:numId w:val="10"/>
        </w:numPr>
        <w:jc w:val="both"/>
        <w:rPr>
          <w:rFonts w:ascii="Arial" w:hAnsi="Arial" w:cs="Arial"/>
          <w:sz w:val="20"/>
          <w:szCs w:val="20"/>
          <w:lang w:val="sk-SK"/>
        </w:rPr>
      </w:pPr>
      <w:r w:rsidRPr="00CD2045">
        <w:rPr>
          <w:rFonts w:ascii="Arial" w:hAnsi="Arial" w:cs="Arial"/>
          <w:sz w:val="20"/>
          <w:szCs w:val="20"/>
          <w:lang w:val="sk-SK"/>
        </w:rPr>
        <w:t>Cena za zhotovenie diela v rozsahu Čl. II tejto zmluvy a za podmienok dohodnutých v tejto zmluve je stanovená v zmysle zákona NR SR č. 18/1996 Z.z. o cenách v znení neskorších predpisov, v súlade s vykonávacou vyhláškou MF SR č. 87/1996 Z.z., ktorou sa vykonáva zákon o cenách v znení neskorších predpisov.</w:t>
      </w:r>
      <w:r w:rsidRPr="00CD2045">
        <w:rPr>
          <w:rFonts w:ascii="Arial" w:hAnsi="Arial" w:cs="Arial"/>
          <w:color w:val="FF0000"/>
          <w:sz w:val="20"/>
          <w:szCs w:val="20"/>
          <w:lang w:val="sk-SK"/>
        </w:rPr>
        <w:t xml:space="preserve"> </w:t>
      </w:r>
      <w:r w:rsidRPr="00CD2045">
        <w:rPr>
          <w:rFonts w:ascii="Arial" w:hAnsi="Arial" w:cs="Arial"/>
          <w:sz w:val="20"/>
          <w:szCs w:val="20"/>
          <w:lang w:val="sk-SK"/>
        </w:rPr>
        <w:t>Zmluvná cena sa považuje za cenu maximálnu a platnú počas celej doby výstavby. Cena je uvedená v členení:</w:t>
      </w:r>
    </w:p>
    <w:p w14:paraId="6B06BE61" w14:textId="77777777" w:rsidR="00BB31EA" w:rsidRPr="00CD2045" w:rsidRDefault="00BB31EA" w:rsidP="00BB31EA">
      <w:pPr>
        <w:rPr>
          <w:rFonts w:ascii="Arial" w:hAnsi="Arial" w:cs="Arial"/>
          <w:sz w:val="20"/>
          <w:szCs w:val="20"/>
          <w:lang w:val="sk-SK"/>
        </w:rPr>
      </w:pPr>
    </w:p>
    <w:p w14:paraId="7CC27BE2" w14:textId="77777777" w:rsidR="00BB31EA" w:rsidRPr="00CD2045" w:rsidRDefault="00BB31EA" w:rsidP="00BB31EA">
      <w:pPr>
        <w:ind w:left="720"/>
        <w:outlineLvl w:val="0"/>
        <w:rPr>
          <w:rFonts w:ascii="Arial" w:hAnsi="Arial" w:cs="Arial"/>
          <w:bCs/>
          <w:sz w:val="20"/>
          <w:szCs w:val="20"/>
          <w:lang w:val="sk-SK"/>
        </w:rPr>
      </w:pPr>
      <w:r w:rsidRPr="00CD2045">
        <w:rPr>
          <w:rFonts w:ascii="Arial" w:hAnsi="Arial" w:cs="Arial"/>
          <w:bCs/>
          <w:sz w:val="20"/>
          <w:szCs w:val="20"/>
          <w:lang w:val="sk-SK"/>
        </w:rPr>
        <w:t>Cena diela bez DPH:                                             ...............  EUR</w:t>
      </w:r>
    </w:p>
    <w:p w14:paraId="4C1775A0" w14:textId="77777777" w:rsidR="00BB31EA" w:rsidRPr="00CD2045" w:rsidRDefault="00BB31EA" w:rsidP="00BB31EA">
      <w:pPr>
        <w:ind w:left="720"/>
        <w:rPr>
          <w:rFonts w:ascii="Arial" w:hAnsi="Arial" w:cs="Arial"/>
          <w:bCs/>
          <w:sz w:val="20"/>
          <w:szCs w:val="20"/>
          <w:lang w:val="sk-SK"/>
        </w:rPr>
      </w:pPr>
    </w:p>
    <w:p w14:paraId="3B0863F3" w14:textId="77777777" w:rsidR="00BB31EA" w:rsidRPr="00CD2045" w:rsidRDefault="00BB31EA" w:rsidP="00BB31EA">
      <w:pPr>
        <w:ind w:left="720"/>
        <w:rPr>
          <w:rFonts w:ascii="Arial" w:hAnsi="Arial" w:cs="Arial"/>
          <w:bCs/>
          <w:sz w:val="20"/>
          <w:szCs w:val="20"/>
          <w:lang w:val="sk-SK"/>
        </w:rPr>
      </w:pPr>
      <w:r w:rsidRPr="00CD2045">
        <w:rPr>
          <w:rFonts w:ascii="Arial" w:hAnsi="Arial" w:cs="Arial"/>
          <w:bCs/>
          <w:sz w:val="20"/>
          <w:szCs w:val="20"/>
          <w:lang w:val="sk-SK"/>
        </w:rPr>
        <w:t>DPH 20%:                                                              ...............  EUR</w:t>
      </w:r>
    </w:p>
    <w:p w14:paraId="4BEF3F89" w14:textId="77777777" w:rsidR="00BB31EA" w:rsidRPr="00CD2045" w:rsidRDefault="00BB31EA" w:rsidP="00BB31EA">
      <w:pPr>
        <w:ind w:left="720"/>
        <w:jc w:val="both"/>
        <w:rPr>
          <w:rFonts w:ascii="Arial" w:hAnsi="Arial" w:cs="Arial"/>
          <w:bCs/>
          <w:sz w:val="20"/>
          <w:szCs w:val="20"/>
          <w:lang w:val="sk-SK"/>
        </w:rPr>
      </w:pPr>
    </w:p>
    <w:p w14:paraId="346557F1" w14:textId="77777777" w:rsidR="00BB31EA" w:rsidRPr="00CD2045" w:rsidRDefault="00BB31EA" w:rsidP="00BB31EA">
      <w:pPr>
        <w:ind w:left="720"/>
        <w:jc w:val="both"/>
        <w:rPr>
          <w:rFonts w:ascii="Arial" w:hAnsi="Arial" w:cs="Arial"/>
          <w:bCs/>
          <w:sz w:val="20"/>
          <w:szCs w:val="20"/>
          <w:lang w:val="sk-SK"/>
        </w:rPr>
      </w:pPr>
      <w:r w:rsidRPr="00CD2045">
        <w:rPr>
          <w:rFonts w:ascii="Arial" w:hAnsi="Arial" w:cs="Arial"/>
          <w:bCs/>
          <w:sz w:val="20"/>
          <w:szCs w:val="20"/>
          <w:lang w:val="sk-SK"/>
        </w:rPr>
        <w:t xml:space="preserve">Cena diela celkom vrátane DPH :                      </w:t>
      </w:r>
      <w:r>
        <w:rPr>
          <w:rFonts w:ascii="Arial" w:hAnsi="Arial" w:cs="Arial"/>
          <w:bCs/>
          <w:sz w:val="20"/>
          <w:szCs w:val="20"/>
          <w:lang w:val="sk-SK"/>
        </w:rPr>
        <w:t xml:space="preserve"> </w:t>
      </w:r>
      <w:r w:rsidRPr="00CD2045">
        <w:rPr>
          <w:rFonts w:ascii="Arial" w:hAnsi="Arial" w:cs="Arial"/>
          <w:bCs/>
          <w:sz w:val="20"/>
          <w:szCs w:val="20"/>
          <w:lang w:val="sk-SK"/>
        </w:rPr>
        <w:t xml:space="preserve">  ...............  EUR</w:t>
      </w:r>
    </w:p>
    <w:p w14:paraId="2EEB84FB" w14:textId="77777777" w:rsidR="00BB31EA" w:rsidRPr="00CD2045" w:rsidRDefault="00BB31EA" w:rsidP="00BB31EA">
      <w:pPr>
        <w:ind w:left="720"/>
        <w:jc w:val="both"/>
        <w:rPr>
          <w:rFonts w:ascii="Arial" w:hAnsi="Arial" w:cs="Arial"/>
          <w:b/>
          <w:bCs/>
          <w:sz w:val="20"/>
          <w:szCs w:val="20"/>
          <w:lang w:val="sk-SK"/>
        </w:rPr>
      </w:pPr>
    </w:p>
    <w:p w14:paraId="1C594F27"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Cena diela je stanovená na základe oceneného výkazu výmer (v písomnej podobe a elektronickej podobe vo formáte MS Excel)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výstavby, okrem prípadov uvedených v bode 2. tohto článku. </w:t>
      </w:r>
    </w:p>
    <w:p w14:paraId="293E46F6" w14:textId="77777777" w:rsidR="00BB31EA" w:rsidRPr="00CD2045" w:rsidRDefault="00BB31EA" w:rsidP="00BB31EA">
      <w:pPr>
        <w:ind w:left="720"/>
        <w:jc w:val="both"/>
        <w:rPr>
          <w:rFonts w:ascii="Arial" w:hAnsi="Arial" w:cs="Arial"/>
          <w:sz w:val="20"/>
          <w:szCs w:val="20"/>
          <w:lang w:val="sk-SK"/>
        </w:rPr>
      </w:pPr>
    </w:p>
    <w:p w14:paraId="72967749" w14:textId="2061F45D" w:rsidR="00BB31EA" w:rsidRPr="00BB31EA" w:rsidRDefault="00BB31EA" w:rsidP="00BB31EA">
      <w:pPr>
        <w:tabs>
          <w:tab w:val="left" w:pos="709"/>
          <w:tab w:val="left" w:pos="3456"/>
          <w:tab w:val="left" w:pos="4608"/>
          <w:tab w:val="left" w:pos="5760"/>
          <w:tab w:val="left" w:pos="6912"/>
          <w:tab w:val="left" w:pos="8064"/>
        </w:tabs>
        <w:autoSpaceDE w:val="0"/>
        <w:autoSpaceDN w:val="0"/>
        <w:spacing w:after="120"/>
        <w:ind w:left="709" w:right="144" w:hanging="283"/>
        <w:jc w:val="both"/>
        <w:rPr>
          <w:rFonts w:ascii="Arial" w:hAnsi="Arial" w:cs="Arial"/>
          <w:color w:val="FF0000"/>
          <w:sz w:val="20"/>
          <w:szCs w:val="20"/>
          <w:lang w:val="sk-SK"/>
        </w:rPr>
      </w:pPr>
      <w:r w:rsidRPr="00CD2045">
        <w:rPr>
          <w:rFonts w:ascii="Arial" w:hAnsi="Arial" w:cs="Arial"/>
          <w:sz w:val="20"/>
          <w:szCs w:val="20"/>
          <w:lang w:val="sk-SK"/>
        </w:rPr>
        <w:t xml:space="preserve">2. </w:t>
      </w:r>
      <w:r>
        <w:rPr>
          <w:rFonts w:ascii="Arial" w:hAnsi="Arial" w:cs="Arial"/>
          <w:sz w:val="20"/>
          <w:szCs w:val="20"/>
          <w:lang w:val="sk-SK"/>
        </w:rPr>
        <w:tab/>
      </w:r>
      <w:r w:rsidRPr="00CD2045">
        <w:rPr>
          <w:rFonts w:ascii="Arial" w:hAnsi="Arial" w:cs="Arial"/>
          <w:sz w:val="20"/>
          <w:szCs w:val="20"/>
          <w:lang w:val="sk-SK"/>
        </w:rPr>
        <w:t xml:space="preserve">Cena diela, dohodnutá oboma zmluvnými stranami zahŕňa všetky vykázané a ocenené práce a dodávky a ďalšie súvisiace práce, ktoré budú potrebné či už pri realizácii, alebo k prevzatiu diela a jeho odovzdaniu do užívania. Cena zohľadňuje akékoľvek naviac práce a prestoje, zvýšené náklady, či prenájom vybavenia, zariadení alebo pracovnej sily súvisiace s omeškaním dokončenia a odovzdania diela, ako aj súvisiace s nedostatočnou obhliadkou miesta vykonania diela, nedostatočnou kontrolou výkazu výmer zo strany zhotoviteľa, nedostatočným zameraním </w:t>
      </w:r>
      <w:r w:rsidRPr="00CD2045">
        <w:rPr>
          <w:rFonts w:ascii="Arial" w:hAnsi="Arial" w:cs="Arial"/>
          <w:sz w:val="20"/>
          <w:szCs w:val="20"/>
          <w:lang w:val="sk-SK"/>
        </w:rPr>
        <w:lastRenderedPageBreak/>
        <w:t xml:space="preserve">a vyhodnotením potrebných prác, najmä ak tieto nie sú súčasťou výkazu výmer. Takéto naviac práce nie sú dôvodom na zvýšenie ceny diela.  </w:t>
      </w:r>
    </w:p>
    <w:p w14:paraId="116B2355" w14:textId="77777777" w:rsidR="00BB31EA" w:rsidRPr="00CD2045" w:rsidRDefault="00BB31EA" w:rsidP="00BB31EA">
      <w:pPr>
        <w:ind w:left="720"/>
        <w:jc w:val="both"/>
        <w:rPr>
          <w:rFonts w:ascii="Arial" w:hAnsi="Arial" w:cs="Arial"/>
          <w:sz w:val="20"/>
          <w:szCs w:val="20"/>
          <w:lang w:val="sk-SK"/>
        </w:rPr>
      </w:pPr>
    </w:p>
    <w:p w14:paraId="56373870" w14:textId="77777777" w:rsidR="00BB31EA" w:rsidRPr="00CD2045" w:rsidRDefault="00BB31EA" w:rsidP="00BB31EA">
      <w:pPr>
        <w:tabs>
          <w:tab w:val="left" w:pos="709"/>
          <w:tab w:val="left" w:pos="3456"/>
          <w:tab w:val="left" w:pos="4608"/>
          <w:tab w:val="left" w:pos="5760"/>
          <w:tab w:val="left" w:pos="6912"/>
          <w:tab w:val="left" w:pos="8064"/>
        </w:tabs>
        <w:autoSpaceDE w:val="0"/>
        <w:autoSpaceDN w:val="0"/>
        <w:spacing w:after="120"/>
        <w:ind w:left="709" w:right="144" w:hanging="283"/>
        <w:jc w:val="both"/>
        <w:rPr>
          <w:rFonts w:ascii="Arial" w:hAnsi="Arial" w:cs="Arial"/>
          <w:sz w:val="20"/>
          <w:szCs w:val="20"/>
          <w:lang w:val="sk-SK"/>
        </w:rPr>
      </w:pPr>
      <w:r w:rsidRPr="00CD2045">
        <w:rPr>
          <w:rFonts w:ascii="Arial" w:hAnsi="Arial" w:cs="Arial"/>
          <w:sz w:val="20"/>
          <w:szCs w:val="20"/>
          <w:lang w:val="sk-SK"/>
        </w:rPr>
        <w:t xml:space="preserve">3. </w:t>
      </w:r>
      <w:r>
        <w:rPr>
          <w:rFonts w:ascii="Arial" w:hAnsi="Arial" w:cs="Arial"/>
          <w:sz w:val="20"/>
          <w:szCs w:val="20"/>
          <w:lang w:val="sk-SK"/>
        </w:rPr>
        <w:tab/>
      </w:r>
      <w:r w:rsidRPr="00CD2045">
        <w:rPr>
          <w:rFonts w:ascii="Arial" w:hAnsi="Arial" w:cs="Arial"/>
          <w:sz w:val="20"/>
          <w:szCs w:val="20"/>
          <w:lang w:val="sk-SK"/>
        </w:rPr>
        <w:t>Nad cenu dohodnutú v bode 1 tohto článku zaplatí objednávateľ iba práce, ktorých rozsah a cena budú pred zahájením realizácie odsúhlasené formou obojstranne podpísaného zápisu oprávnenej osoby konať vo veciach zmluvných alebo technických formou dodatku k tejto zmluve. Zhotoviteľ nie je oprávnený vystaviť faktúru na tieto naviac práce, pokiaľ nebude uzavretý písomný dodatok k tejto zmluve a zároveň platí, že cena za zrealizované naviac práce bez súhlasu objednávateľa vo forme písomného</w:t>
      </w:r>
      <w:r w:rsidRPr="00CD2045">
        <w:rPr>
          <w:rFonts w:ascii="Arial" w:hAnsi="Arial" w:cs="Arial"/>
          <w:color w:val="FF0000"/>
          <w:sz w:val="20"/>
          <w:szCs w:val="20"/>
          <w:lang w:val="sk-SK"/>
        </w:rPr>
        <w:t xml:space="preserve"> </w:t>
      </w:r>
      <w:r w:rsidRPr="00CD2045">
        <w:rPr>
          <w:rFonts w:ascii="Arial" w:hAnsi="Arial" w:cs="Arial"/>
          <w:sz w:val="20"/>
          <w:szCs w:val="20"/>
          <w:lang w:val="sk-SK"/>
        </w:rPr>
        <w:t>dodatku k tejto zmluve je zahrnutá v cene za vykonanie diela podľa čl. IV. bod 1. tejto zmluvy. V prípade že dôjde k zníženiu rozsahu prác, vyhradzuje si objednávateľ právo zaplatiť zhotoviteľovi cenu, uvedenú v bode 1. tohto článku, zníženú o cenu nezrealizovaných prác a dodávok. Rozsah a cena menej prác bude odsúhlasená rovnakou formou ako naviac práce. Pod pojmom „menej práce“ sa na účely tejto zmluvy rozumejú jednak reálne vykonané práce, ktoré sú vykonané v menšom rozsahu ako boli stanovené v rozpočte zhotoviteľa a takisto aj práce a dodávky, ktoré neboli zhotoviteľom vykonané na základe požiadavky objednávateľa.</w:t>
      </w:r>
    </w:p>
    <w:p w14:paraId="1F7D023F" w14:textId="77777777" w:rsidR="00BB31EA" w:rsidRPr="00CD2045" w:rsidRDefault="00BB31EA" w:rsidP="00BB31EA">
      <w:pPr>
        <w:rPr>
          <w:rFonts w:ascii="Arial" w:hAnsi="Arial" w:cs="Arial"/>
          <w:sz w:val="20"/>
          <w:szCs w:val="20"/>
          <w:lang w:val="sk-SK"/>
        </w:rPr>
      </w:pPr>
    </w:p>
    <w:p w14:paraId="19CBF166" w14:textId="77777777" w:rsidR="00BB31EA" w:rsidRPr="00CD2045" w:rsidRDefault="00BB31EA" w:rsidP="00BB31EA">
      <w:pPr>
        <w:ind w:left="360"/>
        <w:jc w:val="both"/>
        <w:rPr>
          <w:rFonts w:ascii="Arial" w:hAnsi="Arial" w:cs="Arial"/>
          <w:sz w:val="20"/>
          <w:szCs w:val="20"/>
          <w:lang w:val="sk-SK"/>
        </w:rPr>
      </w:pPr>
      <w:r w:rsidRPr="00CD2045">
        <w:rPr>
          <w:rFonts w:ascii="Arial" w:hAnsi="Arial" w:cs="Arial"/>
          <w:sz w:val="20"/>
          <w:szCs w:val="20"/>
          <w:lang w:val="sk-SK"/>
        </w:rPr>
        <w:t>4. K zmene ceny môže dôjsť:</w:t>
      </w:r>
    </w:p>
    <w:p w14:paraId="3FF8869C" w14:textId="77777777" w:rsidR="00BB31EA" w:rsidRPr="00CD2045" w:rsidRDefault="00BB31EA" w:rsidP="001254CE">
      <w:pPr>
        <w:numPr>
          <w:ilvl w:val="1"/>
          <w:numId w:val="10"/>
        </w:numPr>
        <w:tabs>
          <w:tab w:val="num" w:pos="1440"/>
        </w:tabs>
        <w:jc w:val="both"/>
        <w:rPr>
          <w:rFonts w:ascii="Arial" w:hAnsi="Arial" w:cs="Arial"/>
          <w:sz w:val="20"/>
          <w:szCs w:val="20"/>
          <w:lang w:val="sk-SK"/>
        </w:rPr>
      </w:pPr>
      <w:r w:rsidRPr="00CD2045">
        <w:rPr>
          <w:rFonts w:ascii="Arial" w:hAnsi="Arial" w:cs="Arial"/>
          <w:sz w:val="20"/>
          <w:szCs w:val="20"/>
          <w:lang w:val="sk-SK"/>
        </w:rPr>
        <w:t>v prípade zúženia predmetu diela zo strany objednávateľa,</w:t>
      </w:r>
    </w:p>
    <w:p w14:paraId="3C50DD1F" w14:textId="77777777" w:rsidR="00BB31EA" w:rsidRPr="00CD2045" w:rsidRDefault="00BB31EA" w:rsidP="001254CE">
      <w:pPr>
        <w:numPr>
          <w:ilvl w:val="1"/>
          <w:numId w:val="10"/>
        </w:numPr>
        <w:tabs>
          <w:tab w:val="num" w:pos="1440"/>
        </w:tabs>
        <w:jc w:val="both"/>
        <w:rPr>
          <w:rFonts w:ascii="Arial" w:hAnsi="Arial" w:cs="Arial"/>
          <w:sz w:val="20"/>
          <w:szCs w:val="20"/>
          <w:lang w:val="sk-SK"/>
        </w:rPr>
      </w:pPr>
      <w:r w:rsidRPr="00CD2045">
        <w:rPr>
          <w:rFonts w:ascii="Arial" w:hAnsi="Arial" w:cs="Arial"/>
          <w:sz w:val="20"/>
          <w:szCs w:val="20"/>
          <w:lang w:val="sk-SK"/>
        </w:rPr>
        <w:t>pri zmene zákonnej sadzby DPH,</w:t>
      </w:r>
    </w:p>
    <w:p w14:paraId="053FCEEC" w14:textId="77777777" w:rsidR="00BB31EA" w:rsidRPr="00CD2045" w:rsidRDefault="00BB31EA" w:rsidP="001254CE">
      <w:pPr>
        <w:numPr>
          <w:ilvl w:val="1"/>
          <w:numId w:val="10"/>
        </w:numPr>
        <w:tabs>
          <w:tab w:val="num" w:pos="1440"/>
        </w:tabs>
        <w:jc w:val="both"/>
        <w:rPr>
          <w:rFonts w:ascii="Arial" w:hAnsi="Arial" w:cs="Arial"/>
          <w:sz w:val="20"/>
          <w:szCs w:val="20"/>
          <w:lang w:val="sk-SK"/>
        </w:rPr>
      </w:pPr>
      <w:r w:rsidRPr="00CD2045">
        <w:rPr>
          <w:rFonts w:ascii="Arial" w:hAnsi="Arial" w:cs="Arial"/>
          <w:sz w:val="20"/>
          <w:szCs w:val="20"/>
          <w:lang w:val="sk-SK"/>
        </w:rPr>
        <w:t xml:space="preserve">pri zmene colných poplatkov a dovoznej prirážky a to len u výrobkov a prác, ktoré nie </w:t>
      </w:r>
    </w:p>
    <w:p w14:paraId="7BF1F358" w14:textId="77777777" w:rsidR="00BB31EA" w:rsidRPr="00CD2045" w:rsidRDefault="00BB31EA" w:rsidP="00BB31EA">
      <w:pPr>
        <w:tabs>
          <w:tab w:val="num" w:pos="1440"/>
        </w:tabs>
        <w:ind w:left="1267" w:hanging="416"/>
        <w:jc w:val="both"/>
        <w:rPr>
          <w:rFonts w:ascii="Arial" w:hAnsi="Arial" w:cs="Arial"/>
          <w:sz w:val="20"/>
          <w:szCs w:val="20"/>
          <w:lang w:val="sk-SK"/>
        </w:rPr>
      </w:pPr>
      <w:r w:rsidRPr="00CD2045">
        <w:rPr>
          <w:rFonts w:ascii="Arial" w:hAnsi="Arial" w:cs="Arial"/>
          <w:sz w:val="20"/>
          <w:szCs w:val="20"/>
          <w:lang w:val="sk-SK"/>
        </w:rPr>
        <w:t xml:space="preserve">       sú dostupné na území Európskej únie a Európskeho hospodárskeho priestoru, na tieto položky musí zhotoviteľ osobitne v prílohe č. 1 upozorniť, inak oprávnenie na zmenu ceny nevzniká. Príslušné zmeny colných poplatkov a dovozných prirážok musí zhotoviteľ preukázať ako aj ich vplyv na cenu diela.,</w:t>
      </w:r>
    </w:p>
    <w:p w14:paraId="0C117F57" w14:textId="77777777" w:rsidR="00BB31EA" w:rsidRPr="00CD2045" w:rsidRDefault="00BB31EA" w:rsidP="001254CE">
      <w:pPr>
        <w:numPr>
          <w:ilvl w:val="1"/>
          <w:numId w:val="10"/>
        </w:numPr>
        <w:tabs>
          <w:tab w:val="num" w:pos="1440"/>
        </w:tabs>
        <w:jc w:val="both"/>
        <w:rPr>
          <w:rFonts w:ascii="Arial" w:hAnsi="Arial" w:cs="Arial"/>
          <w:sz w:val="20"/>
          <w:szCs w:val="20"/>
          <w:lang w:val="sk-SK"/>
        </w:rPr>
      </w:pPr>
      <w:r w:rsidRPr="00CD2045">
        <w:rPr>
          <w:rFonts w:ascii="Arial" w:hAnsi="Arial" w:cs="Arial"/>
          <w:sz w:val="20"/>
          <w:szCs w:val="20"/>
          <w:lang w:val="sk-SK"/>
        </w:rPr>
        <w:t>pri zmene termínu z dôvodov na strane objednávateľa bude cena upravená o štatistické indexy nárastu stavebných prác určených Ministerstvom financií Slovenskej republiky,</w:t>
      </w:r>
    </w:p>
    <w:p w14:paraId="164EF690" w14:textId="77777777" w:rsidR="00BB31EA" w:rsidRPr="00CD2045" w:rsidRDefault="00BB31EA" w:rsidP="001254CE">
      <w:pPr>
        <w:numPr>
          <w:ilvl w:val="1"/>
          <w:numId w:val="10"/>
        </w:numPr>
        <w:tabs>
          <w:tab w:val="num" w:pos="1440"/>
        </w:tabs>
        <w:jc w:val="both"/>
        <w:rPr>
          <w:rFonts w:ascii="Arial" w:hAnsi="Arial" w:cs="Arial"/>
          <w:sz w:val="20"/>
          <w:szCs w:val="20"/>
          <w:lang w:val="sk-SK"/>
        </w:rPr>
      </w:pPr>
      <w:r w:rsidRPr="00CD2045">
        <w:rPr>
          <w:rFonts w:ascii="Arial" w:hAnsi="Arial" w:cs="Arial"/>
          <w:sz w:val="20"/>
          <w:szCs w:val="20"/>
          <w:lang w:val="sk-SK"/>
        </w:rPr>
        <w:t>v prípade zmeny cenových vstupov (devalvácia a pod.) objednávateľ pristúpi k úprave ceny až po prekročení preukázateľných vstupov o viac ako 10% na základe odsúhlasenia odborným zástupcom objednávateľa (</w:t>
      </w:r>
      <w:r>
        <w:rPr>
          <w:rFonts w:ascii="Arial" w:hAnsi="Arial" w:cs="Arial"/>
          <w:sz w:val="20"/>
          <w:szCs w:val="20"/>
          <w:lang w:val="sk-SK"/>
        </w:rPr>
        <w:t>stavebného</w:t>
      </w:r>
      <w:r w:rsidRPr="00CD2045">
        <w:rPr>
          <w:rFonts w:ascii="Arial" w:hAnsi="Arial" w:cs="Arial"/>
          <w:sz w:val="20"/>
          <w:szCs w:val="20"/>
          <w:lang w:val="sk-SK"/>
        </w:rPr>
        <w:t xml:space="preserve"> dozoru).</w:t>
      </w:r>
    </w:p>
    <w:p w14:paraId="6E55B080"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        Ostatné zmeny ceny nie sú prípustné.</w:t>
      </w:r>
    </w:p>
    <w:p w14:paraId="6861158F" w14:textId="77777777" w:rsidR="00BB31EA" w:rsidRPr="00CD2045" w:rsidRDefault="00BB31EA" w:rsidP="00BB31EA">
      <w:pPr>
        <w:rPr>
          <w:rFonts w:ascii="Arial" w:hAnsi="Arial" w:cs="Arial"/>
          <w:b/>
          <w:bCs/>
          <w:sz w:val="20"/>
          <w:szCs w:val="20"/>
          <w:lang w:val="sk-SK"/>
        </w:rPr>
      </w:pPr>
    </w:p>
    <w:p w14:paraId="6F8500EA"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V</w:t>
      </w:r>
    </w:p>
    <w:p w14:paraId="5C80F569" w14:textId="77777777" w:rsidR="00BB31EA" w:rsidRPr="00CD2045" w:rsidRDefault="00BB31EA" w:rsidP="00BB31EA">
      <w:pPr>
        <w:tabs>
          <w:tab w:val="left" w:pos="720"/>
        </w:tabs>
        <w:ind w:left="360"/>
        <w:jc w:val="center"/>
        <w:rPr>
          <w:rFonts w:ascii="Arial" w:hAnsi="Arial" w:cs="Arial"/>
          <w:b/>
          <w:bCs/>
          <w:sz w:val="20"/>
          <w:szCs w:val="20"/>
          <w:lang w:val="sk-SK"/>
        </w:rPr>
      </w:pPr>
      <w:r w:rsidRPr="00CD2045">
        <w:rPr>
          <w:rFonts w:ascii="Arial" w:hAnsi="Arial" w:cs="Arial"/>
          <w:b/>
          <w:bCs/>
          <w:sz w:val="20"/>
          <w:szCs w:val="20"/>
          <w:lang w:val="sk-SK"/>
        </w:rPr>
        <w:t>Platobné podmienky</w:t>
      </w:r>
    </w:p>
    <w:p w14:paraId="5A53A645" w14:textId="77777777" w:rsidR="00BB31EA" w:rsidRPr="00CD2045" w:rsidRDefault="00BB31EA" w:rsidP="00BB31EA">
      <w:pPr>
        <w:ind w:left="1080"/>
        <w:jc w:val="center"/>
        <w:rPr>
          <w:rFonts w:ascii="Arial" w:hAnsi="Arial" w:cs="Arial"/>
          <w:b/>
          <w:bCs/>
          <w:sz w:val="20"/>
          <w:szCs w:val="20"/>
          <w:lang w:val="sk-SK"/>
        </w:rPr>
      </w:pPr>
    </w:p>
    <w:p w14:paraId="561E78D6" w14:textId="77777777" w:rsidR="00BB31EA" w:rsidRPr="00CD2045"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Objednávateľ neposkytne zhotoviteľovi žiadny preddavok. Úhrada nákladov za práce sa bude vykonávať mesačnými faktúrami so splatnosťou faktúry 60 dní odo dňa doručenia daňového dokladu – faktúry objednávateľovi. Bez rozporov odsúhlasené súpisy vykonaných prác budú podklady pre vystavenie faktúry. Faktúra bude obsahovať náležitosti podľa platných právnych predpisov. </w:t>
      </w:r>
    </w:p>
    <w:p w14:paraId="6A0E866D" w14:textId="77777777" w:rsidR="00BB31EA" w:rsidRPr="00CD2045" w:rsidRDefault="00BB31EA" w:rsidP="00BB31EA">
      <w:pPr>
        <w:ind w:left="360"/>
        <w:jc w:val="both"/>
        <w:rPr>
          <w:rFonts w:ascii="Arial" w:hAnsi="Arial" w:cs="Arial"/>
          <w:sz w:val="20"/>
          <w:szCs w:val="20"/>
          <w:lang w:val="sk-SK"/>
        </w:rPr>
      </w:pPr>
    </w:p>
    <w:p w14:paraId="4A47F7E3" w14:textId="77777777" w:rsidR="00BB31EA" w:rsidRPr="00CD2045" w:rsidRDefault="00BB31EA" w:rsidP="001254CE">
      <w:pPr>
        <w:numPr>
          <w:ilvl w:val="0"/>
          <w:numId w:val="13"/>
        </w:numPr>
        <w:tabs>
          <w:tab w:val="clear" w:pos="1440"/>
          <w:tab w:val="num" w:pos="720"/>
        </w:tabs>
        <w:ind w:hanging="1080"/>
        <w:jc w:val="both"/>
        <w:rPr>
          <w:rFonts w:ascii="Arial" w:hAnsi="Arial" w:cs="Arial"/>
          <w:sz w:val="20"/>
          <w:szCs w:val="20"/>
          <w:lang w:val="sk-SK"/>
        </w:rPr>
      </w:pPr>
      <w:r w:rsidRPr="00CD2045">
        <w:rPr>
          <w:rFonts w:ascii="Arial" w:hAnsi="Arial" w:cs="Arial"/>
          <w:sz w:val="20"/>
          <w:szCs w:val="20"/>
          <w:lang w:val="sk-SK"/>
        </w:rPr>
        <w:t xml:space="preserve">Faktúra zhotoviteľa musí obsahovať </w:t>
      </w:r>
      <w:r>
        <w:rPr>
          <w:rFonts w:ascii="Arial" w:hAnsi="Arial" w:cs="Arial"/>
          <w:sz w:val="20"/>
          <w:szCs w:val="20"/>
          <w:lang w:val="sk-SK"/>
        </w:rPr>
        <w:t xml:space="preserve">minimálne </w:t>
      </w:r>
      <w:r w:rsidRPr="00CD2045">
        <w:rPr>
          <w:rFonts w:ascii="Arial" w:hAnsi="Arial" w:cs="Arial"/>
          <w:sz w:val="20"/>
          <w:szCs w:val="20"/>
          <w:lang w:val="sk-SK"/>
        </w:rPr>
        <w:t>nasledovné údaje:</w:t>
      </w:r>
    </w:p>
    <w:p w14:paraId="45FD95B5"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označenie „priebežná faktúra“ príp. „záverečná faktúra“ a jej číslo,</w:t>
      </w:r>
    </w:p>
    <w:p w14:paraId="2C651D38"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obchodné meno a sídlo objednávateľa,</w:t>
      </w:r>
    </w:p>
    <w:p w14:paraId="3E1EA65D"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obchodné meno a sídlo zhotoviteľa,</w:t>
      </w:r>
    </w:p>
    <w:p w14:paraId="38E12064"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 názov diela </w:t>
      </w:r>
      <w:r w:rsidRPr="00CD2045">
        <w:rPr>
          <w:rFonts w:ascii="Arial" w:hAnsi="Arial" w:cs="Arial"/>
          <w:b/>
          <w:bCs/>
          <w:sz w:val="20"/>
          <w:szCs w:val="20"/>
          <w:lang w:val="sk-SK"/>
        </w:rPr>
        <w:t xml:space="preserve"> </w:t>
      </w:r>
    </w:p>
    <w:p w14:paraId="2FA477AB" w14:textId="77777777" w:rsidR="00BB31EA" w:rsidRPr="00CD2045" w:rsidRDefault="00BB31EA" w:rsidP="00BB31EA">
      <w:pPr>
        <w:ind w:left="851" w:hanging="131"/>
        <w:rPr>
          <w:rFonts w:ascii="Arial" w:hAnsi="Arial" w:cs="Arial"/>
          <w:sz w:val="20"/>
          <w:szCs w:val="20"/>
          <w:lang w:val="sk-SK"/>
        </w:rPr>
      </w:pPr>
      <w:r w:rsidRPr="00CD2045">
        <w:rPr>
          <w:rFonts w:ascii="Arial" w:hAnsi="Arial" w:cs="Arial"/>
          <w:sz w:val="20"/>
          <w:szCs w:val="20"/>
          <w:lang w:val="sk-SK"/>
        </w:rPr>
        <w:t>- číslo a názov Zmluvy o dielo (označenie časti Zmluvy o dielo, úsekov podľa projektovej   dokumentácie),</w:t>
      </w:r>
    </w:p>
    <w:p w14:paraId="538F9EB5"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názov a adresa banky zhotoviteľa,</w:t>
      </w:r>
    </w:p>
    <w:p w14:paraId="47C85973"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číslo účtu zhotoviteľa,</w:t>
      </w:r>
    </w:p>
    <w:p w14:paraId="6C1C667E" w14:textId="77777777" w:rsidR="00BB31EA" w:rsidRPr="00CD2045" w:rsidRDefault="00BB31EA" w:rsidP="00BB31EA">
      <w:pPr>
        <w:ind w:left="851" w:hanging="142"/>
        <w:rPr>
          <w:rFonts w:ascii="Arial" w:hAnsi="Arial" w:cs="Arial"/>
          <w:sz w:val="20"/>
          <w:szCs w:val="20"/>
          <w:lang w:val="sk-SK"/>
        </w:rPr>
      </w:pPr>
      <w:r w:rsidRPr="00CD2045">
        <w:rPr>
          <w:rFonts w:ascii="Arial" w:hAnsi="Arial" w:cs="Arial"/>
          <w:sz w:val="20"/>
          <w:szCs w:val="20"/>
          <w:lang w:val="sk-SK"/>
        </w:rPr>
        <w:t>- výška požadovaná v EUR zaokrúhlená na dve desatinné miesta, v zložení cena v EUR bez DPH, DPH 20% v EUR, cena s DPH,</w:t>
      </w:r>
    </w:p>
    <w:p w14:paraId="1894E830"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xml:space="preserve">- náležitosti pre účely DPH, </w:t>
      </w:r>
    </w:p>
    <w:p w14:paraId="239C2905" w14:textId="77777777" w:rsidR="00BB31EA" w:rsidRPr="00CD2045" w:rsidRDefault="00BB31EA" w:rsidP="00BB31EA">
      <w:pPr>
        <w:ind w:left="720"/>
        <w:rPr>
          <w:rFonts w:ascii="Arial" w:hAnsi="Arial" w:cs="Arial"/>
          <w:sz w:val="20"/>
          <w:szCs w:val="20"/>
          <w:lang w:val="sk-SK"/>
        </w:rPr>
      </w:pPr>
      <w:r w:rsidRPr="00CD2045">
        <w:rPr>
          <w:rFonts w:ascii="Arial" w:hAnsi="Arial" w:cs="Arial"/>
          <w:sz w:val="20"/>
          <w:szCs w:val="20"/>
          <w:lang w:val="sk-SK"/>
        </w:rPr>
        <w:t>- podpis zodpovednej osoby.</w:t>
      </w:r>
    </w:p>
    <w:p w14:paraId="38DE6568" w14:textId="77777777" w:rsidR="00BB31EA" w:rsidRPr="00CD2045" w:rsidRDefault="00BB31EA" w:rsidP="00BB31EA">
      <w:pPr>
        <w:rPr>
          <w:rFonts w:ascii="Arial" w:hAnsi="Arial" w:cs="Arial"/>
          <w:sz w:val="20"/>
          <w:szCs w:val="20"/>
          <w:lang w:val="sk-SK"/>
        </w:rPr>
      </w:pPr>
    </w:p>
    <w:p w14:paraId="46E51049" w14:textId="1E66F180" w:rsidR="00BB31EA" w:rsidRPr="00CD2045" w:rsidRDefault="00BB31EA" w:rsidP="001254CE">
      <w:pPr>
        <w:numPr>
          <w:ilvl w:val="0"/>
          <w:numId w:val="13"/>
        </w:numPr>
        <w:tabs>
          <w:tab w:val="clear" w:pos="1440"/>
        </w:tabs>
        <w:ind w:left="720"/>
        <w:jc w:val="both"/>
        <w:rPr>
          <w:rFonts w:ascii="Arial" w:hAnsi="Arial" w:cs="Arial"/>
          <w:sz w:val="20"/>
          <w:szCs w:val="20"/>
          <w:lang w:val="sk-SK"/>
        </w:rPr>
      </w:pPr>
      <w:r w:rsidRPr="00CD2045">
        <w:rPr>
          <w:rFonts w:ascii="Arial" w:hAnsi="Arial" w:cs="Arial"/>
          <w:sz w:val="20"/>
          <w:szCs w:val="20"/>
          <w:lang w:val="sk-SK"/>
        </w:rPr>
        <w:t>Faktúry budú predkladané v </w:t>
      </w:r>
      <w:r>
        <w:rPr>
          <w:rFonts w:ascii="Arial" w:hAnsi="Arial" w:cs="Arial"/>
          <w:sz w:val="20"/>
          <w:szCs w:val="20"/>
          <w:lang w:val="sk-SK"/>
        </w:rPr>
        <w:t>š</w:t>
      </w:r>
      <w:r w:rsidRPr="00CD2045">
        <w:rPr>
          <w:rFonts w:ascii="Arial" w:hAnsi="Arial" w:cs="Arial"/>
          <w:sz w:val="20"/>
          <w:szCs w:val="20"/>
          <w:lang w:val="sk-SK"/>
        </w:rPr>
        <w:t>voch</w:t>
      </w:r>
      <w:r w:rsidRPr="00CD2045">
        <w:rPr>
          <w:rFonts w:ascii="Arial" w:hAnsi="Arial" w:cs="Arial"/>
          <w:color w:val="FF0000"/>
          <w:sz w:val="20"/>
          <w:szCs w:val="20"/>
          <w:lang w:val="sk-SK"/>
        </w:rPr>
        <w:t xml:space="preserve"> </w:t>
      </w:r>
      <w:r w:rsidRPr="00CD2045">
        <w:rPr>
          <w:rFonts w:ascii="Arial" w:hAnsi="Arial" w:cs="Arial"/>
          <w:sz w:val="20"/>
          <w:szCs w:val="20"/>
          <w:lang w:val="sk-SK"/>
        </w:rPr>
        <w:t>vyhotoveniach vrátane príloh. Zhotoviteľom predložená faktúra k úhrade musí obsahovať zákonom stanovené náležitosti. Príloha k faktúre:</w:t>
      </w:r>
    </w:p>
    <w:p w14:paraId="5CAEA1A0"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u w:val="single"/>
          <w:lang w:val="sk-SK"/>
        </w:rPr>
        <w:t>Súpis vykonaných prác:</w:t>
      </w:r>
      <w:r w:rsidRPr="00CD2045">
        <w:rPr>
          <w:rFonts w:ascii="Arial" w:hAnsi="Arial" w:cs="Arial"/>
          <w:sz w:val="20"/>
          <w:szCs w:val="20"/>
          <w:lang w:val="sk-SK"/>
        </w:rPr>
        <w:t xml:space="preserve"> Zhotoviteľ je povinný ku každej vystavenej faktúre priložiť Súpis vykonaných prác, vystavený v súlade s nasledovnými požiadavkami:</w:t>
      </w:r>
    </w:p>
    <w:p w14:paraId="327B608D"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položky súpisu vykonaných prác (dodaných tovarov a poskytnutých služieb) musia byť v súlade s položkami prác (tovarov alebo služieb) uvedenými vo výkaze výmer ako neoddeliteľnej súčasti schválenej zmluvy o dielo, súpis vykonaných prác zhotoviteľ vytvorí priamo z výkazu výmer,</w:t>
      </w:r>
    </w:p>
    <w:p w14:paraId="4233CA81"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lastRenderedPageBreak/>
        <w:t xml:space="preserve">súpis vykonaných prác musí zaznamenávať množstvá prác vykonaných zhotoviteľom a množstvá tovarov dodaných zhotoviteľom v súlade s výkazom výmer, ktorý je súčasťou zmluvy o dielo, </w:t>
      </w:r>
    </w:p>
    <w:p w14:paraId="57EC8310"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 xml:space="preserve">súpis vykonaných prác musí byť potvrdený zo strany </w:t>
      </w:r>
      <w:r>
        <w:rPr>
          <w:rFonts w:ascii="Arial" w:hAnsi="Arial" w:cs="Arial"/>
          <w:sz w:val="20"/>
          <w:szCs w:val="20"/>
          <w:lang w:val="sk-SK"/>
        </w:rPr>
        <w:t>stavebného</w:t>
      </w:r>
      <w:r w:rsidRPr="00CD2045">
        <w:rPr>
          <w:rFonts w:ascii="Arial" w:hAnsi="Arial" w:cs="Arial"/>
          <w:sz w:val="20"/>
          <w:szCs w:val="20"/>
          <w:lang w:val="sk-SK"/>
        </w:rPr>
        <w:t xml:space="preserve"> dozoru objednávateľa  pečiatkou a jeho podpisom, ako i povereným pracovníkom objednávateľa a jeho pečiatkou</w:t>
      </w:r>
    </w:p>
    <w:p w14:paraId="276CF29A"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 xml:space="preserve">súpis vykonaných prác musí obsahovať jednotkové ceny položiek fakturovaných prác v súlade so zmluvou o dielo </w:t>
      </w:r>
    </w:p>
    <w:p w14:paraId="19A3C61B" w14:textId="77777777" w:rsidR="00BB31EA" w:rsidRPr="00CD2045" w:rsidRDefault="00BB31EA" w:rsidP="00BB31EA">
      <w:pPr>
        <w:ind w:left="2160"/>
        <w:jc w:val="both"/>
        <w:rPr>
          <w:rFonts w:ascii="Arial" w:hAnsi="Arial" w:cs="Arial"/>
          <w:sz w:val="20"/>
          <w:szCs w:val="20"/>
          <w:lang w:val="sk-SK"/>
        </w:rPr>
      </w:pPr>
      <w:r w:rsidRPr="00CD2045">
        <w:rPr>
          <w:rFonts w:ascii="Arial" w:hAnsi="Arial" w:cs="Arial"/>
          <w:sz w:val="20"/>
          <w:szCs w:val="20"/>
          <w:lang w:val="sk-SK"/>
        </w:rPr>
        <w:t>- položky súpisu vykonaných prác musia byť v súlade s položkami prác uvedenými v stavebnom rozpočte/ocenenom výkaze výmer</w:t>
      </w:r>
    </w:p>
    <w:p w14:paraId="3AF3AA37" w14:textId="77777777" w:rsidR="00BB31EA" w:rsidRPr="00CD2045" w:rsidRDefault="00BB31EA" w:rsidP="00BB31EA">
      <w:pPr>
        <w:ind w:left="2160"/>
        <w:jc w:val="both"/>
        <w:rPr>
          <w:rFonts w:ascii="Arial" w:hAnsi="Arial" w:cs="Arial"/>
          <w:sz w:val="20"/>
          <w:szCs w:val="20"/>
          <w:lang w:val="sk-SK"/>
        </w:rPr>
      </w:pPr>
      <w:r w:rsidRPr="00CD2045">
        <w:rPr>
          <w:rFonts w:ascii="Arial" w:hAnsi="Arial" w:cs="Arial"/>
          <w:sz w:val="20"/>
          <w:szCs w:val="20"/>
          <w:lang w:val="sk-SK"/>
        </w:rPr>
        <w:t>-  súpis vykonaných prác musí zaznamenávať množstvo prác vykonaných/tovarov  dodaných zhotoviteľom v súlade so stavebným rozpočtom/oceneným výkazom výmer</w:t>
      </w:r>
    </w:p>
    <w:p w14:paraId="30D5C07F" w14:textId="77777777" w:rsidR="00BB31EA" w:rsidRPr="00CD2045" w:rsidRDefault="00BB31EA" w:rsidP="00BB31EA">
      <w:pPr>
        <w:ind w:left="2172"/>
        <w:jc w:val="both"/>
        <w:rPr>
          <w:rFonts w:ascii="Arial" w:hAnsi="Arial" w:cs="Arial"/>
          <w:sz w:val="20"/>
          <w:szCs w:val="20"/>
          <w:lang w:val="sk-SK"/>
        </w:rPr>
      </w:pPr>
      <w:r w:rsidRPr="00CD2045">
        <w:rPr>
          <w:rFonts w:ascii="Arial" w:hAnsi="Arial" w:cs="Arial"/>
          <w:sz w:val="20"/>
          <w:szCs w:val="20"/>
          <w:lang w:val="sk-SK"/>
        </w:rPr>
        <w:t>-  súpis vykonaných prác musí byť potvrdený zo strany stavebného dozoru</w:t>
      </w:r>
    </w:p>
    <w:p w14:paraId="13468AAD" w14:textId="77777777" w:rsidR="00BB31EA" w:rsidRPr="00CD2045" w:rsidRDefault="00BB31EA" w:rsidP="00BB31EA">
      <w:pPr>
        <w:ind w:left="2172"/>
        <w:jc w:val="both"/>
        <w:rPr>
          <w:rFonts w:ascii="Arial" w:hAnsi="Arial" w:cs="Arial"/>
          <w:sz w:val="20"/>
          <w:szCs w:val="20"/>
          <w:lang w:val="sk-SK"/>
        </w:rPr>
      </w:pPr>
      <w:r w:rsidRPr="00CD2045">
        <w:rPr>
          <w:rFonts w:ascii="Arial" w:hAnsi="Arial" w:cs="Arial"/>
          <w:sz w:val="20"/>
          <w:szCs w:val="20"/>
          <w:lang w:val="sk-SK"/>
        </w:rPr>
        <w:t>- súpis vykonaných prác musí obsahovať jednotkové ceny fakturovaných prác v súlade so zmluvou o dielo</w:t>
      </w:r>
    </w:p>
    <w:p w14:paraId="1442CDB7"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systém vykazovania vykonávaných prác musí zabezpečiť, aby vykonaná práca nebola vyplatená dvakrát.</w:t>
      </w:r>
    </w:p>
    <w:p w14:paraId="61DAA82A"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zisťovací protokol o vykonaných stavebných prácach a dodávkach, na ktorom zhotoviteľ potvrdzuje podpisom oprávnenej osoby s pečiatkou zhotoviteľa, že práce uvedené v priloženom dokumente sú v súlade so skutočnosťou a predstavujú požiadavky objednávateľa  v rámci zmluvy o dielo</w:t>
      </w:r>
    </w:p>
    <w:p w14:paraId="1C72466D"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krycí list prác/rekapitulácia</w:t>
      </w:r>
    </w:p>
    <w:p w14:paraId="67047E0A"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 xml:space="preserve">fotodokumentácia zachytávajúca fakturované práce a dodávky </w:t>
      </w:r>
    </w:p>
    <w:p w14:paraId="3264398C" w14:textId="77777777" w:rsidR="00BB31EA" w:rsidRPr="00CD2045" w:rsidRDefault="00BB31EA" w:rsidP="001254CE">
      <w:pPr>
        <w:numPr>
          <w:ilvl w:val="0"/>
          <w:numId w:val="14"/>
        </w:numPr>
        <w:jc w:val="both"/>
        <w:rPr>
          <w:rFonts w:ascii="Arial" w:hAnsi="Arial" w:cs="Arial"/>
          <w:sz w:val="20"/>
          <w:szCs w:val="20"/>
          <w:lang w:val="sk-SK"/>
        </w:rPr>
      </w:pPr>
      <w:r w:rsidRPr="00CD2045">
        <w:rPr>
          <w:rFonts w:ascii="Arial" w:hAnsi="Arial" w:cs="Arial"/>
          <w:sz w:val="20"/>
          <w:szCs w:val="20"/>
          <w:lang w:val="sk-SK"/>
        </w:rPr>
        <w:t>preberací protokol o prevzatí stavby od dodávateľa a stavebného dozoru</w:t>
      </w:r>
    </w:p>
    <w:p w14:paraId="4A0089A0" w14:textId="77777777" w:rsidR="00BB31EA" w:rsidRPr="00CD2045" w:rsidRDefault="00BB31EA" w:rsidP="00BB31EA">
      <w:pPr>
        <w:ind w:left="2160"/>
        <w:jc w:val="both"/>
        <w:rPr>
          <w:rFonts w:ascii="Arial" w:hAnsi="Arial" w:cs="Arial"/>
          <w:sz w:val="20"/>
          <w:szCs w:val="20"/>
          <w:lang w:val="sk-SK"/>
        </w:rPr>
      </w:pPr>
    </w:p>
    <w:p w14:paraId="11AC89D5" w14:textId="77777777" w:rsidR="00BB31EA" w:rsidRPr="00CD2045"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V prípade, že faktúra nebude obsahovať príslušné náležitosti alebo bude vyhotovená obsahovo nesprávne, je objednávateľ oprávnený vrátiť ju zhotoviteľovi v lehote splatnosti s písomným odôvodnením na doplnenie a prepracovanie. V takom prípade sa plynutie lehoty splatnosti zastaví a nová lehota splatnosti začne plynúť doručením opravenej faktúry objednávateľovi.</w:t>
      </w:r>
    </w:p>
    <w:p w14:paraId="23306787" w14:textId="77777777" w:rsidR="00BB31EA" w:rsidRPr="00CD2045" w:rsidRDefault="00BB31EA" w:rsidP="00BB31EA">
      <w:pPr>
        <w:jc w:val="both"/>
        <w:rPr>
          <w:rFonts w:ascii="Arial" w:hAnsi="Arial" w:cs="Arial"/>
          <w:sz w:val="20"/>
          <w:szCs w:val="20"/>
          <w:lang w:val="sk-SK"/>
        </w:rPr>
      </w:pPr>
    </w:p>
    <w:p w14:paraId="130073E6" w14:textId="77777777" w:rsidR="00BB31EA" w:rsidRPr="00CD2045"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DPH za vykonané práce bude zhotoviteľ fakturovať podľa skutočne vykonaných prác. Zhotoviteľ sa zaväzuje, že svoju pohľadávku vyplývajúcu z DPH nepostúpi tretej strane, t.j. objednávateľ zaplatí DPH iba zhotoviteľovi.</w:t>
      </w:r>
    </w:p>
    <w:p w14:paraId="136AE778" w14:textId="77777777" w:rsidR="00BB31EA" w:rsidRPr="00CD2045" w:rsidRDefault="00BB31EA" w:rsidP="00BB31EA">
      <w:pPr>
        <w:ind w:left="360"/>
        <w:jc w:val="both"/>
        <w:rPr>
          <w:rFonts w:ascii="Arial" w:hAnsi="Arial" w:cs="Arial"/>
          <w:sz w:val="20"/>
          <w:szCs w:val="20"/>
          <w:lang w:val="sk-SK"/>
        </w:rPr>
      </w:pPr>
    </w:p>
    <w:p w14:paraId="073EA0D1" w14:textId="77777777" w:rsidR="00BB31EA" w:rsidRPr="00CD2045"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Uznanie poslednej faktúry vylučuje dodatočné nároky zhotoviteľa. Poslednú faktúru uhradí objednávateľ do 30 dní od jej doručenia. Pokiaľ zhotoviteľ v tejto dobe neodstráni závady zistené pri odovzdaní a prevzatí diela má objednávateľ právo vrátiť faktúru zhotoviteľovi.</w:t>
      </w:r>
    </w:p>
    <w:p w14:paraId="08AC2A93" w14:textId="77777777" w:rsidR="00BB31EA" w:rsidRPr="00CD2045" w:rsidRDefault="00BB31EA" w:rsidP="00BB31EA">
      <w:pPr>
        <w:jc w:val="both"/>
        <w:rPr>
          <w:rFonts w:ascii="Arial" w:hAnsi="Arial" w:cs="Arial"/>
          <w:sz w:val="20"/>
          <w:szCs w:val="20"/>
          <w:lang w:val="sk-SK"/>
        </w:rPr>
      </w:pPr>
    </w:p>
    <w:p w14:paraId="4FEA092A" w14:textId="77777777" w:rsidR="00BB31EA" w:rsidRPr="00CD2045"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Peňažný záväzok objednávateľa vyplývajúci zo zmluvy je splnený dňom odpísania príslušnej sumy z jeho účtu v prospech účtu zhotoviteľa.</w:t>
      </w:r>
    </w:p>
    <w:p w14:paraId="606E8033" w14:textId="77777777" w:rsidR="00BB31EA" w:rsidRPr="00CD2045" w:rsidRDefault="00BB31EA" w:rsidP="00BB31EA">
      <w:pPr>
        <w:jc w:val="both"/>
        <w:rPr>
          <w:rFonts w:ascii="Arial" w:hAnsi="Arial" w:cs="Arial"/>
          <w:sz w:val="20"/>
          <w:szCs w:val="20"/>
          <w:lang w:val="sk-SK"/>
        </w:rPr>
      </w:pPr>
    </w:p>
    <w:p w14:paraId="0A390C9B" w14:textId="77777777" w:rsidR="00BB31EA" w:rsidRDefault="00BB31EA" w:rsidP="001254CE">
      <w:pPr>
        <w:numPr>
          <w:ilvl w:val="0"/>
          <w:numId w:val="13"/>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Zhotoviteľ nie je oprávnený bez predchádzajúcej písomnej dohody (súhlasu) s objednávateľom postúpiť svoje pohľadávky z tejto zmluvy tretej osobe. Prípadné postúpenie pohľadávky (pohľadávok) bez predchádzajúceho písomného súhlasu objednávateľa je neplatné.</w:t>
      </w:r>
    </w:p>
    <w:p w14:paraId="49A55540" w14:textId="77777777" w:rsidR="00BB31EA" w:rsidRDefault="00BB31EA" w:rsidP="00BB31EA">
      <w:pPr>
        <w:pStyle w:val="Odsekzoznamu"/>
      </w:pPr>
    </w:p>
    <w:p w14:paraId="66C441E7" w14:textId="77777777" w:rsidR="00BB31EA" w:rsidRPr="0085485A" w:rsidRDefault="00BB31EA" w:rsidP="001254CE">
      <w:pPr>
        <w:numPr>
          <w:ilvl w:val="0"/>
          <w:numId w:val="13"/>
        </w:numPr>
        <w:tabs>
          <w:tab w:val="clear" w:pos="1440"/>
          <w:tab w:val="num" w:pos="720"/>
        </w:tabs>
        <w:ind w:left="720"/>
        <w:jc w:val="both"/>
        <w:rPr>
          <w:rFonts w:ascii="Arial" w:hAnsi="Arial" w:cs="Arial"/>
          <w:sz w:val="20"/>
          <w:szCs w:val="20"/>
          <w:lang w:val="sk-SK"/>
        </w:rPr>
      </w:pPr>
      <w:r w:rsidRPr="0085485A">
        <w:rPr>
          <w:rFonts w:ascii="Arial" w:hAnsi="Arial" w:cs="Arial"/>
          <w:sz w:val="20"/>
          <w:szCs w:val="20"/>
        </w:rPr>
        <w:t>Zádržné bude vo výške 10% ceny diela bez DPH. Zádržné (5% zceny diela bez DPH) uhradí objednávateľ do 30 dní od odstránenia všetkých vád a</w:t>
      </w:r>
      <w:r>
        <w:rPr>
          <w:rFonts w:ascii="Arial" w:hAnsi="Arial" w:cs="Arial"/>
          <w:sz w:val="20"/>
          <w:szCs w:val="20"/>
        </w:rPr>
        <w:t xml:space="preserve"> </w:t>
      </w:r>
      <w:r w:rsidRPr="0085485A">
        <w:rPr>
          <w:rFonts w:ascii="Arial" w:hAnsi="Arial" w:cs="Arial"/>
          <w:sz w:val="20"/>
          <w:szCs w:val="20"/>
        </w:rPr>
        <w:t>nedorobkov zistených v</w:t>
      </w:r>
      <w:r>
        <w:rPr>
          <w:rFonts w:ascii="Arial" w:hAnsi="Arial" w:cs="Arial"/>
          <w:sz w:val="20"/>
          <w:szCs w:val="20"/>
        </w:rPr>
        <w:t xml:space="preserve"> </w:t>
      </w:r>
      <w:r w:rsidRPr="0085485A">
        <w:rPr>
          <w:rFonts w:ascii="Arial" w:hAnsi="Arial" w:cs="Arial"/>
          <w:sz w:val="20"/>
          <w:szCs w:val="20"/>
        </w:rPr>
        <w:t>zápise oodovzdaní a</w:t>
      </w:r>
      <w:r>
        <w:rPr>
          <w:rFonts w:ascii="Arial" w:hAnsi="Arial" w:cs="Arial"/>
          <w:sz w:val="20"/>
          <w:szCs w:val="20"/>
        </w:rPr>
        <w:t xml:space="preserve"> </w:t>
      </w:r>
      <w:r w:rsidRPr="0085485A">
        <w:rPr>
          <w:rFonts w:ascii="Arial" w:hAnsi="Arial" w:cs="Arial"/>
          <w:sz w:val="20"/>
          <w:szCs w:val="20"/>
        </w:rPr>
        <w:t xml:space="preserve">prevzatí diela. </w:t>
      </w:r>
      <w:r>
        <w:rPr>
          <w:rFonts w:ascii="Arial" w:hAnsi="Arial" w:cs="Arial"/>
          <w:sz w:val="20"/>
          <w:szCs w:val="20"/>
        </w:rPr>
        <w:t>Ď</w:t>
      </w:r>
      <w:r w:rsidRPr="0085485A">
        <w:rPr>
          <w:rFonts w:ascii="Arial" w:hAnsi="Arial" w:cs="Arial"/>
          <w:sz w:val="20"/>
          <w:szCs w:val="20"/>
        </w:rPr>
        <w:t>alších 5% z</w:t>
      </w:r>
      <w:r>
        <w:rPr>
          <w:rFonts w:ascii="Arial" w:hAnsi="Arial" w:cs="Arial"/>
          <w:sz w:val="20"/>
          <w:szCs w:val="20"/>
        </w:rPr>
        <w:t xml:space="preserve"> </w:t>
      </w:r>
      <w:r w:rsidRPr="0085485A">
        <w:rPr>
          <w:rFonts w:ascii="Arial" w:hAnsi="Arial" w:cs="Arial"/>
          <w:sz w:val="20"/>
          <w:szCs w:val="20"/>
        </w:rPr>
        <w:t>ceny diela bez DPH uhradí objednávateľ po uplynutí dohodnutej záručnej doby na základe žiadosti zhotoviteľa</w:t>
      </w:r>
      <w:r>
        <w:rPr>
          <w:rFonts w:ascii="Arial" w:hAnsi="Arial" w:cs="Arial"/>
          <w:sz w:val="20"/>
          <w:szCs w:val="20"/>
        </w:rPr>
        <w:t>.</w:t>
      </w:r>
    </w:p>
    <w:p w14:paraId="122129F7" w14:textId="77777777" w:rsidR="00BB31EA" w:rsidRPr="0085485A" w:rsidRDefault="00BB31EA" w:rsidP="00BB31EA">
      <w:pPr>
        <w:ind w:left="360"/>
        <w:jc w:val="both"/>
        <w:rPr>
          <w:rFonts w:ascii="Arial" w:hAnsi="Arial" w:cs="Arial"/>
          <w:sz w:val="20"/>
          <w:szCs w:val="20"/>
          <w:lang w:val="sk-SK"/>
        </w:rPr>
      </w:pPr>
    </w:p>
    <w:p w14:paraId="1D53A38D"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VI</w:t>
      </w:r>
    </w:p>
    <w:p w14:paraId="2CB62241"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Dodacie podmienky a spôsob realizácie diela</w:t>
      </w:r>
    </w:p>
    <w:p w14:paraId="624CDCC5" w14:textId="77777777" w:rsidR="00BB31EA" w:rsidRPr="00CD2045" w:rsidRDefault="00BB31EA" w:rsidP="00BB31EA">
      <w:pPr>
        <w:rPr>
          <w:rFonts w:ascii="Arial" w:hAnsi="Arial" w:cs="Arial"/>
          <w:b/>
          <w:bCs/>
          <w:sz w:val="20"/>
          <w:szCs w:val="20"/>
          <w:lang w:val="sk-SK"/>
        </w:rPr>
      </w:pPr>
    </w:p>
    <w:p w14:paraId="39BE6482" w14:textId="77777777" w:rsidR="00BB31EA" w:rsidRPr="00CD2045" w:rsidRDefault="00BB31EA" w:rsidP="001254CE">
      <w:pPr>
        <w:numPr>
          <w:ilvl w:val="0"/>
          <w:numId w:val="24"/>
        </w:numPr>
        <w:tabs>
          <w:tab w:val="clear" w:pos="1440"/>
        </w:tabs>
        <w:ind w:left="709"/>
        <w:jc w:val="both"/>
        <w:rPr>
          <w:rFonts w:ascii="Arial" w:hAnsi="Arial" w:cs="Arial"/>
          <w:sz w:val="20"/>
          <w:szCs w:val="20"/>
          <w:lang w:val="sk-SK"/>
        </w:rPr>
      </w:pPr>
      <w:r w:rsidRPr="00CD2045">
        <w:rPr>
          <w:rFonts w:ascii="Arial" w:hAnsi="Arial" w:cs="Arial"/>
          <w:sz w:val="20"/>
          <w:szCs w:val="20"/>
          <w:lang w:val="sk-SK"/>
        </w:rPr>
        <w:t>Zhotoviteľ je povinný dodržiavať pri plnení tejto Zmluvy o dielo všetky súvisiace všeobecne záväzné právne predpisy a technické normy.</w:t>
      </w:r>
    </w:p>
    <w:p w14:paraId="58229B21" w14:textId="77777777" w:rsidR="00BB31EA" w:rsidRPr="00CD2045" w:rsidRDefault="00BB31EA" w:rsidP="00BB31EA">
      <w:pPr>
        <w:ind w:left="709"/>
        <w:jc w:val="both"/>
        <w:rPr>
          <w:rFonts w:ascii="Arial" w:hAnsi="Arial" w:cs="Arial"/>
          <w:sz w:val="20"/>
          <w:szCs w:val="20"/>
          <w:lang w:val="sk-SK"/>
        </w:rPr>
      </w:pPr>
    </w:p>
    <w:p w14:paraId="42A61AE7"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7962E88E" w14:textId="77777777" w:rsidR="00BB31EA" w:rsidRDefault="00BB31EA" w:rsidP="00BB31EA">
      <w:pPr>
        <w:ind w:left="720"/>
        <w:jc w:val="both"/>
        <w:rPr>
          <w:rFonts w:ascii="Arial" w:hAnsi="Arial" w:cs="Arial"/>
          <w:sz w:val="20"/>
          <w:szCs w:val="20"/>
          <w:lang w:val="sk-SK"/>
        </w:rPr>
      </w:pPr>
      <w:r>
        <w:rPr>
          <w:rFonts w:ascii="Arial" w:hAnsi="Arial" w:cs="Arial"/>
          <w:sz w:val="20"/>
          <w:szCs w:val="20"/>
          <w:lang w:val="sk-SK"/>
        </w:rPr>
        <w:lastRenderedPageBreak/>
        <w:t>Vytýčenie staveniska inžiniersky</w:t>
      </w:r>
      <w:r w:rsidRPr="00CD2045">
        <w:rPr>
          <w:rFonts w:ascii="Arial" w:hAnsi="Arial" w:cs="Arial"/>
          <w:sz w:val="20"/>
          <w:szCs w:val="20"/>
          <w:lang w:val="sk-SK"/>
        </w:rPr>
        <w:t>ch sietí zabezpečí na vlastné náklady zhotoviteľ.</w:t>
      </w:r>
    </w:p>
    <w:p w14:paraId="62808B37" w14:textId="77777777" w:rsidR="00BB31EA" w:rsidRPr="00CD2045" w:rsidRDefault="00BB31EA" w:rsidP="00BB31EA">
      <w:pPr>
        <w:ind w:left="720"/>
        <w:jc w:val="both"/>
        <w:rPr>
          <w:rFonts w:ascii="Arial" w:hAnsi="Arial" w:cs="Arial"/>
          <w:sz w:val="20"/>
          <w:szCs w:val="20"/>
          <w:lang w:val="sk-SK"/>
        </w:rPr>
      </w:pPr>
    </w:p>
    <w:p w14:paraId="7869B217"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umožniť  </w:t>
      </w:r>
    </w:p>
    <w:p w14:paraId="09E218E4"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a) Objednávateľovi;  </w:t>
      </w:r>
    </w:p>
    <w:p w14:paraId="41E1921C"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b) stavebnému dozoru;  </w:t>
      </w:r>
    </w:p>
    <w:p w14:paraId="05AF0741"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c) orgánom verejnej správy, vykonávajúcim činnosti v rámci svojich právomocí; </w:t>
      </w:r>
    </w:p>
    <w:p w14:paraId="26B5FC3E"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d) inej osobe oprávnenej na to všeobecne záväzným právnym predpisom alebo splnomocnenej Objednávateľom, prístup na stavenisko a na ktorékoľvek miesto, kde sa budú vykonávať práce súvisiace s touto Zmluvou o dielo. </w:t>
      </w:r>
    </w:p>
    <w:p w14:paraId="2E9A8FC5" w14:textId="77777777" w:rsidR="00BB31EA" w:rsidRPr="00CD2045" w:rsidRDefault="00BB31EA" w:rsidP="00BB31EA">
      <w:pPr>
        <w:ind w:left="720"/>
        <w:jc w:val="both"/>
        <w:rPr>
          <w:rFonts w:ascii="Arial" w:hAnsi="Arial" w:cs="Arial"/>
          <w:sz w:val="20"/>
          <w:szCs w:val="20"/>
          <w:lang w:val="sk-SK"/>
        </w:rPr>
      </w:pPr>
    </w:p>
    <w:p w14:paraId="7A8A49B6"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riadne plniť všetky požiadavky predpisov upravujúcich problematiku požiarnej ochrany a  bezpečnosť a ochranu zdravia pri práci (BOZP). Zhotoviteľ zabezpečuje na vlastné náklady koordinátora BOZP. </w:t>
      </w:r>
    </w:p>
    <w:p w14:paraId="263AC075" w14:textId="77777777" w:rsidR="00BB31EA" w:rsidRPr="00CD2045" w:rsidRDefault="00BB31EA" w:rsidP="00BB31EA">
      <w:pPr>
        <w:ind w:left="720"/>
        <w:jc w:val="both"/>
        <w:rPr>
          <w:rFonts w:ascii="Arial" w:hAnsi="Arial" w:cs="Arial"/>
          <w:sz w:val="20"/>
          <w:szCs w:val="20"/>
          <w:lang w:val="sk-SK"/>
        </w:rPr>
      </w:pPr>
    </w:p>
    <w:p w14:paraId="36F60D5D"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na požiadanie odovzdať Objednávateľovi fotokópie dokladov o odbornej spôsobilosti všetkých osôb, ktorý budú vykonávať dielo.  </w:t>
      </w:r>
    </w:p>
    <w:p w14:paraId="186B7FDB"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a) Ku dňu odovzdania staveniska (pracoviska) sa Objednávateľ zaväzuje Zhotoviteľovi odovzdať: </w:t>
      </w:r>
    </w:p>
    <w:p w14:paraId="6F14AA94" w14:textId="77777777" w:rsidR="00BB31EA" w:rsidRPr="00CD2045" w:rsidRDefault="00BB31EA" w:rsidP="00BB31EA">
      <w:pPr>
        <w:ind w:left="993"/>
        <w:jc w:val="both"/>
        <w:rPr>
          <w:rFonts w:ascii="Arial" w:hAnsi="Arial" w:cs="Arial"/>
          <w:sz w:val="20"/>
          <w:szCs w:val="20"/>
          <w:lang w:val="sk-SK"/>
        </w:rPr>
      </w:pPr>
      <w:r w:rsidRPr="00CD2045">
        <w:rPr>
          <w:rFonts w:ascii="Arial" w:hAnsi="Arial" w:cs="Arial"/>
          <w:sz w:val="20"/>
          <w:szCs w:val="20"/>
          <w:lang w:val="sk-SK"/>
        </w:rPr>
        <w:t xml:space="preserve">1. projektovú dokumentáciu; </w:t>
      </w:r>
    </w:p>
    <w:p w14:paraId="06E0EE8C" w14:textId="77777777" w:rsidR="00BB31EA" w:rsidRPr="00CD2045" w:rsidRDefault="00BB31EA" w:rsidP="00BB31EA">
      <w:pPr>
        <w:ind w:left="993"/>
        <w:jc w:val="both"/>
        <w:rPr>
          <w:rFonts w:ascii="Arial" w:hAnsi="Arial" w:cs="Arial"/>
          <w:sz w:val="20"/>
          <w:szCs w:val="20"/>
          <w:lang w:val="sk-SK"/>
        </w:rPr>
      </w:pPr>
      <w:r w:rsidRPr="00CD2045">
        <w:rPr>
          <w:rFonts w:ascii="Arial" w:hAnsi="Arial" w:cs="Arial"/>
          <w:sz w:val="20"/>
          <w:szCs w:val="20"/>
          <w:lang w:val="sk-SK"/>
        </w:rPr>
        <w:t>2. stavebné povolenie, alebo ohlásenie stavby (v závislosti na zákonných podmienkach) ;</w:t>
      </w:r>
    </w:p>
    <w:p w14:paraId="7E2C3138" w14:textId="77777777" w:rsidR="00BB31EA" w:rsidRPr="00CD2045" w:rsidRDefault="00BB31EA" w:rsidP="00BB31EA">
      <w:pPr>
        <w:ind w:left="993"/>
        <w:jc w:val="both"/>
        <w:rPr>
          <w:rFonts w:ascii="Arial" w:hAnsi="Arial" w:cs="Arial"/>
          <w:sz w:val="20"/>
          <w:szCs w:val="20"/>
          <w:lang w:val="sk-SK"/>
        </w:rPr>
      </w:pPr>
      <w:r w:rsidRPr="00CD2045">
        <w:rPr>
          <w:rFonts w:ascii="Arial" w:hAnsi="Arial" w:cs="Arial"/>
          <w:sz w:val="20"/>
          <w:szCs w:val="20"/>
          <w:lang w:val="sk-SK"/>
        </w:rPr>
        <w:t xml:space="preserve">3. oznámenie o tom, kto bude vykonávať stavebný dozor, spolu s identifikačnými údajmi tohto subjektu. </w:t>
      </w:r>
    </w:p>
    <w:p w14:paraId="006932AD"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b) Ku dňu odovzdania staveniska (pracoviska) sa Zhotoviteľ zaväzuje potvrdiť Objednávateľovi  identifikáciu osoby stavbyvedúceho.  </w:t>
      </w:r>
    </w:p>
    <w:p w14:paraId="5EC9B7BD" w14:textId="77777777" w:rsidR="00BB31EA" w:rsidRPr="00CD2045" w:rsidRDefault="00BB31EA" w:rsidP="00BB31EA">
      <w:pPr>
        <w:jc w:val="both"/>
        <w:rPr>
          <w:rFonts w:ascii="Arial" w:hAnsi="Arial" w:cs="Arial"/>
          <w:sz w:val="20"/>
          <w:szCs w:val="20"/>
          <w:lang w:val="sk-SK"/>
        </w:rPr>
      </w:pPr>
    </w:p>
    <w:p w14:paraId="7B9AC3E5"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7B5A288A" w14:textId="77777777" w:rsidR="00BB31EA" w:rsidRPr="00CD2045" w:rsidRDefault="00BB31EA" w:rsidP="00BB31EA">
      <w:pPr>
        <w:ind w:left="720"/>
        <w:jc w:val="both"/>
        <w:rPr>
          <w:rFonts w:ascii="Arial" w:hAnsi="Arial" w:cs="Arial"/>
          <w:sz w:val="20"/>
          <w:szCs w:val="20"/>
          <w:lang w:val="sk-SK"/>
        </w:rPr>
      </w:pPr>
    </w:p>
    <w:p w14:paraId="4CD23C2E"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 </w:t>
      </w:r>
    </w:p>
    <w:p w14:paraId="385B88E7"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 </w:t>
      </w:r>
    </w:p>
    <w:p w14:paraId="2A9FD7BE"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w:t>
      </w:r>
    </w:p>
    <w:p w14:paraId="512454FC"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a) ich časový postup;  </w:t>
      </w:r>
    </w:p>
    <w:p w14:paraId="79DD33E4"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b) údaje o počasí (maximálna a minimálna teplota);  </w:t>
      </w:r>
    </w:p>
    <w:p w14:paraId="361CA4B2"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c) údaj o pracovníkoch a ich počtoch, mechanizmoch;  </w:t>
      </w:r>
    </w:p>
    <w:p w14:paraId="03E705AD"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d) rozsah a kvalita prác;  </w:t>
      </w:r>
    </w:p>
    <w:p w14:paraId="50D17C7D"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e) prípadné odchýlky od projektovej dokumentácie a ich zdôvodnenia;  </w:t>
      </w:r>
    </w:p>
    <w:p w14:paraId="0FA19B8F"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f) prípadné vyjadrenia stavebného dozoru alebo Objednávateľa;  </w:t>
      </w:r>
    </w:p>
    <w:p w14:paraId="45D96FC0"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g) prípadné vyjadrenia projektanta;  </w:t>
      </w:r>
    </w:p>
    <w:p w14:paraId="41A0F86F"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h) prípadné prerušenia prác s ich odôvodnením;  </w:t>
      </w:r>
    </w:p>
    <w:p w14:paraId="57679270"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i) iné údaje dôležité pre posúdenie hospodárnosti prác a  </w:t>
      </w:r>
    </w:p>
    <w:p w14:paraId="3B69C3E8"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j) údaje nevyhnutné pre posúdenie prác orgánmi verejnej správy.  </w:t>
      </w:r>
    </w:p>
    <w:p w14:paraId="638D605D" w14:textId="77777777" w:rsidR="00BB31EA" w:rsidRPr="00CD2045" w:rsidRDefault="00BB31EA" w:rsidP="00BB31EA">
      <w:pPr>
        <w:ind w:left="720"/>
        <w:jc w:val="both"/>
        <w:rPr>
          <w:rFonts w:ascii="Arial" w:hAnsi="Arial" w:cs="Arial"/>
          <w:sz w:val="20"/>
          <w:szCs w:val="20"/>
          <w:lang w:val="sk-SK"/>
        </w:rPr>
      </w:pPr>
    </w:p>
    <w:p w14:paraId="41B6BBC2"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w:t>
      </w:r>
      <w:r w:rsidRPr="00CD2045">
        <w:rPr>
          <w:rFonts w:ascii="Arial" w:hAnsi="Arial" w:cs="Arial"/>
          <w:sz w:val="20"/>
          <w:szCs w:val="20"/>
          <w:lang w:val="sk-SK"/>
        </w:rPr>
        <w:lastRenderedPageBreak/>
        <w:t xml:space="preserve">najneskôr do troch dní odo dňa predloženia záznamu Zhotoviteľom má sa za to, že s obsahom záznamu súhlasí. </w:t>
      </w:r>
    </w:p>
    <w:p w14:paraId="1A4DD181" w14:textId="77777777" w:rsidR="00BB31EA" w:rsidRPr="00CD2045" w:rsidRDefault="00BB31EA" w:rsidP="00BB31EA">
      <w:pPr>
        <w:ind w:left="720"/>
        <w:jc w:val="both"/>
        <w:rPr>
          <w:rFonts w:ascii="Arial" w:hAnsi="Arial" w:cs="Arial"/>
          <w:sz w:val="20"/>
          <w:szCs w:val="20"/>
          <w:lang w:val="sk-SK"/>
        </w:rPr>
      </w:pPr>
    </w:p>
    <w:p w14:paraId="366AF50A"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Stavebný denník sa vedie do doby odovzdania a prevzatia diela a uchováva sa minimálne do doby uplynutia lehoty na uplatnenie práv zo zodpovednosti za vady. </w:t>
      </w:r>
    </w:p>
    <w:p w14:paraId="40475CCB" w14:textId="77777777" w:rsidR="00BB31EA" w:rsidRPr="00CD2045" w:rsidRDefault="00BB31EA" w:rsidP="00BB31EA">
      <w:pPr>
        <w:ind w:left="720"/>
        <w:jc w:val="both"/>
        <w:rPr>
          <w:rFonts w:ascii="Arial" w:hAnsi="Arial" w:cs="Arial"/>
          <w:sz w:val="20"/>
          <w:szCs w:val="20"/>
          <w:lang w:val="sk-SK"/>
        </w:rPr>
      </w:pPr>
    </w:p>
    <w:p w14:paraId="0CBFC1A0"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Zhotoviteľ bude informovať Objednávateľa o stave rozpracovanosti diela (odstraňovacích prác) na pravidelných kontrolných dňoch, ktoré bude organizovať podľa požiadavky Objednávateľa. Kontrolný deň sa bude konať v termíne určenom dohodou strán, na</w:t>
      </w:r>
      <w:r>
        <w:rPr>
          <w:rFonts w:ascii="Arial" w:hAnsi="Arial" w:cs="Arial"/>
          <w:sz w:val="20"/>
          <w:szCs w:val="20"/>
          <w:lang w:val="sk-SK"/>
        </w:rPr>
        <w:t>jneskôr do 5 (piatich) dní od doruče</w:t>
      </w:r>
      <w:r w:rsidRPr="00CD2045">
        <w:rPr>
          <w:rFonts w:ascii="Arial" w:hAnsi="Arial" w:cs="Arial"/>
          <w:sz w:val="20"/>
          <w:szCs w:val="20"/>
          <w:lang w:val="sk-SK"/>
        </w:rPr>
        <w:t xml:space="preserve">nia žiadosti Objednávateľa Zhotoviteľom.  </w:t>
      </w:r>
    </w:p>
    <w:p w14:paraId="3373BD7D" w14:textId="77777777" w:rsidR="00BB31EA" w:rsidRPr="00CD2045" w:rsidRDefault="00BB31EA" w:rsidP="00BB31EA">
      <w:pPr>
        <w:ind w:left="720"/>
        <w:jc w:val="both"/>
        <w:rPr>
          <w:rFonts w:ascii="Arial" w:hAnsi="Arial" w:cs="Arial"/>
          <w:sz w:val="20"/>
          <w:szCs w:val="20"/>
          <w:lang w:val="sk-SK"/>
        </w:rPr>
      </w:pPr>
    </w:p>
    <w:p w14:paraId="7A393E3F"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  </w:t>
      </w:r>
    </w:p>
    <w:p w14:paraId="0115EEED" w14:textId="77777777" w:rsidR="00BB31EA" w:rsidRPr="00CD2045" w:rsidRDefault="00BB31EA" w:rsidP="00BB31EA">
      <w:pPr>
        <w:ind w:left="720"/>
        <w:jc w:val="both"/>
        <w:rPr>
          <w:rFonts w:ascii="Arial" w:hAnsi="Arial" w:cs="Arial"/>
          <w:sz w:val="20"/>
          <w:szCs w:val="20"/>
          <w:lang w:val="sk-SK"/>
        </w:rPr>
      </w:pPr>
    </w:p>
    <w:p w14:paraId="417BAD46"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14:paraId="40B33298" w14:textId="77777777" w:rsidR="00BB31EA" w:rsidRPr="00CD2045" w:rsidRDefault="00BB31EA" w:rsidP="00BB31EA">
      <w:pPr>
        <w:ind w:left="720"/>
        <w:jc w:val="both"/>
        <w:rPr>
          <w:rFonts w:ascii="Arial" w:hAnsi="Arial" w:cs="Arial"/>
          <w:sz w:val="20"/>
          <w:szCs w:val="20"/>
          <w:lang w:val="sk-SK"/>
        </w:rPr>
      </w:pPr>
    </w:p>
    <w:p w14:paraId="35A8C032"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  </w:t>
      </w:r>
    </w:p>
    <w:p w14:paraId="25E202E0" w14:textId="77777777" w:rsidR="00BB31EA" w:rsidRPr="00CD2045" w:rsidRDefault="00BB31EA" w:rsidP="00BB31EA">
      <w:pPr>
        <w:ind w:left="720"/>
        <w:jc w:val="both"/>
        <w:rPr>
          <w:rFonts w:ascii="Arial" w:hAnsi="Arial" w:cs="Arial"/>
          <w:sz w:val="20"/>
          <w:szCs w:val="20"/>
          <w:lang w:val="sk-SK"/>
        </w:rPr>
      </w:pPr>
    </w:p>
    <w:p w14:paraId="6A951481"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74407D7D"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 </w:t>
      </w:r>
    </w:p>
    <w:p w14:paraId="691B2270"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  </w:t>
      </w:r>
    </w:p>
    <w:p w14:paraId="5105109B" w14:textId="77777777" w:rsidR="00BB31EA" w:rsidRPr="00CD2045" w:rsidRDefault="00BB31EA" w:rsidP="00BB31EA">
      <w:pPr>
        <w:ind w:left="720"/>
        <w:jc w:val="both"/>
        <w:rPr>
          <w:rFonts w:ascii="Arial" w:hAnsi="Arial" w:cs="Arial"/>
          <w:sz w:val="20"/>
          <w:szCs w:val="20"/>
          <w:lang w:val="sk-SK"/>
        </w:rPr>
      </w:pPr>
    </w:p>
    <w:p w14:paraId="4A5AF60E"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 </w:t>
      </w:r>
    </w:p>
    <w:p w14:paraId="1E9E5892" w14:textId="77777777" w:rsidR="00BB31EA" w:rsidRPr="00CD2045" w:rsidRDefault="00BB31EA" w:rsidP="00BB31EA">
      <w:pPr>
        <w:ind w:left="720"/>
        <w:jc w:val="both"/>
        <w:rPr>
          <w:rFonts w:ascii="Arial" w:hAnsi="Arial" w:cs="Arial"/>
          <w:sz w:val="20"/>
          <w:szCs w:val="20"/>
          <w:lang w:val="sk-SK"/>
        </w:rPr>
      </w:pPr>
    </w:p>
    <w:p w14:paraId="3BB89894"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 </w:t>
      </w:r>
    </w:p>
    <w:p w14:paraId="33C240CE" w14:textId="77777777" w:rsidR="00BB31EA" w:rsidRPr="00CD2045" w:rsidRDefault="00BB31EA" w:rsidP="00BB31EA">
      <w:pPr>
        <w:ind w:left="720"/>
        <w:jc w:val="both"/>
        <w:rPr>
          <w:rFonts w:ascii="Arial" w:hAnsi="Arial" w:cs="Arial"/>
          <w:sz w:val="20"/>
          <w:szCs w:val="20"/>
          <w:lang w:val="sk-SK"/>
        </w:rPr>
      </w:pPr>
    </w:p>
    <w:p w14:paraId="3E3CECE9"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14:paraId="42598AD3" w14:textId="77777777" w:rsidR="00BB31EA" w:rsidRPr="00CD2045" w:rsidRDefault="00BB31EA" w:rsidP="00BB31EA">
      <w:pPr>
        <w:ind w:left="720"/>
        <w:jc w:val="both"/>
        <w:rPr>
          <w:rFonts w:ascii="Arial" w:hAnsi="Arial" w:cs="Arial"/>
          <w:sz w:val="20"/>
          <w:szCs w:val="20"/>
          <w:lang w:val="sk-SK"/>
        </w:rPr>
      </w:pPr>
    </w:p>
    <w:p w14:paraId="002F94E0"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je povinný mať pred uzatvorením tejto zmluvy uzatvorené: </w:t>
      </w:r>
    </w:p>
    <w:p w14:paraId="3C6F0F25" w14:textId="77777777" w:rsidR="00BB31EA" w:rsidRPr="00CD2045" w:rsidRDefault="00BB31EA" w:rsidP="00FA29EC">
      <w:pPr>
        <w:numPr>
          <w:ilvl w:val="0"/>
          <w:numId w:val="14"/>
        </w:numPr>
        <w:ind w:left="1134"/>
        <w:jc w:val="both"/>
        <w:rPr>
          <w:rFonts w:ascii="Arial" w:hAnsi="Arial" w:cs="Arial"/>
          <w:sz w:val="20"/>
          <w:szCs w:val="20"/>
          <w:lang w:val="sk-SK"/>
        </w:rPr>
      </w:pPr>
      <w:r w:rsidRPr="00CD2045">
        <w:rPr>
          <w:rFonts w:ascii="Arial" w:hAnsi="Arial" w:cs="Arial"/>
          <w:sz w:val="20"/>
          <w:szCs w:val="20"/>
          <w:lang w:val="sk-SK"/>
        </w:rPr>
        <w:lastRenderedPageBreak/>
        <w:t xml:space="preserve">poistenie proti poškodeniu diela, s výškou poistného krytia min. vo výške ceny predmetu zákazky s DPH </w:t>
      </w:r>
    </w:p>
    <w:p w14:paraId="0BA4DA02" w14:textId="77777777" w:rsidR="00BB31EA" w:rsidRPr="00CD2045" w:rsidRDefault="00BB31EA" w:rsidP="00FA29EC">
      <w:pPr>
        <w:numPr>
          <w:ilvl w:val="0"/>
          <w:numId w:val="14"/>
        </w:numPr>
        <w:ind w:left="1134"/>
        <w:jc w:val="both"/>
        <w:rPr>
          <w:rFonts w:ascii="Arial" w:hAnsi="Arial" w:cs="Arial"/>
          <w:sz w:val="20"/>
          <w:szCs w:val="20"/>
          <w:lang w:val="sk-SK"/>
        </w:rPr>
      </w:pPr>
      <w:r w:rsidRPr="00CD2045">
        <w:rPr>
          <w:rFonts w:ascii="Arial" w:hAnsi="Arial" w:cs="Arial"/>
          <w:sz w:val="20"/>
          <w:szCs w:val="20"/>
          <w:lang w:val="sk-SK"/>
        </w:rPr>
        <w:t xml:space="preserve">poistenie proti všetkým rizikám, ktoré je poistením proti strate alebo poškodeniu akéhokoľvek majetku dodaného na stavenisko Zhotoviteľom alebo jeho subdodávateľom, s výškou poistného krytia min.  vo výške ceny predmetu zákazky s DPH. </w:t>
      </w:r>
    </w:p>
    <w:p w14:paraId="4E4C3F3D" w14:textId="77777777" w:rsidR="00BB31EA" w:rsidRPr="00CD2045" w:rsidRDefault="00BB31EA" w:rsidP="00FA29EC">
      <w:pPr>
        <w:numPr>
          <w:ilvl w:val="0"/>
          <w:numId w:val="14"/>
        </w:numPr>
        <w:ind w:left="1134"/>
        <w:jc w:val="both"/>
        <w:rPr>
          <w:rFonts w:ascii="Arial" w:hAnsi="Arial" w:cs="Arial"/>
          <w:sz w:val="20"/>
          <w:szCs w:val="20"/>
          <w:lang w:val="sk-SK"/>
        </w:rPr>
      </w:pPr>
      <w:r w:rsidRPr="00CD2045">
        <w:rPr>
          <w:rFonts w:ascii="Arial" w:hAnsi="Arial" w:cs="Arial"/>
          <w:sz w:val="20"/>
          <w:szCs w:val="20"/>
          <w:lang w:val="sk-SK"/>
        </w:rPr>
        <w:t xml:space="preserve">poistenie zodpovednosti tretej osoby – poistenie objektívnej zodpovednosti voči tretej strane za ublíženie na zdraví (alebo usmrtenie) alebo za poškodenie majetku tretej osoby, ktoré môže byť spôsobené počas realizácie diela, s výškou poistného krytia min. 300 000,-EUR. </w:t>
      </w:r>
    </w:p>
    <w:p w14:paraId="5E22F00F" w14:textId="77777777" w:rsidR="00BB31EA" w:rsidRPr="00CD2045" w:rsidRDefault="00BB31EA" w:rsidP="00FA29EC">
      <w:pPr>
        <w:numPr>
          <w:ilvl w:val="0"/>
          <w:numId w:val="14"/>
        </w:numPr>
        <w:ind w:left="1134"/>
        <w:jc w:val="both"/>
        <w:rPr>
          <w:rFonts w:ascii="Arial" w:hAnsi="Arial" w:cs="Arial"/>
          <w:sz w:val="20"/>
          <w:szCs w:val="20"/>
          <w:lang w:val="sk-SK"/>
        </w:rPr>
      </w:pPr>
      <w:r w:rsidRPr="00CD2045">
        <w:rPr>
          <w:rFonts w:ascii="Arial" w:hAnsi="Arial" w:cs="Arial"/>
          <w:sz w:val="20"/>
          <w:szCs w:val="20"/>
          <w:lang w:val="sk-SK"/>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w:t>
      </w:r>
    </w:p>
    <w:p w14:paraId="7D6054AD" w14:textId="77777777" w:rsidR="00BB31EA" w:rsidRPr="00CD2045" w:rsidRDefault="00BB31EA" w:rsidP="00BB31EA">
      <w:pPr>
        <w:ind w:left="2160"/>
        <w:jc w:val="both"/>
        <w:rPr>
          <w:rFonts w:ascii="Arial" w:hAnsi="Arial" w:cs="Arial"/>
          <w:sz w:val="20"/>
          <w:szCs w:val="20"/>
          <w:lang w:val="sk-SK"/>
        </w:rPr>
      </w:pPr>
    </w:p>
    <w:p w14:paraId="739D59E5"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Tieto poistenia musia byť platné počas celej doby realizácie stavebných prác - diela podľa tejto zmluvy a Zhotoviteľ je povinný to na výzvu Objednávateľa kedykoľvek preukázať. </w:t>
      </w:r>
    </w:p>
    <w:p w14:paraId="768E9981" w14:textId="77777777" w:rsidR="00BB31EA" w:rsidRPr="00CD2045" w:rsidRDefault="00BB31EA" w:rsidP="00BB31EA">
      <w:pPr>
        <w:ind w:left="720"/>
        <w:jc w:val="both"/>
        <w:rPr>
          <w:rFonts w:ascii="Arial" w:hAnsi="Arial" w:cs="Arial"/>
          <w:sz w:val="20"/>
          <w:szCs w:val="20"/>
          <w:lang w:val="sk-SK"/>
        </w:rPr>
      </w:pPr>
    </w:p>
    <w:p w14:paraId="57A3D8AE"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 </w:t>
      </w:r>
    </w:p>
    <w:p w14:paraId="43BC7DED" w14:textId="77777777" w:rsidR="00BB31EA" w:rsidRPr="00CD2045" w:rsidRDefault="00BB31EA" w:rsidP="00BB31EA">
      <w:pPr>
        <w:ind w:left="720"/>
        <w:jc w:val="both"/>
        <w:rPr>
          <w:rFonts w:ascii="Arial" w:hAnsi="Arial" w:cs="Arial"/>
          <w:sz w:val="20"/>
          <w:szCs w:val="20"/>
          <w:lang w:val="sk-SK"/>
        </w:rPr>
      </w:pPr>
    </w:p>
    <w:p w14:paraId="3137CA76"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14:paraId="445ED0C8" w14:textId="77777777" w:rsidR="00BB31EA" w:rsidRPr="00CD2045" w:rsidRDefault="00BB31EA" w:rsidP="00BB31EA">
      <w:pPr>
        <w:ind w:left="720"/>
        <w:jc w:val="both"/>
        <w:rPr>
          <w:rFonts w:ascii="Arial" w:hAnsi="Arial" w:cs="Arial"/>
          <w:sz w:val="20"/>
          <w:szCs w:val="20"/>
          <w:lang w:val="sk-SK"/>
        </w:rPr>
      </w:pPr>
    </w:p>
    <w:p w14:paraId="047C602D"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  </w:t>
      </w:r>
    </w:p>
    <w:p w14:paraId="328257D2" w14:textId="77777777" w:rsidR="00BB31EA" w:rsidRPr="00CD2045" w:rsidRDefault="00BB31EA" w:rsidP="00BB31EA">
      <w:pPr>
        <w:ind w:left="720"/>
        <w:jc w:val="both"/>
        <w:rPr>
          <w:rFonts w:ascii="Arial" w:hAnsi="Arial" w:cs="Arial"/>
          <w:sz w:val="20"/>
          <w:szCs w:val="20"/>
          <w:lang w:val="sk-SK"/>
        </w:rPr>
      </w:pPr>
    </w:p>
    <w:p w14:paraId="4D6FD2FA"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Zhotoviteľ sa zaväzuje najneskôr do 7</w:t>
      </w:r>
      <w:r>
        <w:rPr>
          <w:rFonts w:ascii="Arial" w:hAnsi="Arial" w:cs="Arial"/>
          <w:sz w:val="20"/>
          <w:szCs w:val="20"/>
          <w:lang w:val="sk-SK"/>
        </w:rPr>
        <w:t xml:space="preserve"> </w:t>
      </w:r>
      <w:r w:rsidRPr="00CD2045">
        <w:rPr>
          <w:rFonts w:ascii="Arial" w:hAnsi="Arial" w:cs="Arial"/>
          <w:sz w:val="20"/>
          <w:szCs w:val="20"/>
          <w:lang w:val="sk-SK"/>
        </w:rPr>
        <w:t xml:space="preserve">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 </w:t>
      </w:r>
    </w:p>
    <w:p w14:paraId="55FDA9CB" w14:textId="77777777" w:rsidR="00BB31EA" w:rsidRPr="00CD2045" w:rsidRDefault="00BB31EA" w:rsidP="00BB31EA">
      <w:pPr>
        <w:ind w:left="720"/>
        <w:jc w:val="both"/>
        <w:rPr>
          <w:rFonts w:ascii="Arial" w:hAnsi="Arial" w:cs="Arial"/>
          <w:sz w:val="20"/>
          <w:szCs w:val="20"/>
          <w:lang w:val="sk-SK"/>
        </w:rPr>
      </w:pPr>
    </w:p>
    <w:p w14:paraId="7F67BCF0"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  </w:t>
      </w:r>
    </w:p>
    <w:p w14:paraId="49C84E7B" w14:textId="77777777" w:rsidR="00BB31EA" w:rsidRPr="00CD2045" w:rsidRDefault="00BB31EA" w:rsidP="00BB31EA">
      <w:pPr>
        <w:ind w:left="720"/>
        <w:jc w:val="both"/>
        <w:rPr>
          <w:rFonts w:ascii="Arial" w:hAnsi="Arial" w:cs="Arial"/>
          <w:sz w:val="20"/>
          <w:szCs w:val="20"/>
          <w:lang w:val="sk-SK"/>
        </w:rPr>
      </w:pPr>
    </w:p>
    <w:p w14:paraId="247791F0"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266215" w14:textId="77777777" w:rsidR="00BB31EA" w:rsidRPr="00CD2045" w:rsidRDefault="00BB31EA" w:rsidP="00BB31EA">
      <w:pPr>
        <w:ind w:left="720"/>
        <w:jc w:val="both"/>
        <w:rPr>
          <w:rFonts w:ascii="Arial" w:hAnsi="Arial" w:cs="Arial"/>
          <w:sz w:val="20"/>
          <w:szCs w:val="20"/>
          <w:lang w:val="sk-SK"/>
        </w:rPr>
      </w:pPr>
    </w:p>
    <w:p w14:paraId="4D8D7474"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lastRenderedPageBreak/>
        <w:t xml:space="preserve">Zhotoviteľ sa zaväzuje zabezpečiť, aby sa jeho pracovníci, ako aj pracovníci subdodávateľov, bez súhlasu Objednávateľa nepohybovali alebo sa nezdržiavali na častiach staveniska, ktoré bezprostredne nesúvisia s výkonom prác na Diele. </w:t>
      </w:r>
    </w:p>
    <w:p w14:paraId="46B96227" w14:textId="77777777" w:rsidR="00BB31EA" w:rsidRPr="00CD2045" w:rsidRDefault="00BB31EA" w:rsidP="00BB31EA">
      <w:pPr>
        <w:ind w:left="720"/>
        <w:jc w:val="both"/>
        <w:rPr>
          <w:rFonts w:ascii="Arial" w:hAnsi="Arial" w:cs="Arial"/>
          <w:sz w:val="20"/>
          <w:szCs w:val="20"/>
          <w:lang w:val="sk-SK"/>
        </w:rPr>
      </w:pPr>
    </w:p>
    <w:p w14:paraId="50F74E1B" w14:textId="77777777" w:rsidR="00BB31EA" w:rsidRPr="00CD2045" w:rsidRDefault="00BB31EA" w:rsidP="001254CE">
      <w:pPr>
        <w:numPr>
          <w:ilvl w:val="0"/>
          <w:numId w:val="24"/>
        </w:numPr>
        <w:tabs>
          <w:tab w:val="clear" w:pos="144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 </w:t>
      </w:r>
    </w:p>
    <w:p w14:paraId="3A7C36C7" w14:textId="77777777" w:rsidR="00BB31EA" w:rsidRPr="00CD2045" w:rsidRDefault="00BB31EA" w:rsidP="00BB31EA">
      <w:pPr>
        <w:ind w:left="720"/>
        <w:jc w:val="both"/>
        <w:rPr>
          <w:rFonts w:ascii="Arial" w:hAnsi="Arial" w:cs="Arial"/>
          <w:sz w:val="20"/>
          <w:szCs w:val="20"/>
          <w:lang w:val="sk-SK"/>
        </w:rPr>
      </w:pPr>
      <w:r w:rsidRPr="00CD2045">
        <w:rPr>
          <w:rFonts w:ascii="Arial" w:hAnsi="Arial" w:cs="Arial"/>
          <w:sz w:val="20"/>
          <w:szCs w:val="20"/>
          <w:lang w:val="sk-SK"/>
        </w:rPr>
        <w:t xml:space="preserve"> </w:t>
      </w:r>
    </w:p>
    <w:p w14:paraId="4A4E4962" w14:textId="77777777" w:rsidR="00BB31EA" w:rsidRDefault="00BB31EA" w:rsidP="001254CE">
      <w:pPr>
        <w:numPr>
          <w:ilvl w:val="0"/>
          <w:numId w:val="24"/>
        </w:numPr>
        <w:tabs>
          <w:tab w:val="clear" w:pos="1440"/>
          <w:tab w:val="num" w:pos="720"/>
        </w:tabs>
        <w:ind w:left="720"/>
        <w:jc w:val="both"/>
        <w:rPr>
          <w:rFonts w:ascii="Arial" w:hAnsi="Arial" w:cs="Arial"/>
          <w:sz w:val="20"/>
          <w:szCs w:val="20"/>
          <w:lang w:val="sk-SK"/>
        </w:rPr>
      </w:pPr>
      <w:r w:rsidRPr="005200CC">
        <w:rPr>
          <w:rFonts w:ascii="Arial" w:hAnsi="Arial" w:cs="Arial"/>
          <w:sz w:val="20"/>
          <w:szCs w:val="20"/>
          <w:lang w:val="sk-SK"/>
        </w:rPr>
        <w:t xml:space="preserve">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  </w:t>
      </w:r>
    </w:p>
    <w:p w14:paraId="38620D51" w14:textId="77777777" w:rsidR="00BB31EA" w:rsidRDefault="00BB31EA" w:rsidP="00BB31EA">
      <w:pPr>
        <w:pStyle w:val="Odsekzoznamu"/>
      </w:pPr>
    </w:p>
    <w:p w14:paraId="24A5B8AA" w14:textId="77777777" w:rsidR="00BB31EA" w:rsidRPr="005200CC" w:rsidRDefault="00BB31EA" w:rsidP="001254CE">
      <w:pPr>
        <w:numPr>
          <w:ilvl w:val="0"/>
          <w:numId w:val="24"/>
        </w:numPr>
        <w:tabs>
          <w:tab w:val="clear" w:pos="1440"/>
          <w:tab w:val="num" w:pos="720"/>
        </w:tabs>
        <w:ind w:left="720"/>
        <w:jc w:val="both"/>
        <w:rPr>
          <w:rFonts w:ascii="Arial" w:hAnsi="Arial" w:cs="Arial"/>
          <w:sz w:val="20"/>
          <w:szCs w:val="20"/>
          <w:lang w:val="sk-SK"/>
        </w:rPr>
      </w:pPr>
      <w:r>
        <w:rPr>
          <w:rFonts w:ascii="Arial" w:hAnsi="Arial" w:cs="Arial"/>
          <w:sz w:val="20"/>
          <w:szCs w:val="20"/>
          <w:lang w:val="sk-SK"/>
        </w:rPr>
        <w:t>Zhotoviteľ sa zaväzuje zabezpečiť</w:t>
      </w:r>
      <w:r w:rsidRPr="00E44526">
        <w:rPr>
          <w:rFonts w:ascii="Arial" w:hAnsi="Arial" w:cs="Arial"/>
          <w:sz w:val="20"/>
          <w:szCs w:val="20"/>
          <w:lang w:val="sk-SK"/>
        </w:rPr>
        <w:t xml:space="preserve"> </w:t>
      </w:r>
      <w:r>
        <w:rPr>
          <w:rFonts w:ascii="Arial" w:hAnsi="Arial" w:cs="Arial"/>
          <w:sz w:val="20"/>
          <w:szCs w:val="20"/>
          <w:lang w:val="sk-SK"/>
        </w:rPr>
        <w:t>dopravné značenie počas výstavby a ďalšie dopravné opatrenia k dopravným obmedzeniam nevyhnutným na vykonanie Diela, ich údržba, premiestňovanie a následné odstránenie.</w:t>
      </w:r>
    </w:p>
    <w:p w14:paraId="04AA1C3E" w14:textId="77777777" w:rsidR="00BB31EA" w:rsidRPr="00CD2045" w:rsidRDefault="00BB31EA" w:rsidP="00BB31EA">
      <w:pPr>
        <w:ind w:left="720"/>
        <w:jc w:val="both"/>
        <w:rPr>
          <w:rFonts w:ascii="Arial" w:hAnsi="Arial" w:cs="Arial"/>
          <w:sz w:val="20"/>
          <w:szCs w:val="20"/>
          <w:lang w:val="sk-SK"/>
        </w:rPr>
      </w:pPr>
    </w:p>
    <w:p w14:paraId="0D0A18C5" w14:textId="77777777" w:rsidR="00BB31EA" w:rsidRPr="00CD2045" w:rsidRDefault="00BB31EA" w:rsidP="00BB31EA">
      <w:pPr>
        <w:tabs>
          <w:tab w:val="num" w:pos="851"/>
        </w:tabs>
        <w:ind w:left="851" w:hanging="491"/>
        <w:jc w:val="both"/>
        <w:rPr>
          <w:rFonts w:ascii="Arial" w:hAnsi="Arial" w:cs="Arial"/>
          <w:sz w:val="20"/>
          <w:szCs w:val="20"/>
          <w:lang w:val="sk-SK"/>
        </w:rPr>
      </w:pPr>
    </w:p>
    <w:p w14:paraId="5764F16A" w14:textId="77777777" w:rsidR="00BB31EA" w:rsidRPr="00CD2045" w:rsidRDefault="00BB31EA" w:rsidP="00BB31EA">
      <w:pPr>
        <w:jc w:val="both"/>
        <w:rPr>
          <w:rFonts w:ascii="Arial" w:hAnsi="Arial" w:cs="Arial"/>
          <w:sz w:val="20"/>
          <w:szCs w:val="20"/>
          <w:u w:val="single"/>
          <w:lang w:val="sk-SK"/>
        </w:rPr>
      </w:pPr>
      <w:r w:rsidRPr="00CD2045">
        <w:rPr>
          <w:rFonts w:ascii="Arial" w:hAnsi="Arial" w:cs="Arial"/>
          <w:sz w:val="20"/>
          <w:szCs w:val="20"/>
          <w:u w:val="single"/>
          <w:lang w:val="sk-SK"/>
        </w:rPr>
        <w:t xml:space="preserve">VI.I Odovzdanie diela: </w:t>
      </w:r>
    </w:p>
    <w:p w14:paraId="568E6405" w14:textId="77777777" w:rsidR="00BB31EA" w:rsidRPr="00CD2045" w:rsidRDefault="00BB31EA" w:rsidP="00BB31EA">
      <w:pPr>
        <w:jc w:val="both"/>
        <w:rPr>
          <w:rFonts w:ascii="Arial" w:hAnsi="Arial" w:cs="Arial"/>
          <w:sz w:val="20"/>
          <w:szCs w:val="20"/>
          <w:lang w:val="sk-SK"/>
        </w:rPr>
      </w:pPr>
    </w:p>
    <w:p w14:paraId="2F9FFEF7" w14:textId="77777777" w:rsidR="00BB31EA" w:rsidRPr="00CD2045" w:rsidRDefault="00BB31EA" w:rsidP="00BB31EA">
      <w:pPr>
        <w:ind w:left="709" w:hanging="349"/>
        <w:jc w:val="both"/>
        <w:rPr>
          <w:rFonts w:ascii="Arial" w:hAnsi="Arial" w:cs="Arial"/>
          <w:sz w:val="20"/>
          <w:szCs w:val="20"/>
          <w:lang w:val="sk-SK"/>
        </w:rPr>
      </w:pPr>
      <w:r w:rsidRPr="00CD2045">
        <w:rPr>
          <w:rFonts w:ascii="Arial" w:hAnsi="Arial" w:cs="Arial"/>
          <w:sz w:val="20"/>
          <w:szCs w:val="20"/>
          <w:lang w:val="sk-SK"/>
        </w:rPr>
        <w:t xml:space="preserve">1. Dielo sa  považuje za riadne ukončené jeho protokolárnym odovzdaním a prevzatím preberacím protokolom, ktorý podpíšu objednávateľ aj zhotoviteľ.  </w:t>
      </w:r>
    </w:p>
    <w:p w14:paraId="280519D5" w14:textId="77777777" w:rsidR="00BB31EA" w:rsidRPr="00CD2045" w:rsidRDefault="00BB31EA" w:rsidP="00BB31EA">
      <w:pPr>
        <w:ind w:left="720" w:hanging="360"/>
        <w:jc w:val="both"/>
        <w:rPr>
          <w:rFonts w:ascii="Arial" w:hAnsi="Arial" w:cs="Arial"/>
          <w:sz w:val="20"/>
          <w:szCs w:val="20"/>
          <w:lang w:val="sk-SK"/>
        </w:rPr>
      </w:pPr>
    </w:p>
    <w:p w14:paraId="66BCBA85"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2. Prevzatím diela od zhotoviteľa</w:t>
      </w:r>
      <w:r w:rsidRPr="00CD2045">
        <w:rPr>
          <w:rFonts w:ascii="Arial" w:hAnsi="Arial" w:cs="Arial"/>
          <w:color w:val="FF00FF"/>
          <w:sz w:val="20"/>
          <w:szCs w:val="20"/>
          <w:lang w:val="sk-SK"/>
        </w:rPr>
        <w:t xml:space="preserve"> </w:t>
      </w:r>
      <w:r w:rsidRPr="00CD2045">
        <w:rPr>
          <w:rFonts w:ascii="Arial" w:hAnsi="Arial" w:cs="Arial"/>
          <w:sz w:val="20"/>
          <w:szCs w:val="20"/>
          <w:lang w:val="sk-SK"/>
        </w:rPr>
        <w:t>prechádza nebezpečenstvo škody na objednávateľa.</w:t>
      </w:r>
    </w:p>
    <w:p w14:paraId="714C7EB8" w14:textId="77777777" w:rsidR="00BB31EA" w:rsidRPr="00CD2045" w:rsidRDefault="00BB31EA" w:rsidP="00BB31EA">
      <w:pPr>
        <w:ind w:left="720" w:hanging="360"/>
        <w:jc w:val="both"/>
        <w:rPr>
          <w:rFonts w:ascii="Arial" w:hAnsi="Arial" w:cs="Arial"/>
          <w:sz w:val="20"/>
          <w:szCs w:val="20"/>
          <w:lang w:val="sk-SK"/>
        </w:rPr>
      </w:pPr>
    </w:p>
    <w:p w14:paraId="1EA64318"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3. Prevzatie diela alebo jeho časti môže byť odmietnuté pre vady a to až do ich odstránenia.</w:t>
      </w:r>
    </w:p>
    <w:p w14:paraId="6B68B912" w14:textId="77777777" w:rsidR="00BB31EA" w:rsidRPr="00CD2045" w:rsidRDefault="00BB31EA" w:rsidP="00BB31EA">
      <w:pPr>
        <w:ind w:left="720" w:hanging="360"/>
        <w:jc w:val="both"/>
        <w:rPr>
          <w:rFonts w:ascii="Arial" w:hAnsi="Arial" w:cs="Arial"/>
          <w:sz w:val="20"/>
          <w:szCs w:val="20"/>
          <w:lang w:val="sk-SK"/>
        </w:rPr>
      </w:pPr>
    </w:p>
    <w:p w14:paraId="2B90E113" w14:textId="6B867EFE" w:rsidR="00BB31EA" w:rsidRPr="00CD2045" w:rsidRDefault="00BB31EA" w:rsidP="00182755">
      <w:pPr>
        <w:ind w:left="567" w:hanging="207"/>
        <w:jc w:val="both"/>
        <w:rPr>
          <w:rFonts w:ascii="Arial" w:hAnsi="Arial" w:cs="Arial"/>
          <w:sz w:val="20"/>
          <w:szCs w:val="20"/>
          <w:lang w:val="sk-SK"/>
        </w:rPr>
      </w:pPr>
      <w:r w:rsidRPr="00CD2045">
        <w:rPr>
          <w:rFonts w:ascii="Arial" w:hAnsi="Arial" w:cs="Arial"/>
          <w:sz w:val="20"/>
          <w:szCs w:val="20"/>
          <w:lang w:val="sk-SK"/>
        </w:rPr>
        <w:t xml:space="preserve">4. Zhotoviteľ je povinný najneskôr 5 dní vopred oznámiť objednávateľovi, kedy bude dielo pripravené na </w:t>
      </w:r>
      <w:r w:rsidR="00182755">
        <w:rPr>
          <w:rFonts w:ascii="Arial" w:hAnsi="Arial" w:cs="Arial"/>
          <w:sz w:val="20"/>
          <w:szCs w:val="20"/>
          <w:lang w:val="sk-SK"/>
        </w:rPr>
        <w:t xml:space="preserve"> </w:t>
      </w:r>
      <w:r w:rsidRPr="00CD2045">
        <w:rPr>
          <w:rFonts w:ascii="Arial" w:hAnsi="Arial" w:cs="Arial"/>
          <w:sz w:val="20"/>
          <w:szCs w:val="20"/>
          <w:lang w:val="sk-SK"/>
        </w:rPr>
        <w:t>odovzdanie.</w:t>
      </w:r>
    </w:p>
    <w:p w14:paraId="7017615A" w14:textId="77777777" w:rsidR="00BB31EA" w:rsidRPr="00CD2045" w:rsidRDefault="00BB31EA" w:rsidP="00BB31EA">
      <w:pPr>
        <w:ind w:left="720" w:hanging="360"/>
        <w:jc w:val="both"/>
        <w:rPr>
          <w:rFonts w:ascii="Arial" w:hAnsi="Arial" w:cs="Arial"/>
          <w:sz w:val="20"/>
          <w:szCs w:val="20"/>
          <w:lang w:val="sk-SK"/>
        </w:rPr>
      </w:pPr>
    </w:p>
    <w:p w14:paraId="4BFEB687"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5. Zhotoviteľ je povinný pri preberacom konaní odovzdať objednávateľovi:</w:t>
      </w:r>
    </w:p>
    <w:p w14:paraId="05AD2433" w14:textId="77777777" w:rsidR="00BB31EA" w:rsidRPr="00CD2045" w:rsidRDefault="00BB31EA" w:rsidP="001254CE">
      <w:pPr>
        <w:numPr>
          <w:ilvl w:val="0"/>
          <w:numId w:val="15"/>
        </w:numPr>
        <w:jc w:val="both"/>
        <w:rPr>
          <w:rFonts w:ascii="Arial" w:hAnsi="Arial" w:cs="Arial"/>
          <w:sz w:val="20"/>
          <w:szCs w:val="20"/>
          <w:lang w:val="sk-SK"/>
        </w:rPr>
      </w:pPr>
      <w:r w:rsidRPr="00CD2045">
        <w:rPr>
          <w:rFonts w:ascii="Arial" w:hAnsi="Arial" w:cs="Arial"/>
          <w:sz w:val="20"/>
          <w:szCs w:val="20"/>
          <w:lang w:val="sk-SK"/>
        </w:rPr>
        <w:t xml:space="preserve">2x projektovú dokumentáciu skutočného vyhotovenia vrátane geometrického zamerania v písomnej forme, 1 x v digitálnej podobe, </w:t>
      </w:r>
    </w:p>
    <w:p w14:paraId="5E52731F" w14:textId="77777777" w:rsidR="00BB31EA" w:rsidRPr="00CD2045" w:rsidRDefault="00BB31EA" w:rsidP="001254CE">
      <w:pPr>
        <w:numPr>
          <w:ilvl w:val="0"/>
          <w:numId w:val="15"/>
        </w:numPr>
        <w:jc w:val="both"/>
        <w:rPr>
          <w:rFonts w:ascii="Arial" w:hAnsi="Arial" w:cs="Arial"/>
          <w:sz w:val="20"/>
          <w:szCs w:val="20"/>
          <w:lang w:val="sk-SK"/>
        </w:rPr>
      </w:pPr>
      <w:r w:rsidRPr="00CD2045">
        <w:rPr>
          <w:rFonts w:ascii="Arial" w:hAnsi="Arial" w:cs="Arial"/>
          <w:sz w:val="20"/>
          <w:szCs w:val="20"/>
          <w:lang w:val="sk-SK"/>
        </w:rPr>
        <w:t>revízne správy,</w:t>
      </w:r>
    </w:p>
    <w:p w14:paraId="1C1747C0" w14:textId="77777777" w:rsidR="00BB31EA" w:rsidRDefault="00BB31EA" w:rsidP="001254CE">
      <w:pPr>
        <w:numPr>
          <w:ilvl w:val="0"/>
          <w:numId w:val="15"/>
        </w:numPr>
        <w:jc w:val="both"/>
        <w:rPr>
          <w:rFonts w:ascii="Arial" w:hAnsi="Arial" w:cs="Arial"/>
          <w:sz w:val="20"/>
          <w:szCs w:val="20"/>
          <w:lang w:val="sk-SK"/>
        </w:rPr>
      </w:pPr>
      <w:r w:rsidRPr="00CD2045">
        <w:rPr>
          <w:rFonts w:ascii="Arial" w:hAnsi="Arial" w:cs="Arial"/>
          <w:sz w:val="20"/>
          <w:szCs w:val="20"/>
          <w:lang w:val="sk-SK"/>
        </w:rPr>
        <w:t>certifikáty na použité materiály a výrobky,</w:t>
      </w:r>
    </w:p>
    <w:p w14:paraId="44286246" w14:textId="77777777" w:rsidR="00BB31EA" w:rsidRPr="00CD2045" w:rsidRDefault="00BB31EA" w:rsidP="001254CE">
      <w:pPr>
        <w:numPr>
          <w:ilvl w:val="0"/>
          <w:numId w:val="15"/>
        </w:numPr>
        <w:jc w:val="both"/>
        <w:rPr>
          <w:rFonts w:ascii="Arial" w:hAnsi="Arial" w:cs="Arial"/>
          <w:sz w:val="20"/>
          <w:szCs w:val="20"/>
          <w:lang w:val="sk-SK"/>
        </w:rPr>
      </w:pPr>
      <w:r>
        <w:rPr>
          <w:rFonts w:ascii="Arial" w:hAnsi="Arial" w:cs="Arial"/>
          <w:sz w:val="20"/>
          <w:szCs w:val="20"/>
          <w:lang w:val="sk-SK"/>
        </w:rPr>
        <w:t>zápisy z vykonaných tlakových a prevádzkových skúšok</w:t>
      </w:r>
    </w:p>
    <w:p w14:paraId="5C4EE2E2" w14:textId="77777777" w:rsidR="00BB31EA" w:rsidRPr="00CD2045" w:rsidRDefault="00BB31EA" w:rsidP="001254CE">
      <w:pPr>
        <w:numPr>
          <w:ilvl w:val="0"/>
          <w:numId w:val="15"/>
        </w:numPr>
        <w:jc w:val="both"/>
        <w:rPr>
          <w:rFonts w:ascii="Arial" w:hAnsi="Arial" w:cs="Arial"/>
          <w:sz w:val="20"/>
          <w:szCs w:val="20"/>
          <w:lang w:val="sk-SK"/>
        </w:rPr>
      </w:pPr>
      <w:r w:rsidRPr="00CD2045">
        <w:rPr>
          <w:rFonts w:ascii="Arial" w:hAnsi="Arial" w:cs="Arial"/>
          <w:sz w:val="20"/>
          <w:szCs w:val="20"/>
          <w:lang w:val="sk-SK"/>
        </w:rPr>
        <w:t>stavebný denník,</w:t>
      </w:r>
    </w:p>
    <w:p w14:paraId="5962CE91" w14:textId="77777777" w:rsidR="00BB31EA" w:rsidRPr="00CD2045" w:rsidRDefault="00BB31EA" w:rsidP="001254CE">
      <w:pPr>
        <w:numPr>
          <w:ilvl w:val="0"/>
          <w:numId w:val="15"/>
        </w:numPr>
        <w:jc w:val="both"/>
        <w:rPr>
          <w:rFonts w:ascii="Arial" w:hAnsi="Arial" w:cs="Arial"/>
          <w:sz w:val="20"/>
          <w:szCs w:val="20"/>
          <w:lang w:val="sk-SK"/>
        </w:rPr>
      </w:pPr>
      <w:r w:rsidRPr="00CD2045">
        <w:rPr>
          <w:rFonts w:ascii="Arial" w:hAnsi="Arial" w:cs="Arial"/>
          <w:sz w:val="20"/>
          <w:szCs w:val="20"/>
          <w:lang w:val="sk-SK"/>
        </w:rPr>
        <w:t>doklad o naložení s odpadmi.</w:t>
      </w:r>
    </w:p>
    <w:p w14:paraId="3E9B820B" w14:textId="77777777" w:rsidR="00BB31EA" w:rsidRPr="00CD2045" w:rsidRDefault="00BB31EA" w:rsidP="00BB31EA">
      <w:pPr>
        <w:ind w:left="1180"/>
        <w:jc w:val="both"/>
        <w:rPr>
          <w:rFonts w:ascii="Arial" w:hAnsi="Arial" w:cs="Arial"/>
          <w:sz w:val="20"/>
          <w:szCs w:val="20"/>
          <w:lang w:val="sk-SK"/>
        </w:rPr>
      </w:pPr>
      <w:r w:rsidRPr="00CD2045">
        <w:rPr>
          <w:rFonts w:ascii="Arial" w:hAnsi="Arial" w:cs="Arial"/>
          <w:sz w:val="20"/>
          <w:szCs w:val="20"/>
          <w:lang w:val="sk-SK"/>
        </w:rPr>
        <w:t>Absencia niektorého z týchto dokladov je dôvodom pre nezačatie preberacieho konania.</w:t>
      </w:r>
    </w:p>
    <w:p w14:paraId="6ED8B304" w14:textId="77777777" w:rsidR="00BB31EA" w:rsidRPr="00CD2045" w:rsidRDefault="00BB31EA" w:rsidP="00BB31EA">
      <w:pPr>
        <w:ind w:left="1180"/>
        <w:jc w:val="both"/>
        <w:rPr>
          <w:rFonts w:ascii="Arial" w:hAnsi="Arial" w:cs="Arial"/>
          <w:sz w:val="20"/>
          <w:szCs w:val="20"/>
          <w:lang w:val="sk-SK"/>
        </w:rPr>
      </w:pPr>
    </w:p>
    <w:p w14:paraId="58DC6A33" w14:textId="6D28CBEF" w:rsidR="00BB31EA" w:rsidRPr="00CD2045" w:rsidRDefault="00BB31EA" w:rsidP="00182755">
      <w:pPr>
        <w:ind w:left="567" w:hanging="207"/>
        <w:jc w:val="both"/>
        <w:rPr>
          <w:rFonts w:ascii="Arial" w:hAnsi="Arial" w:cs="Arial"/>
          <w:sz w:val="20"/>
          <w:szCs w:val="20"/>
          <w:lang w:val="sk-SK"/>
        </w:rPr>
      </w:pPr>
      <w:r w:rsidRPr="00CD2045">
        <w:rPr>
          <w:rFonts w:ascii="Arial" w:hAnsi="Arial" w:cs="Arial"/>
          <w:sz w:val="20"/>
          <w:szCs w:val="20"/>
          <w:lang w:val="sk-SK"/>
        </w:rPr>
        <w:t>6. Objednávateľ je povinný pripraviť na preberacie konanie všetky svoje doklady tak, aby ich porovnaním s dokladmi zhotoviteľa bolo zabezpečené kvalitné, úplné a rýchle uskutočnenie tohto konania, a to v písomnej forme aj  na CD nosičoch.</w:t>
      </w:r>
    </w:p>
    <w:p w14:paraId="1AE2FBB9" w14:textId="77777777" w:rsidR="00BB31EA" w:rsidRPr="00CD2045" w:rsidRDefault="00BB31EA" w:rsidP="00BB31EA">
      <w:pPr>
        <w:jc w:val="both"/>
        <w:rPr>
          <w:rFonts w:ascii="Arial" w:hAnsi="Arial" w:cs="Arial"/>
          <w:sz w:val="20"/>
          <w:szCs w:val="20"/>
          <w:lang w:val="sk-SK"/>
        </w:rPr>
      </w:pPr>
    </w:p>
    <w:p w14:paraId="10DFBB4E"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7.  Zápisnicu o prevzatí diela spisuje objednávateľ, ak nebolo dohodnuté inak.</w:t>
      </w:r>
    </w:p>
    <w:p w14:paraId="722163AB" w14:textId="77777777" w:rsidR="00BB31EA" w:rsidRPr="00CD2045" w:rsidRDefault="00BB31EA" w:rsidP="00BB31EA">
      <w:pPr>
        <w:ind w:left="720" w:hanging="360"/>
        <w:jc w:val="both"/>
        <w:rPr>
          <w:rFonts w:ascii="Arial" w:hAnsi="Arial" w:cs="Arial"/>
          <w:sz w:val="20"/>
          <w:szCs w:val="20"/>
          <w:lang w:val="sk-SK"/>
        </w:rPr>
      </w:pPr>
    </w:p>
    <w:p w14:paraId="05F98A24" w14:textId="1914AD5A" w:rsidR="00BB31EA" w:rsidRPr="00CD2045" w:rsidRDefault="00BB31EA" w:rsidP="00182755">
      <w:pPr>
        <w:tabs>
          <w:tab w:val="left" w:pos="1080"/>
        </w:tabs>
        <w:ind w:left="567" w:hanging="207"/>
        <w:jc w:val="both"/>
        <w:rPr>
          <w:rFonts w:ascii="Arial" w:hAnsi="Arial" w:cs="Arial"/>
          <w:sz w:val="20"/>
          <w:szCs w:val="20"/>
          <w:lang w:val="sk-SK"/>
        </w:rPr>
      </w:pPr>
      <w:r w:rsidRPr="00CD2045">
        <w:rPr>
          <w:rFonts w:ascii="Arial" w:hAnsi="Arial" w:cs="Arial"/>
          <w:sz w:val="20"/>
          <w:szCs w:val="20"/>
          <w:lang w:val="sk-SK"/>
        </w:rPr>
        <w:t>8. Ak objednávateľ odmieta dielo prevziať, je povinný uviesť dôvody. Po odstránení nedostatkov opakuje</w:t>
      </w:r>
      <w:r w:rsidR="00182755">
        <w:rPr>
          <w:rFonts w:ascii="Arial" w:hAnsi="Arial" w:cs="Arial"/>
          <w:sz w:val="20"/>
          <w:szCs w:val="20"/>
          <w:lang w:val="sk-SK"/>
        </w:rPr>
        <w:t xml:space="preserve">  </w:t>
      </w:r>
      <w:r w:rsidRPr="00CD2045">
        <w:rPr>
          <w:rFonts w:ascii="Arial" w:hAnsi="Arial" w:cs="Arial"/>
          <w:sz w:val="20"/>
          <w:szCs w:val="20"/>
          <w:lang w:val="sk-SK"/>
        </w:rPr>
        <w:t>sa konanie v nevyhnutnom rozsahu a spíše sa dodatok k pôvodnému preberaciemu protokolu.</w:t>
      </w:r>
    </w:p>
    <w:p w14:paraId="513533A9" w14:textId="77777777" w:rsidR="00BB31EA" w:rsidRPr="00CD2045" w:rsidRDefault="00BB31EA" w:rsidP="00BB31EA">
      <w:pPr>
        <w:tabs>
          <w:tab w:val="left" w:pos="720"/>
        </w:tabs>
        <w:ind w:left="720" w:hanging="360"/>
        <w:jc w:val="both"/>
        <w:rPr>
          <w:rFonts w:ascii="Arial" w:hAnsi="Arial" w:cs="Arial"/>
          <w:sz w:val="20"/>
          <w:szCs w:val="20"/>
          <w:lang w:val="sk-SK"/>
        </w:rPr>
      </w:pPr>
    </w:p>
    <w:p w14:paraId="010BB729" w14:textId="77777777" w:rsidR="00BB31EA" w:rsidRPr="00CD2045" w:rsidRDefault="00BB31EA" w:rsidP="00182755">
      <w:pPr>
        <w:tabs>
          <w:tab w:val="left" w:pos="851"/>
        </w:tabs>
        <w:ind w:left="567" w:hanging="207"/>
        <w:jc w:val="both"/>
        <w:rPr>
          <w:rFonts w:ascii="Arial" w:hAnsi="Arial" w:cs="Arial"/>
          <w:sz w:val="20"/>
          <w:szCs w:val="20"/>
          <w:lang w:val="sk-SK"/>
        </w:rPr>
      </w:pPr>
      <w:r w:rsidRPr="00CD2045">
        <w:rPr>
          <w:rFonts w:ascii="Arial" w:hAnsi="Arial" w:cs="Arial"/>
          <w:sz w:val="20"/>
          <w:szCs w:val="20"/>
          <w:lang w:val="sk-SK"/>
        </w:rPr>
        <w:t>9. Zmluvné strany sa môžu dohodnúť na samostatnom odovzdaní a prevzatí len takých dodatočných prác alebo častí prác, ktorých samostatné odovzdanie a prevzatie sa predpokladá v projektovej dokumentácii.</w:t>
      </w:r>
    </w:p>
    <w:p w14:paraId="397E4E6D" w14:textId="77777777" w:rsidR="00BB31EA" w:rsidRPr="00CD2045" w:rsidRDefault="00BB31EA" w:rsidP="00BB31EA">
      <w:pPr>
        <w:tabs>
          <w:tab w:val="left" w:pos="1260"/>
        </w:tabs>
        <w:jc w:val="both"/>
        <w:rPr>
          <w:rFonts w:ascii="Arial" w:hAnsi="Arial" w:cs="Arial"/>
          <w:sz w:val="20"/>
          <w:szCs w:val="20"/>
          <w:lang w:val="sk-SK"/>
        </w:rPr>
      </w:pPr>
    </w:p>
    <w:p w14:paraId="3D937DB9" w14:textId="77777777" w:rsidR="00BB31EA" w:rsidRPr="00CD2045" w:rsidRDefault="00BB31EA" w:rsidP="00BB31EA">
      <w:pPr>
        <w:tabs>
          <w:tab w:val="left" w:pos="1260"/>
        </w:tabs>
        <w:jc w:val="both"/>
        <w:rPr>
          <w:rFonts w:ascii="Arial" w:hAnsi="Arial" w:cs="Arial"/>
          <w:sz w:val="20"/>
          <w:szCs w:val="20"/>
          <w:u w:val="single"/>
          <w:lang w:val="sk-SK"/>
        </w:rPr>
      </w:pPr>
      <w:r w:rsidRPr="00CD2045">
        <w:rPr>
          <w:rFonts w:ascii="Arial" w:hAnsi="Arial" w:cs="Arial"/>
          <w:sz w:val="20"/>
          <w:szCs w:val="20"/>
          <w:u w:val="single"/>
          <w:lang w:val="sk-SK"/>
        </w:rPr>
        <w:t xml:space="preserve">VI.2 Osobitné technické podmienky: </w:t>
      </w:r>
    </w:p>
    <w:p w14:paraId="5E4AE424" w14:textId="77777777" w:rsidR="00BB31EA" w:rsidRPr="00CD2045" w:rsidRDefault="00BB31EA" w:rsidP="00BB31EA">
      <w:pPr>
        <w:tabs>
          <w:tab w:val="left" w:pos="1260"/>
        </w:tabs>
        <w:jc w:val="both"/>
        <w:rPr>
          <w:rFonts w:ascii="Arial" w:hAnsi="Arial" w:cs="Arial"/>
          <w:sz w:val="20"/>
          <w:szCs w:val="20"/>
          <w:lang w:val="sk-SK"/>
        </w:rPr>
      </w:pPr>
    </w:p>
    <w:p w14:paraId="7A1F3348" w14:textId="77777777" w:rsidR="00BB31EA" w:rsidRPr="00CD2045" w:rsidRDefault="00BB31EA" w:rsidP="00BB31EA">
      <w:pPr>
        <w:tabs>
          <w:tab w:val="left" w:pos="851"/>
        </w:tabs>
        <w:ind w:left="851" w:hanging="491"/>
        <w:jc w:val="both"/>
        <w:rPr>
          <w:rFonts w:ascii="Arial" w:hAnsi="Arial" w:cs="Arial"/>
          <w:sz w:val="20"/>
          <w:szCs w:val="20"/>
          <w:lang w:val="sk-SK"/>
        </w:rPr>
      </w:pPr>
      <w:r w:rsidRPr="00CD2045">
        <w:rPr>
          <w:rFonts w:ascii="Arial" w:hAnsi="Arial" w:cs="Arial"/>
          <w:sz w:val="20"/>
          <w:szCs w:val="20"/>
          <w:lang w:val="sk-SK"/>
        </w:rPr>
        <w:t>1.</w:t>
      </w:r>
      <w:r w:rsidRPr="00CD2045">
        <w:rPr>
          <w:rFonts w:ascii="Arial" w:hAnsi="Arial" w:cs="Arial"/>
          <w:sz w:val="20"/>
          <w:szCs w:val="20"/>
          <w:lang w:val="sk-SK"/>
        </w:rPr>
        <w:tab/>
        <w:t>Zhotoviteľ je povinný použiť materiál a výrobky I. triedy kvality s predpísanou dobou záruky, skúškami a atestmi. Prípadné zmeny musia byť vopred odsúhlasené objednávateľom (budúcim užívateľom) písomnou formou.</w:t>
      </w:r>
    </w:p>
    <w:p w14:paraId="19FF5B2D" w14:textId="77777777" w:rsidR="00BB31EA" w:rsidRPr="00CD2045" w:rsidRDefault="00BB31EA" w:rsidP="00BB31EA">
      <w:pPr>
        <w:tabs>
          <w:tab w:val="left" w:pos="851"/>
        </w:tabs>
        <w:ind w:left="851" w:hanging="491"/>
        <w:jc w:val="both"/>
        <w:rPr>
          <w:rFonts w:ascii="Arial" w:hAnsi="Arial" w:cs="Arial"/>
          <w:sz w:val="20"/>
          <w:szCs w:val="20"/>
          <w:lang w:val="sk-SK"/>
        </w:rPr>
      </w:pPr>
    </w:p>
    <w:p w14:paraId="7459974D" w14:textId="494B148F" w:rsidR="00BB31EA" w:rsidRPr="00CD2045" w:rsidRDefault="00BB31EA" w:rsidP="00BB31EA">
      <w:pPr>
        <w:tabs>
          <w:tab w:val="left" w:pos="851"/>
        </w:tabs>
        <w:ind w:left="851" w:hanging="491"/>
        <w:jc w:val="both"/>
        <w:rPr>
          <w:rFonts w:ascii="Arial" w:hAnsi="Arial" w:cs="Arial"/>
          <w:sz w:val="20"/>
          <w:szCs w:val="20"/>
          <w:lang w:val="sk-SK"/>
        </w:rPr>
      </w:pPr>
      <w:r w:rsidRPr="00CD2045">
        <w:rPr>
          <w:rFonts w:ascii="Arial" w:hAnsi="Arial" w:cs="Arial"/>
          <w:sz w:val="20"/>
          <w:szCs w:val="20"/>
          <w:lang w:val="sk-SK"/>
        </w:rPr>
        <w:t xml:space="preserve">2. </w:t>
      </w:r>
      <w:r w:rsidR="00182755">
        <w:rPr>
          <w:rFonts w:ascii="Arial" w:hAnsi="Arial" w:cs="Arial"/>
          <w:sz w:val="20"/>
          <w:szCs w:val="20"/>
          <w:lang w:val="sk-SK"/>
        </w:rPr>
        <w:tab/>
      </w:r>
      <w:r w:rsidRPr="00CD2045">
        <w:rPr>
          <w:rFonts w:ascii="Arial" w:hAnsi="Arial" w:cs="Arial"/>
          <w:sz w:val="20"/>
          <w:szCs w:val="20"/>
          <w:lang w:val="sk-SK"/>
        </w:rPr>
        <w:t>Nie je prípustné používanie technológií, ktoré sú v rozpore s platnými technickými, bezpečnostnými alebo hygienickými predpismi a normami všeobecnými i rezortnými.</w:t>
      </w:r>
    </w:p>
    <w:p w14:paraId="2C0E4987" w14:textId="77777777" w:rsidR="00BB31EA" w:rsidRPr="00CD2045" w:rsidRDefault="00BB31EA" w:rsidP="00BB31EA">
      <w:pPr>
        <w:tabs>
          <w:tab w:val="left" w:pos="851"/>
        </w:tabs>
        <w:ind w:left="851" w:hanging="491"/>
        <w:jc w:val="both"/>
        <w:rPr>
          <w:rFonts w:ascii="Arial" w:hAnsi="Arial" w:cs="Arial"/>
          <w:sz w:val="20"/>
          <w:szCs w:val="20"/>
          <w:lang w:val="sk-SK"/>
        </w:rPr>
      </w:pPr>
    </w:p>
    <w:p w14:paraId="3B2790E4" w14:textId="60609AFF" w:rsidR="00BB31EA" w:rsidRPr="00CD2045" w:rsidRDefault="00BB31EA" w:rsidP="00BB31EA">
      <w:pPr>
        <w:tabs>
          <w:tab w:val="left" w:pos="851"/>
        </w:tabs>
        <w:ind w:left="851" w:hanging="491"/>
        <w:jc w:val="both"/>
        <w:rPr>
          <w:rFonts w:ascii="Arial" w:hAnsi="Arial" w:cs="Arial"/>
          <w:sz w:val="20"/>
          <w:szCs w:val="20"/>
          <w:lang w:val="sk-SK"/>
        </w:rPr>
      </w:pPr>
      <w:r w:rsidRPr="00CD2045">
        <w:rPr>
          <w:rFonts w:ascii="Arial" w:hAnsi="Arial" w:cs="Arial"/>
          <w:sz w:val="20"/>
          <w:szCs w:val="20"/>
          <w:lang w:val="sk-SK"/>
        </w:rPr>
        <w:t xml:space="preserve"> 3. </w:t>
      </w:r>
      <w:r w:rsidR="00182755">
        <w:rPr>
          <w:rFonts w:ascii="Arial" w:hAnsi="Arial" w:cs="Arial"/>
          <w:sz w:val="20"/>
          <w:szCs w:val="20"/>
          <w:lang w:val="sk-SK"/>
        </w:rPr>
        <w:tab/>
      </w:r>
      <w:r w:rsidRPr="00CD2045">
        <w:rPr>
          <w:rFonts w:ascii="Arial" w:hAnsi="Arial" w:cs="Arial"/>
          <w:sz w:val="20"/>
          <w:szCs w:val="20"/>
          <w:lang w:val="sk-SK"/>
        </w:rPr>
        <w:t>Je zakázané používať drobnú i veľkú mechanizáciu pre montážne i stavebné práce, ktorá bola rôzne, väčšinu neodborne upravovaná, nie sú pre ňu vypracované technické a technologické predpisy a jej prevádzkovaním by mohli byť porušené predpisy bezpečnostné, hygienické a o ochrane zdravia, resp. by mohlo dôjsť k zhoršeniu životného prostredia.</w:t>
      </w:r>
    </w:p>
    <w:p w14:paraId="77EE544A" w14:textId="77777777" w:rsidR="00BB31EA" w:rsidRPr="00CD2045" w:rsidRDefault="00BB31EA" w:rsidP="00BB31EA">
      <w:pPr>
        <w:tabs>
          <w:tab w:val="left" w:pos="851"/>
        </w:tabs>
        <w:ind w:left="851" w:hanging="491"/>
        <w:jc w:val="both"/>
        <w:rPr>
          <w:rFonts w:ascii="Arial" w:hAnsi="Arial" w:cs="Arial"/>
          <w:sz w:val="20"/>
          <w:szCs w:val="20"/>
          <w:lang w:val="sk-SK"/>
        </w:rPr>
      </w:pPr>
    </w:p>
    <w:p w14:paraId="0D249671" w14:textId="77777777" w:rsidR="00BB31EA" w:rsidRPr="00CD2045" w:rsidRDefault="00BB31EA" w:rsidP="00BB31EA">
      <w:pPr>
        <w:tabs>
          <w:tab w:val="left" w:pos="1260"/>
        </w:tabs>
        <w:jc w:val="both"/>
        <w:rPr>
          <w:rFonts w:ascii="Arial" w:hAnsi="Arial" w:cs="Arial"/>
          <w:sz w:val="20"/>
          <w:szCs w:val="20"/>
          <w:lang w:val="sk-SK"/>
        </w:rPr>
      </w:pPr>
    </w:p>
    <w:p w14:paraId="4FAC34C2" w14:textId="77777777" w:rsidR="00BB31EA" w:rsidRPr="00CD2045" w:rsidRDefault="00BB31EA" w:rsidP="00BB31EA">
      <w:pPr>
        <w:tabs>
          <w:tab w:val="left" w:pos="1260"/>
        </w:tabs>
        <w:jc w:val="both"/>
        <w:rPr>
          <w:rFonts w:ascii="Arial" w:hAnsi="Arial" w:cs="Arial"/>
          <w:sz w:val="20"/>
          <w:szCs w:val="20"/>
          <w:u w:val="single"/>
          <w:lang w:val="sk-SK"/>
        </w:rPr>
      </w:pPr>
      <w:r w:rsidRPr="00CD2045">
        <w:rPr>
          <w:rFonts w:ascii="Arial" w:hAnsi="Arial" w:cs="Arial"/>
          <w:sz w:val="20"/>
          <w:szCs w:val="20"/>
          <w:u w:val="single"/>
          <w:lang w:val="sk-SK"/>
        </w:rPr>
        <w:t xml:space="preserve">VI.3 Zodpovednosť za spôsobené škody </w:t>
      </w:r>
    </w:p>
    <w:p w14:paraId="1C70C9CD" w14:textId="77777777" w:rsidR="00BB31EA" w:rsidRPr="00CD2045" w:rsidRDefault="00BB31EA" w:rsidP="00BB31EA">
      <w:pPr>
        <w:tabs>
          <w:tab w:val="left" w:pos="1260"/>
        </w:tabs>
        <w:jc w:val="both"/>
        <w:rPr>
          <w:rFonts w:ascii="Arial" w:hAnsi="Arial" w:cs="Arial"/>
          <w:sz w:val="20"/>
          <w:szCs w:val="20"/>
          <w:lang w:val="sk-SK"/>
        </w:rPr>
      </w:pPr>
    </w:p>
    <w:p w14:paraId="2DFA705A" w14:textId="77777777" w:rsidR="00BB31EA" w:rsidRPr="00CD2045" w:rsidRDefault="00BB31EA" w:rsidP="00BB31EA">
      <w:pPr>
        <w:tabs>
          <w:tab w:val="left" w:pos="851"/>
        </w:tabs>
        <w:ind w:left="851" w:hanging="491"/>
        <w:jc w:val="both"/>
        <w:rPr>
          <w:rFonts w:ascii="Arial" w:hAnsi="Arial" w:cs="Arial"/>
          <w:sz w:val="20"/>
          <w:szCs w:val="20"/>
          <w:lang w:val="sk-SK"/>
        </w:rPr>
      </w:pPr>
      <w:r w:rsidRPr="00CD2045">
        <w:rPr>
          <w:rFonts w:ascii="Arial" w:hAnsi="Arial" w:cs="Arial"/>
          <w:sz w:val="20"/>
          <w:szCs w:val="20"/>
          <w:lang w:val="sk-SK"/>
        </w:rPr>
        <w:t>1.</w:t>
      </w:r>
      <w:r w:rsidRPr="00CD2045">
        <w:rPr>
          <w:rFonts w:ascii="Arial" w:hAnsi="Arial" w:cs="Arial"/>
          <w:sz w:val="20"/>
          <w:szCs w:val="20"/>
          <w:lang w:val="sk-SK"/>
        </w:rPr>
        <w:tab/>
        <w:t>Pokiaľ vzniknú škody na stavenisku alebo na vykonaných prácach alebo jej častiach počas obdobia, v ktorom je zhotoviteľ povinný o ne sa starať, musí zhotoviteľ na vlastné náklady odstrániť tieto škody.</w:t>
      </w:r>
    </w:p>
    <w:p w14:paraId="7BB4ECFB" w14:textId="77777777" w:rsidR="00BB31EA" w:rsidRPr="00CD2045" w:rsidRDefault="00BB31EA" w:rsidP="00BB31EA">
      <w:pPr>
        <w:tabs>
          <w:tab w:val="left" w:pos="851"/>
        </w:tabs>
        <w:ind w:left="851" w:hanging="491"/>
        <w:jc w:val="both"/>
        <w:rPr>
          <w:rFonts w:ascii="Arial" w:hAnsi="Arial" w:cs="Arial"/>
          <w:sz w:val="20"/>
          <w:szCs w:val="20"/>
          <w:lang w:val="sk-SK"/>
        </w:rPr>
      </w:pPr>
    </w:p>
    <w:p w14:paraId="66F4538A" w14:textId="77777777" w:rsidR="00BB31EA" w:rsidRPr="00CD2045" w:rsidRDefault="00BB31EA" w:rsidP="00BB31EA">
      <w:pPr>
        <w:tabs>
          <w:tab w:val="left" w:pos="851"/>
        </w:tabs>
        <w:ind w:left="851" w:hanging="491"/>
        <w:jc w:val="both"/>
        <w:rPr>
          <w:rFonts w:ascii="Arial" w:hAnsi="Arial" w:cs="Arial"/>
          <w:sz w:val="20"/>
          <w:szCs w:val="20"/>
          <w:lang w:val="sk-SK"/>
        </w:rPr>
      </w:pPr>
      <w:r w:rsidRPr="00CD2045">
        <w:rPr>
          <w:rFonts w:ascii="Arial" w:hAnsi="Arial" w:cs="Arial"/>
          <w:sz w:val="20"/>
          <w:szCs w:val="20"/>
          <w:lang w:val="sk-SK"/>
        </w:rPr>
        <w:t>2.</w:t>
      </w:r>
      <w:r w:rsidRPr="00CD2045">
        <w:rPr>
          <w:rFonts w:ascii="Arial" w:hAnsi="Arial" w:cs="Arial"/>
          <w:sz w:val="20"/>
          <w:szCs w:val="20"/>
          <w:lang w:val="sk-SK"/>
        </w:rPr>
        <w:tab/>
        <w:t>Ak vznikne škoda neoprávneným vstupom na pozemky tretích osôb alebo ich poškodením, poprípade svojvoľným uzatvorením ciest, porušením inžinierskych sietí zodpovedá za škodu zhotoviteľ.</w:t>
      </w:r>
    </w:p>
    <w:p w14:paraId="4635C6CD" w14:textId="77777777" w:rsidR="00BB31EA" w:rsidRPr="00CD2045" w:rsidRDefault="00BB31EA" w:rsidP="00BB31EA">
      <w:pPr>
        <w:tabs>
          <w:tab w:val="left" w:pos="1260"/>
        </w:tabs>
        <w:jc w:val="both"/>
        <w:rPr>
          <w:rFonts w:ascii="Arial" w:hAnsi="Arial" w:cs="Arial"/>
          <w:sz w:val="20"/>
          <w:szCs w:val="20"/>
          <w:lang w:val="sk-SK"/>
        </w:rPr>
      </w:pPr>
    </w:p>
    <w:p w14:paraId="18186F02" w14:textId="77777777" w:rsidR="00BB31EA" w:rsidRPr="00CD2045" w:rsidRDefault="00BB31EA" w:rsidP="00BB31EA">
      <w:pPr>
        <w:tabs>
          <w:tab w:val="left" w:pos="1260"/>
        </w:tabs>
        <w:ind w:left="360"/>
        <w:jc w:val="center"/>
        <w:outlineLvl w:val="0"/>
        <w:rPr>
          <w:rFonts w:ascii="Arial" w:hAnsi="Arial" w:cs="Arial"/>
          <w:b/>
          <w:bCs/>
          <w:sz w:val="20"/>
          <w:szCs w:val="20"/>
          <w:lang w:val="sk-SK"/>
        </w:rPr>
      </w:pPr>
      <w:r w:rsidRPr="00CD2045">
        <w:rPr>
          <w:rFonts w:ascii="Arial" w:hAnsi="Arial" w:cs="Arial"/>
          <w:b/>
          <w:bCs/>
          <w:sz w:val="20"/>
          <w:szCs w:val="20"/>
          <w:lang w:val="sk-SK"/>
        </w:rPr>
        <w:t>Čl. VII</w:t>
      </w:r>
    </w:p>
    <w:p w14:paraId="7C674C9B" w14:textId="77777777" w:rsidR="00BB31EA" w:rsidRPr="00CD2045" w:rsidRDefault="00BB31EA" w:rsidP="00BB31EA">
      <w:pPr>
        <w:tabs>
          <w:tab w:val="left" w:pos="1260"/>
        </w:tabs>
        <w:ind w:left="360"/>
        <w:jc w:val="center"/>
        <w:rPr>
          <w:rFonts w:ascii="Arial" w:hAnsi="Arial" w:cs="Arial"/>
          <w:b/>
          <w:bCs/>
          <w:sz w:val="20"/>
          <w:szCs w:val="20"/>
          <w:lang w:val="sk-SK"/>
        </w:rPr>
      </w:pPr>
      <w:r w:rsidRPr="00CD2045">
        <w:rPr>
          <w:rFonts w:ascii="Arial" w:hAnsi="Arial" w:cs="Arial"/>
          <w:b/>
          <w:bCs/>
          <w:sz w:val="20"/>
          <w:szCs w:val="20"/>
          <w:lang w:val="sk-SK"/>
        </w:rPr>
        <w:t>Zodpovednosť za vady a záruky</w:t>
      </w:r>
    </w:p>
    <w:p w14:paraId="21F2CEF2" w14:textId="77777777" w:rsidR="00BB31EA" w:rsidRPr="00CD2045" w:rsidRDefault="00BB31EA" w:rsidP="00BB31EA">
      <w:pPr>
        <w:tabs>
          <w:tab w:val="left" w:pos="1260"/>
        </w:tabs>
        <w:rPr>
          <w:rFonts w:ascii="Arial" w:hAnsi="Arial" w:cs="Arial"/>
          <w:b/>
          <w:bCs/>
          <w:sz w:val="20"/>
          <w:szCs w:val="20"/>
          <w:lang w:val="sk-SK"/>
        </w:rPr>
      </w:pPr>
    </w:p>
    <w:p w14:paraId="7AF9DE78" w14:textId="77777777" w:rsidR="00BB31EA" w:rsidRPr="00CD2045" w:rsidRDefault="00BB31EA" w:rsidP="001254CE">
      <w:pPr>
        <w:numPr>
          <w:ilvl w:val="0"/>
          <w:numId w:val="16"/>
        </w:numPr>
        <w:tabs>
          <w:tab w:val="clear" w:pos="1800"/>
          <w:tab w:val="num" w:pos="720"/>
        </w:tabs>
        <w:ind w:left="720"/>
        <w:jc w:val="both"/>
        <w:rPr>
          <w:rFonts w:ascii="Arial" w:hAnsi="Arial" w:cs="Arial"/>
          <w:sz w:val="20"/>
          <w:szCs w:val="20"/>
          <w:lang w:val="sk-SK"/>
        </w:rPr>
      </w:pPr>
      <w:r w:rsidRPr="00CD2045">
        <w:rPr>
          <w:rFonts w:ascii="Arial" w:hAnsi="Arial" w:cs="Arial"/>
          <w:sz w:val="20"/>
          <w:szCs w:val="20"/>
          <w:lang w:val="sk-SK"/>
        </w:rPr>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182755">
        <w:rPr>
          <w:rFonts w:ascii="Arial" w:hAnsi="Arial" w:cs="Arial"/>
          <w:bCs/>
          <w:sz w:val="20"/>
          <w:szCs w:val="20"/>
          <w:lang w:val="sk-SK"/>
        </w:rPr>
        <w:t>60 mesiacov</w:t>
      </w:r>
      <w:r w:rsidRPr="00CD2045">
        <w:rPr>
          <w:rFonts w:ascii="Arial" w:hAnsi="Arial" w:cs="Arial"/>
          <w:sz w:val="20"/>
          <w:szCs w:val="20"/>
          <w:lang w:val="sk-SK"/>
        </w:rPr>
        <w:t xml:space="preserve"> (záručná doba) od protokolárneho odovzdania a prevzatia. Zhotoviteľ zároveň zodpovedá za to, že sa dodané množstvo zhoduje s údajmi v sprievodných dokladoch.</w:t>
      </w:r>
    </w:p>
    <w:p w14:paraId="5ED8A983" w14:textId="77777777" w:rsidR="00BB31EA" w:rsidRPr="00CD2045" w:rsidRDefault="00BB31EA" w:rsidP="00BB31EA">
      <w:pPr>
        <w:tabs>
          <w:tab w:val="left" w:pos="1260"/>
        </w:tabs>
        <w:ind w:left="360"/>
        <w:jc w:val="both"/>
        <w:rPr>
          <w:rFonts w:ascii="Arial" w:hAnsi="Arial" w:cs="Arial"/>
          <w:sz w:val="20"/>
          <w:szCs w:val="20"/>
          <w:lang w:val="sk-SK"/>
        </w:rPr>
      </w:pPr>
    </w:p>
    <w:p w14:paraId="38EBF39C" w14:textId="77777777" w:rsidR="00BB31EA" w:rsidRPr="00CD2045" w:rsidRDefault="00BB31EA" w:rsidP="001254CE">
      <w:pPr>
        <w:numPr>
          <w:ilvl w:val="0"/>
          <w:numId w:val="16"/>
        </w:numPr>
        <w:tabs>
          <w:tab w:val="clear" w:pos="1800"/>
          <w:tab w:val="num" w:pos="720"/>
          <w:tab w:val="left" w:pos="1260"/>
        </w:tabs>
        <w:ind w:left="720"/>
        <w:jc w:val="both"/>
        <w:rPr>
          <w:rFonts w:ascii="Arial" w:hAnsi="Arial" w:cs="Arial"/>
          <w:sz w:val="20"/>
          <w:szCs w:val="20"/>
          <w:lang w:val="sk-SK"/>
        </w:rPr>
      </w:pPr>
      <w:r w:rsidRPr="00CD2045">
        <w:rPr>
          <w:rFonts w:ascii="Arial" w:hAnsi="Arial" w:cs="Arial"/>
          <w:sz w:val="20"/>
          <w:szCs w:val="20"/>
          <w:lang w:val="sk-SK"/>
        </w:rPr>
        <w:t>Ak objednávateľ prevezme dielo so skrytými vadami, má právo na dodatočné bezplatné odstránenie vady.</w:t>
      </w:r>
    </w:p>
    <w:p w14:paraId="4EED8C86" w14:textId="77777777" w:rsidR="00BB31EA" w:rsidRPr="00CD2045" w:rsidRDefault="00BB31EA" w:rsidP="00BB31EA">
      <w:pPr>
        <w:tabs>
          <w:tab w:val="left" w:pos="1260"/>
        </w:tabs>
        <w:jc w:val="both"/>
        <w:rPr>
          <w:rFonts w:ascii="Arial" w:hAnsi="Arial" w:cs="Arial"/>
          <w:sz w:val="20"/>
          <w:szCs w:val="20"/>
          <w:lang w:val="sk-SK"/>
        </w:rPr>
      </w:pPr>
    </w:p>
    <w:p w14:paraId="0A34DD41" w14:textId="77777777" w:rsidR="00BB31EA" w:rsidRPr="00CD2045" w:rsidRDefault="00BB31EA" w:rsidP="001254CE">
      <w:pPr>
        <w:numPr>
          <w:ilvl w:val="0"/>
          <w:numId w:val="16"/>
        </w:numPr>
        <w:tabs>
          <w:tab w:val="clear" w:pos="1800"/>
          <w:tab w:val="num" w:pos="720"/>
          <w:tab w:val="left" w:pos="1260"/>
        </w:tabs>
        <w:ind w:left="720"/>
        <w:jc w:val="both"/>
        <w:rPr>
          <w:rStyle w:val="FontStyle59"/>
        </w:rPr>
      </w:pPr>
      <w:r w:rsidRPr="00CD2045">
        <w:rPr>
          <w:rStyle w:val="FontStyle59"/>
        </w:rPr>
        <w:t>V prípade nesplnenia podmienok za vady, ak je vada odstrániteľná, je objednávateľ oprávnený:</w:t>
      </w:r>
    </w:p>
    <w:p w14:paraId="2918C1A9" w14:textId="77777777" w:rsidR="00BB31EA" w:rsidRPr="00CD2045" w:rsidRDefault="00BB31EA" w:rsidP="00BB31EA">
      <w:pPr>
        <w:pStyle w:val="Style13"/>
        <w:widowControl/>
        <w:tabs>
          <w:tab w:val="left" w:pos="567"/>
        </w:tabs>
        <w:spacing w:before="19" w:line="250" w:lineRule="exact"/>
        <w:ind w:left="900" w:hanging="180"/>
        <w:rPr>
          <w:rStyle w:val="FontStyle59"/>
        </w:rPr>
      </w:pPr>
      <w:r w:rsidRPr="00CD2045">
        <w:rPr>
          <w:rStyle w:val="FontStyle59"/>
        </w:rPr>
        <w:t>a/ požadovať bezplatné odstránenie vád opravou do troch dní od prijatia reklamácie,  alebo</w:t>
      </w:r>
    </w:p>
    <w:p w14:paraId="35CA28F7" w14:textId="77777777" w:rsidR="00BB31EA" w:rsidRPr="00CD2045" w:rsidRDefault="00BB31EA" w:rsidP="00BB31EA">
      <w:pPr>
        <w:pStyle w:val="Style13"/>
        <w:widowControl/>
        <w:tabs>
          <w:tab w:val="left" w:pos="567"/>
        </w:tabs>
        <w:spacing w:before="19" w:line="250" w:lineRule="exact"/>
        <w:ind w:left="720" w:firstLine="0"/>
        <w:rPr>
          <w:rStyle w:val="FontStyle59"/>
        </w:rPr>
      </w:pPr>
      <w:r w:rsidRPr="00CD2045">
        <w:rPr>
          <w:rStyle w:val="FontStyle59"/>
        </w:rPr>
        <w:t>b/ požadovať primeranú zľavu z ceny diela, a to až do výšky 50% z fakturovanej ceny.</w:t>
      </w:r>
    </w:p>
    <w:p w14:paraId="27926AE4" w14:textId="77777777" w:rsidR="00BB31EA" w:rsidRPr="00CD2045" w:rsidRDefault="00BB31EA" w:rsidP="00BB31EA">
      <w:pPr>
        <w:pStyle w:val="Style13"/>
        <w:widowControl/>
        <w:tabs>
          <w:tab w:val="left" w:pos="567"/>
        </w:tabs>
        <w:spacing w:before="19" w:line="250" w:lineRule="exact"/>
        <w:ind w:left="720" w:firstLine="0"/>
        <w:rPr>
          <w:rStyle w:val="FontStyle59"/>
        </w:rPr>
      </w:pPr>
    </w:p>
    <w:p w14:paraId="343874BF" w14:textId="4931580D" w:rsidR="00BB31EA" w:rsidRPr="00182755" w:rsidRDefault="00BB31EA" w:rsidP="001254CE">
      <w:pPr>
        <w:numPr>
          <w:ilvl w:val="0"/>
          <w:numId w:val="16"/>
        </w:numPr>
        <w:tabs>
          <w:tab w:val="clear" w:pos="1800"/>
          <w:tab w:val="num" w:pos="720"/>
          <w:tab w:val="left" w:pos="1260"/>
        </w:tabs>
        <w:ind w:left="720"/>
        <w:jc w:val="both"/>
        <w:rPr>
          <w:rFonts w:ascii="Arial" w:hAnsi="Arial" w:cs="Arial"/>
          <w:sz w:val="20"/>
          <w:szCs w:val="20"/>
          <w:lang w:val="sk-SK"/>
        </w:rPr>
      </w:pPr>
      <w:r w:rsidRPr="00CD2045">
        <w:rPr>
          <w:rFonts w:ascii="Arial" w:hAnsi="Arial" w:cs="Arial"/>
          <w:sz w:val="20"/>
          <w:szCs w:val="20"/>
          <w:lang w:val="sk-SK"/>
        </w:rPr>
        <w:t xml:space="preserve">Ak zhotoviteľ po výzve neodstráni vady v dohodnutej lehote, môže objednávateľ zabezpečiť ich  odstránenie na náklady zhotoviteľa. V takom prípade je však povinný </w:t>
      </w:r>
      <w:r w:rsidRPr="00182755">
        <w:rPr>
          <w:rFonts w:ascii="Arial" w:hAnsi="Arial" w:cs="Arial"/>
          <w:sz w:val="20"/>
          <w:szCs w:val="20"/>
          <w:lang w:val="sk-SK"/>
        </w:rPr>
        <w:t>o svojom rozhodnutí vyrozumieť zhotoviteľa bez zbytočného odkladu.</w:t>
      </w:r>
    </w:p>
    <w:p w14:paraId="74E385D8" w14:textId="77777777" w:rsidR="00BB31EA" w:rsidRPr="00CD2045" w:rsidRDefault="00BB31EA" w:rsidP="00BB31EA">
      <w:pPr>
        <w:tabs>
          <w:tab w:val="left" w:pos="1260"/>
        </w:tabs>
        <w:ind w:left="240"/>
        <w:jc w:val="both"/>
        <w:rPr>
          <w:rFonts w:ascii="Arial" w:hAnsi="Arial" w:cs="Arial"/>
          <w:sz w:val="20"/>
          <w:szCs w:val="20"/>
          <w:lang w:val="sk-SK"/>
        </w:rPr>
      </w:pPr>
    </w:p>
    <w:p w14:paraId="5792B417" w14:textId="77777777" w:rsidR="00BB31EA" w:rsidRPr="00CD2045" w:rsidRDefault="00BB31EA" w:rsidP="001254CE">
      <w:pPr>
        <w:numPr>
          <w:ilvl w:val="0"/>
          <w:numId w:val="16"/>
        </w:numPr>
        <w:tabs>
          <w:tab w:val="clear" w:pos="1800"/>
          <w:tab w:val="num" w:pos="720"/>
          <w:tab w:val="left" w:pos="1260"/>
        </w:tabs>
        <w:ind w:left="720"/>
        <w:jc w:val="both"/>
        <w:rPr>
          <w:rFonts w:ascii="Arial" w:hAnsi="Arial" w:cs="Arial"/>
          <w:sz w:val="20"/>
          <w:szCs w:val="20"/>
          <w:lang w:val="sk-SK"/>
        </w:rPr>
      </w:pPr>
      <w:r w:rsidRPr="00CD2045">
        <w:rPr>
          <w:rFonts w:ascii="Arial" w:hAnsi="Arial" w:cs="Arial"/>
          <w:sz w:val="20"/>
          <w:szCs w:val="20"/>
          <w:lang w:val="sk-SK"/>
        </w:rPr>
        <w:t>Na žiadosť objednávateľa je zhotoviteľ povinný bez zbytočného odkladu vady diela</w:t>
      </w:r>
      <w:r w:rsidRPr="00CD2045">
        <w:rPr>
          <w:rFonts w:ascii="Arial" w:hAnsi="Arial" w:cs="Arial"/>
          <w:color w:val="FF00FF"/>
          <w:sz w:val="20"/>
          <w:szCs w:val="20"/>
          <w:lang w:val="sk-SK"/>
        </w:rPr>
        <w:t xml:space="preserve"> </w:t>
      </w:r>
      <w:r w:rsidRPr="00CD2045">
        <w:rPr>
          <w:rFonts w:ascii="Arial" w:hAnsi="Arial" w:cs="Arial"/>
          <w:sz w:val="20"/>
          <w:szCs w:val="20"/>
          <w:lang w:val="sk-SK"/>
        </w:rPr>
        <w:t>odstrániť, i keď neuznáva, že za vady zodpovedá. V sporných prípadoch nesie náklady až do rozhodnutia o reklamácii zhotoviteľ.</w:t>
      </w:r>
    </w:p>
    <w:p w14:paraId="3213C3AD" w14:textId="77777777" w:rsidR="00BB31EA" w:rsidRPr="00CD2045" w:rsidRDefault="00BB31EA" w:rsidP="00BB31EA">
      <w:pPr>
        <w:tabs>
          <w:tab w:val="left" w:pos="1260"/>
        </w:tabs>
        <w:jc w:val="both"/>
        <w:rPr>
          <w:rFonts w:ascii="Arial" w:hAnsi="Arial" w:cs="Arial"/>
          <w:sz w:val="20"/>
          <w:szCs w:val="20"/>
          <w:lang w:val="sk-SK"/>
        </w:rPr>
      </w:pPr>
    </w:p>
    <w:p w14:paraId="3B469E36" w14:textId="77777777" w:rsidR="00BB31EA" w:rsidRPr="00CD2045" w:rsidRDefault="00BB31EA" w:rsidP="001254CE">
      <w:pPr>
        <w:numPr>
          <w:ilvl w:val="0"/>
          <w:numId w:val="16"/>
        </w:numPr>
        <w:tabs>
          <w:tab w:val="clear" w:pos="1800"/>
          <w:tab w:val="num" w:pos="720"/>
          <w:tab w:val="left" w:pos="1260"/>
        </w:tabs>
        <w:ind w:left="709" w:hanging="349"/>
        <w:jc w:val="both"/>
        <w:rPr>
          <w:rStyle w:val="FontStyle59"/>
        </w:rPr>
      </w:pPr>
      <w:r w:rsidRPr="00CD2045">
        <w:rPr>
          <w:rStyle w:val="FontStyle59"/>
        </w:rPr>
        <w:t xml:space="preserve"> V prípade nesplnenia podmienok za vady, ak je vada neodstrániteľná, alebo odstrániteľná s neprimeranými nákladmi ale nebráni riadnemu užívaniu diela, je objednávateľ oprávnený požadovať primeranú zľavu z ceny diela, a to až do výšky 50% z fakturovanej ceny, bez odstránenia vád.</w:t>
      </w:r>
    </w:p>
    <w:p w14:paraId="1F3059B5" w14:textId="77777777" w:rsidR="00BB31EA" w:rsidRPr="00CD2045" w:rsidRDefault="00BB31EA" w:rsidP="00BB31EA">
      <w:pPr>
        <w:tabs>
          <w:tab w:val="left" w:pos="1260"/>
        </w:tabs>
        <w:ind w:left="240"/>
        <w:jc w:val="both"/>
        <w:rPr>
          <w:rStyle w:val="FontStyle59"/>
        </w:rPr>
      </w:pPr>
    </w:p>
    <w:p w14:paraId="1CEE314C" w14:textId="77777777" w:rsidR="00BB31EA" w:rsidRPr="00CD2045" w:rsidRDefault="00BB31EA" w:rsidP="001254CE">
      <w:pPr>
        <w:numPr>
          <w:ilvl w:val="0"/>
          <w:numId w:val="16"/>
        </w:numPr>
        <w:tabs>
          <w:tab w:val="clear" w:pos="1800"/>
          <w:tab w:val="num" w:pos="720"/>
          <w:tab w:val="left" w:pos="1260"/>
        </w:tabs>
        <w:ind w:left="720"/>
        <w:jc w:val="both"/>
        <w:rPr>
          <w:rStyle w:val="FontStyle59"/>
        </w:rPr>
      </w:pPr>
      <w:r w:rsidRPr="00CD2045">
        <w:rPr>
          <w:rStyle w:val="FontStyle59"/>
        </w:rPr>
        <w:t>V prípade ak je vada neodstrániteľná, alebo odstrániteľná s neprimeranými nákladmi a bráni riadnemu užívaniu diela, má objednávateľ právo odstúpiť tejto zmluvy.</w:t>
      </w:r>
    </w:p>
    <w:p w14:paraId="78E60174" w14:textId="77777777" w:rsidR="00BB31EA" w:rsidRPr="00CD2045" w:rsidRDefault="00BB31EA" w:rsidP="00BB31EA">
      <w:pPr>
        <w:pStyle w:val="Style13"/>
        <w:widowControl/>
        <w:tabs>
          <w:tab w:val="left" w:pos="567"/>
        </w:tabs>
        <w:spacing w:before="19" w:line="250" w:lineRule="exact"/>
        <w:ind w:firstLine="0"/>
        <w:rPr>
          <w:rStyle w:val="FontStyle59"/>
          <w:i/>
          <w:iCs/>
        </w:rPr>
      </w:pPr>
    </w:p>
    <w:p w14:paraId="2AD2BEF8" w14:textId="77777777" w:rsidR="00BB31EA" w:rsidRPr="00CD2045" w:rsidRDefault="00BB31EA" w:rsidP="001254CE">
      <w:pPr>
        <w:pStyle w:val="Style15"/>
        <w:widowControl/>
        <w:numPr>
          <w:ilvl w:val="0"/>
          <w:numId w:val="16"/>
        </w:numPr>
        <w:tabs>
          <w:tab w:val="clear" w:pos="1800"/>
          <w:tab w:val="num" w:pos="720"/>
          <w:tab w:val="left" w:pos="1560"/>
        </w:tabs>
        <w:ind w:left="720"/>
        <w:rPr>
          <w:sz w:val="20"/>
          <w:szCs w:val="20"/>
        </w:rPr>
      </w:pPr>
      <w:r w:rsidRPr="00CD2045">
        <w:rPr>
          <w:sz w:val="20"/>
          <w:szCs w:val="20"/>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71F5056F" w14:textId="77777777" w:rsidR="00BB31EA" w:rsidRPr="00CD2045" w:rsidRDefault="00BB31EA" w:rsidP="00BB31EA">
      <w:pPr>
        <w:tabs>
          <w:tab w:val="num" w:pos="720"/>
          <w:tab w:val="left" w:pos="1260"/>
        </w:tabs>
        <w:ind w:left="720" w:hanging="360"/>
        <w:jc w:val="both"/>
        <w:rPr>
          <w:rFonts w:ascii="Arial" w:hAnsi="Arial" w:cs="Arial"/>
          <w:sz w:val="20"/>
          <w:szCs w:val="20"/>
          <w:lang w:val="sk-SK"/>
        </w:rPr>
      </w:pPr>
    </w:p>
    <w:p w14:paraId="5FDE6F41" w14:textId="77777777" w:rsidR="00BB31EA" w:rsidRPr="00CD2045" w:rsidRDefault="00BB31EA" w:rsidP="001254CE">
      <w:pPr>
        <w:numPr>
          <w:ilvl w:val="0"/>
          <w:numId w:val="16"/>
        </w:numPr>
        <w:tabs>
          <w:tab w:val="clear" w:pos="1800"/>
          <w:tab w:val="num" w:pos="720"/>
          <w:tab w:val="left" w:pos="1260"/>
        </w:tabs>
        <w:ind w:left="720"/>
        <w:jc w:val="both"/>
        <w:rPr>
          <w:rFonts w:ascii="Arial" w:hAnsi="Arial" w:cs="Arial"/>
          <w:sz w:val="20"/>
          <w:szCs w:val="20"/>
          <w:lang w:val="sk-SK"/>
        </w:rPr>
      </w:pPr>
      <w:r w:rsidRPr="00CD2045">
        <w:rPr>
          <w:rFonts w:ascii="Arial" w:hAnsi="Arial" w:cs="Arial"/>
          <w:sz w:val="20"/>
          <w:szCs w:val="20"/>
          <w:lang w:val="sk-SK"/>
        </w:rPr>
        <w:t>Ak je vada, ktorá podstatne ovplyvňuje použiteľnosť diela</w:t>
      </w:r>
      <w:r w:rsidRPr="00CD2045">
        <w:rPr>
          <w:rFonts w:ascii="Arial" w:hAnsi="Arial" w:cs="Arial"/>
          <w:color w:val="FF00FF"/>
          <w:sz w:val="20"/>
          <w:szCs w:val="20"/>
          <w:lang w:val="sk-SK"/>
        </w:rPr>
        <w:t xml:space="preserve"> </w:t>
      </w:r>
      <w:r w:rsidRPr="00CD2045">
        <w:rPr>
          <w:rFonts w:ascii="Arial" w:hAnsi="Arial" w:cs="Arial"/>
          <w:sz w:val="20"/>
          <w:szCs w:val="20"/>
          <w:lang w:val="sk-SK"/>
        </w:rPr>
        <w:t>zavinená zhotoviteľom, je zhotoviteľ povinný uhradiť objednávateľovi škodu v zmysle § 373 a nasledujúcich Obchodného zákonníka.</w:t>
      </w:r>
    </w:p>
    <w:p w14:paraId="735EFB3C" w14:textId="77777777" w:rsidR="00BB31EA" w:rsidRPr="00CD2045" w:rsidRDefault="00BB31EA" w:rsidP="00BB31EA">
      <w:pPr>
        <w:tabs>
          <w:tab w:val="num" w:pos="600"/>
          <w:tab w:val="left" w:pos="1260"/>
        </w:tabs>
        <w:ind w:left="600" w:hanging="480"/>
        <w:jc w:val="both"/>
        <w:rPr>
          <w:rFonts w:ascii="Arial" w:hAnsi="Arial" w:cs="Arial"/>
          <w:sz w:val="20"/>
          <w:szCs w:val="20"/>
          <w:lang w:val="sk-SK"/>
        </w:rPr>
      </w:pPr>
    </w:p>
    <w:p w14:paraId="1DD918D9" w14:textId="77777777" w:rsidR="00BB31EA" w:rsidRPr="00CD2045" w:rsidRDefault="00BB31EA" w:rsidP="001254CE">
      <w:pPr>
        <w:numPr>
          <w:ilvl w:val="0"/>
          <w:numId w:val="16"/>
        </w:numPr>
        <w:tabs>
          <w:tab w:val="clear" w:pos="1800"/>
          <w:tab w:val="left" w:pos="600"/>
          <w:tab w:val="num" w:pos="709"/>
          <w:tab w:val="left" w:pos="960"/>
        </w:tabs>
        <w:ind w:left="709" w:hanging="338"/>
        <w:jc w:val="both"/>
        <w:rPr>
          <w:rFonts w:ascii="Arial" w:hAnsi="Arial" w:cs="Arial"/>
          <w:sz w:val="20"/>
          <w:szCs w:val="20"/>
          <w:lang w:val="sk-SK"/>
        </w:rPr>
      </w:pPr>
      <w:r w:rsidRPr="00CD2045">
        <w:rPr>
          <w:rFonts w:ascii="Arial" w:hAnsi="Arial" w:cs="Arial"/>
          <w:sz w:val="20"/>
          <w:szCs w:val="20"/>
          <w:lang w:val="sk-SK"/>
        </w:rPr>
        <w:lastRenderedPageBreak/>
        <w:t>Zhotoviteľ prehlasuje, že má uzatvorené poistenie majetku a zodpovednosti za škodu spôsobenú pri výkone povolania alebo poistenie zodpovednosti za škodu podnikateľa</w:t>
      </w:r>
      <w:r w:rsidRPr="00CD2045">
        <w:rPr>
          <w:rFonts w:ascii="Arial" w:hAnsi="Arial" w:cs="Arial"/>
          <w:color w:val="FF0000"/>
          <w:sz w:val="20"/>
          <w:szCs w:val="20"/>
          <w:lang w:val="sk-SK"/>
        </w:rPr>
        <w:t xml:space="preserve"> </w:t>
      </w:r>
      <w:r w:rsidRPr="00CD2045">
        <w:rPr>
          <w:rFonts w:ascii="Arial" w:hAnsi="Arial" w:cs="Arial"/>
          <w:sz w:val="20"/>
          <w:szCs w:val="20"/>
          <w:lang w:val="sk-SK"/>
        </w:rPr>
        <w:t>v minimálnej výške zmluvnej ceny diela v EUR s DPH. Na základe výzvy objednávateľa, zhotoviteľ predloží ku kontrole potvrdenia o poistení majetku a zodpovednosti za škody a predjedná ich dostatočnosť s objednávateľom. Tieto poistenia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p>
    <w:p w14:paraId="2C9AED9D" w14:textId="77777777" w:rsidR="00BB31EA" w:rsidRPr="00CD2045" w:rsidRDefault="00BB31EA" w:rsidP="00BB31EA">
      <w:pPr>
        <w:tabs>
          <w:tab w:val="left" w:pos="1260"/>
        </w:tabs>
        <w:ind w:left="1080"/>
        <w:jc w:val="both"/>
        <w:rPr>
          <w:rFonts w:ascii="Arial" w:hAnsi="Arial" w:cs="Arial"/>
          <w:sz w:val="20"/>
          <w:szCs w:val="20"/>
          <w:lang w:val="sk-SK"/>
        </w:rPr>
      </w:pPr>
    </w:p>
    <w:p w14:paraId="4E9A5D07" w14:textId="77777777" w:rsidR="00BB31EA" w:rsidRPr="00CD2045" w:rsidRDefault="00BB31EA" w:rsidP="00BB31EA">
      <w:pPr>
        <w:tabs>
          <w:tab w:val="left" w:pos="1260"/>
        </w:tabs>
        <w:ind w:left="360"/>
        <w:jc w:val="center"/>
        <w:outlineLvl w:val="0"/>
        <w:rPr>
          <w:rFonts w:ascii="Arial" w:hAnsi="Arial" w:cs="Arial"/>
          <w:b/>
          <w:bCs/>
          <w:sz w:val="20"/>
          <w:szCs w:val="20"/>
          <w:lang w:val="sk-SK"/>
        </w:rPr>
      </w:pPr>
      <w:r w:rsidRPr="00CD2045">
        <w:rPr>
          <w:rFonts w:ascii="Arial" w:hAnsi="Arial" w:cs="Arial"/>
          <w:b/>
          <w:bCs/>
          <w:sz w:val="20"/>
          <w:szCs w:val="20"/>
          <w:lang w:val="sk-SK"/>
        </w:rPr>
        <w:t>Čl. VIII</w:t>
      </w:r>
    </w:p>
    <w:p w14:paraId="12EFA9D7" w14:textId="77777777" w:rsidR="00BB31EA" w:rsidRPr="00CD2045" w:rsidRDefault="00BB31EA" w:rsidP="00BB31EA">
      <w:pPr>
        <w:tabs>
          <w:tab w:val="left" w:pos="720"/>
          <w:tab w:val="left" w:pos="1260"/>
        </w:tabs>
        <w:ind w:left="360"/>
        <w:jc w:val="center"/>
        <w:rPr>
          <w:rFonts w:ascii="Arial" w:hAnsi="Arial" w:cs="Arial"/>
          <w:b/>
          <w:bCs/>
          <w:sz w:val="20"/>
          <w:szCs w:val="20"/>
          <w:lang w:val="sk-SK"/>
        </w:rPr>
      </w:pPr>
      <w:r w:rsidRPr="00CD2045">
        <w:rPr>
          <w:rFonts w:ascii="Arial" w:hAnsi="Arial" w:cs="Arial"/>
          <w:b/>
          <w:bCs/>
          <w:sz w:val="20"/>
          <w:szCs w:val="20"/>
          <w:lang w:val="sk-SK"/>
        </w:rPr>
        <w:t>Majetkové sankcie</w:t>
      </w:r>
    </w:p>
    <w:p w14:paraId="0F535DD9" w14:textId="77777777" w:rsidR="00BB31EA" w:rsidRPr="00CD2045" w:rsidRDefault="00BB31EA" w:rsidP="00BB31EA">
      <w:pPr>
        <w:tabs>
          <w:tab w:val="left" w:pos="1260"/>
        </w:tabs>
        <w:ind w:left="1080"/>
        <w:jc w:val="center"/>
        <w:rPr>
          <w:rFonts w:ascii="Arial" w:hAnsi="Arial" w:cs="Arial"/>
          <w:b/>
          <w:bCs/>
          <w:sz w:val="20"/>
          <w:szCs w:val="20"/>
          <w:lang w:val="sk-SK"/>
        </w:rPr>
      </w:pPr>
    </w:p>
    <w:p w14:paraId="0C43FEEA"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Pri nedodržaní termínu vykonania diela</w:t>
      </w:r>
      <w:r w:rsidRPr="00CD2045">
        <w:rPr>
          <w:rFonts w:ascii="Arial" w:hAnsi="Arial" w:cs="Arial"/>
          <w:color w:val="FF00FF"/>
          <w:sz w:val="20"/>
          <w:szCs w:val="20"/>
          <w:lang w:val="sk-SK"/>
        </w:rPr>
        <w:t xml:space="preserve"> </w:t>
      </w:r>
      <w:r w:rsidRPr="00CD2045">
        <w:rPr>
          <w:rFonts w:ascii="Arial" w:hAnsi="Arial" w:cs="Arial"/>
          <w:sz w:val="20"/>
          <w:szCs w:val="20"/>
          <w:lang w:val="sk-SK"/>
        </w:rPr>
        <w:t>zo strany zhotoviteľa ako i pri neoprávnenom alebo bezdôvodnom zastavení prác zo strany zhotoviteľa je tento povinný zaplatiť objednávateľovi zmluvnú pokutu vo výške 0,5 % z ceny diela s DPH za každý aj začatý deň omeškania.</w:t>
      </w:r>
    </w:p>
    <w:p w14:paraId="27970983" w14:textId="77777777" w:rsidR="00BB31EA" w:rsidRPr="00CD2045" w:rsidRDefault="00BB31EA" w:rsidP="00BB31EA">
      <w:pPr>
        <w:tabs>
          <w:tab w:val="num" w:pos="720"/>
          <w:tab w:val="left" w:pos="1260"/>
        </w:tabs>
        <w:rPr>
          <w:rFonts w:ascii="Arial" w:hAnsi="Arial" w:cs="Arial"/>
          <w:sz w:val="20"/>
          <w:szCs w:val="20"/>
          <w:lang w:val="sk-SK"/>
        </w:rPr>
      </w:pPr>
    </w:p>
    <w:p w14:paraId="6854AA66"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Objednávateľ je oprávnený požadovať od zhotoviteľa zmluvnú pokutu za vadné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p>
    <w:p w14:paraId="1319F3A8" w14:textId="77777777" w:rsidR="00BB31EA" w:rsidRPr="00CD2045" w:rsidRDefault="00BB31EA" w:rsidP="00BB31EA">
      <w:pPr>
        <w:tabs>
          <w:tab w:val="num" w:pos="720"/>
          <w:tab w:val="left" w:pos="1260"/>
        </w:tabs>
        <w:jc w:val="both"/>
        <w:rPr>
          <w:rFonts w:ascii="Arial" w:hAnsi="Arial" w:cs="Arial"/>
          <w:sz w:val="20"/>
          <w:szCs w:val="20"/>
          <w:lang w:val="sk-SK"/>
        </w:rPr>
      </w:pPr>
    </w:p>
    <w:p w14:paraId="65A53D62"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Zmluvná pokuta za omeškanie s odstránením vád je 500,00 EUR za každý deň omeškania až do dňa, kedy budú vady odstránené.</w:t>
      </w:r>
    </w:p>
    <w:p w14:paraId="0F30D223" w14:textId="77777777" w:rsidR="00BB31EA" w:rsidRPr="00CD2045" w:rsidRDefault="00BB31EA" w:rsidP="00BB31EA">
      <w:pPr>
        <w:tabs>
          <w:tab w:val="left" w:pos="1260"/>
        </w:tabs>
        <w:jc w:val="both"/>
        <w:rPr>
          <w:rFonts w:ascii="Arial" w:hAnsi="Arial" w:cs="Arial"/>
          <w:sz w:val="20"/>
          <w:szCs w:val="20"/>
          <w:lang w:val="sk-SK"/>
        </w:rPr>
      </w:pPr>
    </w:p>
    <w:p w14:paraId="5EFA5404"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Zmluvná pokuta za neuvoľnenie a nevypratanie staveniska v lehote uvedenej v zmluve (zápis z preberacieho konania) je 500,00 EUR za každý deň omeškania.</w:t>
      </w:r>
    </w:p>
    <w:p w14:paraId="44760C59" w14:textId="77777777" w:rsidR="00BB31EA" w:rsidRPr="00CD2045" w:rsidRDefault="00BB31EA" w:rsidP="00BB31EA">
      <w:pPr>
        <w:tabs>
          <w:tab w:val="left" w:pos="1260"/>
        </w:tabs>
        <w:jc w:val="both"/>
        <w:rPr>
          <w:rFonts w:ascii="Arial" w:hAnsi="Arial" w:cs="Arial"/>
          <w:sz w:val="20"/>
          <w:szCs w:val="20"/>
          <w:lang w:val="sk-SK"/>
        </w:rPr>
      </w:pPr>
    </w:p>
    <w:p w14:paraId="7FC48593"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Stanovená pokuta za nesplnenie zmluvného termínu vykonania diela</w:t>
      </w:r>
      <w:r w:rsidRPr="00CD2045">
        <w:rPr>
          <w:rFonts w:ascii="Arial" w:hAnsi="Arial" w:cs="Arial"/>
          <w:color w:val="FF00FF"/>
          <w:sz w:val="20"/>
          <w:szCs w:val="20"/>
          <w:lang w:val="sk-SK"/>
        </w:rPr>
        <w:t xml:space="preserve"> </w:t>
      </w:r>
      <w:r w:rsidRPr="00CD2045">
        <w:rPr>
          <w:rFonts w:ascii="Arial" w:hAnsi="Arial" w:cs="Arial"/>
          <w:sz w:val="20"/>
          <w:szCs w:val="20"/>
          <w:lang w:val="sk-SK"/>
        </w:rPr>
        <w:t>zhotoviteľom sa stane splatnou uplynutím tohto termínu. Zaplatenie pokuty nevylučuje povinnosť zhotoviteľa uhradiť škodu objednávateľovi, ktorá vznikla nesplnením termínu.</w:t>
      </w:r>
    </w:p>
    <w:p w14:paraId="3145510A" w14:textId="77777777" w:rsidR="00BB31EA" w:rsidRPr="00CD2045" w:rsidRDefault="00BB31EA" w:rsidP="00BB31EA">
      <w:pPr>
        <w:tabs>
          <w:tab w:val="left" w:pos="1260"/>
        </w:tabs>
        <w:jc w:val="both"/>
        <w:rPr>
          <w:rFonts w:ascii="Arial" w:hAnsi="Arial" w:cs="Arial"/>
          <w:sz w:val="20"/>
          <w:szCs w:val="20"/>
          <w:lang w:val="sk-SK"/>
        </w:rPr>
      </w:pPr>
    </w:p>
    <w:p w14:paraId="4B42B131" w14:textId="77777777" w:rsidR="00BB31EA" w:rsidRDefault="00BB31EA" w:rsidP="001254CE">
      <w:pPr>
        <w:numPr>
          <w:ilvl w:val="0"/>
          <w:numId w:val="17"/>
        </w:numPr>
        <w:tabs>
          <w:tab w:val="left" w:pos="1260"/>
        </w:tabs>
        <w:jc w:val="both"/>
        <w:rPr>
          <w:rFonts w:ascii="Arial" w:hAnsi="Arial" w:cs="Arial"/>
          <w:sz w:val="20"/>
          <w:szCs w:val="20"/>
          <w:lang w:val="sk-SK"/>
        </w:rPr>
      </w:pPr>
      <w:r w:rsidRPr="00CD2045">
        <w:rPr>
          <w:rFonts w:ascii="Arial" w:hAnsi="Arial" w:cs="Arial"/>
          <w:sz w:val="20"/>
          <w:szCs w:val="20"/>
          <w:lang w:val="sk-SK"/>
        </w:rPr>
        <w:t>V prípade porušenia ktorejkoľvek z povinností týkajúcich sa subdodávateľov alebo ich zmeny podľa  čl. X, bod 1. a bodu 2., má objednávateľ právo odstúpiť od zmluvy a má nárok na zmluvnú pokutu vo výške 5% z ceny diela s DPH za každé porušenie ktorejkoľvek z vyššie uvedených povinností a to aj opakovane.</w:t>
      </w:r>
    </w:p>
    <w:p w14:paraId="5894865B" w14:textId="77777777" w:rsidR="00BB31EA" w:rsidRDefault="00BB31EA" w:rsidP="00BB31EA">
      <w:pPr>
        <w:tabs>
          <w:tab w:val="left" w:pos="1260"/>
        </w:tabs>
        <w:ind w:left="720"/>
        <w:jc w:val="both"/>
        <w:rPr>
          <w:rFonts w:ascii="Arial" w:hAnsi="Arial" w:cs="Arial"/>
          <w:sz w:val="20"/>
          <w:szCs w:val="20"/>
          <w:lang w:val="sk-SK"/>
        </w:rPr>
      </w:pPr>
    </w:p>
    <w:p w14:paraId="54F33DEE" w14:textId="77777777" w:rsidR="00BB31EA" w:rsidRDefault="00BB31EA" w:rsidP="001254CE">
      <w:pPr>
        <w:numPr>
          <w:ilvl w:val="0"/>
          <w:numId w:val="17"/>
        </w:numPr>
        <w:tabs>
          <w:tab w:val="left" w:pos="1260"/>
        </w:tabs>
        <w:jc w:val="both"/>
        <w:rPr>
          <w:rFonts w:ascii="Arial" w:hAnsi="Arial" w:cs="Arial"/>
          <w:sz w:val="20"/>
          <w:szCs w:val="20"/>
          <w:lang w:val="sk-SK"/>
        </w:rPr>
      </w:pPr>
      <w:r w:rsidRPr="003A7FF7">
        <w:rPr>
          <w:rFonts w:ascii="Arial" w:hAnsi="Arial" w:cs="Arial"/>
          <w:sz w:val="20"/>
          <w:szCs w:val="20"/>
          <w:lang w:val="sk-SK"/>
        </w:rPr>
        <w:t xml:space="preserve">Pred podpisom tejto Zmluvy o dielo Zhotoviteľ zložil na bankový účet Objednávateľa zábezpeku vo výške 100.000,-EUR.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129BAA61" w14:textId="77777777" w:rsidR="00BB31EA" w:rsidRDefault="00BB31EA" w:rsidP="00BB31EA">
      <w:pPr>
        <w:tabs>
          <w:tab w:val="left" w:pos="1260"/>
        </w:tabs>
        <w:ind w:left="720"/>
        <w:jc w:val="both"/>
        <w:rPr>
          <w:rFonts w:ascii="Arial" w:hAnsi="Arial" w:cs="Arial"/>
          <w:sz w:val="20"/>
          <w:szCs w:val="20"/>
          <w:lang w:val="sk-SK"/>
        </w:rPr>
      </w:pPr>
    </w:p>
    <w:p w14:paraId="78E419AF" w14:textId="77777777" w:rsidR="00BB31EA" w:rsidRPr="00CD2045" w:rsidRDefault="00BB31EA" w:rsidP="001254CE">
      <w:pPr>
        <w:numPr>
          <w:ilvl w:val="0"/>
          <w:numId w:val="17"/>
        </w:numPr>
        <w:tabs>
          <w:tab w:val="left" w:pos="1260"/>
        </w:tabs>
        <w:jc w:val="both"/>
        <w:rPr>
          <w:rFonts w:ascii="Arial" w:hAnsi="Arial" w:cs="Arial"/>
          <w:sz w:val="20"/>
          <w:szCs w:val="20"/>
          <w:lang w:val="sk-SK"/>
        </w:rPr>
      </w:pPr>
      <w:r w:rsidRPr="003A7FF7">
        <w:rPr>
          <w:rFonts w:ascii="Arial" w:hAnsi="Arial" w:cs="Arial"/>
          <w:sz w:val="20"/>
          <w:szCs w:val="20"/>
          <w:lang w:val="sk-SK"/>
        </w:rPr>
        <w:t xml:space="preserve">Zábezpeku podľa predchádzajúceho bodu tejto Zmluvy o dielo môže zložiť Zhotoviteľ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w:t>
      </w:r>
    </w:p>
    <w:p w14:paraId="61BA5598" w14:textId="77777777" w:rsidR="00BB31EA" w:rsidRPr="00CD2045" w:rsidRDefault="00BB31EA" w:rsidP="00BB31EA">
      <w:pPr>
        <w:tabs>
          <w:tab w:val="left" w:pos="1260"/>
        </w:tabs>
        <w:jc w:val="both"/>
        <w:rPr>
          <w:rFonts w:ascii="Arial" w:hAnsi="Arial" w:cs="Arial"/>
          <w:sz w:val="20"/>
          <w:szCs w:val="20"/>
          <w:lang w:val="sk-SK"/>
        </w:rPr>
      </w:pPr>
    </w:p>
    <w:p w14:paraId="44728E59" w14:textId="77777777" w:rsidR="00BB31EA" w:rsidRPr="00CD2045" w:rsidRDefault="00BB31EA" w:rsidP="00BB31EA">
      <w:pPr>
        <w:tabs>
          <w:tab w:val="left" w:pos="1260"/>
        </w:tabs>
        <w:ind w:left="360"/>
        <w:jc w:val="center"/>
        <w:outlineLvl w:val="0"/>
        <w:rPr>
          <w:rFonts w:ascii="Arial" w:hAnsi="Arial" w:cs="Arial"/>
          <w:b/>
          <w:bCs/>
          <w:sz w:val="20"/>
          <w:szCs w:val="20"/>
          <w:lang w:val="sk-SK"/>
        </w:rPr>
      </w:pPr>
      <w:r w:rsidRPr="00CD2045">
        <w:rPr>
          <w:rFonts w:ascii="Arial" w:hAnsi="Arial" w:cs="Arial"/>
          <w:b/>
          <w:bCs/>
          <w:sz w:val="20"/>
          <w:szCs w:val="20"/>
          <w:lang w:val="sk-SK"/>
        </w:rPr>
        <w:lastRenderedPageBreak/>
        <w:t>Čl. IX</w:t>
      </w:r>
    </w:p>
    <w:p w14:paraId="79CBB5E9" w14:textId="77777777" w:rsidR="00BB31EA" w:rsidRPr="00CD2045" w:rsidRDefault="00BB31EA" w:rsidP="00BB31EA">
      <w:pPr>
        <w:tabs>
          <w:tab w:val="left" w:pos="1260"/>
        </w:tabs>
        <w:ind w:left="360"/>
        <w:jc w:val="center"/>
        <w:rPr>
          <w:rFonts w:ascii="Arial" w:hAnsi="Arial" w:cs="Arial"/>
          <w:b/>
          <w:bCs/>
          <w:sz w:val="20"/>
          <w:szCs w:val="20"/>
          <w:lang w:val="sk-SK"/>
        </w:rPr>
      </w:pPr>
      <w:r w:rsidRPr="00CD2045">
        <w:rPr>
          <w:rFonts w:ascii="Arial" w:hAnsi="Arial" w:cs="Arial"/>
          <w:b/>
          <w:bCs/>
          <w:sz w:val="20"/>
          <w:szCs w:val="20"/>
          <w:lang w:val="sk-SK"/>
        </w:rPr>
        <w:t>Riešenie sporov</w:t>
      </w:r>
    </w:p>
    <w:p w14:paraId="170E93B9" w14:textId="77777777" w:rsidR="00BB31EA" w:rsidRPr="00CD2045" w:rsidRDefault="00BB31EA" w:rsidP="00BB31EA">
      <w:pPr>
        <w:tabs>
          <w:tab w:val="left" w:pos="1260"/>
        </w:tabs>
        <w:ind w:left="360"/>
        <w:jc w:val="center"/>
        <w:rPr>
          <w:rFonts w:ascii="Arial" w:hAnsi="Arial" w:cs="Arial"/>
          <w:b/>
          <w:bCs/>
          <w:sz w:val="20"/>
          <w:szCs w:val="20"/>
          <w:lang w:val="sk-SK"/>
        </w:rPr>
      </w:pPr>
    </w:p>
    <w:p w14:paraId="2545DF39" w14:textId="77777777" w:rsidR="00BB31EA" w:rsidRPr="00CD2045" w:rsidRDefault="00BB31EA" w:rsidP="001254CE">
      <w:pPr>
        <w:numPr>
          <w:ilvl w:val="0"/>
          <w:numId w:val="18"/>
        </w:numPr>
        <w:tabs>
          <w:tab w:val="left" w:pos="1260"/>
        </w:tabs>
        <w:rPr>
          <w:rFonts w:ascii="Arial" w:hAnsi="Arial" w:cs="Arial"/>
          <w:sz w:val="20"/>
          <w:szCs w:val="20"/>
          <w:lang w:val="sk-SK"/>
        </w:rPr>
      </w:pPr>
      <w:r w:rsidRPr="00CD2045">
        <w:rPr>
          <w:rFonts w:ascii="Arial" w:hAnsi="Arial" w:cs="Arial"/>
          <w:sz w:val="20"/>
          <w:szCs w:val="20"/>
          <w:lang w:val="sk-SK"/>
        </w:rPr>
        <w:t>Ak sa vyskytnú rozpory v dokumentoch a plnení zmluvy majú prioritu:</w:t>
      </w:r>
    </w:p>
    <w:p w14:paraId="04915E55" w14:textId="77777777" w:rsidR="00BB31EA" w:rsidRPr="00CD2045" w:rsidRDefault="00BB31EA" w:rsidP="001254CE">
      <w:pPr>
        <w:numPr>
          <w:ilvl w:val="0"/>
          <w:numId w:val="14"/>
        </w:numPr>
        <w:tabs>
          <w:tab w:val="left" w:pos="1260"/>
        </w:tabs>
        <w:rPr>
          <w:rFonts w:ascii="Arial" w:hAnsi="Arial" w:cs="Arial"/>
          <w:sz w:val="20"/>
          <w:szCs w:val="20"/>
          <w:lang w:val="sk-SK"/>
        </w:rPr>
      </w:pPr>
      <w:r w:rsidRPr="00CD2045">
        <w:rPr>
          <w:rFonts w:ascii="Arial" w:hAnsi="Arial" w:cs="Arial"/>
          <w:sz w:val="20"/>
          <w:szCs w:val="20"/>
          <w:lang w:val="sk-SK"/>
        </w:rPr>
        <w:t>zmluva o dielo,</w:t>
      </w:r>
    </w:p>
    <w:p w14:paraId="57DCA770" w14:textId="77777777" w:rsidR="00BB31EA" w:rsidRPr="00CD2045" w:rsidRDefault="00BB31EA" w:rsidP="001254CE">
      <w:pPr>
        <w:numPr>
          <w:ilvl w:val="0"/>
          <w:numId w:val="14"/>
        </w:numPr>
        <w:tabs>
          <w:tab w:val="left" w:pos="1260"/>
        </w:tabs>
        <w:rPr>
          <w:rFonts w:ascii="Arial" w:hAnsi="Arial" w:cs="Arial"/>
          <w:sz w:val="20"/>
          <w:szCs w:val="20"/>
          <w:lang w:val="sk-SK"/>
        </w:rPr>
      </w:pPr>
      <w:r w:rsidRPr="00CD2045">
        <w:rPr>
          <w:rFonts w:ascii="Arial" w:hAnsi="Arial" w:cs="Arial"/>
          <w:sz w:val="20"/>
          <w:szCs w:val="20"/>
          <w:lang w:val="sk-SK"/>
        </w:rPr>
        <w:t>súťažná ponuka zhotoviteľa (vrátane návrhu ceny),</w:t>
      </w:r>
    </w:p>
    <w:p w14:paraId="4710553E" w14:textId="77777777" w:rsidR="00BB31EA" w:rsidRPr="00CD2045" w:rsidRDefault="00BB31EA" w:rsidP="001254CE">
      <w:pPr>
        <w:numPr>
          <w:ilvl w:val="0"/>
          <w:numId w:val="14"/>
        </w:numPr>
        <w:tabs>
          <w:tab w:val="left" w:pos="1260"/>
        </w:tabs>
        <w:rPr>
          <w:rFonts w:ascii="Arial" w:hAnsi="Arial" w:cs="Arial"/>
          <w:sz w:val="20"/>
          <w:szCs w:val="20"/>
          <w:lang w:val="sk-SK"/>
        </w:rPr>
      </w:pPr>
      <w:r w:rsidRPr="00CD2045">
        <w:rPr>
          <w:rFonts w:ascii="Arial" w:hAnsi="Arial" w:cs="Arial"/>
          <w:sz w:val="20"/>
          <w:szCs w:val="20"/>
          <w:lang w:val="sk-SK"/>
        </w:rPr>
        <w:t>technické špecifikácie prác,</w:t>
      </w:r>
    </w:p>
    <w:p w14:paraId="58A31865" w14:textId="77777777" w:rsidR="00BB31EA" w:rsidRPr="00CD2045" w:rsidRDefault="00BB31EA" w:rsidP="001254CE">
      <w:pPr>
        <w:numPr>
          <w:ilvl w:val="0"/>
          <w:numId w:val="14"/>
        </w:numPr>
        <w:tabs>
          <w:tab w:val="left" w:pos="1260"/>
        </w:tabs>
        <w:rPr>
          <w:rFonts w:ascii="Arial" w:hAnsi="Arial" w:cs="Arial"/>
          <w:sz w:val="20"/>
          <w:szCs w:val="20"/>
          <w:lang w:val="sk-SK"/>
        </w:rPr>
      </w:pPr>
      <w:r w:rsidRPr="00CD2045">
        <w:rPr>
          <w:rFonts w:ascii="Arial" w:hAnsi="Arial" w:cs="Arial"/>
          <w:sz w:val="20"/>
          <w:szCs w:val="20"/>
          <w:lang w:val="sk-SK"/>
        </w:rPr>
        <w:t>všeobecné technické podmienky.</w:t>
      </w:r>
    </w:p>
    <w:p w14:paraId="03EBB19D" w14:textId="77777777" w:rsidR="00BB31EA" w:rsidRPr="00CD2045" w:rsidRDefault="00BB31EA" w:rsidP="00BB31EA">
      <w:pPr>
        <w:tabs>
          <w:tab w:val="left" w:pos="1260"/>
        </w:tabs>
        <w:ind w:left="1800"/>
        <w:rPr>
          <w:rFonts w:ascii="Arial" w:hAnsi="Arial" w:cs="Arial"/>
          <w:sz w:val="20"/>
          <w:szCs w:val="20"/>
          <w:lang w:val="sk-SK"/>
        </w:rPr>
      </w:pPr>
    </w:p>
    <w:p w14:paraId="04097C20" w14:textId="77777777" w:rsidR="00BB31EA" w:rsidRPr="00CD2045" w:rsidRDefault="00BB31EA" w:rsidP="001254CE">
      <w:pPr>
        <w:numPr>
          <w:ilvl w:val="0"/>
          <w:numId w:val="18"/>
        </w:numPr>
        <w:tabs>
          <w:tab w:val="left" w:pos="1260"/>
        </w:tabs>
        <w:rPr>
          <w:rFonts w:ascii="Arial" w:hAnsi="Arial" w:cs="Arial"/>
          <w:sz w:val="20"/>
          <w:szCs w:val="20"/>
          <w:lang w:val="sk-SK"/>
        </w:rPr>
      </w:pPr>
      <w:r w:rsidRPr="00CD2045">
        <w:rPr>
          <w:rFonts w:ascii="Arial" w:hAnsi="Arial" w:cs="Arial"/>
          <w:sz w:val="20"/>
          <w:szCs w:val="20"/>
          <w:lang w:val="sk-SK"/>
        </w:rPr>
        <w:t>Spory zmluvných strán neoprávňujú zhotoviteľa zastaviť práce.</w:t>
      </w:r>
    </w:p>
    <w:p w14:paraId="7AEB91EA" w14:textId="77777777" w:rsidR="00BB31EA" w:rsidRPr="00CD2045" w:rsidRDefault="00BB31EA" w:rsidP="00BB31EA">
      <w:pPr>
        <w:tabs>
          <w:tab w:val="left" w:pos="1260"/>
        </w:tabs>
        <w:ind w:left="360"/>
        <w:rPr>
          <w:rFonts w:ascii="Arial" w:hAnsi="Arial" w:cs="Arial"/>
          <w:sz w:val="20"/>
          <w:szCs w:val="20"/>
          <w:lang w:val="sk-SK"/>
        </w:rPr>
      </w:pPr>
    </w:p>
    <w:p w14:paraId="3A49CA59" w14:textId="77777777" w:rsidR="00BB31EA" w:rsidRPr="00CD2045" w:rsidRDefault="00BB31EA" w:rsidP="001254CE">
      <w:pPr>
        <w:numPr>
          <w:ilvl w:val="0"/>
          <w:numId w:val="18"/>
        </w:numPr>
        <w:tabs>
          <w:tab w:val="left" w:pos="1260"/>
        </w:tabs>
        <w:jc w:val="both"/>
        <w:rPr>
          <w:rFonts w:ascii="Arial" w:hAnsi="Arial" w:cs="Arial"/>
          <w:sz w:val="20"/>
          <w:szCs w:val="20"/>
          <w:lang w:val="sk-SK"/>
        </w:rPr>
      </w:pPr>
      <w:r w:rsidRPr="00CD2045">
        <w:rPr>
          <w:rFonts w:ascii="Arial" w:hAnsi="Arial" w:cs="Arial"/>
          <w:sz w:val="20"/>
          <w:szCs w:val="20"/>
          <w:lang w:val="sk-SK"/>
        </w:rPr>
        <w:t>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14:paraId="3BE49A6A" w14:textId="77777777" w:rsidR="00BB31EA" w:rsidRPr="00CD2045" w:rsidRDefault="00BB31EA" w:rsidP="00BB31EA">
      <w:pPr>
        <w:tabs>
          <w:tab w:val="left" w:pos="1260"/>
        </w:tabs>
        <w:jc w:val="both"/>
        <w:rPr>
          <w:rFonts w:ascii="Arial" w:hAnsi="Arial" w:cs="Arial"/>
          <w:sz w:val="20"/>
          <w:szCs w:val="20"/>
          <w:lang w:val="sk-SK"/>
        </w:rPr>
      </w:pPr>
    </w:p>
    <w:p w14:paraId="4C04A56E" w14:textId="77777777" w:rsidR="00BB31EA" w:rsidRPr="00CD2045" w:rsidRDefault="00BB31EA" w:rsidP="001254CE">
      <w:pPr>
        <w:numPr>
          <w:ilvl w:val="0"/>
          <w:numId w:val="18"/>
        </w:numPr>
        <w:tabs>
          <w:tab w:val="left" w:pos="1260"/>
        </w:tabs>
        <w:jc w:val="both"/>
        <w:rPr>
          <w:rFonts w:ascii="Arial" w:hAnsi="Arial" w:cs="Arial"/>
          <w:sz w:val="20"/>
          <w:szCs w:val="20"/>
          <w:lang w:val="sk-SK"/>
        </w:rPr>
      </w:pPr>
      <w:r w:rsidRPr="00CD2045">
        <w:rPr>
          <w:rFonts w:ascii="Arial" w:hAnsi="Arial" w:cs="Arial"/>
          <w:sz w:val="20"/>
          <w:szCs w:val="20"/>
          <w:lang w:val="sk-SK"/>
        </w:rPr>
        <w:t>V prípade sporných vecí, ktoré nebude možné riešiť dohodou zmluvných strán, požiada jedna zo zmluvných strán o rozhodnutie všeobecný súd.</w:t>
      </w:r>
    </w:p>
    <w:p w14:paraId="694B4D64" w14:textId="77777777" w:rsidR="00BB31EA" w:rsidRPr="00CD2045" w:rsidRDefault="00BB31EA" w:rsidP="00BB31EA">
      <w:pPr>
        <w:tabs>
          <w:tab w:val="left" w:pos="1260"/>
        </w:tabs>
        <w:jc w:val="both"/>
        <w:rPr>
          <w:rFonts w:ascii="Arial" w:hAnsi="Arial" w:cs="Arial"/>
          <w:sz w:val="20"/>
          <w:szCs w:val="20"/>
          <w:lang w:val="sk-SK"/>
        </w:rPr>
      </w:pPr>
    </w:p>
    <w:p w14:paraId="08E4ECC4" w14:textId="77777777" w:rsidR="00BB31EA" w:rsidRPr="00CD2045" w:rsidRDefault="00BB31EA" w:rsidP="001254CE">
      <w:pPr>
        <w:numPr>
          <w:ilvl w:val="0"/>
          <w:numId w:val="18"/>
        </w:numPr>
        <w:tabs>
          <w:tab w:val="left" w:pos="1260"/>
        </w:tabs>
        <w:jc w:val="both"/>
        <w:rPr>
          <w:rFonts w:ascii="Arial" w:hAnsi="Arial" w:cs="Arial"/>
          <w:sz w:val="20"/>
          <w:szCs w:val="20"/>
          <w:lang w:val="sk-SK"/>
        </w:rPr>
      </w:pPr>
      <w:r w:rsidRPr="00CD2045">
        <w:rPr>
          <w:rFonts w:ascii="Arial" w:hAnsi="Arial" w:cs="Arial"/>
          <w:sz w:val="20"/>
          <w:szCs w:val="20"/>
          <w:lang w:val="sk-SK"/>
        </w:rPr>
        <w:t>Zmluvný vzťah sa bude riadiť právnym poriadkom platným na území Slovenskej republiky. Spory bude rozhodovať príslušný súd Slovenskej republiky a to v jazyku slovenskom. Záväzný je slovenský  výklad dokumentov a zmluvy.</w:t>
      </w:r>
    </w:p>
    <w:p w14:paraId="515BE335" w14:textId="77777777" w:rsidR="00BB31EA" w:rsidRPr="00CD2045" w:rsidRDefault="00BB31EA" w:rsidP="00BB31EA">
      <w:pPr>
        <w:ind w:left="1440" w:hanging="1080"/>
        <w:jc w:val="both"/>
        <w:rPr>
          <w:rFonts w:ascii="Arial" w:hAnsi="Arial" w:cs="Arial"/>
          <w:sz w:val="20"/>
          <w:szCs w:val="20"/>
          <w:lang w:val="sk-SK"/>
        </w:rPr>
      </w:pPr>
    </w:p>
    <w:p w14:paraId="4D285772" w14:textId="77777777" w:rsidR="00BB31EA" w:rsidRPr="00CD2045" w:rsidRDefault="00BB31EA" w:rsidP="00BB31EA">
      <w:pPr>
        <w:ind w:left="1440" w:hanging="1080"/>
        <w:jc w:val="center"/>
        <w:outlineLvl w:val="0"/>
        <w:rPr>
          <w:rFonts w:ascii="Arial" w:hAnsi="Arial" w:cs="Arial"/>
          <w:b/>
          <w:bCs/>
          <w:sz w:val="20"/>
          <w:szCs w:val="20"/>
          <w:lang w:val="sk-SK"/>
        </w:rPr>
      </w:pPr>
      <w:r w:rsidRPr="00CD2045">
        <w:rPr>
          <w:rFonts w:ascii="Arial" w:hAnsi="Arial" w:cs="Arial"/>
          <w:b/>
          <w:bCs/>
          <w:sz w:val="20"/>
          <w:szCs w:val="20"/>
          <w:lang w:val="sk-SK"/>
        </w:rPr>
        <w:t>Čl. X</w:t>
      </w:r>
    </w:p>
    <w:p w14:paraId="1FAF9F89" w14:textId="77777777" w:rsidR="00BB31EA" w:rsidRPr="00CD2045" w:rsidRDefault="00BB31EA" w:rsidP="00BB31EA">
      <w:pPr>
        <w:ind w:left="1440" w:hanging="960"/>
        <w:jc w:val="center"/>
        <w:rPr>
          <w:rFonts w:ascii="Arial" w:hAnsi="Arial" w:cs="Arial"/>
          <w:b/>
          <w:bCs/>
          <w:sz w:val="20"/>
          <w:szCs w:val="20"/>
          <w:lang w:val="sk-SK"/>
        </w:rPr>
      </w:pPr>
      <w:r w:rsidRPr="00CD2045">
        <w:rPr>
          <w:rFonts w:ascii="Arial" w:hAnsi="Arial" w:cs="Arial"/>
          <w:b/>
          <w:bCs/>
          <w:sz w:val="20"/>
          <w:szCs w:val="20"/>
          <w:lang w:val="sk-SK"/>
        </w:rPr>
        <w:t>Ostatné práva a povinnosti</w:t>
      </w:r>
    </w:p>
    <w:p w14:paraId="2F880C8F" w14:textId="77777777" w:rsidR="00BB31EA" w:rsidRPr="00CD2045" w:rsidRDefault="00BB31EA" w:rsidP="00BB31EA">
      <w:pPr>
        <w:tabs>
          <w:tab w:val="num" w:pos="1080"/>
        </w:tabs>
        <w:ind w:left="720"/>
        <w:jc w:val="both"/>
        <w:rPr>
          <w:rFonts w:ascii="Arial" w:hAnsi="Arial" w:cs="Arial"/>
          <w:b/>
          <w:bCs/>
          <w:sz w:val="20"/>
          <w:szCs w:val="20"/>
          <w:lang w:val="sk-SK"/>
        </w:rPr>
      </w:pPr>
    </w:p>
    <w:p w14:paraId="40D9B075" w14:textId="1CEE994E" w:rsidR="00BB31EA" w:rsidRPr="00CD2045" w:rsidRDefault="00BB31EA" w:rsidP="00182755">
      <w:pPr>
        <w:autoSpaceDE w:val="0"/>
        <w:autoSpaceDN w:val="0"/>
        <w:adjustRightInd w:val="0"/>
        <w:ind w:left="720" w:hanging="360"/>
        <w:jc w:val="both"/>
        <w:rPr>
          <w:rFonts w:ascii="Arial" w:hAnsi="Arial" w:cs="Arial"/>
          <w:sz w:val="20"/>
          <w:szCs w:val="20"/>
          <w:lang w:val="sk-SK"/>
        </w:rPr>
      </w:pPr>
      <w:r w:rsidRPr="00CD2045">
        <w:rPr>
          <w:rFonts w:ascii="Arial" w:hAnsi="Arial" w:cs="Arial"/>
          <w:sz w:val="20"/>
          <w:szCs w:val="20"/>
          <w:lang w:val="sk-SK"/>
        </w:rPr>
        <w:t>1.</w:t>
      </w:r>
      <w:r w:rsidRPr="00CD2045">
        <w:rPr>
          <w:rFonts w:ascii="Arial" w:hAnsi="Arial" w:cs="Arial"/>
          <w:b/>
          <w:bCs/>
          <w:sz w:val="20"/>
          <w:szCs w:val="20"/>
          <w:lang w:val="sk-SK"/>
        </w:rPr>
        <w:t xml:space="preserve"> </w:t>
      </w:r>
      <w:r w:rsidRPr="00CD2045">
        <w:rPr>
          <w:rFonts w:ascii="Arial" w:hAnsi="Arial" w:cs="Arial"/>
          <w:sz w:val="20"/>
          <w:szCs w:val="20"/>
          <w:lang w:val="sk-SK"/>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povinný dodržať túto povinnosť po celú dobu trvania tejto zmluvy, pričom zhotoviteľ sa zaväzuje zabezpečiť </w:t>
      </w:r>
      <w:r w:rsidR="00182755" w:rsidRPr="00CD2045">
        <w:rPr>
          <w:rFonts w:ascii="Arial" w:hAnsi="Arial" w:cs="Arial"/>
          <w:sz w:val="20"/>
          <w:szCs w:val="20"/>
          <w:lang w:val="sk-SK"/>
        </w:rPr>
        <w:t>splnenie tejto povinnosti aj zo strany subdodávateľov</w:t>
      </w:r>
      <w:r w:rsidR="00182755">
        <w:rPr>
          <w:rFonts w:ascii="Arial" w:hAnsi="Arial" w:cs="Arial"/>
          <w:sz w:val="20"/>
          <w:szCs w:val="20"/>
          <w:lang w:val="sk-SK"/>
        </w:rPr>
        <w:t>.</w:t>
      </w:r>
      <w:r w:rsidRPr="00CD2045">
        <w:rPr>
          <w:rFonts w:ascii="Arial" w:hAnsi="Arial" w:cs="Arial"/>
          <w:sz w:val="20"/>
          <w:szCs w:val="20"/>
          <w:lang w:val="sk-SK"/>
        </w:rPr>
        <w:t xml:space="preserve">                                                                                                                                     . </w:t>
      </w:r>
    </w:p>
    <w:p w14:paraId="7A53418E" w14:textId="77777777" w:rsidR="00BB31EA" w:rsidRPr="00CD2045" w:rsidRDefault="00BB31EA" w:rsidP="00BB31EA">
      <w:pPr>
        <w:tabs>
          <w:tab w:val="num" w:pos="1080"/>
        </w:tabs>
        <w:jc w:val="both"/>
        <w:rPr>
          <w:rFonts w:ascii="Arial" w:hAnsi="Arial" w:cs="Arial"/>
          <w:b/>
          <w:bCs/>
          <w:sz w:val="20"/>
          <w:szCs w:val="20"/>
          <w:lang w:val="sk-SK"/>
        </w:rPr>
      </w:pPr>
    </w:p>
    <w:p w14:paraId="6706E89C" w14:textId="77777777" w:rsidR="00BB31EA" w:rsidRPr="00CD2045" w:rsidRDefault="00BB31EA" w:rsidP="00BB31EA">
      <w:pPr>
        <w:tabs>
          <w:tab w:val="num" w:pos="1080"/>
        </w:tabs>
        <w:ind w:left="720" w:hanging="360"/>
        <w:jc w:val="both"/>
        <w:rPr>
          <w:rFonts w:ascii="Arial" w:hAnsi="Arial" w:cs="Arial"/>
          <w:sz w:val="20"/>
          <w:szCs w:val="20"/>
          <w:lang w:val="sk-SK"/>
        </w:rPr>
      </w:pPr>
      <w:r w:rsidRPr="00CD2045">
        <w:rPr>
          <w:rFonts w:ascii="Arial" w:hAnsi="Arial" w:cs="Arial"/>
          <w:sz w:val="20"/>
          <w:szCs w:val="20"/>
          <w:lang w:val="sk-SK"/>
        </w:rPr>
        <w:t xml:space="preserve"> 2.  Podmienky k využitiu subdodávateľov:</w:t>
      </w:r>
    </w:p>
    <w:p w14:paraId="0F16849D" w14:textId="77777777" w:rsidR="00BB31EA" w:rsidRPr="00CD2045" w:rsidRDefault="00BB31EA" w:rsidP="00BB31EA">
      <w:pPr>
        <w:tabs>
          <w:tab w:val="num" w:pos="1080"/>
        </w:tabs>
        <w:ind w:left="720" w:hanging="360"/>
        <w:jc w:val="both"/>
        <w:rPr>
          <w:rFonts w:ascii="Arial" w:hAnsi="Arial" w:cs="Arial"/>
          <w:sz w:val="20"/>
          <w:szCs w:val="20"/>
          <w:lang w:val="sk-SK"/>
        </w:rPr>
      </w:pPr>
    </w:p>
    <w:p w14:paraId="6DEA29A3" w14:textId="77777777" w:rsidR="00BB31EA" w:rsidRPr="00CD2045" w:rsidRDefault="00BB31EA" w:rsidP="001254CE">
      <w:pPr>
        <w:numPr>
          <w:ilvl w:val="1"/>
          <w:numId w:val="23"/>
        </w:numPr>
        <w:jc w:val="both"/>
        <w:rPr>
          <w:rFonts w:ascii="Arial" w:hAnsi="Arial" w:cs="Arial"/>
          <w:sz w:val="20"/>
          <w:szCs w:val="20"/>
          <w:lang w:val="sk-SK"/>
        </w:rPr>
      </w:pPr>
      <w:r w:rsidRPr="00CD2045">
        <w:rPr>
          <w:rFonts w:ascii="Arial" w:hAnsi="Arial" w:cs="Arial"/>
          <w:sz w:val="20"/>
          <w:szCs w:val="20"/>
          <w:lang w:val="sk-SK"/>
        </w:rPr>
        <w:t xml:space="preserve">Zhotoviteľ je povinný plniť predmet diela najmä vlastnými kapacitami. </w:t>
      </w:r>
    </w:p>
    <w:p w14:paraId="4B4C51AB" w14:textId="77777777" w:rsidR="00BB31EA" w:rsidRPr="00CD2045" w:rsidRDefault="00BB31EA" w:rsidP="00BB31EA">
      <w:pPr>
        <w:ind w:left="360"/>
        <w:jc w:val="both"/>
        <w:rPr>
          <w:rFonts w:ascii="Arial" w:hAnsi="Arial" w:cs="Arial"/>
          <w:sz w:val="20"/>
          <w:szCs w:val="20"/>
          <w:lang w:val="sk-SK"/>
        </w:rPr>
      </w:pPr>
    </w:p>
    <w:p w14:paraId="49E5E5E9" w14:textId="77777777" w:rsidR="00BB31EA" w:rsidRPr="00CD2045" w:rsidRDefault="00BB31EA" w:rsidP="001254CE">
      <w:pPr>
        <w:numPr>
          <w:ilvl w:val="1"/>
          <w:numId w:val="23"/>
        </w:numPr>
        <w:jc w:val="both"/>
        <w:rPr>
          <w:rFonts w:ascii="Arial" w:hAnsi="Arial" w:cs="Arial"/>
          <w:sz w:val="20"/>
          <w:szCs w:val="20"/>
          <w:lang w:val="sk-SK"/>
        </w:rPr>
      </w:pPr>
      <w:r w:rsidRPr="00CD2045">
        <w:rPr>
          <w:rFonts w:ascii="Arial" w:hAnsi="Arial" w:cs="Arial"/>
          <w:sz w:val="20"/>
          <w:szCs w:val="20"/>
          <w:lang w:val="sk-SK"/>
        </w:rPr>
        <w:t xml:space="preserve">Zhotoviteľ je oprávnený zadať vykonanie diela tretej osobe (subdodávateľovi) iba v rozsahu uvedenom v prílohe č. 3 tejto zmluvy.  Pri výkone diela prostredníctvom subdodávateľov je zhotoviteľ plne zodpovedný voči objednávateľovi za včasné a riadne vykonanie diela, akoby ho vykonával sám. </w:t>
      </w:r>
    </w:p>
    <w:p w14:paraId="13B1FEDA" w14:textId="77777777" w:rsidR="00BB31EA" w:rsidRPr="00CD2045" w:rsidRDefault="00BB31EA" w:rsidP="00BB31EA">
      <w:pPr>
        <w:jc w:val="both"/>
        <w:rPr>
          <w:rFonts w:ascii="Arial" w:hAnsi="Arial" w:cs="Arial"/>
          <w:sz w:val="20"/>
          <w:szCs w:val="20"/>
          <w:lang w:val="sk-SK"/>
        </w:rPr>
      </w:pPr>
    </w:p>
    <w:p w14:paraId="2E8AB78E" w14:textId="77777777" w:rsidR="00BB31EA" w:rsidRPr="00CD2045" w:rsidRDefault="00BB31EA" w:rsidP="001254CE">
      <w:pPr>
        <w:numPr>
          <w:ilvl w:val="1"/>
          <w:numId w:val="23"/>
        </w:numPr>
        <w:jc w:val="both"/>
        <w:rPr>
          <w:rFonts w:ascii="Arial" w:hAnsi="Arial" w:cs="Arial"/>
          <w:sz w:val="20"/>
          <w:szCs w:val="20"/>
          <w:lang w:val="sk-SK"/>
        </w:rPr>
      </w:pPr>
      <w:r w:rsidRPr="00CD2045">
        <w:rPr>
          <w:rFonts w:ascii="Arial" w:hAnsi="Arial" w:cs="Arial"/>
          <w:sz w:val="20"/>
          <w:szCs w:val="20"/>
          <w:lang w:val="sk-SK"/>
        </w:rPr>
        <w:t xml:space="preserve">Zhotoviteľ predkladá v prílohe č. 3 tejto zmluvy údaje o všetkých svojich známych  subdodávateľoch (predmet a podiel subdodávok, údaje o osobe oprávnenej konať za subdodávateľa v rozsahu meno, priezvisko, adresa pobytu, dátum narodenia).   </w:t>
      </w:r>
    </w:p>
    <w:p w14:paraId="1AB08B92" w14:textId="77777777" w:rsidR="00BB31EA" w:rsidRPr="00CD2045" w:rsidRDefault="00BB31EA" w:rsidP="00BB31EA">
      <w:pPr>
        <w:jc w:val="both"/>
        <w:rPr>
          <w:rFonts w:ascii="Arial" w:hAnsi="Arial" w:cs="Arial"/>
          <w:sz w:val="20"/>
          <w:szCs w:val="20"/>
          <w:lang w:val="sk-SK"/>
        </w:rPr>
      </w:pPr>
    </w:p>
    <w:p w14:paraId="7999F41B" w14:textId="64F586F8" w:rsidR="00BB31EA" w:rsidRPr="00182755" w:rsidRDefault="00BB31EA" w:rsidP="001254CE">
      <w:pPr>
        <w:numPr>
          <w:ilvl w:val="1"/>
          <w:numId w:val="23"/>
        </w:numPr>
        <w:jc w:val="both"/>
        <w:rPr>
          <w:rFonts w:ascii="Arial" w:hAnsi="Arial" w:cs="Arial"/>
          <w:sz w:val="20"/>
          <w:szCs w:val="20"/>
          <w:lang w:val="sk-SK"/>
        </w:rPr>
      </w:pPr>
      <w:r w:rsidRPr="00CD2045">
        <w:rPr>
          <w:rFonts w:ascii="Arial" w:hAnsi="Arial" w:cs="Arial"/>
          <w:sz w:val="20"/>
          <w:szCs w:val="20"/>
          <w:lang w:val="sk-SK"/>
        </w:rPr>
        <w:t xml:space="preserve">Pri akejkoľvek zmene údajov o subdodávateľoch počas trvania tejto zmluvy (proti údajom uvedených zhotoviteľom v prílohe č. 3), je zhotoviteľ povinný objednávateľovi najneskôr </w:t>
      </w:r>
      <w:r>
        <w:rPr>
          <w:rFonts w:ascii="Arial" w:hAnsi="Arial" w:cs="Arial"/>
          <w:sz w:val="20"/>
          <w:szCs w:val="20"/>
          <w:lang w:val="sk-SK"/>
        </w:rPr>
        <w:t>5</w:t>
      </w:r>
      <w:r w:rsidRPr="00CD2045">
        <w:rPr>
          <w:rFonts w:ascii="Arial" w:hAnsi="Arial" w:cs="Arial"/>
          <w:sz w:val="20"/>
          <w:szCs w:val="20"/>
          <w:lang w:val="sk-SK"/>
        </w:rPr>
        <w:t xml:space="preserve"> kalendárnych dní pred dňom, ktorý predchádza dňu v ktorom nastane zmena týchto údajov,  </w:t>
      </w:r>
      <w:r w:rsidRPr="00182755">
        <w:rPr>
          <w:rFonts w:ascii="Arial" w:hAnsi="Arial" w:cs="Arial"/>
          <w:sz w:val="20"/>
          <w:szCs w:val="20"/>
          <w:lang w:val="sk-SK"/>
        </w:rPr>
        <w:t>predložiť objednávateľovi písomné oznámenie o zmene týchto údajov o subdodávateľovi.</w:t>
      </w:r>
    </w:p>
    <w:p w14:paraId="2236ABAB" w14:textId="77777777" w:rsidR="00BB31EA" w:rsidRPr="00CD2045" w:rsidRDefault="00BB31EA" w:rsidP="00BB31EA">
      <w:pPr>
        <w:ind w:left="360"/>
        <w:jc w:val="both"/>
        <w:rPr>
          <w:rFonts w:ascii="Arial" w:hAnsi="Arial" w:cs="Arial"/>
          <w:sz w:val="20"/>
          <w:szCs w:val="20"/>
          <w:lang w:val="sk-SK"/>
        </w:rPr>
      </w:pPr>
    </w:p>
    <w:p w14:paraId="26647C57" w14:textId="77777777" w:rsidR="00BB31EA" w:rsidRPr="00CD2045" w:rsidRDefault="00BB31EA" w:rsidP="001254CE">
      <w:pPr>
        <w:numPr>
          <w:ilvl w:val="1"/>
          <w:numId w:val="23"/>
        </w:numPr>
        <w:tabs>
          <w:tab w:val="num" w:pos="840"/>
        </w:tabs>
        <w:jc w:val="both"/>
        <w:rPr>
          <w:rFonts w:ascii="Arial" w:hAnsi="Arial" w:cs="Arial"/>
          <w:sz w:val="20"/>
          <w:szCs w:val="20"/>
          <w:lang w:val="sk-SK"/>
        </w:rPr>
      </w:pPr>
      <w:r w:rsidRPr="00CD2045">
        <w:rPr>
          <w:rFonts w:ascii="Arial" w:hAnsi="Arial" w:cs="Arial"/>
          <w:sz w:val="20"/>
          <w:szCs w:val="20"/>
          <w:lang w:val="sk-SK"/>
        </w:rPr>
        <w:t xml:space="preserve">V prípade zmeny subdodávateľa počas trvania zmluvy (proti rozsahu uvedenom zhotoviteľom v prílohe č. 3),  je zhotoviteľ povinný objednávateľovi najneskôr </w:t>
      </w:r>
      <w:r>
        <w:rPr>
          <w:rFonts w:ascii="Arial" w:hAnsi="Arial" w:cs="Arial"/>
          <w:sz w:val="20"/>
          <w:szCs w:val="20"/>
          <w:lang w:val="sk-SK"/>
        </w:rPr>
        <w:t>5</w:t>
      </w:r>
      <w:r w:rsidRPr="00CD2045">
        <w:rPr>
          <w:rFonts w:ascii="Arial" w:hAnsi="Arial" w:cs="Arial"/>
          <w:sz w:val="20"/>
          <w:szCs w:val="20"/>
          <w:lang w:val="sk-SK"/>
        </w:rPr>
        <w:t xml:space="preserve"> kalendárnych dní, ktorý predchádza dňu, v ktorom nastane zmena subdodávateľa, predložiť objednávateľovi písomné oznámenie o zámere zmeny subdodávateľa, 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 č. 3). </w:t>
      </w:r>
    </w:p>
    <w:p w14:paraId="7802D870" w14:textId="77777777" w:rsidR="00BB31EA" w:rsidRPr="00CD2045" w:rsidRDefault="00BB31EA" w:rsidP="00BB31EA">
      <w:pPr>
        <w:tabs>
          <w:tab w:val="num" w:pos="840"/>
        </w:tabs>
        <w:ind w:left="360"/>
        <w:jc w:val="both"/>
        <w:rPr>
          <w:rFonts w:ascii="Arial" w:hAnsi="Arial" w:cs="Arial"/>
          <w:sz w:val="20"/>
          <w:szCs w:val="20"/>
          <w:lang w:val="sk-SK"/>
        </w:rPr>
      </w:pPr>
    </w:p>
    <w:p w14:paraId="203641CB" w14:textId="77777777" w:rsidR="00BB31EA" w:rsidRPr="00CD2045" w:rsidRDefault="00BB31EA" w:rsidP="001254CE">
      <w:pPr>
        <w:numPr>
          <w:ilvl w:val="1"/>
          <w:numId w:val="23"/>
        </w:numPr>
        <w:jc w:val="both"/>
        <w:rPr>
          <w:rFonts w:ascii="Arial" w:hAnsi="Arial" w:cs="Arial"/>
          <w:sz w:val="20"/>
          <w:szCs w:val="20"/>
          <w:lang w:val="sk-SK"/>
        </w:rPr>
      </w:pPr>
      <w:r w:rsidRPr="00CD2045">
        <w:rPr>
          <w:rFonts w:ascii="Arial" w:hAnsi="Arial" w:cs="Arial"/>
          <w:sz w:val="20"/>
          <w:szCs w:val="20"/>
          <w:lang w:val="sk-SK"/>
        </w:rPr>
        <w:t xml:space="preserve">Objednávateľ udelí zhotoviteľovi písomný súhlas so zmenou subdodávateľa bez zbytočného odkladu, ak bude mať preukázané, že v prípade, ak pôjde o subdodávateľa, ktorý má povinnosť zapisovať sa do registra partnerov verejného sektora, je takýto subdodávateľ zapísaný v registri partnerov verejného sektora podľa  osobitného predpisu. </w:t>
      </w:r>
    </w:p>
    <w:p w14:paraId="37C1AA73" w14:textId="37DB4AA0" w:rsidR="00BB31EA" w:rsidRPr="00182755" w:rsidRDefault="00BB31EA" w:rsidP="00182755">
      <w:pPr>
        <w:autoSpaceDE w:val="0"/>
        <w:autoSpaceDN w:val="0"/>
        <w:adjustRightInd w:val="0"/>
        <w:ind w:left="840"/>
        <w:jc w:val="both"/>
        <w:rPr>
          <w:rFonts w:ascii="Arial" w:hAnsi="Arial" w:cs="Arial"/>
          <w:sz w:val="20"/>
          <w:szCs w:val="20"/>
          <w:lang w:val="sk-SK"/>
        </w:rPr>
      </w:pPr>
      <w:r w:rsidRPr="00CD2045">
        <w:rPr>
          <w:rFonts w:ascii="Arial" w:hAnsi="Arial" w:cs="Arial"/>
          <w:sz w:val="20"/>
          <w:szCs w:val="20"/>
          <w:lang w:val="sk-SK"/>
        </w:rPr>
        <w:lastRenderedPageBreak/>
        <w:t>Objednávateľ má právo odmietnuť zmenu subdodávateľa a požiadať zhotoviteľa o určenie iného subdodávateľa, ak zhotoviteľom navrhnutý  nový subdodávateľ nie je zapísaný v registri partnerov verejného sektora podľa zákona o registri partnerov verejného sektora, v prípade, ak mu takáto povinnosť zo zákona o registri partnerov verejného sektora vyplýva. Zhotoviteľ je povinný žiadosti objednávateľa podľa predchádzajúcej vety bezodkladne vyhovieť a navrhnúť iného subdodávateľa, pričom tento subdodávateľ musí spĺňať povinnosť zápisu v registri partnerov, ak mu takáto povinnosť zo zákona o registri partnerov verejného sektora vyplýva.</w:t>
      </w:r>
      <w:r>
        <w:rPr>
          <w:rFonts w:ascii="Arial" w:hAnsi="Arial" w:cs="Arial"/>
          <w:sz w:val="20"/>
          <w:szCs w:val="20"/>
          <w:lang w:val="sk-SK"/>
        </w:rPr>
        <w:t xml:space="preserve"> </w:t>
      </w:r>
      <w:r w:rsidRPr="00CD2045">
        <w:rPr>
          <w:rFonts w:ascii="Arial" w:hAnsi="Arial" w:cs="Arial"/>
          <w:sz w:val="20"/>
          <w:szCs w:val="20"/>
          <w:lang w:val="sk-SK"/>
        </w:rPr>
        <w:t>Objednávateľ si vyhradzuje právo odmietnuť subdodávateľa, ktorý je s ním v obchodnom, súdnom alebo inom spor</w:t>
      </w:r>
      <w:r>
        <w:rPr>
          <w:rFonts w:ascii="Arial" w:hAnsi="Arial" w:cs="Arial"/>
          <w:sz w:val="20"/>
          <w:szCs w:val="20"/>
        </w:rPr>
        <w:t xml:space="preserve">e. </w:t>
      </w:r>
      <w:r w:rsidRPr="00CD2045">
        <w:rPr>
          <w:rFonts w:ascii="Arial" w:hAnsi="Arial" w:cs="Arial"/>
          <w:sz w:val="20"/>
          <w:szCs w:val="20"/>
          <w:lang w:val="sk-SK"/>
        </w:rPr>
        <w:t>V prípade porušenia ktorejkoľvek z povinností týkajúcej sa subdodávateľov alebo ich zmeny, má objednávateľ právo odstúpiť od Zmluvy</w:t>
      </w:r>
      <w:r w:rsidR="00182755">
        <w:rPr>
          <w:rFonts w:ascii="Arial" w:hAnsi="Arial" w:cs="Arial"/>
          <w:sz w:val="20"/>
          <w:szCs w:val="20"/>
          <w:lang w:val="sk-SK"/>
        </w:rPr>
        <w:t>.</w:t>
      </w:r>
    </w:p>
    <w:p w14:paraId="1BB4CC61" w14:textId="77777777" w:rsidR="00BB31EA" w:rsidRPr="00CD2045" w:rsidRDefault="00BB31EA" w:rsidP="00BB31EA">
      <w:pPr>
        <w:pStyle w:val="NormlnyWWW"/>
        <w:ind w:left="840" w:hanging="480"/>
        <w:rPr>
          <w:rFonts w:ascii="Arial" w:hAnsi="Arial" w:cs="Arial"/>
          <w:sz w:val="20"/>
          <w:szCs w:val="20"/>
        </w:rPr>
      </w:pPr>
      <w:r w:rsidRPr="00CD2045">
        <w:rPr>
          <w:rFonts w:ascii="Arial" w:hAnsi="Arial" w:cs="Arial"/>
          <w:sz w:val="20"/>
          <w:szCs w:val="20"/>
        </w:rPr>
        <w:t>3.   Zhotoviteľ je povinný zabezpečiť spoluprácu svojich subdodávateľov pri príprave a vykonávaní opatrení na zaistenie bezpečnosti a zdravia pri práci, koordináciu činnosti a vzájomnú informovanosť a to zmluvnou formou.</w:t>
      </w:r>
    </w:p>
    <w:p w14:paraId="02116D79" w14:textId="55B665C2" w:rsidR="00BB31EA" w:rsidRPr="00CD2045" w:rsidRDefault="00BB31EA" w:rsidP="00BB31EA">
      <w:pPr>
        <w:pStyle w:val="NormlnyWWW"/>
        <w:ind w:left="900" w:hanging="540"/>
        <w:rPr>
          <w:rFonts w:ascii="Arial" w:hAnsi="Arial" w:cs="Arial"/>
          <w:sz w:val="20"/>
          <w:szCs w:val="20"/>
        </w:rPr>
      </w:pPr>
      <w:r w:rsidRPr="00CD2045">
        <w:rPr>
          <w:rFonts w:ascii="Arial" w:hAnsi="Arial" w:cs="Arial"/>
          <w:sz w:val="20"/>
          <w:szCs w:val="20"/>
        </w:rPr>
        <w:t xml:space="preserve">4.  </w:t>
      </w:r>
      <w:r w:rsidR="00182755">
        <w:rPr>
          <w:rFonts w:ascii="Arial" w:hAnsi="Arial" w:cs="Arial"/>
          <w:sz w:val="20"/>
          <w:szCs w:val="20"/>
        </w:rPr>
        <w:tab/>
      </w:r>
      <w:r w:rsidRPr="00CD2045">
        <w:rPr>
          <w:rFonts w:ascii="Arial" w:hAnsi="Arial" w:cs="Arial"/>
          <w:sz w:val="20"/>
          <w:szCs w:val="20"/>
        </w:rPr>
        <w:t>Zhotoviteľ určuje zamestnanca</w:t>
      </w:r>
      <w:r w:rsidRPr="00CD2045">
        <w:rPr>
          <w:rFonts w:ascii="Arial" w:hAnsi="Arial" w:cs="Arial"/>
          <w:i/>
          <w:iCs/>
          <w:sz w:val="20"/>
          <w:szCs w:val="20"/>
        </w:rPr>
        <w:t xml:space="preserve"> </w:t>
      </w:r>
      <w:r w:rsidRPr="00CD2045">
        <w:rPr>
          <w:rFonts w:ascii="Arial" w:hAnsi="Arial" w:cs="Arial"/>
          <w:i/>
          <w:iCs/>
          <w:color w:val="FF0000"/>
          <w:sz w:val="20"/>
          <w:szCs w:val="20"/>
        </w:rPr>
        <w:t>..............</w:t>
      </w:r>
      <w:r w:rsidR="00182755">
        <w:rPr>
          <w:rFonts w:ascii="Arial" w:hAnsi="Arial" w:cs="Arial"/>
          <w:i/>
          <w:iCs/>
          <w:color w:val="FF0000"/>
          <w:sz w:val="20"/>
          <w:szCs w:val="20"/>
        </w:rPr>
        <w:t>........</w:t>
      </w:r>
      <w:r w:rsidRPr="00CD2045">
        <w:rPr>
          <w:rFonts w:ascii="Arial" w:hAnsi="Arial" w:cs="Arial"/>
          <w:i/>
          <w:iCs/>
          <w:color w:val="FF0000"/>
          <w:sz w:val="20"/>
          <w:szCs w:val="20"/>
        </w:rPr>
        <w:t>.............</w:t>
      </w:r>
      <w:r w:rsidRPr="00CD2045">
        <w:rPr>
          <w:rFonts w:ascii="Arial" w:hAnsi="Arial" w:cs="Arial"/>
          <w:i/>
          <w:iCs/>
          <w:sz w:val="20"/>
          <w:szCs w:val="20"/>
        </w:rPr>
        <w:t xml:space="preserve">, </w:t>
      </w:r>
      <w:r w:rsidRPr="00CD2045">
        <w:rPr>
          <w:rFonts w:ascii="Arial" w:hAnsi="Arial" w:cs="Arial"/>
          <w:sz w:val="20"/>
          <w:szCs w:val="20"/>
        </w:rPr>
        <w:t xml:space="preserve">ktorý je zodpovedný za vytvorenie podmienok bezpečnosti a zdravia zamestnancov na spoločnom pracovisku s rozsahom jeho zodpovednosti vyplývajúcej z príslušných právnych predpisov BOZP a zároveň určuje hlavného koordinátora činnosti </w:t>
      </w:r>
      <w:r w:rsidRPr="00CD2045">
        <w:rPr>
          <w:rFonts w:ascii="Arial" w:hAnsi="Arial" w:cs="Arial"/>
          <w:color w:val="FF0000"/>
          <w:sz w:val="20"/>
          <w:szCs w:val="20"/>
        </w:rPr>
        <w:t>...................................</w:t>
      </w:r>
      <w:r w:rsidRPr="00CD2045">
        <w:rPr>
          <w:rFonts w:ascii="Arial" w:hAnsi="Arial" w:cs="Arial"/>
          <w:sz w:val="20"/>
          <w:szCs w:val="20"/>
        </w:rPr>
        <w:t xml:space="preserve"> </w:t>
      </w:r>
      <w:r w:rsidRPr="00CD2045">
        <w:rPr>
          <w:rFonts w:ascii="Arial" w:hAnsi="Arial" w:cs="Arial"/>
          <w:i/>
          <w:iCs/>
          <w:sz w:val="20"/>
          <w:szCs w:val="20"/>
        </w:rPr>
        <w:t xml:space="preserve">. </w:t>
      </w:r>
    </w:p>
    <w:p w14:paraId="71A17254" w14:textId="77777777" w:rsidR="00BB31EA" w:rsidRPr="00CD2045" w:rsidRDefault="00BB31EA" w:rsidP="00BB31EA">
      <w:pPr>
        <w:ind w:left="900" w:hanging="540"/>
        <w:jc w:val="both"/>
        <w:rPr>
          <w:rFonts w:ascii="Arial" w:hAnsi="Arial" w:cs="Arial"/>
          <w:sz w:val="20"/>
          <w:szCs w:val="20"/>
          <w:lang w:val="sk-SK"/>
        </w:rPr>
      </w:pPr>
      <w:r w:rsidRPr="00CD2045">
        <w:rPr>
          <w:rFonts w:ascii="Arial" w:hAnsi="Arial" w:cs="Arial"/>
          <w:sz w:val="20"/>
          <w:szCs w:val="20"/>
          <w:lang w:val="sk-SK"/>
        </w:rPr>
        <w:t>5.    Všetky dokumenty sa musia vypracovať v slovenskom jazyku (s výnimkou českého jazyka). Všetky hodnoty, výmery, hmotnosti budú označované v slovenskom jazyku.</w:t>
      </w:r>
    </w:p>
    <w:p w14:paraId="59ABE346" w14:textId="77777777" w:rsidR="00BB31EA" w:rsidRPr="00CD2045" w:rsidRDefault="00BB31EA" w:rsidP="00BB31EA">
      <w:pPr>
        <w:ind w:left="720" w:hanging="360"/>
        <w:jc w:val="both"/>
        <w:rPr>
          <w:rFonts w:ascii="Arial" w:hAnsi="Arial" w:cs="Arial"/>
          <w:sz w:val="20"/>
          <w:szCs w:val="20"/>
          <w:lang w:val="sk-SK"/>
        </w:rPr>
      </w:pPr>
    </w:p>
    <w:p w14:paraId="323ACE6B" w14:textId="77777777" w:rsidR="00BB31EA" w:rsidRPr="00CD2045" w:rsidRDefault="00BB31EA" w:rsidP="00BB31EA">
      <w:pPr>
        <w:ind w:left="900" w:hanging="540"/>
        <w:jc w:val="both"/>
        <w:rPr>
          <w:rFonts w:ascii="Arial" w:hAnsi="Arial" w:cs="Arial"/>
          <w:sz w:val="20"/>
          <w:szCs w:val="20"/>
          <w:lang w:val="sk-SK"/>
        </w:rPr>
      </w:pPr>
      <w:r w:rsidRPr="00CD2045">
        <w:rPr>
          <w:rFonts w:ascii="Arial" w:hAnsi="Arial" w:cs="Arial"/>
          <w:sz w:val="20"/>
          <w:szCs w:val="20"/>
          <w:lang w:val="sk-SK"/>
        </w:rPr>
        <w:t>6.     Zhotoviteľ v plnej miere ručí za to, že nedôjde k zneužitiu, resp. že neposkytne   materiály týkajúce sa predmetu zmluvy tretím osobám.</w:t>
      </w:r>
    </w:p>
    <w:p w14:paraId="150DBE7C" w14:textId="77777777" w:rsidR="00BB31EA" w:rsidRPr="00CD2045" w:rsidRDefault="00BB31EA" w:rsidP="00BB31EA">
      <w:pPr>
        <w:ind w:left="720" w:hanging="360"/>
        <w:jc w:val="both"/>
        <w:rPr>
          <w:rFonts w:ascii="Arial" w:hAnsi="Arial" w:cs="Arial"/>
          <w:sz w:val="20"/>
          <w:szCs w:val="20"/>
          <w:lang w:val="sk-SK"/>
        </w:rPr>
      </w:pPr>
    </w:p>
    <w:p w14:paraId="4B5145D5" w14:textId="77777777" w:rsidR="00BB31EA" w:rsidRPr="00CD2045" w:rsidRDefault="00BB31EA" w:rsidP="001254CE">
      <w:pPr>
        <w:numPr>
          <w:ilvl w:val="0"/>
          <w:numId w:val="17"/>
        </w:numPr>
        <w:tabs>
          <w:tab w:val="clear" w:pos="720"/>
          <w:tab w:val="num" w:pos="900"/>
        </w:tabs>
        <w:jc w:val="both"/>
        <w:rPr>
          <w:rFonts w:ascii="Arial" w:hAnsi="Arial" w:cs="Arial"/>
          <w:sz w:val="20"/>
          <w:szCs w:val="20"/>
          <w:lang w:val="sk-SK"/>
        </w:rPr>
      </w:pPr>
      <w:r w:rsidRPr="00CD2045">
        <w:rPr>
          <w:rFonts w:ascii="Arial" w:hAnsi="Arial" w:cs="Arial"/>
          <w:sz w:val="20"/>
          <w:szCs w:val="20"/>
          <w:lang w:val="sk-SK"/>
        </w:rPr>
        <w:t>Nebezpečenstvo škody na zhotovovanom diele znáša zhotoviteľ.</w:t>
      </w:r>
    </w:p>
    <w:p w14:paraId="07F0CB5B" w14:textId="77777777" w:rsidR="00BB31EA" w:rsidRPr="00CD2045" w:rsidRDefault="00BB31EA" w:rsidP="00BB31EA">
      <w:pPr>
        <w:ind w:left="360"/>
        <w:jc w:val="both"/>
        <w:rPr>
          <w:rFonts w:ascii="Arial" w:hAnsi="Arial" w:cs="Arial"/>
          <w:sz w:val="20"/>
          <w:szCs w:val="20"/>
          <w:lang w:val="sk-SK"/>
        </w:rPr>
      </w:pPr>
    </w:p>
    <w:p w14:paraId="3BB626C5" w14:textId="77777777" w:rsidR="00BB31EA" w:rsidRPr="00CD2045" w:rsidRDefault="00BB31EA" w:rsidP="001254CE">
      <w:pPr>
        <w:numPr>
          <w:ilvl w:val="0"/>
          <w:numId w:val="17"/>
        </w:numPr>
        <w:jc w:val="both"/>
        <w:rPr>
          <w:rFonts w:ascii="Arial" w:hAnsi="Arial" w:cs="Arial"/>
          <w:sz w:val="20"/>
          <w:szCs w:val="20"/>
          <w:lang w:val="sk-SK"/>
        </w:rPr>
      </w:pPr>
      <w:r w:rsidRPr="00CD2045">
        <w:rPr>
          <w:rFonts w:ascii="Arial" w:hAnsi="Arial" w:cs="Arial"/>
          <w:sz w:val="20"/>
          <w:szCs w:val="20"/>
          <w:lang w:val="sk-SK"/>
        </w:rPr>
        <w:t>Zmluvná strana, u ktorej nastal prípad vyššej moci, prípadne iná prekážka, ktorá jej bráni v riadnom plnení tejto zmluvy, o tom najneskôr do 5 dní od dátumu</w:t>
      </w:r>
      <w:r w:rsidRPr="00CD2045">
        <w:rPr>
          <w:rFonts w:ascii="Arial" w:hAnsi="Arial" w:cs="Arial"/>
          <w:color w:val="FF00FF"/>
          <w:sz w:val="20"/>
          <w:szCs w:val="20"/>
          <w:lang w:val="sk-SK"/>
        </w:rPr>
        <w:t xml:space="preserve"> </w:t>
      </w:r>
      <w:r w:rsidRPr="00CD2045">
        <w:rPr>
          <w:rFonts w:ascii="Arial" w:hAnsi="Arial" w:cs="Arial"/>
          <w:sz w:val="20"/>
          <w:szCs w:val="20"/>
          <w:lang w:val="sk-SK"/>
        </w:rPr>
        <w:t>vzniku takej udalosti a do 5 dní po jej skončení, písomne upovedomí druhú zmluvnú stranu.</w:t>
      </w:r>
    </w:p>
    <w:p w14:paraId="55FA1CB2" w14:textId="77777777" w:rsidR="00BB31EA" w:rsidRPr="00CD2045" w:rsidRDefault="00BB31EA" w:rsidP="00BB31EA">
      <w:pPr>
        <w:jc w:val="both"/>
        <w:rPr>
          <w:rFonts w:ascii="Arial" w:hAnsi="Arial" w:cs="Arial"/>
          <w:sz w:val="20"/>
          <w:szCs w:val="20"/>
          <w:lang w:val="sk-SK"/>
        </w:rPr>
      </w:pPr>
    </w:p>
    <w:p w14:paraId="772BBD4A" w14:textId="77777777" w:rsidR="00BB31EA" w:rsidRDefault="00BB31EA" w:rsidP="001254CE">
      <w:pPr>
        <w:numPr>
          <w:ilvl w:val="0"/>
          <w:numId w:val="17"/>
        </w:numPr>
        <w:jc w:val="both"/>
        <w:rPr>
          <w:rFonts w:ascii="Arial" w:hAnsi="Arial" w:cs="Arial"/>
          <w:sz w:val="20"/>
          <w:szCs w:val="20"/>
          <w:lang w:val="sk-SK"/>
        </w:rPr>
      </w:pPr>
      <w:r w:rsidRPr="00CD2045">
        <w:rPr>
          <w:rFonts w:ascii="Arial" w:hAnsi="Arial" w:cs="Arial"/>
          <w:sz w:val="20"/>
          <w:szCs w:val="20"/>
          <w:lang w:val="sk-SK"/>
        </w:rPr>
        <w:t>V prípade, že by vyššia moc spôsobila odloženie zmluvných záväzkov o viac ako 1 mesiac, dohodnú sa zmluvné strany na ďalšom postupe realizácie zmluvy o dielo.</w:t>
      </w:r>
    </w:p>
    <w:p w14:paraId="6409BDE9" w14:textId="77777777" w:rsidR="00BB31EA" w:rsidRDefault="00BB31EA" w:rsidP="00BB31EA">
      <w:pPr>
        <w:pStyle w:val="Odsekzoznamu"/>
      </w:pPr>
    </w:p>
    <w:p w14:paraId="64C78190" w14:textId="77777777" w:rsidR="00BB31EA" w:rsidRDefault="00BB31EA" w:rsidP="001254CE">
      <w:pPr>
        <w:numPr>
          <w:ilvl w:val="0"/>
          <w:numId w:val="17"/>
        </w:numPr>
        <w:jc w:val="both"/>
        <w:rPr>
          <w:rFonts w:ascii="Arial" w:hAnsi="Arial" w:cs="Arial"/>
          <w:sz w:val="20"/>
          <w:szCs w:val="20"/>
          <w:lang w:val="sk-SK"/>
        </w:rPr>
      </w:pPr>
      <w:r w:rsidRPr="00CD2045">
        <w:rPr>
          <w:rFonts w:ascii="Arial" w:hAnsi="Arial" w:cs="Arial"/>
          <w:sz w:val="20"/>
          <w:szCs w:val="20"/>
          <w:lang w:val="sk-SK"/>
        </w:rPr>
        <w:t xml:space="preserve">Zhotoviteľ je povinný strpieť výkon kontroly/auditu súvisiaceho s dodávaným tovarom, prácami a službami kedykoľvek počas platnosti a účinnosti </w:t>
      </w:r>
      <w:r w:rsidRPr="001B209F">
        <w:rPr>
          <w:rFonts w:ascii="Arial" w:hAnsi="Arial" w:cs="Arial"/>
          <w:sz w:val="20"/>
          <w:szCs w:val="20"/>
          <w:lang w:val="sk-SK"/>
        </w:rPr>
        <w:t>Zmluvy o poskytnutí podpory z Enviromentálneho fondu formou dotácie</w:t>
      </w:r>
      <w:r w:rsidRPr="00CD2045">
        <w:rPr>
          <w:rFonts w:ascii="Arial" w:hAnsi="Arial" w:cs="Arial"/>
          <w:sz w:val="20"/>
          <w:szCs w:val="20"/>
          <w:lang w:val="sk-SK"/>
        </w:rPr>
        <w:t>, a to oprávnenými osobami a poskytnúť im všetku potrebnú súčinnosť. Oprávnenými osobami sú:</w:t>
      </w:r>
    </w:p>
    <w:p w14:paraId="54C25D0F" w14:textId="77777777" w:rsidR="00BB31EA" w:rsidRDefault="00BB31EA" w:rsidP="001254CE">
      <w:pPr>
        <w:pStyle w:val="Odsekzoznamu"/>
        <w:numPr>
          <w:ilvl w:val="0"/>
          <w:numId w:val="26"/>
        </w:numPr>
        <w:spacing w:before="0" w:after="0"/>
      </w:pPr>
      <w:r>
        <w:t>Poskytovateľ a ním poverené osoby,</w:t>
      </w:r>
    </w:p>
    <w:p w14:paraId="3F78E9EE" w14:textId="77777777" w:rsidR="00BB31EA" w:rsidRDefault="00BB31EA" w:rsidP="001254CE">
      <w:pPr>
        <w:pStyle w:val="Odsekzoznamu"/>
        <w:numPr>
          <w:ilvl w:val="0"/>
          <w:numId w:val="26"/>
        </w:numPr>
        <w:spacing w:before="0" w:after="0"/>
        <w:jc w:val="both"/>
      </w:pPr>
      <w:r>
        <w:t>Útvar vnútorného auditu Riadiaceho orgánu alebo Sprostredkovateľského orgánu a nimi poverené osoby,</w:t>
      </w:r>
    </w:p>
    <w:p w14:paraId="1CB3355E" w14:textId="77777777" w:rsidR="00BB31EA" w:rsidRDefault="00BB31EA" w:rsidP="001254CE">
      <w:pPr>
        <w:pStyle w:val="Odsekzoznamu"/>
        <w:numPr>
          <w:ilvl w:val="0"/>
          <w:numId w:val="26"/>
        </w:numPr>
        <w:spacing w:before="0" w:after="0"/>
        <w:jc w:val="both"/>
      </w:pPr>
      <w:r>
        <w:t>Najvyšší kontrolný úrad SR, Úrad vládneho auditu, Certifikačný orgán a nimi poverené osoby,</w:t>
      </w:r>
    </w:p>
    <w:p w14:paraId="22130BD3" w14:textId="77777777" w:rsidR="00BB31EA" w:rsidRDefault="00BB31EA" w:rsidP="001254CE">
      <w:pPr>
        <w:pStyle w:val="Odsekzoznamu"/>
        <w:numPr>
          <w:ilvl w:val="0"/>
          <w:numId w:val="26"/>
        </w:numPr>
        <w:spacing w:before="0" w:after="0"/>
        <w:jc w:val="both"/>
      </w:pPr>
      <w:r>
        <w:t>Orgán auditu, jeho spolupracujúce orgány a osoby poverené na výkon kontroly/auditu</w:t>
      </w:r>
    </w:p>
    <w:p w14:paraId="4FB96BBA" w14:textId="77777777" w:rsidR="00BB31EA" w:rsidRDefault="00BB31EA" w:rsidP="001254CE">
      <w:pPr>
        <w:pStyle w:val="Odsekzoznamu"/>
        <w:numPr>
          <w:ilvl w:val="0"/>
          <w:numId w:val="26"/>
        </w:numPr>
        <w:spacing w:before="0" w:after="0"/>
        <w:jc w:val="both"/>
      </w:pPr>
      <w:r>
        <w:t>Splnomocnení zástupcovia Európskej komisie a Európskeho dvora audítorov,</w:t>
      </w:r>
    </w:p>
    <w:p w14:paraId="1766A2C1" w14:textId="77777777" w:rsidR="00BB31EA" w:rsidRDefault="00BB31EA" w:rsidP="001254CE">
      <w:pPr>
        <w:pStyle w:val="Odsekzoznamu"/>
        <w:numPr>
          <w:ilvl w:val="0"/>
          <w:numId w:val="26"/>
        </w:numPr>
        <w:spacing w:before="0" w:after="0"/>
        <w:jc w:val="both"/>
      </w:pPr>
      <w:r>
        <w:t>Orgán zabezpečujúci ochranu finančných záujmov EÚ,</w:t>
      </w:r>
    </w:p>
    <w:p w14:paraId="577E73F8" w14:textId="77777777" w:rsidR="00BB31EA" w:rsidRDefault="00BB31EA" w:rsidP="001254CE">
      <w:pPr>
        <w:pStyle w:val="Odsekzoznamu"/>
        <w:numPr>
          <w:ilvl w:val="0"/>
          <w:numId w:val="26"/>
        </w:numPr>
        <w:spacing w:before="0" w:after="0"/>
        <w:jc w:val="both"/>
      </w:pPr>
      <w:r>
        <w:t>Osoby prizvané orgánmi uvedenými v písm. a) až f) v súlade s príslušnými právnymi predpismi SR a právnymi aktmi EÚ.</w:t>
      </w:r>
    </w:p>
    <w:p w14:paraId="2933D13A" w14:textId="77777777" w:rsidR="00BB31EA" w:rsidRDefault="00BB31EA" w:rsidP="00BB31EA">
      <w:pPr>
        <w:pStyle w:val="Odsekzoznamu"/>
        <w:ind w:left="1068"/>
        <w:jc w:val="both"/>
      </w:pPr>
      <w:r>
        <w:t>Objednávateľ je oprávnený bez akýchkoľvek sankcií, bez náhrady ušlého zisku odstúpiť od tejto zmluvy uzatvorenej so Zhotoviteľom v prípade, že ešte nedošlo k plneniu zmluvy medzi Objednávateľom a Zhotoviteľom a výsledky administratívnej finančnej kontroly oprávnenými osobami Poskytovateľa neumožňujú financovanie výdavkov vzniknutých z obstarávania tovarov, služieb, stavebných prác a iných postupov</w:t>
      </w:r>
    </w:p>
    <w:p w14:paraId="43EE79A2" w14:textId="77777777" w:rsidR="00BB31EA" w:rsidRDefault="00BB31EA" w:rsidP="00BB31EA">
      <w:pPr>
        <w:ind w:left="720"/>
        <w:jc w:val="both"/>
        <w:rPr>
          <w:rFonts w:ascii="Arial" w:hAnsi="Arial" w:cs="Arial"/>
          <w:sz w:val="20"/>
          <w:szCs w:val="20"/>
          <w:lang w:val="sk-SK"/>
        </w:rPr>
      </w:pPr>
      <w:r>
        <w:rPr>
          <w:rFonts w:ascii="Arial" w:hAnsi="Arial" w:cs="Arial"/>
          <w:sz w:val="20"/>
          <w:szCs w:val="20"/>
          <w:lang w:val="sk-SK"/>
        </w:rPr>
        <w:t xml:space="preserve"> </w:t>
      </w:r>
    </w:p>
    <w:p w14:paraId="2EBD1458"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XI</w:t>
      </w:r>
    </w:p>
    <w:p w14:paraId="26C23B4D"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Odstúpenie od zmluvy</w:t>
      </w:r>
    </w:p>
    <w:p w14:paraId="0469CFD2" w14:textId="77777777" w:rsidR="00BB31EA" w:rsidRPr="00CD2045" w:rsidRDefault="00BB31EA" w:rsidP="00BB31EA">
      <w:pPr>
        <w:ind w:left="360"/>
        <w:jc w:val="center"/>
        <w:rPr>
          <w:rFonts w:ascii="Arial" w:hAnsi="Arial" w:cs="Arial"/>
          <w:b/>
          <w:bCs/>
          <w:sz w:val="20"/>
          <w:szCs w:val="20"/>
          <w:lang w:val="sk-SK"/>
        </w:rPr>
      </w:pPr>
    </w:p>
    <w:p w14:paraId="6A564C68"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t>Od zmluvy možno odstúpiť v prípadoch, ktoré stanovuje táto zmluva a § 344 a nasl. Obchodného zákonníka, a v takom prípade zhotoviteľovi prináleží náhrada iba za skutočne vykonané práce.</w:t>
      </w:r>
    </w:p>
    <w:p w14:paraId="0BBE1690" w14:textId="77777777" w:rsidR="00BB31EA" w:rsidRPr="00CD2045" w:rsidRDefault="00BB31EA" w:rsidP="00BB31EA">
      <w:pPr>
        <w:rPr>
          <w:rFonts w:ascii="Arial" w:hAnsi="Arial" w:cs="Arial"/>
          <w:sz w:val="20"/>
          <w:szCs w:val="20"/>
          <w:lang w:val="sk-SK"/>
        </w:rPr>
      </w:pPr>
    </w:p>
    <w:p w14:paraId="1674518E"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lastRenderedPageBreak/>
        <w:t>Odstúpenie od zmluvy musí byť druhej strane oznámené a doručené</w:t>
      </w:r>
      <w:r w:rsidRPr="00CD2045">
        <w:rPr>
          <w:rFonts w:ascii="Arial" w:hAnsi="Arial" w:cs="Arial"/>
          <w:color w:val="FF0000"/>
          <w:sz w:val="20"/>
          <w:szCs w:val="20"/>
          <w:lang w:val="sk-SK"/>
        </w:rPr>
        <w:t xml:space="preserve"> </w:t>
      </w:r>
      <w:r w:rsidRPr="00CD2045">
        <w:rPr>
          <w:rFonts w:ascii="Arial" w:hAnsi="Arial" w:cs="Arial"/>
          <w:sz w:val="20"/>
          <w:szCs w:val="20"/>
          <w:lang w:val="sk-SK"/>
        </w:rPr>
        <w:t xml:space="preserve">písomne. Odstúpenie je účinné dňom doručenia druhej zmluvnej strane s výnimkou článku Čl. XI bod 4. tejto zmluvy.   </w:t>
      </w:r>
    </w:p>
    <w:p w14:paraId="076973C1" w14:textId="77777777" w:rsidR="00BB31EA" w:rsidRPr="00CD2045" w:rsidRDefault="00BB31EA" w:rsidP="00BB31EA">
      <w:pPr>
        <w:rPr>
          <w:rFonts w:ascii="Arial" w:hAnsi="Arial" w:cs="Arial"/>
          <w:sz w:val="20"/>
          <w:szCs w:val="20"/>
          <w:lang w:val="sk-SK"/>
        </w:rPr>
      </w:pPr>
    </w:p>
    <w:p w14:paraId="738A6B4F" w14:textId="77777777" w:rsidR="00BB31EA" w:rsidRPr="00CD2045" w:rsidRDefault="00BB31EA" w:rsidP="001254CE">
      <w:pPr>
        <w:numPr>
          <w:ilvl w:val="0"/>
          <w:numId w:val="19"/>
        </w:numPr>
        <w:rPr>
          <w:rFonts w:ascii="Arial" w:hAnsi="Arial" w:cs="Arial"/>
          <w:sz w:val="20"/>
          <w:szCs w:val="20"/>
          <w:lang w:val="sk-SK"/>
        </w:rPr>
      </w:pPr>
      <w:r w:rsidRPr="00CD2045">
        <w:rPr>
          <w:rFonts w:ascii="Arial" w:hAnsi="Arial" w:cs="Arial"/>
          <w:sz w:val="20"/>
          <w:szCs w:val="20"/>
          <w:lang w:val="sk-SK"/>
        </w:rPr>
        <w:t>Objednávateľ môže odstúpiť od zmluvy v prípadoch:</w:t>
      </w:r>
    </w:p>
    <w:p w14:paraId="20439862" w14:textId="77777777" w:rsidR="00BB31EA" w:rsidRPr="00CD2045" w:rsidRDefault="00BB31EA" w:rsidP="001254CE">
      <w:pPr>
        <w:numPr>
          <w:ilvl w:val="0"/>
          <w:numId w:val="14"/>
        </w:numPr>
        <w:tabs>
          <w:tab w:val="clear" w:pos="2160"/>
          <w:tab w:val="num" w:pos="1080"/>
        </w:tabs>
        <w:ind w:left="1080"/>
        <w:jc w:val="both"/>
        <w:rPr>
          <w:rFonts w:ascii="Arial" w:hAnsi="Arial" w:cs="Arial"/>
          <w:sz w:val="20"/>
          <w:szCs w:val="20"/>
          <w:lang w:val="sk-SK"/>
        </w:rPr>
      </w:pPr>
      <w:r w:rsidRPr="00CD2045">
        <w:rPr>
          <w:rFonts w:ascii="Arial" w:hAnsi="Arial" w:cs="Arial"/>
          <w:sz w:val="20"/>
          <w:szCs w:val="20"/>
          <w:lang w:val="sk-SK"/>
        </w:rPr>
        <w:t xml:space="preserve">ak zhotoviteľ v dôsledku svojej platobnej neschopnosti je v konkurznom konaní, alebo ide do likvidácie, alebo je zhotoviteľovi povolená reštrukturalizácia, </w:t>
      </w:r>
    </w:p>
    <w:p w14:paraId="5C39A39E" w14:textId="77777777" w:rsidR="00BB31EA" w:rsidRPr="00CD2045" w:rsidRDefault="00BB31EA" w:rsidP="00BB31EA">
      <w:pPr>
        <w:ind w:left="1080" w:hanging="1080"/>
        <w:rPr>
          <w:rFonts w:ascii="Arial" w:hAnsi="Arial" w:cs="Arial"/>
          <w:sz w:val="20"/>
          <w:szCs w:val="20"/>
          <w:lang w:val="sk-SK"/>
        </w:rPr>
      </w:pPr>
      <w:r w:rsidRPr="00CD2045">
        <w:rPr>
          <w:rFonts w:ascii="Arial" w:hAnsi="Arial" w:cs="Arial"/>
          <w:sz w:val="20"/>
          <w:szCs w:val="20"/>
          <w:lang w:val="sk-SK"/>
        </w:rPr>
        <w:t xml:space="preserve">            -      ak zhotoviteľ mešká so splnením zmluvného termínu vykonania diela</w:t>
      </w:r>
      <w:r w:rsidRPr="00CD2045">
        <w:rPr>
          <w:rFonts w:ascii="Arial" w:hAnsi="Arial" w:cs="Arial"/>
          <w:color w:val="FF00FF"/>
          <w:sz w:val="20"/>
          <w:szCs w:val="20"/>
          <w:lang w:val="sk-SK"/>
        </w:rPr>
        <w:t xml:space="preserve">      </w:t>
      </w:r>
      <w:r w:rsidRPr="00CD2045">
        <w:rPr>
          <w:rFonts w:ascii="Arial" w:hAnsi="Arial" w:cs="Arial"/>
          <w:sz w:val="20"/>
          <w:szCs w:val="20"/>
          <w:lang w:val="sk-SK"/>
        </w:rPr>
        <w:t>dohodnutého v zmluve a ak márne uplynie dodatočne stanovená lehota na plnenie,</w:t>
      </w:r>
    </w:p>
    <w:p w14:paraId="2A46D132" w14:textId="77777777" w:rsidR="00BB31EA" w:rsidRPr="00CD2045" w:rsidRDefault="00BB31EA" w:rsidP="00BB31EA">
      <w:pPr>
        <w:ind w:left="1080" w:hanging="360"/>
        <w:rPr>
          <w:rFonts w:ascii="Arial" w:hAnsi="Arial" w:cs="Arial"/>
          <w:sz w:val="20"/>
          <w:szCs w:val="20"/>
          <w:lang w:val="sk-SK"/>
        </w:rPr>
      </w:pPr>
      <w:r w:rsidRPr="00CD2045">
        <w:rPr>
          <w:rFonts w:ascii="Arial" w:hAnsi="Arial" w:cs="Arial"/>
          <w:sz w:val="20"/>
          <w:szCs w:val="20"/>
          <w:lang w:val="sk-SK"/>
        </w:rPr>
        <w:t>-     ak zhotoviteľ aj napriek upozorneniu objednávateľa bude preukázateľne zhotovovať dielo  v  rozpore so zmluvnými podmienkami,</w:t>
      </w:r>
    </w:p>
    <w:p w14:paraId="79D43B1C" w14:textId="77777777" w:rsidR="00BB31EA" w:rsidRPr="00CD2045" w:rsidRDefault="00BB31EA" w:rsidP="001254CE">
      <w:pPr>
        <w:numPr>
          <w:ilvl w:val="0"/>
          <w:numId w:val="14"/>
        </w:numPr>
        <w:tabs>
          <w:tab w:val="clear" w:pos="2160"/>
          <w:tab w:val="num" w:pos="1080"/>
        </w:tabs>
        <w:ind w:left="1080"/>
        <w:jc w:val="both"/>
        <w:rPr>
          <w:rFonts w:ascii="Arial" w:hAnsi="Arial" w:cs="Arial"/>
          <w:sz w:val="20"/>
          <w:szCs w:val="20"/>
          <w:lang w:val="sk-SK"/>
        </w:rPr>
      </w:pPr>
      <w:r w:rsidRPr="00CD2045">
        <w:rPr>
          <w:rFonts w:ascii="Arial" w:hAnsi="Arial" w:cs="Arial"/>
          <w:sz w:val="20"/>
          <w:szCs w:val="20"/>
          <w:lang w:val="sk-SK"/>
        </w:rPr>
        <w:t>na základe rozhodnutia objednávateľa dielo nerealizovať,</w:t>
      </w:r>
    </w:p>
    <w:p w14:paraId="5DEC9A1B" w14:textId="77777777" w:rsidR="00BB31EA" w:rsidRPr="00CD2045" w:rsidRDefault="00BB31EA" w:rsidP="001254CE">
      <w:pPr>
        <w:numPr>
          <w:ilvl w:val="0"/>
          <w:numId w:val="14"/>
        </w:numPr>
        <w:tabs>
          <w:tab w:val="clear" w:pos="2160"/>
          <w:tab w:val="num" w:pos="1080"/>
        </w:tabs>
        <w:ind w:left="1080"/>
        <w:jc w:val="both"/>
        <w:rPr>
          <w:rFonts w:ascii="Arial" w:hAnsi="Arial" w:cs="Arial"/>
          <w:sz w:val="20"/>
          <w:szCs w:val="20"/>
          <w:lang w:val="sk-SK"/>
        </w:rPr>
      </w:pPr>
      <w:r w:rsidRPr="00CD2045">
        <w:rPr>
          <w:rFonts w:ascii="Arial" w:hAnsi="Arial" w:cs="Arial"/>
          <w:sz w:val="20"/>
          <w:szCs w:val="20"/>
          <w:lang w:val="sk-SK"/>
        </w:rPr>
        <w:t>v prípadoch uvedených v § 19 zákona č. 343/2015 Z. z.  o verejnom obstarávaní,</w:t>
      </w:r>
    </w:p>
    <w:p w14:paraId="58E0DE3D" w14:textId="77777777" w:rsidR="00BB31EA" w:rsidRPr="00CD2045" w:rsidRDefault="00BB31EA" w:rsidP="001254CE">
      <w:pPr>
        <w:widowControl w:val="0"/>
        <w:numPr>
          <w:ilvl w:val="0"/>
          <w:numId w:val="14"/>
        </w:numPr>
        <w:tabs>
          <w:tab w:val="clear" w:pos="2160"/>
          <w:tab w:val="num" w:pos="1086"/>
        </w:tabs>
        <w:ind w:left="1086" w:hanging="362"/>
        <w:jc w:val="both"/>
        <w:rPr>
          <w:rFonts w:ascii="Arial" w:hAnsi="Arial" w:cs="Arial"/>
          <w:sz w:val="20"/>
          <w:szCs w:val="20"/>
          <w:lang w:val="sk-SK"/>
        </w:rPr>
      </w:pPr>
      <w:r w:rsidRPr="00CD2045">
        <w:rPr>
          <w:rFonts w:ascii="Arial" w:hAnsi="Arial" w:cs="Arial"/>
          <w:sz w:val="20"/>
          <w:szCs w:val="20"/>
          <w:lang w:val="sk-SK"/>
        </w:rPr>
        <w:t>v prípade porušenia ktorejkoľvek z povinností týkajúcej sa subdodávateľov alebo ich                                                                                                                                                                     zmeny, má objednávateľ právo odstúpiť od Zmluvy</w:t>
      </w:r>
    </w:p>
    <w:p w14:paraId="45BAC199" w14:textId="77777777" w:rsidR="00BB31EA" w:rsidRPr="00CD2045" w:rsidRDefault="00BB31EA" w:rsidP="00BB31EA">
      <w:pPr>
        <w:ind w:left="1080" w:hanging="1080"/>
        <w:jc w:val="both"/>
        <w:rPr>
          <w:rFonts w:ascii="Arial" w:hAnsi="Arial" w:cs="Arial"/>
          <w:sz w:val="20"/>
          <w:szCs w:val="20"/>
          <w:lang w:val="sk-SK"/>
        </w:rPr>
      </w:pPr>
    </w:p>
    <w:p w14:paraId="28A1D297"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6318B3AF" w14:textId="77777777" w:rsidR="00BB31EA" w:rsidRPr="00CD2045" w:rsidRDefault="00BB31EA" w:rsidP="00BB31EA">
      <w:pPr>
        <w:rPr>
          <w:rFonts w:ascii="Arial" w:hAnsi="Arial" w:cs="Arial"/>
          <w:sz w:val="20"/>
          <w:szCs w:val="20"/>
          <w:lang w:val="sk-SK"/>
        </w:rPr>
      </w:pPr>
    </w:p>
    <w:p w14:paraId="45B22FB1"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t>Objednávateľ je povinný zhotoviteľovi poslať súpis a kalkuláciu vzniknutých naviac nákladov a svoje ďalšie nároky súvisiace s odstúpením od zmluvy najneskôr 14 dní po vyúčtovaní s náhradným zhotoviteľom.</w:t>
      </w:r>
    </w:p>
    <w:p w14:paraId="5FDC8173" w14:textId="77777777" w:rsidR="00BB31EA" w:rsidRPr="00CD2045" w:rsidRDefault="00BB31EA" w:rsidP="00BB31EA">
      <w:pPr>
        <w:jc w:val="both"/>
        <w:rPr>
          <w:rFonts w:ascii="Arial" w:hAnsi="Arial" w:cs="Arial"/>
          <w:sz w:val="20"/>
          <w:szCs w:val="20"/>
          <w:lang w:val="sk-SK"/>
        </w:rPr>
      </w:pPr>
    </w:p>
    <w:p w14:paraId="295F050D"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t>Práce a dodávky realizované ku dňu odstúpenia od zmluvy  sa vyúčtujú podľa zmluvných cien v preukázateľnom rozsahu.</w:t>
      </w:r>
    </w:p>
    <w:p w14:paraId="3D518942" w14:textId="77777777" w:rsidR="00BB31EA" w:rsidRPr="00CD2045" w:rsidRDefault="00BB31EA" w:rsidP="00BB31EA">
      <w:pPr>
        <w:jc w:val="both"/>
        <w:rPr>
          <w:rFonts w:ascii="Arial" w:hAnsi="Arial" w:cs="Arial"/>
          <w:color w:val="FF0000"/>
          <w:sz w:val="20"/>
          <w:szCs w:val="20"/>
          <w:lang w:val="sk-SK"/>
        </w:rPr>
      </w:pPr>
    </w:p>
    <w:p w14:paraId="7C0B7207" w14:textId="77777777" w:rsidR="00BB31EA" w:rsidRPr="00CD2045" w:rsidRDefault="00BB31EA" w:rsidP="001254CE">
      <w:pPr>
        <w:numPr>
          <w:ilvl w:val="0"/>
          <w:numId w:val="19"/>
        </w:numPr>
        <w:jc w:val="both"/>
        <w:rPr>
          <w:rFonts w:ascii="Arial" w:hAnsi="Arial" w:cs="Arial"/>
          <w:sz w:val="20"/>
          <w:szCs w:val="20"/>
          <w:lang w:val="sk-SK"/>
        </w:rPr>
      </w:pPr>
      <w:r w:rsidRPr="00CD2045">
        <w:rPr>
          <w:rFonts w:ascii="Arial" w:hAnsi="Arial" w:cs="Arial"/>
          <w:sz w:val="20"/>
          <w:szCs w:val="20"/>
          <w:lang w:val="sk-SK"/>
        </w:rPr>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6BC4E89C" w14:textId="77777777" w:rsidR="00BB31EA" w:rsidRPr="00CD2045" w:rsidRDefault="00BB31EA" w:rsidP="00BB31EA">
      <w:pPr>
        <w:jc w:val="both"/>
        <w:rPr>
          <w:rFonts w:ascii="Arial" w:hAnsi="Arial" w:cs="Arial"/>
          <w:sz w:val="20"/>
          <w:szCs w:val="20"/>
          <w:lang w:val="sk-SK"/>
        </w:rPr>
      </w:pPr>
    </w:p>
    <w:p w14:paraId="7C1CA400" w14:textId="77777777" w:rsidR="00BB31EA" w:rsidRPr="00CD2045" w:rsidRDefault="00BB31EA" w:rsidP="00BB31EA">
      <w:pPr>
        <w:jc w:val="both"/>
        <w:rPr>
          <w:rFonts w:ascii="Arial" w:hAnsi="Arial" w:cs="Arial"/>
          <w:sz w:val="20"/>
          <w:szCs w:val="20"/>
          <w:lang w:val="sk-SK"/>
        </w:rPr>
      </w:pPr>
    </w:p>
    <w:p w14:paraId="71CC939A" w14:textId="77777777" w:rsidR="00BB31EA" w:rsidRPr="00CD2045" w:rsidRDefault="00BB31EA" w:rsidP="00BB31EA">
      <w:pPr>
        <w:ind w:left="360"/>
        <w:jc w:val="center"/>
        <w:outlineLvl w:val="0"/>
        <w:rPr>
          <w:rFonts w:ascii="Arial" w:hAnsi="Arial" w:cs="Arial"/>
          <w:b/>
          <w:bCs/>
          <w:sz w:val="20"/>
          <w:szCs w:val="20"/>
          <w:lang w:val="sk-SK"/>
        </w:rPr>
      </w:pPr>
      <w:r w:rsidRPr="00CD2045">
        <w:rPr>
          <w:rFonts w:ascii="Arial" w:hAnsi="Arial" w:cs="Arial"/>
          <w:b/>
          <w:bCs/>
          <w:sz w:val="20"/>
          <w:szCs w:val="20"/>
          <w:lang w:val="sk-SK"/>
        </w:rPr>
        <w:t>Čl. XII</w:t>
      </w:r>
    </w:p>
    <w:p w14:paraId="504761AC" w14:textId="77777777" w:rsidR="00BB31EA" w:rsidRPr="00CD2045" w:rsidRDefault="00BB31EA" w:rsidP="00BB31EA">
      <w:pPr>
        <w:ind w:left="360"/>
        <w:jc w:val="center"/>
        <w:rPr>
          <w:rFonts w:ascii="Arial" w:hAnsi="Arial" w:cs="Arial"/>
          <w:b/>
          <w:bCs/>
          <w:sz w:val="20"/>
          <w:szCs w:val="20"/>
          <w:lang w:val="sk-SK"/>
        </w:rPr>
      </w:pPr>
      <w:r w:rsidRPr="00CD2045">
        <w:rPr>
          <w:rFonts w:ascii="Arial" w:hAnsi="Arial" w:cs="Arial"/>
          <w:b/>
          <w:bCs/>
          <w:sz w:val="20"/>
          <w:szCs w:val="20"/>
          <w:lang w:val="sk-SK"/>
        </w:rPr>
        <w:t>Záverečné ustanovenia</w:t>
      </w:r>
    </w:p>
    <w:p w14:paraId="5D7ADE85" w14:textId="77777777" w:rsidR="00BB31EA" w:rsidRPr="00CD2045" w:rsidRDefault="00BB31EA" w:rsidP="00BB31EA">
      <w:pPr>
        <w:ind w:left="360"/>
        <w:jc w:val="center"/>
        <w:rPr>
          <w:rFonts w:ascii="Arial" w:hAnsi="Arial" w:cs="Arial"/>
          <w:b/>
          <w:bCs/>
          <w:sz w:val="20"/>
          <w:szCs w:val="20"/>
          <w:lang w:val="sk-SK"/>
        </w:rPr>
      </w:pPr>
    </w:p>
    <w:p w14:paraId="4DB788C1" w14:textId="77777777" w:rsidR="00BB31EA" w:rsidRPr="00CD2045" w:rsidRDefault="00BB31EA" w:rsidP="001254CE">
      <w:pPr>
        <w:numPr>
          <w:ilvl w:val="0"/>
          <w:numId w:val="11"/>
        </w:numPr>
        <w:jc w:val="both"/>
        <w:rPr>
          <w:rFonts w:ascii="Arial" w:hAnsi="Arial" w:cs="Arial"/>
          <w:sz w:val="20"/>
          <w:szCs w:val="20"/>
          <w:lang w:val="sk-SK"/>
        </w:rPr>
      </w:pPr>
      <w:r w:rsidRPr="00CD2045">
        <w:rPr>
          <w:rFonts w:ascii="Arial" w:hAnsi="Arial" w:cs="Arial"/>
          <w:sz w:val="20"/>
          <w:szCs w:val="20"/>
          <w:lang w:val="sk-SK"/>
        </w:rPr>
        <w:t>Pokiaľ v tejto zmluve nebolo dohodnuté niečo iné, vzájomné vzťahy zmluvných strán sa riadia ustanoveniami Obchodného zákonníka.</w:t>
      </w:r>
    </w:p>
    <w:p w14:paraId="1506384C" w14:textId="77777777" w:rsidR="00BB31EA" w:rsidRPr="00CD2045" w:rsidRDefault="00BB31EA" w:rsidP="00BB31EA">
      <w:pPr>
        <w:ind w:left="360"/>
        <w:jc w:val="both"/>
        <w:rPr>
          <w:rFonts w:ascii="Arial" w:hAnsi="Arial" w:cs="Arial"/>
          <w:sz w:val="20"/>
          <w:szCs w:val="20"/>
          <w:lang w:val="sk-SK"/>
        </w:rPr>
      </w:pPr>
    </w:p>
    <w:p w14:paraId="2AAA6978" w14:textId="77777777" w:rsidR="00BB31EA" w:rsidRPr="00182755" w:rsidRDefault="00BB31EA" w:rsidP="001254CE">
      <w:pPr>
        <w:numPr>
          <w:ilvl w:val="0"/>
          <w:numId w:val="11"/>
        </w:numPr>
        <w:jc w:val="both"/>
        <w:rPr>
          <w:rFonts w:ascii="Arial" w:hAnsi="Arial" w:cs="Arial"/>
          <w:sz w:val="20"/>
          <w:szCs w:val="20"/>
          <w:lang w:val="sk-SK"/>
        </w:rPr>
      </w:pPr>
      <w:r w:rsidRPr="00182755">
        <w:rPr>
          <w:rFonts w:ascii="Arial" w:hAnsi="Arial" w:cs="Arial"/>
          <w:sz w:val="20"/>
          <w:szCs w:val="20"/>
          <w:lang w:val="sk-SK"/>
        </w:rPr>
        <w:t>Zmluvné strany si túto zmluvu pozorne prečítali a prehlasujú, že jej text im je zrozumiteľný, jeho význam zrejmý a určitý, a že táto zmluva je prejavom ich slobodnej a vážnej vôle a nebola uzavretá pod nátlakom ani za nevýhodných podmienok, čo potvrdzujú  svojimi vlastnoručnými podpismi.</w:t>
      </w:r>
    </w:p>
    <w:p w14:paraId="669CDA5D" w14:textId="77777777" w:rsidR="00BB31EA" w:rsidRPr="00182755" w:rsidRDefault="00BB31EA" w:rsidP="00BB31EA">
      <w:pPr>
        <w:ind w:left="360"/>
        <w:jc w:val="both"/>
        <w:rPr>
          <w:rFonts w:ascii="Arial" w:hAnsi="Arial" w:cs="Arial"/>
          <w:sz w:val="20"/>
          <w:szCs w:val="20"/>
          <w:lang w:val="sk-SK"/>
        </w:rPr>
      </w:pPr>
    </w:p>
    <w:p w14:paraId="760CBE20" w14:textId="31135A46" w:rsidR="00182755" w:rsidRPr="00182755" w:rsidRDefault="00182755" w:rsidP="001254CE">
      <w:pPr>
        <w:numPr>
          <w:ilvl w:val="0"/>
          <w:numId w:val="11"/>
        </w:numPr>
        <w:jc w:val="both"/>
        <w:rPr>
          <w:rFonts w:ascii="Arial" w:hAnsi="Arial" w:cs="Arial"/>
          <w:sz w:val="20"/>
          <w:szCs w:val="20"/>
        </w:rPr>
      </w:pPr>
      <w:r w:rsidRPr="00182755">
        <w:rPr>
          <w:rFonts w:ascii="Arial" w:hAnsi="Arial" w:cs="Arial"/>
          <w:sz w:val="20"/>
          <w:szCs w:val="20"/>
        </w:rPr>
        <w:t>Táto zmluva nadobúda platnosť dňom jej podpisu oboma zmluvnými stranami a účinnosť po kumulatívnom splnení nasledovných podmienok:</w:t>
      </w:r>
    </w:p>
    <w:p w14:paraId="61E6CAA2" w14:textId="77777777" w:rsidR="00182755" w:rsidRPr="00182755" w:rsidRDefault="00182755" w:rsidP="00182755">
      <w:pPr>
        <w:pStyle w:val="Odsekzoznamu"/>
        <w:ind w:right="1418"/>
      </w:pPr>
    </w:p>
    <w:p w14:paraId="6DF8902D" w14:textId="77777777" w:rsidR="00182755" w:rsidRPr="00182755" w:rsidRDefault="00182755" w:rsidP="005C5D71">
      <w:pPr>
        <w:tabs>
          <w:tab w:val="left" w:pos="-142"/>
        </w:tabs>
        <w:spacing w:after="120"/>
        <w:ind w:left="709"/>
        <w:rPr>
          <w:rFonts w:ascii="Arial" w:hAnsi="Arial" w:cs="Arial"/>
          <w:sz w:val="20"/>
          <w:szCs w:val="20"/>
        </w:rPr>
      </w:pPr>
      <w:r w:rsidRPr="00182755">
        <w:rPr>
          <w:rFonts w:ascii="Arial" w:hAnsi="Arial" w:cs="Arial"/>
          <w:sz w:val="20"/>
          <w:szCs w:val="20"/>
        </w:rPr>
        <w:t>a) dňom nasledujúcim po zverejnení zmluvy v súlade s platnými právnymi predpismi v zmysle § 47a Občianskeho zákonníka na webovom sídle objednávateľa</w:t>
      </w:r>
    </w:p>
    <w:p w14:paraId="73BFFAB1" w14:textId="2CC303BA" w:rsidR="00182755" w:rsidRPr="00182755" w:rsidRDefault="00182755" w:rsidP="00182755">
      <w:pPr>
        <w:tabs>
          <w:tab w:val="left" w:pos="-142"/>
        </w:tabs>
        <w:spacing w:after="120"/>
        <w:rPr>
          <w:rFonts w:ascii="Arial" w:hAnsi="Arial" w:cs="Arial"/>
          <w:sz w:val="20"/>
          <w:szCs w:val="20"/>
        </w:rPr>
      </w:pPr>
      <w:r>
        <w:rPr>
          <w:rFonts w:ascii="Arial" w:hAnsi="Arial" w:cs="Arial"/>
          <w:sz w:val="20"/>
          <w:szCs w:val="20"/>
        </w:rPr>
        <w:tab/>
      </w:r>
      <w:r w:rsidRPr="00182755">
        <w:rPr>
          <w:rFonts w:ascii="Arial" w:hAnsi="Arial" w:cs="Arial"/>
          <w:sz w:val="20"/>
          <w:szCs w:val="20"/>
        </w:rPr>
        <w:t xml:space="preserve">a </w:t>
      </w:r>
    </w:p>
    <w:p w14:paraId="27014B51" w14:textId="30E4F466" w:rsidR="00182755" w:rsidRPr="003F418F" w:rsidRDefault="00182755" w:rsidP="00182755">
      <w:pPr>
        <w:pStyle w:val="Odsekzoznamu"/>
        <w:jc w:val="both"/>
      </w:pPr>
      <w:r w:rsidRPr="00182755">
        <w:t xml:space="preserve">b) po splnení odkladacej podmienky, ktorá spočíva </w:t>
      </w:r>
      <w:r>
        <w:t xml:space="preserve">doručení výzvy na prevzatie staveniska zhotoviteľovi. </w:t>
      </w:r>
    </w:p>
    <w:p w14:paraId="08016C0D" w14:textId="77777777" w:rsidR="00182755" w:rsidRDefault="00182755" w:rsidP="00182755">
      <w:pPr>
        <w:autoSpaceDE w:val="0"/>
        <w:autoSpaceDN w:val="0"/>
        <w:adjustRightInd w:val="0"/>
        <w:ind w:firstLine="720"/>
        <w:rPr>
          <w:rFonts w:ascii="Arial" w:hAnsi="Arial" w:cs="Arial"/>
          <w:sz w:val="20"/>
          <w:szCs w:val="20"/>
          <w:highlight w:val="yellow"/>
          <w:lang w:val="sk-SK"/>
        </w:rPr>
      </w:pPr>
    </w:p>
    <w:p w14:paraId="2A71FD59" w14:textId="45767A50" w:rsidR="00BB31EA" w:rsidRPr="00996367" w:rsidRDefault="00996367" w:rsidP="00996367">
      <w:pPr>
        <w:autoSpaceDE w:val="0"/>
        <w:autoSpaceDN w:val="0"/>
        <w:adjustRightInd w:val="0"/>
        <w:ind w:left="720"/>
        <w:jc w:val="both"/>
        <w:rPr>
          <w:rFonts w:ascii="Arial" w:hAnsi="Arial" w:cs="Arial"/>
          <w:sz w:val="20"/>
          <w:szCs w:val="20"/>
          <w:lang w:val="sk-SK"/>
        </w:rPr>
      </w:pPr>
      <w:r w:rsidRPr="00996367">
        <w:rPr>
          <w:rFonts w:ascii="Arial" w:hAnsi="Arial" w:cs="Arial"/>
          <w:sz w:val="20"/>
          <w:szCs w:val="20"/>
          <w:lang w:val="sk-SK"/>
        </w:rPr>
        <w:t>O</w:t>
      </w:r>
      <w:r w:rsidR="00BB31EA" w:rsidRPr="00996367">
        <w:rPr>
          <w:rFonts w:ascii="Arial" w:hAnsi="Arial" w:cs="Arial"/>
          <w:sz w:val="20"/>
          <w:szCs w:val="20"/>
          <w:lang w:val="sk-SK"/>
        </w:rPr>
        <w:t xml:space="preserve">bjednávateľ </w:t>
      </w:r>
      <w:r w:rsidRPr="00996367">
        <w:rPr>
          <w:rFonts w:ascii="Arial" w:hAnsi="Arial" w:cs="Arial"/>
          <w:sz w:val="20"/>
          <w:szCs w:val="20"/>
          <w:lang w:val="sk-SK"/>
        </w:rPr>
        <w:t xml:space="preserve">si vyhradzuje právo </w:t>
      </w:r>
      <w:r w:rsidR="00BB31EA" w:rsidRPr="00996367">
        <w:rPr>
          <w:rFonts w:ascii="Arial" w:hAnsi="Arial" w:cs="Arial"/>
          <w:sz w:val="20"/>
          <w:szCs w:val="20"/>
          <w:lang w:val="sk-SK"/>
        </w:rPr>
        <w:t>vystavovať</w:t>
      </w:r>
      <w:r w:rsidR="00BB31EA" w:rsidRPr="00996367">
        <w:rPr>
          <w:rFonts w:ascii="Arial" w:hAnsi="Arial" w:cs="Arial"/>
          <w:color w:val="000000"/>
          <w:sz w:val="20"/>
          <w:szCs w:val="20"/>
          <w:lang w:val="sk-SK"/>
        </w:rPr>
        <w:t xml:space="preserve"> </w:t>
      </w:r>
      <w:r w:rsidR="00182755" w:rsidRPr="00996367">
        <w:rPr>
          <w:rFonts w:ascii="Arial" w:hAnsi="Arial" w:cs="Arial"/>
          <w:color w:val="000000"/>
          <w:sz w:val="20"/>
          <w:szCs w:val="20"/>
          <w:lang w:val="sk-SK"/>
        </w:rPr>
        <w:t>a doruč</w:t>
      </w:r>
      <w:r w:rsidRPr="00996367">
        <w:rPr>
          <w:rFonts w:ascii="Arial" w:hAnsi="Arial" w:cs="Arial"/>
          <w:color w:val="000000"/>
          <w:sz w:val="20"/>
          <w:szCs w:val="20"/>
          <w:lang w:val="sk-SK"/>
        </w:rPr>
        <w:t>o</w:t>
      </w:r>
      <w:r w:rsidR="00182755" w:rsidRPr="00996367">
        <w:rPr>
          <w:rFonts w:ascii="Arial" w:hAnsi="Arial" w:cs="Arial"/>
          <w:color w:val="000000"/>
          <w:sz w:val="20"/>
          <w:szCs w:val="20"/>
          <w:lang w:val="sk-SK"/>
        </w:rPr>
        <w:t>vať zhotovite</w:t>
      </w:r>
      <w:r w:rsidRPr="00996367">
        <w:rPr>
          <w:rFonts w:ascii="Arial" w:hAnsi="Arial" w:cs="Arial"/>
          <w:color w:val="000000"/>
          <w:sz w:val="20"/>
          <w:szCs w:val="20"/>
          <w:lang w:val="sk-SK"/>
        </w:rPr>
        <w:t>ľ</w:t>
      </w:r>
      <w:r w:rsidR="00182755" w:rsidRPr="00996367">
        <w:rPr>
          <w:rFonts w:ascii="Arial" w:hAnsi="Arial" w:cs="Arial"/>
          <w:color w:val="000000"/>
          <w:sz w:val="20"/>
          <w:szCs w:val="20"/>
          <w:lang w:val="sk-SK"/>
        </w:rPr>
        <w:t xml:space="preserve">ovi </w:t>
      </w:r>
      <w:r w:rsidRPr="00996367">
        <w:rPr>
          <w:rFonts w:ascii="Arial" w:hAnsi="Arial" w:cs="Arial"/>
          <w:sz w:val="20"/>
          <w:szCs w:val="20"/>
          <w:lang w:val="sk-SK"/>
        </w:rPr>
        <w:t xml:space="preserve">výzvu na prevzatie staveniska </w:t>
      </w:r>
      <w:r w:rsidR="00BB31EA" w:rsidRPr="00996367">
        <w:rPr>
          <w:rFonts w:ascii="Arial" w:hAnsi="Arial" w:cs="Arial"/>
          <w:color w:val="000000"/>
          <w:sz w:val="20"/>
          <w:szCs w:val="20"/>
          <w:lang w:val="sk-SK"/>
        </w:rPr>
        <w:t xml:space="preserve">až po </w:t>
      </w:r>
      <w:r w:rsidR="00182755" w:rsidRPr="00996367">
        <w:rPr>
          <w:rFonts w:ascii="Arial" w:hAnsi="Arial" w:cs="Arial"/>
          <w:color w:val="000000"/>
          <w:sz w:val="20"/>
          <w:szCs w:val="20"/>
          <w:lang w:val="sk-SK"/>
        </w:rPr>
        <w:t>rozhodnutí o schválení podanej žiadosti o</w:t>
      </w:r>
      <w:r w:rsidRPr="00996367">
        <w:rPr>
          <w:rFonts w:ascii="Arial" w:hAnsi="Arial" w:cs="Arial"/>
          <w:color w:val="000000"/>
          <w:sz w:val="20"/>
          <w:szCs w:val="20"/>
          <w:lang w:val="sk-SK"/>
        </w:rPr>
        <w:t> spolufinancovanie na predmet zmluvy</w:t>
      </w:r>
      <w:r w:rsidR="005C5D71">
        <w:rPr>
          <w:rFonts w:ascii="Arial" w:hAnsi="Arial" w:cs="Arial"/>
          <w:color w:val="000000"/>
          <w:sz w:val="20"/>
          <w:szCs w:val="20"/>
          <w:lang w:val="sk-SK"/>
        </w:rPr>
        <w:t>.</w:t>
      </w:r>
      <w:r w:rsidRPr="00996367">
        <w:rPr>
          <w:rFonts w:ascii="Arial" w:hAnsi="Arial" w:cs="Arial"/>
          <w:color w:val="000000"/>
          <w:sz w:val="20"/>
          <w:szCs w:val="20"/>
          <w:lang w:val="sk-SK"/>
        </w:rPr>
        <w:t xml:space="preserve"> </w:t>
      </w:r>
      <w:r w:rsidR="005C5D71">
        <w:rPr>
          <w:rFonts w:ascii="Arial" w:hAnsi="Arial" w:cs="Arial"/>
          <w:sz w:val="20"/>
          <w:szCs w:val="20"/>
          <w:lang w:val="sk-SK"/>
        </w:rPr>
        <w:t>O</w:t>
      </w:r>
      <w:r w:rsidRPr="00996367">
        <w:rPr>
          <w:rFonts w:ascii="Arial" w:hAnsi="Arial" w:cs="Arial"/>
          <w:sz w:val="20"/>
          <w:szCs w:val="20"/>
          <w:lang w:val="sk-SK"/>
        </w:rPr>
        <w:t>bjednávateľ</w:t>
      </w:r>
      <w:r w:rsidR="00182755" w:rsidRPr="00996367">
        <w:rPr>
          <w:rFonts w:ascii="Arial" w:hAnsi="Arial" w:cs="Arial"/>
          <w:sz w:val="20"/>
          <w:szCs w:val="20"/>
          <w:lang w:val="sk-SK"/>
        </w:rPr>
        <w:t xml:space="preserve"> si vyhradzuje právo zákazku nerealizovať, alebo realizovať len jej časť, ak predmet zákazky</w:t>
      </w:r>
      <w:r w:rsidRPr="00996367">
        <w:rPr>
          <w:rFonts w:ascii="Arial" w:hAnsi="Arial" w:cs="Arial"/>
          <w:sz w:val="20"/>
          <w:szCs w:val="20"/>
          <w:lang w:val="sk-SK"/>
        </w:rPr>
        <w:t xml:space="preserve"> </w:t>
      </w:r>
      <w:r w:rsidR="00182755" w:rsidRPr="00996367">
        <w:rPr>
          <w:rFonts w:ascii="Arial" w:hAnsi="Arial" w:cs="Arial"/>
          <w:sz w:val="20"/>
          <w:szCs w:val="20"/>
          <w:lang w:val="sk-SK"/>
        </w:rPr>
        <w:t xml:space="preserve">nebude </w:t>
      </w:r>
      <w:r w:rsidR="00135E3F">
        <w:rPr>
          <w:rFonts w:ascii="Arial" w:hAnsi="Arial" w:cs="Arial"/>
          <w:sz w:val="20"/>
          <w:szCs w:val="20"/>
          <w:lang w:val="sk-SK"/>
        </w:rPr>
        <w:t xml:space="preserve">finančne </w:t>
      </w:r>
      <w:r w:rsidR="00182755" w:rsidRPr="00996367">
        <w:rPr>
          <w:rFonts w:ascii="Arial" w:hAnsi="Arial" w:cs="Arial"/>
          <w:sz w:val="20"/>
          <w:szCs w:val="20"/>
          <w:lang w:val="sk-SK"/>
        </w:rPr>
        <w:t>podporený z</w:t>
      </w:r>
      <w:r w:rsidR="00AE7648">
        <w:rPr>
          <w:rFonts w:ascii="Arial" w:hAnsi="Arial" w:cs="Arial"/>
          <w:sz w:val="20"/>
          <w:szCs w:val="20"/>
          <w:lang w:val="sk-SK"/>
        </w:rPr>
        <w:t> Environmentálneho fondu</w:t>
      </w:r>
      <w:r w:rsidR="00182755" w:rsidRPr="00996367">
        <w:rPr>
          <w:rFonts w:ascii="Arial" w:hAnsi="Arial" w:cs="Arial"/>
          <w:sz w:val="20"/>
          <w:szCs w:val="20"/>
          <w:lang w:val="sk-SK"/>
        </w:rPr>
        <w:t xml:space="preserve"> a predmet zákazky bude musieť byť financovaný zo zdrojov Obce Konská.</w:t>
      </w:r>
    </w:p>
    <w:p w14:paraId="721117D2" w14:textId="77777777" w:rsidR="00BB31EA" w:rsidRPr="004D63C6" w:rsidRDefault="00BB31EA" w:rsidP="00BB31EA">
      <w:pPr>
        <w:ind w:left="360"/>
        <w:jc w:val="both"/>
        <w:rPr>
          <w:rFonts w:ascii="Arial" w:hAnsi="Arial" w:cs="Arial"/>
          <w:color w:val="000000"/>
          <w:sz w:val="20"/>
          <w:szCs w:val="20"/>
          <w:lang w:val="sk-SK"/>
        </w:rPr>
      </w:pPr>
      <w:r w:rsidRPr="004D63C6">
        <w:rPr>
          <w:rFonts w:ascii="Arial" w:hAnsi="Arial" w:cs="Arial"/>
          <w:color w:val="000000"/>
          <w:sz w:val="20"/>
          <w:szCs w:val="20"/>
          <w:lang w:val="sk-SK"/>
        </w:rPr>
        <w:t xml:space="preserve">  </w:t>
      </w:r>
    </w:p>
    <w:p w14:paraId="14CBC0FD" w14:textId="77777777" w:rsidR="00BB31EA" w:rsidRPr="00CD2045" w:rsidRDefault="00BB31EA" w:rsidP="001254CE">
      <w:pPr>
        <w:numPr>
          <w:ilvl w:val="0"/>
          <w:numId w:val="27"/>
        </w:numPr>
        <w:jc w:val="both"/>
        <w:rPr>
          <w:rFonts w:ascii="Arial" w:hAnsi="Arial" w:cs="Arial"/>
          <w:sz w:val="20"/>
          <w:szCs w:val="20"/>
          <w:lang w:val="sk-SK"/>
        </w:rPr>
      </w:pPr>
      <w:r w:rsidRPr="00CD2045">
        <w:rPr>
          <w:rFonts w:ascii="Arial" w:hAnsi="Arial" w:cs="Arial"/>
          <w:sz w:val="20"/>
          <w:szCs w:val="20"/>
          <w:lang w:val="sk-SK"/>
        </w:rPr>
        <w:t xml:space="preserve">Zmenu tejto zmluvy je možné uskutočňovať výlučne formou písomných a chronologicky očíslovaných dodatkov podpísanými oboma zmluvnými stranami a len v súlade s § 18 zákona   č. 343/2015 Z. z. o verejnom obstarávaní.    </w:t>
      </w:r>
    </w:p>
    <w:p w14:paraId="67B75A63" w14:textId="77777777" w:rsidR="00BB31EA" w:rsidRPr="00CD2045" w:rsidRDefault="00BB31EA" w:rsidP="00BB31EA">
      <w:pPr>
        <w:jc w:val="both"/>
        <w:rPr>
          <w:rFonts w:ascii="Arial" w:hAnsi="Arial" w:cs="Arial"/>
          <w:sz w:val="20"/>
          <w:szCs w:val="20"/>
          <w:lang w:val="sk-SK"/>
        </w:rPr>
      </w:pPr>
    </w:p>
    <w:p w14:paraId="001375D0" w14:textId="77777777" w:rsidR="00BB31EA" w:rsidRPr="00CD2045" w:rsidRDefault="00BB31EA" w:rsidP="001254CE">
      <w:pPr>
        <w:numPr>
          <w:ilvl w:val="0"/>
          <w:numId w:val="27"/>
        </w:numPr>
        <w:jc w:val="both"/>
        <w:rPr>
          <w:rFonts w:ascii="Arial" w:hAnsi="Arial" w:cs="Arial"/>
          <w:sz w:val="20"/>
          <w:szCs w:val="20"/>
          <w:lang w:val="sk-SK"/>
        </w:rPr>
      </w:pPr>
      <w:r w:rsidRPr="00CD2045">
        <w:rPr>
          <w:rFonts w:ascii="Arial" w:hAnsi="Arial" w:cs="Arial"/>
          <w:sz w:val="20"/>
          <w:szCs w:val="20"/>
          <w:lang w:val="sk-SK"/>
        </w:rPr>
        <w:lastRenderedPageBreak/>
        <w:t>K návrhom zmeny tejto zmluvy - dodatkom k tejto zmluve sa zmluvné strany zaväzujú vyjadriť písomne v lehote do desiatich dní od doručenia návrhu dodatku druhej strane. Po tú istú dobu je týmto návrhom viazaná strana, ktorá ho podala.</w:t>
      </w:r>
    </w:p>
    <w:p w14:paraId="059B6AFB" w14:textId="77777777" w:rsidR="00BB31EA" w:rsidRPr="00CD2045" w:rsidRDefault="00BB31EA" w:rsidP="00BB31EA">
      <w:pPr>
        <w:ind w:left="360"/>
        <w:jc w:val="both"/>
        <w:rPr>
          <w:rFonts w:ascii="Arial" w:hAnsi="Arial" w:cs="Arial"/>
          <w:strike/>
          <w:sz w:val="20"/>
          <w:szCs w:val="20"/>
          <w:lang w:val="sk-SK"/>
        </w:rPr>
      </w:pPr>
    </w:p>
    <w:p w14:paraId="3663DE6D"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5.  Táto zmluva je vypracovaná v</w:t>
      </w:r>
      <w:r w:rsidRPr="00CD2045">
        <w:rPr>
          <w:rFonts w:ascii="Arial" w:hAnsi="Arial" w:cs="Arial"/>
          <w:color w:val="FF0000"/>
          <w:sz w:val="20"/>
          <w:szCs w:val="20"/>
          <w:lang w:val="sk-SK"/>
        </w:rPr>
        <w:t> </w:t>
      </w:r>
      <w:r w:rsidRPr="00CD2045">
        <w:rPr>
          <w:rFonts w:ascii="Arial" w:hAnsi="Arial" w:cs="Arial"/>
          <w:sz w:val="20"/>
          <w:szCs w:val="20"/>
          <w:lang w:val="sk-SK"/>
        </w:rPr>
        <w:t>š</w:t>
      </w:r>
      <w:r>
        <w:rPr>
          <w:rFonts w:ascii="Arial" w:hAnsi="Arial" w:cs="Arial"/>
          <w:sz w:val="20"/>
          <w:szCs w:val="20"/>
          <w:lang w:val="sk-SK"/>
        </w:rPr>
        <w:t>tyroch</w:t>
      </w:r>
      <w:r w:rsidRPr="00CD2045">
        <w:rPr>
          <w:rFonts w:ascii="Arial" w:hAnsi="Arial" w:cs="Arial"/>
          <w:sz w:val="20"/>
          <w:szCs w:val="20"/>
          <w:lang w:val="sk-SK"/>
        </w:rPr>
        <w:t> vyhotoveniach, z</w:t>
      </w:r>
      <w:r>
        <w:rPr>
          <w:rFonts w:ascii="Arial" w:hAnsi="Arial" w:cs="Arial"/>
          <w:sz w:val="20"/>
          <w:szCs w:val="20"/>
          <w:lang w:val="sk-SK"/>
        </w:rPr>
        <w:t> </w:t>
      </w:r>
      <w:r w:rsidRPr="00CD2045">
        <w:rPr>
          <w:rFonts w:ascii="Arial" w:hAnsi="Arial" w:cs="Arial"/>
          <w:sz w:val="20"/>
          <w:szCs w:val="20"/>
          <w:lang w:val="sk-SK"/>
        </w:rPr>
        <w:t>ktorých</w:t>
      </w:r>
      <w:r>
        <w:rPr>
          <w:rFonts w:ascii="Arial" w:hAnsi="Arial" w:cs="Arial"/>
          <w:sz w:val="20"/>
          <w:szCs w:val="20"/>
          <w:lang w:val="sk-SK"/>
        </w:rPr>
        <w:t xml:space="preserve"> tri</w:t>
      </w:r>
      <w:r w:rsidRPr="00CD2045">
        <w:rPr>
          <w:rFonts w:ascii="Arial" w:hAnsi="Arial" w:cs="Arial"/>
          <w:sz w:val="20"/>
          <w:szCs w:val="20"/>
          <w:lang w:val="sk-SK"/>
        </w:rPr>
        <w:t xml:space="preserve"> si ponecháva objednávateľ a </w:t>
      </w:r>
      <w:r>
        <w:rPr>
          <w:rFonts w:ascii="Arial" w:hAnsi="Arial" w:cs="Arial"/>
          <w:sz w:val="20"/>
          <w:szCs w:val="20"/>
          <w:lang w:val="sk-SK"/>
        </w:rPr>
        <w:t>jedno</w:t>
      </w:r>
      <w:r w:rsidRPr="00CD2045">
        <w:rPr>
          <w:rFonts w:ascii="Arial" w:hAnsi="Arial" w:cs="Arial"/>
          <w:sz w:val="20"/>
          <w:szCs w:val="20"/>
          <w:lang w:val="sk-SK"/>
        </w:rPr>
        <w:t xml:space="preserve"> zhotoviteľ.</w:t>
      </w:r>
    </w:p>
    <w:p w14:paraId="3058C86B" w14:textId="77777777" w:rsidR="00BB31EA" w:rsidRPr="00CD2045" w:rsidRDefault="00BB31EA" w:rsidP="00BB31EA">
      <w:pPr>
        <w:ind w:left="720" w:hanging="360"/>
        <w:jc w:val="both"/>
        <w:rPr>
          <w:rFonts w:ascii="Arial" w:hAnsi="Arial" w:cs="Arial"/>
          <w:sz w:val="20"/>
          <w:szCs w:val="20"/>
          <w:lang w:val="sk-SK"/>
        </w:rPr>
      </w:pPr>
    </w:p>
    <w:p w14:paraId="590D89CF" w14:textId="77777777" w:rsidR="00BB31EA" w:rsidRPr="00CD2045" w:rsidRDefault="00BB31EA" w:rsidP="00BB31EA">
      <w:pPr>
        <w:ind w:left="720" w:hanging="360"/>
        <w:jc w:val="both"/>
        <w:rPr>
          <w:rFonts w:ascii="Arial" w:hAnsi="Arial" w:cs="Arial"/>
          <w:sz w:val="20"/>
          <w:szCs w:val="20"/>
          <w:lang w:val="sk-SK"/>
        </w:rPr>
      </w:pPr>
      <w:r w:rsidRPr="00CD2045">
        <w:rPr>
          <w:rFonts w:ascii="Arial" w:hAnsi="Arial" w:cs="Arial"/>
          <w:sz w:val="20"/>
          <w:szCs w:val="20"/>
          <w:lang w:val="sk-SK"/>
        </w:rPr>
        <w:t>6.   Neoddeliteľnými prílohami tejto zmluvy sú:</w:t>
      </w:r>
    </w:p>
    <w:p w14:paraId="776CBB56" w14:textId="77777777" w:rsidR="00BB31EA" w:rsidRPr="00CD2045" w:rsidRDefault="00BB31EA" w:rsidP="00BB31EA">
      <w:pPr>
        <w:ind w:left="720" w:hanging="360"/>
        <w:jc w:val="both"/>
        <w:rPr>
          <w:rFonts w:ascii="Arial" w:hAnsi="Arial" w:cs="Arial"/>
          <w:sz w:val="20"/>
          <w:szCs w:val="20"/>
          <w:lang w:val="sk-SK"/>
        </w:rPr>
      </w:pPr>
    </w:p>
    <w:p w14:paraId="215BDD16" w14:textId="77777777" w:rsidR="00BB31EA" w:rsidRPr="00CD2045" w:rsidRDefault="00BB31EA" w:rsidP="00BB31EA">
      <w:pPr>
        <w:ind w:left="709"/>
        <w:jc w:val="both"/>
        <w:rPr>
          <w:rFonts w:ascii="Arial" w:hAnsi="Arial" w:cs="Arial"/>
          <w:sz w:val="20"/>
          <w:szCs w:val="20"/>
          <w:lang w:val="sk-SK"/>
        </w:rPr>
      </w:pPr>
      <w:r w:rsidRPr="00CD2045">
        <w:rPr>
          <w:rFonts w:ascii="Arial" w:hAnsi="Arial" w:cs="Arial"/>
          <w:sz w:val="20"/>
          <w:szCs w:val="20"/>
          <w:lang w:val="sk-SK"/>
        </w:rPr>
        <w:t xml:space="preserve">Príloha č. 1:  </w:t>
      </w:r>
      <w:r w:rsidRPr="00CD2045">
        <w:rPr>
          <w:rFonts w:ascii="Arial" w:hAnsi="Arial" w:cs="Arial"/>
          <w:color w:val="FF0000"/>
          <w:sz w:val="20"/>
          <w:szCs w:val="20"/>
          <w:lang w:val="sk-SK"/>
        </w:rPr>
        <w:t xml:space="preserve"> </w:t>
      </w:r>
      <w:r w:rsidRPr="00CD2045">
        <w:rPr>
          <w:rFonts w:ascii="Arial" w:hAnsi="Arial" w:cs="Arial"/>
          <w:sz w:val="20"/>
          <w:szCs w:val="20"/>
          <w:lang w:val="sk-SK"/>
        </w:rPr>
        <w:t>Ocenený výkaz výmer (listinná forma</w:t>
      </w:r>
      <w:r>
        <w:rPr>
          <w:rFonts w:ascii="Arial" w:hAnsi="Arial" w:cs="Arial"/>
          <w:sz w:val="20"/>
          <w:szCs w:val="20"/>
          <w:lang w:val="sk-SK"/>
        </w:rPr>
        <w:t>),</w:t>
      </w:r>
    </w:p>
    <w:p w14:paraId="5C3D5ECC" w14:textId="77777777" w:rsidR="00BB31EA" w:rsidRPr="00CD2045" w:rsidRDefault="00BB31EA" w:rsidP="00BB31EA">
      <w:pPr>
        <w:ind w:left="709"/>
        <w:jc w:val="both"/>
        <w:rPr>
          <w:rFonts w:ascii="Arial" w:hAnsi="Arial" w:cs="Arial"/>
          <w:sz w:val="20"/>
          <w:szCs w:val="20"/>
          <w:lang w:val="sk-SK"/>
        </w:rPr>
      </w:pPr>
      <w:r w:rsidRPr="00CD2045">
        <w:rPr>
          <w:rFonts w:ascii="Arial" w:hAnsi="Arial" w:cs="Arial"/>
          <w:sz w:val="20"/>
          <w:szCs w:val="20"/>
          <w:lang w:val="sk-SK"/>
        </w:rPr>
        <w:t xml:space="preserve">Príloha č. 2:   Harmonogram stavebných prác, </w:t>
      </w:r>
    </w:p>
    <w:p w14:paraId="396A8EBA" w14:textId="77777777" w:rsidR="00BB31EA" w:rsidRPr="00CD2045" w:rsidRDefault="00BB31EA" w:rsidP="00BB31EA">
      <w:pPr>
        <w:ind w:left="709" w:hanging="1418"/>
        <w:jc w:val="both"/>
        <w:rPr>
          <w:rFonts w:ascii="Arial" w:hAnsi="Arial" w:cs="Arial"/>
          <w:sz w:val="20"/>
          <w:szCs w:val="20"/>
          <w:lang w:val="sk-SK"/>
        </w:rPr>
      </w:pPr>
      <w:r w:rsidRPr="00CD2045">
        <w:rPr>
          <w:rFonts w:ascii="Arial" w:hAnsi="Arial" w:cs="Arial"/>
          <w:sz w:val="20"/>
          <w:szCs w:val="20"/>
          <w:lang w:val="sk-SK"/>
        </w:rPr>
        <w:t xml:space="preserve">             </w:t>
      </w:r>
      <w:r>
        <w:rPr>
          <w:rFonts w:ascii="Arial" w:hAnsi="Arial" w:cs="Arial"/>
          <w:sz w:val="20"/>
          <w:szCs w:val="20"/>
          <w:lang w:val="sk-SK"/>
        </w:rPr>
        <w:tab/>
      </w:r>
      <w:r w:rsidRPr="00CD2045">
        <w:rPr>
          <w:rFonts w:ascii="Arial" w:hAnsi="Arial" w:cs="Arial"/>
          <w:sz w:val="20"/>
          <w:szCs w:val="20"/>
          <w:lang w:val="sk-SK"/>
        </w:rPr>
        <w:t>Príloha č. 3:   Zoznam subdodávateľov.</w:t>
      </w:r>
    </w:p>
    <w:p w14:paraId="47F24E83" w14:textId="77777777" w:rsidR="00BB31EA" w:rsidRDefault="00BB31EA" w:rsidP="00BB31EA">
      <w:pPr>
        <w:ind w:left="709" w:hanging="2840"/>
        <w:jc w:val="both"/>
        <w:rPr>
          <w:rFonts w:ascii="Arial" w:hAnsi="Arial" w:cs="Arial"/>
          <w:sz w:val="20"/>
          <w:szCs w:val="20"/>
          <w:lang w:val="sk-SK"/>
        </w:rPr>
      </w:pPr>
      <w:r w:rsidRPr="00CD2045">
        <w:rPr>
          <w:rFonts w:ascii="Arial" w:hAnsi="Arial" w:cs="Arial"/>
          <w:sz w:val="20"/>
          <w:szCs w:val="20"/>
          <w:lang w:val="sk-SK"/>
        </w:rPr>
        <w:t xml:space="preserve">                          </w:t>
      </w:r>
      <w:r>
        <w:rPr>
          <w:rFonts w:ascii="Arial" w:hAnsi="Arial" w:cs="Arial"/>
          <w:sz w:val="20"/>
          <w:szCs w:val="20"/>
          <w:lang w:val="sk-SK"/>
        </w:rPr>
        <w:tab/>
      </w:r>
      <w:r w:rsidRPr="00CD2045">
        <w:rPr>
          <w:rFonts w:ascii="Arial" w:hAnsi="Arial" w:cs="Arial"/>
          <w:sz w:val="20"/>
          <w:szCs w:val="20"/>
          <w:lang w:val="sk-SK"/>
        </w:rPr>
        <w:t>Príloha</w:t>
      </w:r>
      <w:r>
        <w:rPr>
          <w:rFonts w:ascii="Arial" w:hAnsi="Arial" w:cs="Arial"/>
          <w:sz w:val="20"/>
          <w:szCs w:val="20"/>
          <w:lang w:val="sk-SK"/>
        </w:rPr>
        <w:t xml:space="preserve"> </w:t>
      </w:r>
      <w:r w:rsidRPr="00CD2045">
        <w:rPr>
          <w:rFonts w:ascii="Arial" w:hAnsi="Arial" w:cs="Arial"/>
          <w:sz w:val="20"/>
          <w:szCs w:val="20"/>
          <w:lang w:val="sk-SK"/>
        </w:rPr>
        <w:t>č. 4:</w:t>
      </w:r>
      <w:r>
        <w:rPr>
          <w:rFonts w:ascii="Arial" w:hAnsi="Arial" w:cs="Arial"/>
          <w:sz w:val="20"/>
          <w:szCs w:val="20"/>
          <w:lang w:val="sk-SK"/>
        </w:rPr>
        <w:t xml:space="preserve">   </w:t>
      </w:r>
      <w:r w:rsidRPr="00CD2045">
        <w:rPr>
          <w:rFonts w:ascii="Arial" w:hAnsi="Arial" w:cs="Arial"/>
          <w:sz w:val="20"/>
          <w:szCs w:val="20"/>
          <w:lang w:val="sk-SK"/>
        </w:rPr>
        <w:t xml:space="preserve">Doklad o poistení zodpovednosti za škodu spôsobenú pri výkone  povolania </w:t>
      </w:r>
      <w:r>
        <w:rPr>
          <w:rFonts w:ascii="Arial" w:hAnsi="Arial" w:cs="Arial"/>
          <w:sz w:val="20"/>
          <w:szCs w:val="20"/>
          <w:lang w:val="sk-SK"/>
        </w:rPr>
        <w:t xml:space="preserve">alebo             </w:t>
      </w:r>
    </w:p>
    <w:p w14:paraId="35BAC25F" w14:textId="77777777" w:rsidR="00BB31EA" w:rsidRDefault="00BB31EA" w:rsidP="00BB31EA">
      <w:pPr>
        <w:ind w:left="1985"/>
        <w:jc w:val="both"/>
        <w:rPr>
          <w:rFonts w:ascii="Arial" w:hAnsi="Arial" w:cs="Arial"/>
          <w:sz w:val="20"/>
          <w:szCs w:val="20"/>
          <w:lang w:val="sk-SK"/>
        </w:rPr>
      </w:pPr>
      <w:r w:rsidRPr="00CD2045">
        <w:rPr>
          <w:rFonts w:ascii="Arial" w:hAnsi="Arial" w:cs="Arial"/>
          <w:sz w:val="20"/>
          <w:szCs w:val="20"/>
          <w:lang w:val="sk-SK"/>
        </w:rPr>
        <w:t xml:space="preserve">poistenie zodpovednosti za škodu podnikateľa v minimálnej výške hodnoty zákazky v € s DPH </w:t>
      </w:r>
    </w:p>
    <w:p w14:paraId="58BF74A0" w14:textId="77777777" w:rsidR="00BB31EA" w:rsidRPr="00CD2045" w:rsidRDefault="00BB31EA" w:rsidP="00BB31EA">
      <w:pPr>
        <w:ind w:left="709"/>
        <w:jc w:val="both"/>
        <w:rPr>
          <w:rFonts w:ascii="Arial" w:hAnsi="Arial" w:cs="Arial"/>
          <w:sz w:val="20"/>
          <w:szCs w:val="20"/>
          <w:lang w:val="sk-SK"/>
        </w:rPr>
      </w:pPr>
      <w:r>
        <w:rPr>
          <w:rFonts w:ascii="Arial" w:hAnsi="Arial" w:cs="Arial"/>
          <w:sz w:val="20"/>
          <w:szCs w:val="20"/>
          <w:lang w:val="sk-SK"/>
        </w:rPr>
        <w:t xml:space="preserve">Príloha č. 5:    </w:t>
      </w:r>
      <w:r w:rsidRPr="00CD2045">
        <w:rPr>
          <w:rFonts w:ascii="Arial" w:hAnsi="Arial" w:cs="Arial"/>
          <w:sz w:val="20"/>
          <w:szCs w:val="20"/>
          <w:lang w:val="sk-SK"/>
        </w:rPr>
        <w:t>Ocenený výkaz výmer</w:t>
      </w:r>
      <w:r>
        <w:rPr>
          <w:rFonts w:ascii="Arial" w:hAnsi="Arial" w:cs="Arial"/>
          <w:sz w:val="20"/>
          <w:szCs w:val="20"/>
          <w:lang w:val="sk-SK"/>
        </w:rPr>
        <w:t xml:space="preserve"> v elektronickej forme v MS Excel.</w:t>
      </w:r>
    </w:p>
    <w:p w14:paraId="43EA0E38" w14:textId="77777777" w:rsidR="00BB31EA" w:rsidRPr="00CD2045" w:rsidRDefault="00BB31EA" w:rsidP="00BB31EA">
      <w:pPr>
        <w:ind w:left="1991" w:hanging="2704"/>
        <w:jc w:val="both"/>
        <w:rPr>
          <w:rFonts w:ascii="Arial" w:hAnsi="Arial" w:cs="Arial"/>
          <w:sz w:val="20"/>
          <w:szCs w:val="20"/>
          <w:lang w:val="sk-SK"/>
        </w:rPr>
      </w:pPr>
      <w:r w:rsidRPr="00CD2045">
        <w:rPr>
          <w:rFonts w:ascii="Arial" w:hAnsi="Arial" w:cs="Arial"/>
          <w:sz w:val="20"/>
          <w:szCs w:val="20"/>
          <w:lang w:val="sk-SK"/>
        </w:rPr>
        <w:t xml:space="preserve">                       </w:t>
      </w:r>
      <w:r w:rsidRPr="00CD2045">
        <w:rPr>
          <w:rFonts w:ascii="Arial" w:hAnsi="Arial" w:cs="Arial"/>
          <w:sz w:val="20"/>
          <w:szCs w:val="20"/>
          <w:lang w:val="sk-SK"/>
        </w:rPr>
        <w:tab/>
      </w:r>
    </w:p>
    <w:p w14:paraId="053049FF" w14:textId="77777777" w:rsidR="00BB31EA" w:rsidRPr="00CD2045" w:rsidRDefault="00BB31EA" w:rsidP="00BB31EA">
      <w:pPr>
        <w:ind w:left="1980" w:hanging="1980"/>
        <w:jc w:val="both"/>
        <w:rPr>
          <w:rFonts w:ascii="Arial" w:hAnsi="Arial" w:cs="Arial"/>
          <w:b/>
          <w:bCs/>
          <w:sz w:val="20"/>
          <w:szCs w:val="20"/>
          <w:lang w:val="sk-SK"/>
        </w:rPr>
      </w:pPr>
      <w:r w:rsidRPr="00CD2045">
        <w:rPr>
          <w:rFonts w:ascii="Arial" w:hAnsi="Arial" w:cs="Arial"/>
          <w:sz w:val="20"/>
          <w:szCs w:val="20"/>
          <w:lang w:val="sk-SK"/>
        </w:rPr>
        <w:t xml:space="preserve">          </w:t>
      </w:r>
    </w:p>
    <w:p w14:paraId="28937256" w14:textId="77777777" w:rsidR="00BB31EA" w:rsidRDefault="00BB31EA" w:rsidP="00BB31EA">
      <w:pPr>
        <w:jc w:val="both"/>
        <w:rPr>
          <w:rFonts w:ascii="Arial" w:hAnsi="Arial" w:cs="Arial"/>
          <w:sz w:val="20"/>
          <w:szCs w:val="20"/>
          <w:lang w:val="sk-SK"/>
        </w:rPr>
      </w:pPr>
      <w:r w:rsidRPr="00CD2045">
        <w:rPr>
          <w:rFonts w:ascii="Arial" w:hAnsi="Arial" w:cs="Arial"/>
          <w:sz w:val="20"/>
          <w:szCs w:val="20"/>
          <w:lang w:val="sk-SK"/>
        </w:rPr>
        <w:t>Za objednávateľa</w:t>
      </w:r>
      <w:r>
        <w:rPr>
          <w:rFonts w:ascii="Arial" w:hAnsi="Arial" w:cs="Arial"/>
          <w:sz w:val="20"/>
          <w:szCs w:val="20"/>
          <w:lang w:val="sk-SK"/>
        </w:rPr>
        <w:t>:</w:t>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r>
      <w:r w:rsidRPr="00CD2045">
        <w:rPr>
          <w:rFonts w:ascii="Arial" w:hAnsi="Arial" w:cs="Arial"/>
          <w:sz w:val="20"/>
          <w:szCs w:val="20"/>
          <w:lang w:val="sk-SK"/>
        </w:rPr>
        <w:tab/>
        <w:t>Za  zhotoviteľa:</w:t>
      </w:r>
    </w:p>
    <w:p w14:paraId="3B9617A6" w14:textId="77777777" w:rsidR="00BB31EA" w:rsidRPr="00CD2045" w:rsidRDefault="00BB31EA" w:rsidP="00BB31EA">
      <w:pPr>
        <w:jc w:val="both"/>
        <w:rPr>
          <w:rFonts w:ascii="Arial" w:hAnsi="Arial" w:cs="Arial"/>
          <w:sz w:val="20"/>
          <w:szCs w:val="20"/>
          <w:lang w:val="sk-SK"/>
        </w:rPr>
      </w:pPr>
    </w:p>
    <w:p w14:paraId="0815FCF2" w14:textId="77777777" w:rsidR="00BB31EA" w:rsidRPr="00CD2045" w:rsidRDefault="00BB31EA" w:rsidP="00BB31EA">
      <w:pPr>
        <w:jc w:val="both"/>
        <w:rPr>
          <w:rFonts w:ascii="Arial" w:hAnsi="Arial" w:cs="Arial"/>
          <w:sz w:val="20"/>
          <w:szCs w:val="20"/>
          <w:lang w:val="sk-SK"/>
        </w:rPr>
      </w:pPr>
    </w:p>
    <w:p w14:paraId="4E9587E3" w14:textId="77777777" w:rsidR="00BB31EA" w:rsidRPr="00CD2045" w:rsidRDefault="00BB31EA" w:rsidP="00BB31EA">
      <w:pPr>
        <w:jc w:val="both"/>
        <w:rPr>
          <w:rFonts w:ascii="Arial" w:hAnsi="Arial" w:cs="Arial"/>
          <w:sz w:val="20"/>
          <w:szCs w:val="20"/>
          <w:lang w:val="sk-SK"/>
        </w:rPr>
      </w:pPr>
      <w:r>
        <w:rPr>
          <w:rFonts w:ascii="Arial" w:hAnsi="Arial" w:cs="Arial"/>
          <w:sz w:val="20"/>
          <w:szCs w:val="20"/>
          <w:lang w:val="sk-SK"/>
        </w:rPr>
        <w:t xml:space="preserve">V Konskej </w:t>
      </w:r>
      <w:r w:rsidRPr="00CD2045">
        <w:rPr>
          <w:rFonts w:ascii="Arial" w:hAnsi="Arial" w:cs="Arial"/>
          <w:sz w:val="20"/>
          <w:szCs w:val="20"/>
          <w:lang w:val="sk-SK"/>
        </w:rPr>
        <w:t xml:space="preserve"> </w:t>
      </w:r>
      <w:r>
        <w:rPr>
          <w:rFonts w:ascii="Arial" w:hAnsi="Arial" w:cs="Arial"/>
          <w:sz w:val="20"/>
          <w:szCs w:val="20"/>
          <w:lang w:val="sk-SK"/>
        </w:rPr>
        <w:t>dňa:.......................</w:t>
      </w:r>
      <w:r w:rsidRPr="00CD2045">
        <w:rPr>
          <w:rFonts w:ascii="Arial" w:hAnsi="Arial" w:cs="Arial"/>
          <w:sz w:val="20"/>
          <w:szCs w:val="20"/>
          <w:lang w:val="sk-SK"/>
        </w:rPr>
        <w:tab/>
      </w:r>
      <w:r w:rsidRPr="00CD2045">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Pr="00CD2045">
        <w:rPr>
          <w:rFonts w:ascii="Arial" w:hAnsi="Arial" w:cs="Arial"/>
          <w:sz w:val="20"/>
          <w:szCs w:val="20"/>
          <w:lang w:val="sk-SK"/>
        </w:rPr>
        <w:t>V..............................</w:t>
      </w:r>
      <w:r>
        <w:rPr>
          <w:rFonts w:ascii="Arial" w:hAnsi="Arial" w:cs="Arial"/>
          <w:sz w:val="20"/>
          <w:szCs w:val="20"/>
          <w:lang w:val="sk-SK"/>
        </w:rPr>
        <w:t xml:space="preserve"> dňa:....................</w:t>
      </w:r>
    </w:p>
    <w:p w14:paraId="598ADD3D" w14:textId="77777777" w:rsidR="00BB31EA" w:rsidRDefault="00BB31EA" w:rsidP="00BB31EA">
      <w:pPr>
        <w:jc w:val="both"/>
        <w:rPr>
          <w:rFonts w:ascii="Arial" w:hAnsi="Arial" w:cs="Arial"/>
          <w:b/>
          <w:bCs/>
          <w:sz w:val="20"/>
          <w:szCs w:val="20"/>
          <w:lang w:val="sk-SK"/>
        </w:rPr>
      </w:pPr>
    </w:p>
    <w:p w14:paraId="3F565BD4" w14:textId="77777777" w:rsidR="00BB31EA" w:rsidRDefault="00BB31EA" w:rsidP="00BB31EA">
      <w:pPr>
        <w:jc w:val="both"/>
        <w:rPr>
          <w:rFonts w:ascii="Arial" w:hAnsi="Arial" w:cs="Arial"/>
          <w:b/>
          <w:bCs/>
          <w:sz w:val="20"/>
          <w:szCs w:val="20"/>
          <w:lang w:val="sk-SK"/>
        </w:rPr>
      </w:pPr>
    </w:p>
    <w:p w14:paraId="6F0DB8B7" w14:textId="77777777" w:rsidR="00BB31EA" w:rsidRDefault="00BB31EA" w:rsidP="00BB31EA">
      <w:pPr>
        <w:jc w:val="both"/>
        <w:rPr>
          <w:rFonts w:ascii="Arial" w:hAnsi="Arial" w:cs="Arial"/>
          <w:b/>
          <w:bCs/>
          <w:sz w:val="20"/>
          <w:szCs w:val="20"/>
          <w:lang w:val="sk-SK"/>
        </w:rPr>
      </w:pPr>
    </w:p>
    <w:p w14:paraId="7C74497A" w14:textId="77777777" w:rsidR="00BB31EA" w:rsidRDefault="00BB31EA" w:rsidP="00BB31EA">
      <w:pPr>
        <w:jc w:val="both"/>
        <w:rPr>
          <w:rFonts w:ascii="Arial" w:hAnsi="Arial" w:cs="Arial"/>
          <w:bCs/>
          <w:sz w:val="20"/>
          <w:szCs w:val="20"/>
          <w:lang w:val="sk-SK"/>
        </w:rPr>
      </w:pPr>
      <w:r>
        <w:rPr>
          <w:rFonts w:ascii="Arial" w:hAnsi="Arial" w:cs="Arial"/>
          <w:sz w:val="20"/>
          <w:szCs w:val="20"/>
          <w:lang w:val="sk-SK"/>
        </w:rPr>
        <w:t>.......................................</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w:t>
      </w:r>
    </w:p>
    <w:p w14:paraId="1433B70C" w14:textId="77777777" w:rsidR="00BB31EA" w:rsidRPr="00B1422C" w:rsidRDefault="00BB31EA" w:rsidP="00BB31EA">
      <w:pPr>
        <w:jc w:val="both"/>
        <w:rPr>
          <w:rFonts w:ascii="Arial" w:hAnsi="Arial" w:cs="Arial"/>
          <w:bCs/>
          <w:sz w:val="20"/>
          <w:szCs w:val="20"/>
          <w:lang w:val="sk-SK"/>
        </w:rPr>
      </w:pPr>
      <w:r w:rsidRPr="00B1422C">
        <w:rPr>
          <w:rFonts w:ascii="Arial" w:hAnsi="Arial" w:cs="Arial"/>
          <w:bCs/>
          <w:sz w:val="20"/>
          <w:szCs w:val="20"/>
          <w:lang w:val="sk-SK"/>
        </w:rPr>
        <w:t>Ing. Janka Stupňanová</w:t>
      </w:r>
    </w:p>
    <w:p w14:paraId="1F02063A" w14:textId="77777777" w:rsidR="00BB31EA" w:rsidRPr="00B1422C" w:rsidRDefault="00BB31EA" w:rsidP="00BB31EA">
      <w:pPr>
        <w:jc w:val="both"/>
        <w:rPr>
          <w:rFonts w:ascii="Arial" w:hAnsi="Arial" w:cs="Arial"/>
          <w:bCs/>
          <w:sz w:val="20"/>
          <w:szCs w:val="20"/>
          <w:lang w:val="sk-SK"/>
        </w:rPr>
      </w:pPr>
      <w:r>
        <w:rPr>
          <w:rFonts w:ascii="Arial" w:hAnsi="Arial" w:cs="Arial"/>
          <w:bCs/>
          <w:sz w:val="20"/>
          <w:szCs w:val="20"/>
          <w:lang w:val="sk-SK"/>
        </w:rPr>
        <w:t xml:space="preserve">  starostka obce</w:t>
      </w:r>
    </w:p>
    <w:p w14:paraId="2BB5A1C2" w14:textId="77777777" w:rsidR="00BB31EA" w:rsidRPr="00CD2045" w:rsidRDefault="00BB31EA" w:rsidP="00BB31EA">
      <w:pPr>
        <w:jc w:val="both"/>
        <w:rPr>
          <w:rFonts w:ascii="Arial" w:hAnsi="Arial" w:cs="Arial"/>
          <w:b/>
          <w:bCs/>
          <w:sz w:val="20"/>
          <w:szCs w:val="20"/>
          <w:lang w:val="sk-SK"/>
        </w:rPr>
      </w:pPr>
    </w:p>
    <w:p w14:paraId="720B5C46" w14:textId="77777777" w:rsidR="00BB31EA" w:rsidRPr="00CD2045" w:rsidRDefault="00BB31EA" w:rsidP="00BB31EA">
      <w:pPr>
        <w:jc w:val="center"/>
        <w:rPr>
          <w:rFonts w:ascii="Arial" w:hAnsi="Arial" w:cs="Arial"/>
          <w:sz w:val="20"/>
          <w:szCs w:val="20"/>
          <w:lang w:val="sk-SK"/>
        </w:rPr>
      </w:pPr>
    </w:p>
    <w:p w14:paraId="38DFF09A"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021E1180"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56920EE6"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3C527EA0"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43D08E46"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32EEFE94"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15A943DE" w14:textId="074F9588" w:rsidR="00BB31EA" w:rsidRDefault="00BB31EA" w:rsidP="00BB31EA">
      <w:pPr>
        <w:tabs>
          <w:tab w:val="left" w:pos="2160"/>
          <w:tab w:val="left" w:pos="2880"/>
          <w:tab w:val="left" w:pos="4500"/>
        </w:tabs>
        <w:rPr>
          <w:rFonts w:ascii="Arial" w:hAnsi="Arial" w:cs="Arial"/>
          <w:b/>
          <w:sz w:val="20"/>
          <w:szCs w:val="20"/>
          <w:lang w:val="sk-SK" w:eastAsia="cs-CZ"/>
        </w:rPr>
      </w:pPr>
    </w:p>
    <w:p w14:paraId="132841E0" w14:textId="0A73DC16" w:rsidR="00FA29EC" w:rsidRDefault="00FA29EC" w:rsidP="00BB31EA">
      <w:pPr>
        <w:tabs>
          <w:tab w:val="left" w:pos="2160"/>
          <w:tab w:val="left" w:pos="2880"/>
          <w:tab w:val="left" w:pos="4500"/>
        </w:tabs>
        <w:rPr>
          <w:rFonts w:ascii="Arial" w:hAnsi="Arial" w:cs="Arial"/>
          <w:b/>
          <w:sz w:val="20"/>
          <w:szCs w:val="20"/>
          <w:lang w:val="sk-SK" w:eastAsia="cs-CZ"/>
        </w:rPr>
      </w:pPr>
    </w:p>
    <w:p w14:paraId="19CEE3D4" w14:textId="3106F975" w:rsidR="00FA29EC" w:rsidRDefault="00FA29EC" w:rsidP="00BB31EA">
      <w:pPr>
        <w:tabs>
          <w:tab w:val="left" w:pos="2160"/>
          <w:tab w:val="left" w:pos="2880"/>
          <w:tab w:val="left" w:pos="4500"/>
        </w:tabs>
        <w:rPr>
          <w:rFonts w:ascii="Arial" w:hAnsi="Arial" w:cs="Arial"/>
          <w:b/>
          <w:sz w:val="20"/>
          <w:szCs w:val="20"/>
          <w:lang w:val="sk-SK" w:eastAsia="cs-CZ"/>
        </w:rPr>
      </w:pPr>
    </w:p>
    <w:p w14:paraId="739CD53E" w14:textId="62ADA043" w:rsidR="00FA29EC" w:rsidRDefault="00FA29EC" w:rsidP="00BB31EA">
      <w:pPr>
        <w:tabs>
          <w:tab w:val="left" w:pos="2160"/>
          <w:tab w:val="left" w:pos="2880"/>
          <w:tab w:val="left" w:pos="4500"/>
        </w:tabs>
        <w:rPr>
          <w:rFonts w:ascii="Arial" w:hAnsi="Arial" w:cs="Arial"/>
          <w:b/>
          <w:sz w:val="20"/>
          <w:szCs w:val="20"/>
          <w:lang w:val="sk-SK" w:eastAsia="cs-CZ"/>
        </w:rPr>
      </w:pPr>
    </w:p>
    <w:p w14:paraId="39EA042E" w14:textId="61AF2A62" w:rsidR="00FA29EC" w:rsidRDefault="00FA29EC" w:rsidP="00BB31EA">
      <w:pPr>
        <w:tabs>
          <w:tab w:val="left" w:pos="2160"/>
          <w:tab w:val="left" w:pos="2880"/>
          <w:tab w:val="left" w:pos="4500"/>
        </w:tabs>
        <w:rPr>
          <w:rFonts w:ascii="Arial" w:hAnsi="Arial" w:cs="Arial"/>
          <w:b/>
          <w:sz w:val="20"/>
          <w:szCs w:val="20"/>
          <w:lang w:val="sk-SK" w:eastAsia="cs-CZ"/>
        </w:rPr>
      </w:pPr>
    </w:p>
    <w:p w14:paraId="17F9CAFE" w14:textId="64ED407F" w:rsidR="00FA29EC" w:rsidRDefault="00FA29EC" w:rsidP="00BB31EA">
      <w:pPr>
        <w:tabs>
          <w:tab w:val="left" w:pos="2160"/>
          <w:tab w:val="left" w:pos="2880"/>
          <w:tab w:val="left" w:pos="4500"/>
        </w:tabs>
        <w:rPr>
          <w:rFonts w:ascii="Arial" w:hAnsi="Arial" w:cs="Arial"/>
          <w:b/>
          <w:sz w:val="20"/>
          <w:szCs w:val="20"/>
          <w:lang w:val="sk-SK" w:eastAsia="cs-CZ"/>
        </w:rPr>
      </w:pPr>
    </w:p>
    <w:p w14:paraId="7CD03A40" w14:textId="5B579B97" w:rsidR="00FA29EC" w:rsidRDefault="00FA29EC" w:rsidP="00BB31EA">
      <w:pPr>
        <w:tabs>
          <w:tab w:val="left" w:pos="2160"/>
          <w:tab w:val="left" w:pos="2880"/>
          <w:tab w:val="left" w:pos="4500"/>
        </w:tabs>
        <w:rPr>
          <w:rFonts w:ascii="Arial" w:hAnsi="Arial" w:cs="Arial"/>
          <w:b/>
          <w:sz w:val="20"/>
          <w:szCs w:val="20"/>
          <w:lang w:val="sk-SK" w:eastAsia="cs-CZ"/>
        </w:rPr>
      </w:pPr>
    </w:p>
    <w:p w14:paraId="4AF8D0E3" w14:textId="467276EC" w:rsidR="00FA29EC" w:rsidRDefault="00FA29EC" w:rsidP="00BB31EA">
      <w:pPr>
        <w:tabs>
          <w:tab w:val="left" w:pos="2160"/>
          <w:tab w:val="left" w:pos="2880"/>
          <w:tab w:val="left" w:pos="4500"/>
        </w:tabs>
        <w:rPr>
          <w:rFonts w:ascii="Arial" w:hAnsi="Arial" w:cs="Arial"/>
          <w:b/>
          <w:sz w:val="20"/>
          <w:szCs w:val="20"/>
          <w:lang w:val="sk-SK" w:eastAsia="cs-CZ"/>
        </w:rPr>
      </w:pPr>
    </w:p>
    <w:p w14:paraId="30490923" w14:textId="7CF04F8A" w:rsidR="00FA29EC" w:rsidRDefault="00FA29EC" w:rsidP="00BB31EA">
      <w:pPr>
        <w:tabs>
          <w:tab w:val="left" w:pos="2160"/>
          <w:tab w:val="left" w:pos="2880"/>
          <w:tab w:val="left" w:pos="4500"/>
        </w:tabs>
        <w:rPr>
          <w:rFonts w:ascii="Arial" w:hAnsi="Arial" w:cs="Arial"/>
          <w:b/>
          <w:sz w:val="20"/>
          <w:szCs w:val="20"/>
          <w:lang w:val="sk-SK" w:eastAsia="cs-CZ"/>
        </w:rPr>
      </w:pPr>
    </w:p>
    <w:p w14:paraId="2A285A72" w14:textId="69227DE2" w:rsidR="00FA29EC" w:rsidRDefault="00FA29EC" w:rsidP="00BB31EA">
      <w:pPr>
        <w:tabs>
          <w:tab w:val="left" w:pos="2160"/>
          <w:tab w:val="left" w:pos="2880"/>
          <w:tab w:val="left" w:pos="4500"/>
        </w:tabs>
        <w:rPr>
          <w:rFonts w:ascii="Arial" w:hAnsi="Arial" w:cs="Arial"/>
          <w:b/>
          <w:sz w:val="20"/>
          <w:szCs w:val="20"/>
          <w:lang w:val="sk-SK" w:eastAsia="cs-CZ"/>
        </w:rPr>
      </w:pPr>
    </w:p>
    <w:p w14:paraId="6B444953" w14:textId="35BDE984" w:rsidR="00FA29EC" w:rsidRDefault="00FA29EC" w:rsidP="00BB31EA">
      <w:pPr>
        <w:tabs>
          <w:tab w:val="left" w:pos="2160"/>
          <w:tab w:val="left" w:pos="2880"/>
          <w:tab w:val="left" w:pos="4500"/>
        </w:tabs>
        <w:rPr>
          <w:rFonts w:ascii="Arial" w:hAnsi="Arial" w:cs="Arial"/>
          <w:b/>
          <w:sz w:val="20"/>
          <w:szCs w:val="20"/>
          <w:lang w:val="sk-SK" w:eastAsia="cs-CZ"/>
        </w:rPr>
      </w:pPr>
    </w:p>
    <w:p w14:paraId="51B44A3D" w14:textId="0C90E579" w:rsidR="00FA29EC" w:rsidRDefault="00FA29EC" w:rsidP="00BB31EA">
      <w:pPr>
        <w:tabs>
          <w:tab w:val="left" w:pos="2160"/>
          <w:tab w:val="left" w:pos="2880"/>
          <w:tab w:val="left" w:pos="4500"/>
        </w:tabs>
        <w:rPr>
          <w:rFonts w:ascii="Arial" w:hAnsi="Arial" w:cs="Arial"/>
          <w:b/>
          <w:sz w:val="20"/>
          <w:szCs w:val="20"/>
          <w:lang w:val="sk-SK" w:eastAsia="cs-CZ"/>
        </w:rPr>
      </w:pPr>
    </w:p>
    <w:p w14:paraId="2DC0083C" w14:textId="3B089EE5" w:rsidR="00FA29EC" w:rsidRDefault="00FA29EC" w:rsidP="00BB31EA">
      <w:pPr>
        <w:tabs>
          <w:tab w:val="left" w:pos="2160"/>
          <w:tab w:val="left" w:pos="2880"/>
          <w:tab w:val="left" w:pos="4500"/>
        </w:tabs>
        <w:rPr>
          <w:rFonts w:ascii="Arial" w:hAnsi="Arial" w:cs="Arial"/>
          <w:b/>
          <w:sz w:val="20"/>
          <w:szCs w:val="20"/>
          <w:lang w:val="sk-SK" w:eastAsia="cs-CZ"/>
        </w:rPr>
      </w:pPr>
    </w:p>
    <w:p w14:paraId="54C47A67" w14:textId="109898A3" w:rsidR="00FA29EC" w:rsidRDefault="00FA29EC" w:rsidP="00BB31EA">
      <w:pPr>
        <w:tabs>
          <w:tab w:val="left" w:pos="2160"/>
          <w:tab w:val="left" w:pos="2880"/>
          <w:tab w:val="left" w:pos="4500"/>
        </w:tabs>
        <w:rPr>
          <w:rFonts w:ascii="Arial" w:hAnsi="Arial" w:cs="Arial"/>
          <w:b/>
          <w:sz w:val="20"/>
          <w:szCs w:val="20"/>
          <w:lang w:val="sk-SK" w:eastAsia="cs-CZ"/>
        </w:rPr>
      </w:pPr>
    </w:p>
    <w:p w14:paraId="4924692D" w14:textId="14E3B386" w:rsidR="00FA29EC" w:rsidRDefault="00FA29EC" w:rsidP="00BB31EA">
      <w:pPr>
        <w:tabs>
          <w:tab w:val="left" w:pos="2160"/>
          <w:tab w:val="left" w:pos="2880"/>
          <w:tab w:val="left" w:pos="4500"/>
        </w:tabs>
        <w:rPr>
          <w:rFonts w:ascii="Arial" w:hAnsi="Arial" w:cs="Arial"/>
          <w:b/>
          <w:sz w:val="20"/>
          <w:szCs w:val="20"/>
          <w:lang w:val="sk-SK" w:eastAsia="cs-CZ"/>
        </w:rPr>
      </w:pPr>
    </w:p>
    <w:p w14:paraId="7E6ADCCA" w14:textId="64A52BAA" w:rsidR="00FA29EC" w:rsidRDefault="00FA29EC" w:rsidP="00BB31EA">
      <w:pPr>
        <w:tabs>
          <w:tab w:val="left" w:pos="2160"/>
          <w:tab w:val="left" w:pos="2880"/>
          <w:tab w:val="left" w:pos="4500"/>
        </w:tabs>
        <w:rPr>
          <w:rFonts w:ascii="Arial" w:hAnsi="Arial" w:cs="Arial"/>
          <w:b/>
          <w:sz w:val="20"/>
          <w:szCs w:val="20"/>
          <w:lang w:val="sk-SK" w:eastAsia="cs-CZ"/>
        </w:rPr>
      </w:pPr>
    </w:p>
    <w:p w14:paraId="2F890362" w14:textId="36538C49" w:rsidR="00FA29EC" w:rsidRDefault="00FA29EC" w:rsidP="00BB31EA">
      <w:pPr>
        <w:tabs>
          <w:tab w:val="left" w:pos="2160"/>
          <w:tab w:val="left" w:pos="2880"/>
          <w:tab w:val="left" w:pos="4500"/>
        </w:tabs>
        <w:rPr>
          <w:rFonts w:ascii="Arial" w:hAnsi="Arial" w:cs="Arial"/>
          <w:b/>
          <w:sz w:val="20"/>
          <w:szCs w:val="20"/>
          <w:lang w:val="sk-SK" w:eastAsia="cs-CZ"/>
        </w:rPr>
      </w:pPr>
    </w:p>
    <w:p w14:paraId="3E39A383" w14:textId="4442AE02" w:rsidR="00FA29EC" w:rsidRDefault="00FA29EC" w:rsidP="00BB31EA">
      <w:pPr>
        <w:tabs>
          <w:tab w:val="left" w:pos="2160"/>
          <w:tab w:val="left" w:pos="2880"/>
          <w:tab w:val="left" w:pos="4500"/>
        </w:tabs>
        <w:rPr>
          <w:rFonts w:ascii="Arial" w:hAnsi="Arial" w:cs="Arial"/>
          <w:b/>
          <w:sz w:val="20"/>
          <w:szCs w:val="20"/>
          <w:lang w:val="sk-SK" w:eastAsia="cs-CZ"/>
        </w:rPr>
      </w:pPr>
    </w:p>
    <w:p w14:paraId="4D1A5F43" w14:textId="07C573B2" w:rsidR="00FA29EC" w:rsidRDefault="00FA29EC" w:rsidP="00BB31EA">
      <w:pPr>
        <w:tabs>
          <w:tab w:val="left" w:pos="2160"/>
          <w:tab w:val="left" w:pos="2880"/>
          <w:tab w:val="left" w:pos="4500"/>
        </w:tabs>
        <w:rPr>
          <w:rFonts w:ascii="Arial" w:hAnsi="Arial" w:cs="Arial"/>
          <w:b/>
          <w:sz w:val="20"/>
          <w:szCs w:val="20"/>
          <w:lang w:val="sk-SK" w:eastAsia="cs-CZ"/>
        </w:rPr>
      </w:pPr>
    </w:p>
    <w:p w14:paraId="3CF42BC9" w14:textId="7E4099BA" w:rsidR="00FA29EC" w:rsidRDefault="00FA29EC" w:rsidP="00BB31EA">
      <w:pPr>
        <w:tabs>
          <w:tab w:val="left" w:pos="2160"/>
          <w:tab w:val="left" w:pos="2880"/>
          <w:tab w:val="left" w:pos="4500"/>
        </w:tabs>
        <w:rPr>
          <w:rFonts w:ascii="Arial" w:hAnsi="Arial" w:cs="Arial"/>
          <w:b/>
          <w:sz w:val="20"/>
          <w:szCs w:val="20"/>
          <w:lang w:val="sk-SK" w:eastAsia="cs-CZ"/>
        </w:rPr>
      </w:pPr>
    </w:p>
    <w:p w14:paraId="0F56815D" w14:textId="04AD8BF4" w:rsidR="00FA29EC" w:rsidRDefault="00FA29EC" w:rsidP="00BB31EA">
      <w:pPr>
        <w:tabs>
          <w:tab w:val="left" w:pos="2160"/>
          <w:tab w:val="left" w:pos="2880"/>
          <w:tab w:val="left" w:pos="4500"/>
        </w:tabs>
        <w:rPr>
          <w:rFonts w:ascii="Arial" w:hAnsi="Arial" w:cs="Arial"/>
          <w:b/>
          <w:sz w:val="20"/>
          <w:szCs w:val="20"/>
          <w:lang w:val="sk-SK" w:eastAsia="cs-CZ"/>
        </w:rPr>
      </w:pPr>
    </w:p>
    <w:p w14:paraId="10DEC7D7" w14:textId="4DA53F6C" w:rsidR="00FA29EC" w:rsidRDefault="00FA29EC" w:rsidP="00BB31EA">
      <w:pPr>
        <w:tabs>
          <w:tab w:val="left" w:pos="2160"/>
          <w:tab w:val="left" w:pos="2880"/>
          <w:tab w:val="left" w:pos="4500"/>
        </w:tabs>
        <w:rPr>
          <w:rFonts w:ascii="Arial" w:hAnsi="Arial" w:cs="Arial"/>
          <w:b/>
          <w:sz w:val="20"/>
          <w:szCs w:val="20"/>
          <w:lang w:val="sk-SK" w:eastAsia="cs-CZ"/>
        </w:rPr>
      </w:pPr>
    </w:p>
    <w:p w14:paraId="577EF48A" w14:textId="3C7837F6" w:rsidR="00FA29EC" w:rsidRDefault="00FA29EC" w:rsidP="00BB31EA">
      <w:pPr>
        <w:tabs>
          <w:tab w:val="left" w:pos="2160"/>
          <w:tab w:val="left" w:pos="2880"/>
          <w:tab w:val="left" w:pos="4500"/>
        </w:tabs>
        <w:rPr>
          <w:rFonts w:ascii="Arial" w:hAnsi="Arial" w:cs="Arial"/>
          <w:b/>
          <w:sz w:val="20"/>
          <w:szCs w:val="20"/>
          <w:lang w:val="sk-SK" w:eastAsia="cs-CZ"/>
        </w:rPr>
      </w:pPr>
    </w:p>
    <w:p w14:paraId="6B07AC6F" w14:textId="206F16E3" w:rsidR="00FA29EC" w:rsidRDefault="00FA29EC" w:rsidP="00BB31EA">
      <w:pPr>
        <w:tabs>
          <w:tab w:val="left" w:pos="2160"/>
          <w:tab w:val="left" w:pos="2880"/>
          <w:tab w:val="left" w:pos="4500"/>
        </w:tabs>
        <w:rPr>
          <w:rFonts w:ascii="Arial" w:hAnsi="Arial" w:cs="Arial"/>
          <w:b/>
          <w:sz w:val="20"/>
          <w:szCs w:val="20"/>
          <w:lang w:val="sk-SK" w:eastAsia="cs-CZ"/>
        </w:rPr>
      </w:pPr>
    </w:p>
    <w:p w14:paraId="60CDBFFB" w14:textId="504ADEE4" w:rsidR="00FA29EC" w:rsidRDefault="00FA29EC" w:rsidP="00BB31EA">
      <w:pPr>
        <w:tabs>
          <w:tab w:val="left" w:pos="2160"/>
          <w:tab w:val="left" w:pos="2880"/>
          <w:tab w:val="left" w:pos="4500"/>
        </w:tabs>
        <w:rPr>
          <w:rFonts w:ascii="Arial" w:hAnsi="Arial" w:cs="Arial"/>
          <w:b/>
          <w:sz w:val="20"/>
          <w:szCs w:val="20"/>
          <w:lang w:val="sk-SK" w:eastAsia="cs-CZ"/>
        </w:rPr>
      </w:pPr>
    </w:p>
    <w:p w14:paraId="6355C172" w14:textId="77777777" w:rsidR="00FA29EC" w:rsidRPr="00CD2045" w:rsidRDefault="00FA29EC" w:rsidP="00BB31EA">
      <w:pPr>
        <w:tabs>
          <w:tab w:val="left" w:pos="2160"/>
          <w:tab w:val="left" w:pos="2880"/>
          <w:tab w:val="left" w:pos="4500"/>
        </w:tabs>
        <w:rPr>
          <w:rFonts w:ascii="Arial" w:hAnsi="Arial" w:cs="Arial"/>
          <w:b/>
          <w:sz w:val="20"/>
          <w:szCs w:val="20"/>
          <w:lang w:val="sk-SK" w:eastAsia="cs-CZ"/>
        </w:rPr>
      </w:pPr>
    </w:p>
    <w:p w14:paraId="199D55CC"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18F8A946" w14:textId="77777777" w:rsidR="00BB31EA" w:rsidRPr="00CD2045" w:rsidRDefault="00BB31EA" w:rsidP="00BB31EA">
      <w:pPr>
        <w:tabs>
          <w:tab w:val="left" w:pos="2160"/>
          <w:tab w:val="left" w:pos="2880"/>
          <w:tab w:val="left" w:pos="4500"/>
        </w:tabs>
        <w:rPr>
          <w:rFonts w:ascii="Arial" w:hAnsi="Arial" w:cs="Arial"/>
          <w:b/>
          <w:sz w:val="20"/>
          <w:szCs w:val="20"/>
          <w:lang w:val="sk-SK" w:eastAsia="cs-CZ"/>
        </w:rPr>
      </w:pPr>
    </w:p>
    <w:p w14:paraId="1682A7AB" w14:textId="77777777" w:rsidR="00BB31EA" w:rsidRPr="003701D7" w:rsidRDefault="00BB31EA" w:rsidP="00BB31EA">
      <w:pPr>
        <w:widowControl w:val="0"/>
        <w:shd w:val="clear" w:color="auto" w:fill="FFFFFF"/>
        <w:autoSpaceDE w:val="0"/>
        <w:autoSpaceDN w:val="0"/>
        <w:adjustRightInd w:val="0"/>
        <w:ind w:right="23"/>
        <w:jc w:val="both"/>
        <w:rPr>
          <w:rFonts w:ascii="Arial" w:eastAsia="Times New Roman" w:hAnsi="Arial" w:cs="Arial"/>
          <w:i/>
          <w:sz w:val="22"/>
          <w:szCs w:val="22"/>
          <w:lang w:val="sk-SK" w:eastAsia="cs-CZ"/>
        </w:rPr>
      </w:pPr>
      <w:r w:rsidRPr="003701D7">
        <w:rPr>
          <w:rFonts w:ascii="Arial" w:hAnsi="Arial" w:cs="Arial"/>
          <w:sz w:val="22"/>
          <w:szCs w:val="22"/>
        </w:rPr>
        <w:t>Príloha č. 3 zmluvy o dielo: Zoznam subdodávateľov</w:t>
      </w:r>
      <w:r w:rsidRPr="003701D7">
        <w:rPr>
          <w:rFonts w:ascii="Arial" w:eastAsia="Times New Roman" w:hAnsi="Arial" w:cs="Arial"/>
          <w:sz w:val="22"/>
          <w:szCs w:val="22"/>
          <w:lang w:val="sk-SK" w:eastAsia="cs-CZ"/>
        </w:rPr>
        <w:t xml:space="preserve"> </w:t>
      </w:r>
    </w:p>
    <w:p w14:paraId="2D66F84E" w14:textId="77777777" w:rsidR="00BB31EA" w:rsidRPr="000C7A58" w:rsidRDefault="00BB31EA" w:rsidP="00BB31EA">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6250901E" w14:textId="77777777" w:rsidR="00BB31EA" w:rsidRPr="000C7A58" w:rsidRDefault="00BB31EA" w:rsidP="00BB31EA">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47B5A930" w14:textId="77777777" w:rsidR="00BB31EA" w:rsidRPr="000C7A58" w:rsidRDefault="00BB31EA" w:rsidP="00BB31EA">
      <w:pPr>
        <w:tabs>
          <w:tab w:val="left" w:pos="2160"/>
          <w:tab w:val="left" w:pos="2880"/>
          <w:tab w:val="left" w:pos="4500"/>
        </w:tabs>
        <w:rPr>
          <w:rFonts w:ascii="Arial" w:eastAsia="Times New Roman" w:hAnsi="Arial" w:cs="Arial"/>
          <w:sz w:val="22"/>
          <w:szCs w:val="22"/>
          <w:lang w:val="sk-SK" w:eastAsia="cs-CZ"/>
        </w:rPr>
      </w:pP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981"/>
        <w:gridCol w:w="1284"/>
        <w:gridCol w:w="1284"/>
        <w:gridCol w:w="1298"/>
        <w:gridCol w:w="1326"/>
        <w:gridCol w:w="1559"/>
      </w:tblGrid>
      <w:tr w:rsidR="00BB31EA" w:rsidRPr="0063436B" w14:paraId="4AE46769" w14:textId="77777777" w:rsidTr="00996367">
        <w:trPr>
          <w:trHeight w:val="478"/>
        </w:trPr>
        <w:tc>
          <w:tcPr>
            <w:tcW w:w="2354" w:type="dxa"/>
            <w:vMerge w:val="restart"/>
            <w:shd w:val="clear" w:color="auto" w:fill="BFBFBF"/>
          </w:tcPr>
          <w:p w14:paraId="1F286B8F"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6CB30D9C"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2C1E1082"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186C285D"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08554929"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BB31EA" w:rsidRPr="0063436B" w14:paraId="7B5A9CD0" w14:textId="77777777" w:rsidTr="00996367">
        <w:trPr>
          <w:trHeight w:val="149"/>
        </w:trPr>
        <w:tc>
          <w:tcPr>
            <w:tcW w:w="2354" w:type="dxa"/>
            <w:vMerge/>
            <w:shd w:val="clear" w:color="auto" w:fill="BFBFBF"/>
          </w:tcPr>
          <w:p w14:paraId="376005DB"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79CD6CCF"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58D441A0"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61E67DDA"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6276EF28"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7C1BF01"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2EC94B4D"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BB31EA" w:rsidRPr="0063436B" w14:paraId="2228A9ED" w14:textId="77777777" w:rsidTr="00996367">
        <w:trPr>
          <w:trHeight w:val="249"/>
        </w:trPr>
        <w:tc>
          <w:tcPr>
            <w:tcW w:w="2354" w:type="dxa"/>
            <w:shd w:val="clear" w:color="auto" w:fill="auto"/>
          </w:tcPr>
          <w:p w14:paraId="5E3EE194"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2D60DB16"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7C1992E"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91E70C5"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7FD92787"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8CE70CF"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32CA9E53"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r>
      <w:tr w:rsidR="00BB31EA" w:rsidRPr="0063436B" w14:paraId="7A090D9D" w14:textId="77777777" w:rsidTr="00996367">
        <w:trPr>
          <w:trHeight w:val="229"/>
        </w:trPr>
        <w:tc>
          <w:tcPr>
            <w:tcW w:w="2354" w:type="dxa"/>
            <w:shd w:val="clear" w:color="auto" w:fill="auto"/>
          </w:tcPr>
          <w:p w14:paraId="0D0B9F6D"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11EFC02A"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35ABBB23"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8370A2E"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28E3FBC"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762FCB89"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2A04879"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r>
      <w:tr w:rsidR="00BB31EA" w:rsidRPr="0063436B" w14:paraId="54AD13BE" w14:textId="77777777" w:rsidTr="00996367">
        <w:trPr>
          <w:trHeight w:val="249"/>
        </w:trPr>
        <w:tc>
          <w:tcPr>
            <w:tcW w:w="2354" w:type="dxa"/>
            <w:shd w:val="clear" w:color="auto" w:fill="auto"/>
          </w:tcPr>
          <w:p w14:paraId="485C4110"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1638D490"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D3F524F"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21456ACE"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7F1F2CF6"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6A0CC82F"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768A5CB" w14:textId="77777777" w:rsidR="00BB31EA" w:rsidRPr="000C7A58" w:rsidRDefault="00BB31EA" w:rsidP="00CF6C5C">
            <w:pPr>
              <w:autoSpaceDE w:val="0"/>
              <w:autoSpaceDN w:val="0"/>
              <w:adjustRightInd w:val="0"/>
              <w:jc w:val="center"/>
              <w:rPr>
                <w:rFonts w:ascii="Arial" w:eastAsia="Times New Roman" w:hAnsi="Arial" w:cs="Arial"/>
                <w:sz w:val="20"/>
                <w:szCs w:val="20"/>
                <w:lang w:val="sk-SK" w:eastAsia="cs-CZ"/>
              </w:rPr>
            </w:pPr>
          </w:p>
        </w:tc>
      </w:tr>
    </w:tbl>
    <w:p w14:paraId="0EDB464E" w14:textId="77777777" w:rsidR="00BB31EA" w:rsidRPr="000C7A58" w:rsidRDefault="00BB31EA" w:rsidP="00BB31EA">
      <w:pPr>
        <w:tabs>
          <w:tab w:val="left" w:pos="2160"/>
          <w:tab w:val="left" w:pos="2880"/>
          <w:tab w:val="left" w:pos="4500"/>
        </w:tabs>
        <w:rPr>
          <w:rFonts w:ascii="Arial" w:eastAsia="Times New Roman" w:hAnsi="Arial" w:cs="Arial"/>
          <w:sz w:val="22"/>
          <w:szCs w:val="22"/>
          <w:lang w:val="sk-SK" w:eastAsia="cs-CZ"/>
        </w:rPr>
      </w:pPr>
    </w:p>
    <w:p w14:paraId="5838CE3E" w14:textId="77777777" w:rsidR="00BB31EA" w:rsidRPr="000C7A58" w:rsidRDefault="00BB31EA" w:rsidP="00BB31EA">
      <w:pPr>
        <w:tabs>
          <w:tab w:val="left" w:pos="2160"/>
          <w:tab w:val="left" w:pos="2880"/>
          <w:tab w:val="left" w:pos="4500"/>
        </w:tabs>
        <w:rPr>
          <w:rFonts w:ascii="Arial" w:eastAsia="Times New Roman" w:hAnsi="Arial" w:cs="Arial"/>
          <w:sz w:val="22"/>
          <w:szCs w:val="22"/>
          <w:lang w:val="sk-SK" w:eastAsia="cs-CZ"/>
        </w:rPr>
      </w:pPr>
    </w:p>
    <w:p w14:paraId="164D0694" w14:textId="77777777" w:rsidR="00BB31EA" w:rsidRPr="000C7A58" w:rsidRDefault="00BB31EA" w:rsidP="00BB31EA">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24021E61" w14:textId="77777777" w:rsidR="00BB31EA" w:rsidRPr="000C7A58" w:rsidRDefault="00BB31EA" w:rsidP="00BB31EA">
      <w:pPr>
        <w:autoSpaceDE w:val="0"/>
        <w:autoSpaceDN w:val="0"/>
        <w:adjustRightInd w:val="0"/>
        <w:spacing w:line="360" w:lineRule="auto"/>
        <w:jc w:val="both"/>
        <w:rPr>
          <w:rFonts w:ascii="Arial" w:eastAsia="Times New Roman" w:hAnsi="Arial" w:cs="Arial"/>
          <w:color w:val="FF0000"/>
          <w:sz w:val="20"/>
          <w:szCs w:val="20"/>
          <w:lang w:val="sk-SK" w:eastAsia="sk-SK"/>
        </w:rPr>
      </w:pPr>
    </w:p>
    <w:p w14:paraId="00543513" w14:textId="77777777" w:rsidR="00BB31EA" w:rsidRPr="000C7A58" w:rsidRDefault="00BB31EA" w:rsidP="00BB31EA">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Pr>
          <w:rFonts w:ascii="Arial" w:eastAsia="Times New Roman" w:hAnsi="Arial" w:cs="Arial"/>
          <w:sz w:val="20"/>
          <w:szCs w:val="20"/>
          <w:lang w:val="sk-SK" w:eastAsia="sk-SK"/>
        </w:rPr>
        <w:t>zhotoviteľa</w:t>
      </w:r>
      <w:r w:rsidRPr="000C7A58">
        <w:rPr>
          <w:rFonts w:ascii="Arial" w:eastAsia="Times New Roman" w:hAnsi="Arial" w:cs="Arial"/>
          <w:sz w:val="20"/>
          <w:szCs w:val="20"/>
          <w:lang w:val="sk-SK" w:eastAsia="sk-SK"/>
        </w:rPr>
        <w:t>:</w:t>
      </w:r>
    </w:p>
    <w:p w14:paraId="3984D878" w14:textId="77777777" w:rsidR="00BB31EA" w:rsidRDefault="00BB31EA" w:rsidP="00BB31EA">
      <w:pPr>
        <w:tabs>
          <w:tab w:val="left" w:pos="2160"/>
          <w:tab w:val="left" w:pos="2880"/>
          <w:tab w:val="left" w:pos="4500"/>
        </w:tabs>
        <w:ind w:firstLine="709"/>
        <w:rPr>
          <w:rFonts w:ascii="Arial" w:eastAsia="Times New Roman" w:hAnsi="Arial" w:cs="Arial"/>
          <w:sz w:val="20"/>
          <w:szCs w:val="20"/>
          <w:lang w:val="sk-SK" w:eastAsia="cs-CZ"/>
        </w:rPr>
      </w:pPr>
    </w:p>
    <w:p w14:paraId="387140C6" w14:textId="77777777" w:rsidR="00BB31EA" w:rsidRPr="000C7A58" w:rsidRDefault="00BB31EA" w:rsidP="00BB31EA">
      <w:pPr>
        <w:tabs>
          <w:tab w:val="left" w:pos="2160"/>
          <w:tab w:val="left" w:pos="2880"/>
          <w:tab w:val="left" w:pos="4500"/>
        </w:tabs>
        <w:ind w:firstLine="709"/>
        <w:rPr>
          <w:rFonts w:ascii="Arial" w:eastAsia="Times New Roman" w:hAnsi="Arial" w:cs="Arial"/>
          <w:sz w:val="20"/>
          <w:szCs w:val="20"/>
          <w:lang w:val="sk-SK" w:eastAsia="cs-CZ"/>
        </w:rPr>
      </w:pPr>
    </w:p>
    <w:p w14:paraId="6BCEB13C" w14:textId="77777777" w:rsidR="00BB31EA" w:rsidRPr="000C7A58" w:rsidRDefault="00BB31EA" w:rsidP="00BB31EA">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73724BAC" w14:textId="77777777" w:rsidR="00BB31EA" w:rsidRPr="000C7A58" w:rsidRDefault="00BB31EA" w:rsidP="00BB31EA">
      <w:pPr>
        <w:rPr>
          <w:rFonts w:ascii="Arial" w:eastAsia="Times New Roman" w:hAnsi="Arial" w:cs="Arial"/>
          <w:b/>
          <w:sz w:val="20"/>
          <w:szCs w:val="20"/>
          <w:lang w:val="sk-SK" w:eastAsia="cs-CZ"/>
        </w:rPr>
      </w:pPr>
    </w:p>
    <w:p w14:paraId="02CDEF83" w14:textId="77777777" w:rsidR="00BB31EA" w:rsidRDefault="00BB31EA" w:rsidP="00BB31EA">
      <w:pPr>
        <w:pStyle w:val="Style1"/>
        <w:spacing w:line="240" w:lineRule="auto"/>
        <w:outlineLvl w:val="0"/>
        <w:rPr>
          <w:rFonts w:cs="Arial"/>
          <w:b/>
          <w:bCs/>
          <w:sz w:val="22"/>
          <w:szCs w:val="22"/>
        </w:rPr>
      </w:pPr>
    </w:p>
    <w:p w14:paraId="316A28F7" w14:textId="77777777" w:rsidR="00BB31EA" w:rsidRDefault="00BB31EA" w:rsidP="00BB31EA">
      <w:pPr>
        <w:rPr>
          <w:b/>
        </w:rPr>
      </w:pPr>
    </w:p>
    <w:p w14:paraId="50B2644C" w14:textId="77777777" w:rsidR="00BB31EA" w:rsidRDefault="00BB31EA" w:rsidP="00BB31EA">
      <w:pPr>
        <w:rPr>
          <w:b/>
        </w:rPr>
      </w:pPr>
    </w:p>
    <w:p w14:paraId="66BE9CE9" w14:textId="77777777" w:rsidR="00BB31EA" w:rsidRDefault="00BB31EA" w:rsidP="00BB31EA">
      <w:pPr>
        <w:rPr>
          <w:b/>
        </w:rPr>
      </w:pPr>
    </w:p>
    <w:p w14:paraId="399686AA" w14:textId="77777777" w:rsidR="00BB31EA" w:rsidRDefault="00BB31EA" w:rsidP="00BB31EA">
      <w:pPr>
        <w:rPr>
          <w:b/>
        </w:rPr>
      </w:pPr>
    </w:p>
    <w:p w14:paraId="5EB8F070" w14:textId="77777777" w:rsidR="00BB31EA" w:rsidRDefault="00BB31EA" w:rsidP="00BB31EA">
      <w:pPr>
        <w:rPr>
          <w:b/>
        </w:rPr>
      </w:pPr>
    </w:p>
    <w:p w14:paraId="77ECD9DE" w14:textId="77777777" w:rsidR="00BB31EA" w:rsidRDefault="00BB31EA" w:rsidP="00BB31EA">
      <w:pPr>
        <w:rPr>
          <w:b/>
        </w:rPr>
      </w:pPr>
    </w:p>
    <w:p w14:paraId="546F0A0A" w14:textId="77777777" w:rsidR="00BB31EA" w:rsidRDefault="00BB31EA" w:rsidP="00BB31EA">
      <w:pPr>
        <w:rPr>
          <w:b/>
        </w:rPr>
      </w:pPr>
    </w:p>
    <w:p w14:paraId="42E10D28" w14:textId="77777777" w:rsidR="00BB31EA" w:rsidRDefault="00BB31EA" w:rsidP="00BB31EA">
      <w:pPr>
        <w:rPr>
          <w:b/>
        </w:rPr>
      </w:pPr>
    </w:p>
    <w:p w14:paraId="4EC2841B" w14:textId="77777777" w:rsidR="00BB31EA" w:rsidRDefault="00BB31EA" w:rsidP="00BB31EA">
      <w:pPr>
        <w:rPr>
          <w:b/>
        </w:rPr>
      </w:pPr>
    </w:p>
    <w:p w14:paraId="1752F214" w14:textId="77777777" w:rsidR="00BB31EA" w:rsidRDefault="00BB31EA" w:rsidP="00BB31EA">
      <w:pPr>
        <w:rPr>
          <w:b/>
        </w:rPr>
      </w:pPr>
    </w:p>
    <w:p w14:paraId="641D9CD0" w14:textId="77777777" w:rsidR="00BB31EA" w:rsidRDefault="00BB31EA" w:rsidP="00BB31EA">
      <w:pPr>
        <w:rPr>
          <w:b/>
        </w:rPr>
      </w:pPr>
    </w:p>
    <w:p w14:paraId="5F15D690" w14:textId="77777777" w:rsidR="00BB31EA" w:rsidRDefault="00BB31EA" w:rsidP="00BB31EA">
      <w:pPr>
        <w:pStyle w:val="Cislovanie2"/>
        <w:widowControl w:val="0"/>
        <w:shd w:val="clear" w:color="auto" w:fill="FFFFFF"/>
        <w:autoSpaceDE w:val="0"/>
        <w:autoSpaceDN w:val="0"/>
        <w:adjustRightInd w:val="0"/>
        <w:spacing w:after="0"/>
        <w:ind w:right="23"/>
        <w:rPr>
          <w:rFonts w:ascii="Arial" w:hAnsi="Arial" w:cs="Arial"/>
          <w:sz w:val="20"/>
          <w:szCs w:val="20"/>
        </w:rPr>
      </w:pPr>
    </w:p>
    <w:p w14:paraId="63D54DF1" w14:textId="77777777" w:rsidR="00BB31EA" w:rsidRDefault="00BB31EA" w:rsidP="00BB31EA">
      <w:pPr>
        <w:rPr>
          <w:rFonts w:ascii="Arial" w:hAnsi="Arial" w:cs="Arial"/>
          <w:sz w:val="20"/>
          <w:szCs w:val="20"/>
        </w:rPr>
      </w:pPr>
    </w:p>
    <w:p w14:paraId="091C0B84" w14:textId="77777777" w:rsidR="00BB31EA" w:rsidRDefault="00BB31EA" w:rsidP="00BB31EA">
      <w:pPr>
        <w:rPr>
          <w:rFonts w:ascii="Arial" w:hAnsi="Arial" w:cs="Arial"/>
          <w:sz w:val="20"/>
          <w:szCs w:val="20"/>
        </w:rPr>
      </w:pPr>
    </w:p>
    <w:p w14:paraId="13F28F30" w14:textId="77777777" w:rsidR="00BB31EA" w:rsidRDefault="00BB31EA" w:rsidP="00BB31EA">
      <w:pPr>
        <w:rPr>
          <w:rFonts w:ascii="Arial" w:hAnsi="Arial" w:cs="Arial"/>
          <w:b/>
          <w:sz w:val="22"/>
          <w:szCs w:val="22"/>
        </w:rPr>
      </w:pPr>
    </w:p>
    <w:p w14:paraId="5B6BDBCF" w14:textId="77777777" w:rsidR="00BB31EA" w:rsidRDefault="00BB31EA" w:rsidP="00BB31EA">
      <w:pPr>
        <w:rPr>
          <w:rFonts w:ascii="Arial" w:hAnsi="Arial" w:cs="Arial"/>
          <w:b/>
          <w:sz w:val="22"/>
          <w:szCs w:val="22"/>
        </w:rPr>
      </w:pPr>
    </w:p>
    <w:p w14:paraId="53DC76F4" w14:textId="77777777" w:rsidR="00BB31EA" w:rsidRDefault="00BB31EA" w:rsidP="00BB31EA">
      <w:pPr>
        <w:rPr>
          <w:rFonts w:ascii="Arial" w:hAnsi="Arial" w:cs="Arial"/>
          <w:b/>
          <w:sz w:val="22"/>
          <w:szCs w:val="22"/>
        </w:rPr>
      </w:pPr>
    </w:p>
    <w:p w14:paraId="4BCC57EA" w14:textId="77777777" w:rsidR="00BB31EA" w:rsidRDefault="00BB31EA" w:rsidP="00BB31EA">
      <w:pPr>
        <w:rPr>
          <w:rFonts w:ascii="Arial" w:hAnsi="Arial" w:cs="Arial"/>
          <w:b/>
          <w:sz w:val="22"/>
          <w:szCs w:val="22"/>
        </w:rPr>
      </w:pPr>
    </w:p>
    <w:p w14:paraId="79558DB6" w14:textId="77777777" w:rsidR="00BB31EA" w:rsidRDefault="00BB31EA" w:rsidP="00BB31EA">
      <w:pPr>
        <w:rPr>
          <w:rFonts w:ascii="Arial" w:hAnsi="Arial" w:cs="Arial"/>
          <w:b/>
          <w:sz w:val="22"/>
          <w:szCs w:val="22"/>
        </w:rPr>
      </w:pPr>
    </w:p>
    <w:p w14:paraId="622A79EC" w14:textId="77777777" w:rsidR="00BB31EA" w:rsidRDefault="00BB31EA" w:rsidP="00BB31EA">
      <w:pPr>
        <w:rPr>
          <w:rFonts w:ascii="Arial" w:hAnsi="Arial" w:cs="Arial"/>
          <w:b/>
          <w:sz w:val="22"/>
          <w:szCs w:val="22"/>
        </w:rPr>
      </w:pPr>
    </w:p>
    <w:p w14:paraId="129447DA" w14:textId="77777777" w:rsidR="00BB31EA" w:rsidRDefault="00BB31EA" w:rsidP="00BB31EA">
      <w:pPr>
        <w:rPr>
          <w:rFonts w:ascii="Arial" w:hAnsi="Arial" w:cs="Arial"/>
          <w:b/>
          <w:sz w:val="22"/>
          <w:szCs w:val="22"/>
        </w:rPr>
      </w:pPr>
    </w:p>
    <w:p w14:paraId="5D952600" w14:textId="77777777" w:rsidR="00BB31EA" w:rsidRDefault="00BB31EA" w:rsidP="00BB31EA">
      <w:pPr>
        <w:rPr>
          <w:rFonts w:ascii="Arial" w:hAnsi="Arial" w:cs="Arial"/>
          <w:b/>
          <w:sz w:val="22"/>
          <w:szCs w:val="22"/>
        </w:rPr>
      </w:pPr>
    </w:p>
    <w:p w14:paraId="3DDFA37E" w14:textId="77777777" w:rsidR="00BB31EA" w:rsidRDefault="00BB31EA" w:rsidP="00BB31EA">
      <w:pPr>
        <w:rPr>
          <w:rFonts w:ascii="Arial" w:hAnsi="Arial" w:cs="Arial"/>
          <w:b/>
          <w:sz w:val="22"/>
          <w:szCs w:val="22"/>
        </w:rPr>
      </w:pPr>
    </w:p>
    <w:p w14:paraId="478FFC47" w14:textId="77777777" w:rsidR="00BB31EA" w:rsidRDefault="00BB31EA" w:rsidP="00BB31EA">
      <w:pPr>
        <w:rPr>
          <w:rFonts w:ascii="Arial" w:hAnsi="Arial" w:cs="Arial"/>
          <w:b/>
          <w:sz w:val="22"/>
          <w:szCs w:val="22"/>
        </w:rPr>
      </w:pPr>
    </w:p>
    <w:p w14:paraId="79CE1205" w14:textId="77777777" w:rsidR="00BB31EA" w:rsidRDefault="00BB31EA" w:rsidP="00BB31EA">
      <w:pPr>
        <w:rPr>
          <w:rFonts w:ascii="Arial" w:hAnsi="Arial" w:cs="Arial"/>
          <w:b/>
          <w:sz w:val="22"/>
          <w:szCs w:val="22"/>
        </w:rPr>
      </w:pPr>
    </w:p>
    <w:p w14:paraId="71964F09" w14:textId="77777777" w:rsidR="00BB31EA" w:rsidRDefault="00BB31EA" w:rsidP="00BB31EA">
      <w:pPr>
        <w:rPr>
          <w:rFonts w:ascii="Arial" w:hAnsi="Arial" w:cs="Arial"/>
          <w:b/>
          <w:sz w:val="22"/>
          <w:szCs w:val="22"/>
        </w:rPr>
      </w:pPr>
    </w:p>
    <w:p w14:paraId="2E630AFA" w14:textId="77777777" w:rsidR="00BB31EA" w:rsidRDefault="00BB31EA" w:rsidP="00BB31EA"/>
    <w:p w14:paraId="28A8D24B" w14:textId="77777777" w:rsidR="00BB31EA" w:rsidRDefault="00BB31EA" w:rsidP="00BB31EA"/>
    <w:p w14:paraId="02501FD6" w14:textId="77777777" w:rsidR="00BB31EA" w:rsidRDefault="00BB31EA" w:rsidP="00E12907">
      <w:pPr>
        <w:ind w:left="1980" w:hanging="1980"/>
        <w:jc w:val="both"/>
        <w:rPr>
          <w:rFonts w:ascii="Arial" w:hAnsi="Arial" w:cs="Arial"/>
          <w:sz w:val="20"/>
          <w:szCs w:val="20"/>
          <w:lang w:val="sk-SK"/>
        </w:rPr>
      </w:pPr>
    </w:p>
    <w:p w14:paraId="359C1DF6" w14:textId="77777777" w:rsidR="00BB31EA" w:rsidRDefault="00BB31EA" w:rsidP="00E12907">
      <w:pPr>
        <w:ind w:left="1980" w:hanging="1980"/>
        <w:jc w:val="both"/>
        <w:rPr>
          <w:rFonts w:ascii="Arial" w:hAnsi="Arial" w:cs="Arial"/>
          <w:sz w:val="20"/>
          <w:szCs w:val="20"/>
          <w:lang w:val="sk-SK"/>
        </w:rPr>
      </w:pPr>
    </w:p>
    <w:p w14:paraId="59FC3AE8" w14:textId="77777777" w:rsidR="00BB31EA" w:rsidRDefault="00BB31EA" w:rsidP="00E12907">
      <w:pPr>
        <w:ind w:left="1980" w:hanging="1980"/>
        <w:jc w:val="both"/>
        <w:rPr>
          <w:rFonts w:ascii="Arial" w:hAnsi="Arial" w:cs="Arial"/>
          <w:sz w:val="20"/>
          <w:szCs w:val="20"/>
          <w:lang w:val="sk-SK"/>
        </w:rPr>
      </w:pPr>
    </w:p>
    <w:p w14:paraId="2D5DCE47" w14:textId="0FD0F997" w:rsidR="00EA5CD5" w:rsidRPr="00996367" w:rsidRDefault="00E12907" w:rsidP="00996367">
      <w:pPr>
        <w:ind w:left="1980" w:hanging="1980"/>
        <w:jc w:val="both"/>
        <w:rPr>
          <w:rFonts w:ascii="Arial" w:hAnsi="Arial" w:cs="Arial"/>
          <w:b/>
          <w:bCs/>
          <w:sz w:val="20"/>
          <w:szCs w:val="20"/>
          <w:lang w:val="sk-SK"/>
        </w:rPr>
      </w:pPr>
      <w:r w:rsidRPr="00CD2045">
        <w:rPr>
          <w:rFonts w:ascii="Arial" w:hAnsi="Arial" w:cs="Arial"/>
          <w:sz w:val="20"/>
          <w:szCs w:val="20"/>
          <w:lang w:val="sk-SK"/>
        </w:rPr>
        <w:t xml:space="preserve">         </w:t>
      </w: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513661F8" w:rsidR="00220780" w:rsidRPr="00996367" w:rsidRDefault="00220780" w:rsidP="00220780">
      <w:pPr>
        <w:pStyle w:val="Default"/>
        <w:rPr>
          <w:rFonts w:ascii="Arial" w:hAnsi="Arial" w:cs="Arial"/>
          <w:sz w:val="20"/>
          <w:szCs w:val="20"/>
        </w:rPr>
      </w:pPr>
      <w:r w:rsidRPr="00996367">
        <w:rPr>
          <w:rFonts w:ascii="Arial" w:hAnsi="Arial" w:cs="Arial"/>
          <w:sz w:val="20"/>
          <w:szCs w:val="20"/>
        </w:rPr>
        <w:t>Predmet zákazky:</w:t>
      </w:r>
      <w:r w:rsidRPr="00996367">
        <w:rPr>
          <w:rFonts w:ascii="Arial" w:hAnsi="Arial" w:cs="Arial"/>
          <w:sz w:val="20"/>
          <w:szCs w:val="20"/>
        </w:rPr>
        <w:tab/>
      </w:r>
      <w:r w:rsidR="003943DC" w:rsidRPr="00996367">
        <w:rPr>
          <w:rFonts w:ascii="Arial" w:hAnsi="Arial" w:cs="Arial"/>
          <w:b/>
          <w:sz w:val="20"/>
          <w:szCs w:val="20"/>
        </w:rPr>
        <w:t>Konská – rozšírenie splaškovej kanalizácie</w:t>
      </w:r>
    </w:p>
    <w:p w14:paraId="3DE982D3" w14:textId="77777777" w:rsidR="00220780" w:rsidRPr="00996367" w:rsidRDefault="00220780" w:rsidP="00220780">
      <w:pPr>
        <w:tabs>
          <w:tab w:val="left" w:pos="709"/>
        </w:tabs>
        <w:ind w:left="2120" w:hanging="2120"/>
        <w:jc w:val="both"/>
        <w:rPr>
          <w:rFonts w:ascii="Arial" w:hAnsi="Arial" w:cs="Arial"/>
          <w:b/>
          <w:i/>
          <w:sz w:val="20"/>
          <w:szCs w:val="20"/>
        </w:rPr>
      </w:pPr>
    </w:p>
    <w:p w14:paraId="424CB5CA" w14:textId="77777777" w:rsidR="00220780" w:rsidRPr="00996367" w:rsidRDefault="00220780" w:rsidP="00220780">
      <w:pPr>
        <w:tabs>
          <w:tab w:val="left" w:pos="426"/>
          <w:tab w:val="left" w:pos="2127"/>
          <w:tab w:val="left" w:pos="2552"/>
        </w:tabs>
        <w:ind w:right="1"/>
        <w:rPr>
          <w:rFonts w:ascii="Arial" w:hAnsi="Arial" w:cs="Arial"/>
          <w:b/>
          <w:i/>
          <w:sz w:val="20"/>
          <w:szCs w:val="20"/>
        </w:rPr>
      </w:pPr>
    </w:p>
    <w:p w14:paraId="13E6D7C2" w14:textId="77777777" w:rsidR="00220780" w:rsidRPr="00996367" w:rsidRDefault="00220780"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Obchodné meno uchádzača:</w:t>
      </w:r>
    </w:p>
    <w:p w14:paraId="19EFEAFF" w14:textId="77777777" w:rsidR="00220780" w:rsidRPr="00996367" w:rsidRDefault="00220780" w:rsidP="00220780">
      <w:pPr>
        <w:tabs>
          <w:tab w:val="left" w:pos="426"/>
          <w:tab w:val="left" w:pos="2127"/>
          <w:tab w:val="left" w:pos="2552"/>
        </w:tabs>
        <w:ind w:right="1"/>
        <w:rPr>
          <w:rFonts w:ascii="Arial" w:hAnsi="Arial" w:cs="Arial"/>
          <w:sz w:val="20"/>
          <w:szCs w:val="20"/>
        </w:rPr>
      </w:pPr>
    </w:p>
    <w:p w14:paraId="2416F0FC" w14:textId="02F2D088" w:rsidR="00220780" w:rsidRPr="00996367" w:rsidRDefault="00220780"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Sídlo alebo miesto podnikania:</w:t>
      </w:r>
    </w:p>
    <w:p w14:paraId="383691C7" w14:textId="208344C2" w:rsidR="003943DC" w:rsidRPr="00996367" w:rsidRDefault="003943DC" w:rsidP="00220780">
      <w:pPr>
        <w:tabs>
          <w:tab w:val="left" w:pos="426"/>
          <w:tab w:val="left" w:pos="2127"/>
          <w:tab w:val="left" w:pos="2552"/>
        </w:tabs>
        <w:ind w:right="1"/>
        <w:rPr>
          <w:rFonts w:ascii="Arial" w:hAnsi="Arial" w:cs="Arial"/>
          <w:sz w:val="20"/>
          <w:szCs w:val="20"/>
        </w:rPr>
      </w:pPr>
    </w:p>
    <w:p w14:paraId="66F17933" w14:textId="6972AF87" w:rsidR="003943DC" w:rsidRPr="00996367" w:rsidRDefault="003943DC"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IČO:</w:t>
      </w:r>
    </w:p>
    <w:p w14:paraId="1F27BDCE" w14:textId="77777777" w:rsidR="00220780" w:rsidRPr="00996367" w:rsidRDefault="00220780" w:rsidP="00220780">
      <w:pPr>
        <w:tabs>
          <w:tab w:val="left" w:pos="426"/>
          <w:tab w:val="left" w:pos="2127"/>
          <w:tab w:val="left" w:pos="2552"/>
        </w:tabs>
        <w:ind w:right="1"/>
        <w:rPr>
          <w:rFonts w:ascii="Arial" w:hAnsi="Arial" w:cs="Arial"/>
          <w:sz w:val="20"/>
          <w:szCs w:val="20"/>
        </w:rPr>
      </w:pPr>
    </w:p>
    <w:p w14:paraId="52A93B89" w14:textId="77777777" w:rsidR="00220780" w:rsidRPr="00996367" w:rsidRDefault="00220780"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 xml:space="preserve">Kontaktné údaje (tel, e-mail): </w:t>
      </w:r>
    </w:p>
    <w:p w14:paraId="415DDD59" w14:textId="2D91F468" w:rsidR="00220780" w:rsidRPr="00996367" w:rsidRDefault="00220780" w:rsidP="00220780">
      <w:pPr>
        <w:tabs>
          <w:tab w:val="left" w:pos="426"/>
          <w:tab w:val="left" w:pos="2127"/>
          <w:tab w:val="left" w:pos="2552"/>
        </w:tabs>
        <w:ind w:right="1"/>
        <w:rPr>
          <w:rFonts w:ascii="Arial" w:hAnsi="Arial" w:cs="Arial"/>
          <w:b/>
          <w:i/>
          <w:sz w:val="20"/>
          <w:szCs w:val="20"/>
        </w:rPr>
      </w:pPr>
    </w:p>
    <w:p w14:paraId="535A10B2" w14:textId="77777777" w:rsidR="000B2BA4" w:rsidRPr="00996367" w:rsidRDefault="000B2BA4" w:rsidP="00220780">
      <w:pPr>
        <w:tabs>
          <w:tab w:val="left" w:pos="426"/>
          <w:tab w:val="left" w:pos="2127"/>
          <w:tab w:val="left" w:pos="2552"/>
        </w:tabs>
        <w:ind w:right="1"/>
        <w:rPr>
          <w:rFonts w:ascii="Arial" w:hAnsi="Arial" w:cs="Arial"/>
          <w:b/>
          <w:i/>
          <w:sz w:val="20"/>
          <w:szCs w:val="20"/>
        </w:rPr>
      </w:pPr>
    </w:p>
    <w:p w14:paraId="49016C5C" w14:textId="190A97A5" w:rsidR="00220780" w:rsidRPr="00996367" w:rsidRDefault="00F022E7" w:rsidP="00220780">
      <w:pPr>
        <w:tabs>
          <w:tab w:val="left" w:pos="426"/>
          <w:tab w:val="left" w:pos="2127"/>
          <w:tab w:val="left" w:pos="2552"/>
        </w:tabs>
        <w:ind w:right="1"/>
        <w:rPr>
          <w:rFonts w:ascii="Arial" w:hAnsi="Arial" w:cs="Arial"/>
          <w:b/>
          <w:i/>
          <w:sz w:val="20"/>
          <w:szCs w:val="20"/>
        </w:rPr>
      </w:pPr>
      <w:r w:rsidRPr="00996367">
        <w:rPr>
          <w:rFonts w:ascii="Arial" w:hAnsi="Arial" w:cs="Arial"/>
          <w:b/>
          <w:i/>
          <w:sz w:val="20"/>
          <w:szCs w:val="20"/>
        </w:rPr>
        <w:t>Konská – rozšírenie splaškovej kanalizácie</w:t>
      </w:r>
    </w:p>
    <w:p w14:paraId="46685874" w14:textId="77777777" w:rsidR="00F022E7" w:rsidRPr="00996367" w:rsidRDefault="00F022E7" w:rsidP="00220780">
      <w:pPr>
        <w:tabs>
          <w:tab w:val="left" w:pos="426"/>
          <w:tab w:val="left" w:pos="2127"/>
          <w:tab w:val="left" w:pos="2552"/>
        </w:tabs>
        <w:ind w:right="1"/>
        <w:rPr>
          <w:rFonts w:ascii="Arial" w:hAnsi="Arial" w:cs="Arial"/>
          <w:b/>
          <w:i/>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56"/>
        <w:gridCol w:w="1672"/>
        <w:gridCol w:w="1134"/>
        <w:gridCol w:w="1559"/>
        <w:gridCol w:w="1134"/>
        <w:gridCol w:w="1560"/>
      </w:tblGrid>
      <w:tr w:rsidR="00220780" w:rsidRPr="00996367" w14:paraId="21DB09DE" w14:textId="77777777" w:rsidTr="00FA29EC">
        <w:tc>
          <w:tcPr>
            <w:tcW w:w="650" w:type="dxa"/>
          </w:tcPr>
          <w:p w14:paraId="56A6D4C5"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P. č.</w:t>
            </w:r>
          </w:p>
        </w:tc>
        <w:tc>
          <w:tcPr>
            <w:tcW w:w="2356" w:type="dxa"/>
          </w:tcPr>
          <w:p w14:paraId="593D711E" w14:textId="77777777" w:rsidR="00220780" w:rsidRPr="00996367" w:rsidRDefault="00220780" w:rsidP="00220780">
            <w:pPr>
              <w:pStyle w:val="Numbering"/>
              <w:keepNext/>
              <w:keepLines/>
              <w:tabs>
                <w:tab w:val="clear" w:pos="179"/>
              </w:tabs>
              <w:ind w:left="0" w:firstLine="0"/>
              <w:jc w:val="both"/>
              <w:rPr>
                <w:rFonts w:ascii="Arial" w:hAnsi="Arial" w:cs="Arial"/>
                <w:sz w:val="20"/>
                <w:szCs w:val="20"/>
              </w:rPr>
            </w:pPr>
            <w:r w:rsidRPr="00996367">
              <w:rPr>
                <w:rFonts w:ascii="Arial" w:hAnsi="Arial" w:cs="Arial"/>
                <w:sz w:val="20"/>
                <w:szCs w:val="20"/>
              </w:rPr>
              <w:t>Názov položky</w:t>
            </w:r>
          </w:p>
        </w:tc>
        <w:tc>
          <w:tcPr>
            <w:tcW w:w="1672" w:type="dxa"/>
          </w:tcPr>
          <w:p w14:paraId="252966CA" w14:textId="30C9D865" w:rsidR="00220780" w:rsidRPr="00996367" w:rsidRDefault="000B2BA4"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MJ</w:t>
            </w:r>
          </w:p>
        </w:tc>
        <w:tc>
          <w:tcPr>
            <w:tcW w:w="1134" w:type="dxa"/>
          </w:tcPr>
          <w:p w14:paraId="40591386"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Počet ks (MJ)</w:t>
            </w:r>
          </w:p>
        </w:tc>
        <w:tc>
          <w:tcPr>
            <w:tcW w:w="1559" w:type="dxa"/>
          </w:tcPr>
          <w:p w14:paraId="344EC1BD"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Cena v EUR bez DPH</w:t>
            </w:r>
          </w:p>
        </w:tc>
        <w:tc>
          <w:tcPr>
            <w:tcW w:w="1134" w:type="dxa"/>
          </w:tcPr>
          <w:p w14:paraId="4C6B4321"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DPH v EUR</w:t>
            </w:r>
          </w:p>
        </w:tc>
        <w:tc>
          <w:tcPr>
            <w:tcW w:w="1560" w:type="dxa"/>
            <w:shd w:val="clear" w:color="auto" w:fill="auto"/>
          </w:tcPr>
          <w:p w14:paraId="49FB302A"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Cena</w:t>
            </w:r>
          </w:p>
          <w:p w14:paraId="447399AB" w14:textId="77777777" w:rsidR="00220780" w:rsidRPr="00996367" w:rsidRDefault="00220780" w:rsidP="00220780">
            <w:pPr>
              <w:pStyle w:val="Numbering"/>
              <w:keepNext/>
              <w:keepLines/>
              <w:tabs>
                <w:tab w:val="clear" w:pos="179"/>
              </w:tabs>
              <w:ind w:left="0" w:firstLine="0"/>
              <w:jc w:val="center"/>
              <w:rPr>
                <w:rFonts w:ascii="Arial" w:hAnsi="Arial" w:cs="Arial"/>
                <w:sz w:val="20"/>
                <w:szCs w:val="20"/>
              </w:rPr>
            </w:pPr>
            <w:r w:rsidRPr="00996367">
              <w:rPr>
                <w:rFonts w:ascii="Arial" w:hAnsi="Arial" w:cs="Arial"/>
                <w:sz w:val="20"/>
                <w:szCs w:val="20"/>
              </w:rPr>
              <w:t>v EUR s DPH</w:t>
            </w:r>
          </w:p>
        </w:tc>
      </w:tr>
      <w:tr w:rsidR="00220780" w:rsidRPr="00996367" w14:paraId="7DB1069E" w14:textId="77777777" w:rsidTr="00FA29EC">
        <w:tc>
          <w:tcPr>
            <w:tcW w:w="650" w:type="dxa"/>
          </w:tcPr>
          <w:p w14:paraId="6B164DD5"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p>
          <w:p w14:paraId="51B4C975"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r w:rsidRPr="00996367">
              <w:rPr>
                <w:rFonts w:ascii="Arial" w:hAnsi="Arial" w:cs="Arial"/>
                <w:b w:val="0"/>
                <w:sz w:val="20"/>
                <w:szCs w:val="20"/>
              </w:rPr>
              <w:t>1.</w:t>
            </w:r>
          </w:p>
        </w:tc>
        <w:tc>
          <w:tcPr>
            <w:tcW w:w="2356" w:type="dxa"/>
          </w:tcPr>
          <w:p w14:paraId="1FA168B2" w14:textId="77777777" w:rsidR="00220780" w:rsidRPr="00996367" w:rsidRDefault="00220780" w:rsidP="00220780">
            <w:pPr>
              <w:pStyle w:val="Numbering"/>
              <w:keepNext/>
              <w:keepLines/>
              <w:tabs>
                <w:tab w:val="clear" w:pos="179"/>
              </w:tabs>
              <w:ind w:left="0" w:firstLine="0"/>
              <w:rPr>
                <w:rFonts w:ascii="Arial" w:hAnsi="Arial" w:cs="Arial"/>
                <w:b w:val="0"/>
                <w:sz w:val="20"/>
                <w:szCs w:val="20"/>
              </w:rPr>
            </w:pPr>
          </w:p>
          <w:p w14:paraId="68761AFF" w14:textId="47CF9E25" w:rsidR="00220780" w:rsidRPr="00996367" w:rsidRDefault="003943DC" w:rsidP="00220780">
            <w:pPr>
              <w:pStyle w:val="Numbering"/>
              <w:keepNext/>
              <w:keepLines/>
              <w:tabs>
                <w:tab w:val="clear" w:pos="179"/>
              </w:tabs>
              <w:ind w:left="0" w:firstLine="0"/>
              <w:rPr>
                <w:rFonts w:ascii="Arial" w:hAnsi="Arial" w:cs="Arial"/>
                <w:b w:val="0"/>
                <w:sz w:val="20"/>
                <w:szCs w:val="20"/>
              </w:rPr>
            </w:pPr>
            <w:r w:rsidRPr="00996367">
              <w:rPr>
                <w:rFonts w:ascii="Arial" w:hAnsi="Arial" w:cs="Arial"/>
                <w:b w:val="0"/>
                <w:sz w:val="20"/>
                <w:szCs w:val="20"/>
              </w:rPr>
              <w:t>Konská – rozšírenie splaškovej kanalizácie</w:t>
            </w:r>
          </w:p>
        </w:tc>
        <w:tc>
          <w:tcPr>
            <w:tcW w:w="1672" w:type="dxa"/>
          </w:tcPr>
          <w:p w14:paraId="15F6A3F9" w14:textId="77777777" w:rsidR="00220780" w:rsidRPr="00996367" w:rsidRDefault="00220780" w:rsidP="00220780">
            <w:pPr>
              <w:pStyle w:val="Numbering"/>
              <w:keepNext/>
              <w:keepLines/>
              <w:tabs>
                <w:tab w:val="clear" w:pos="179"/>
              </w:tabs>
              <w:ind w:left="0" w:firstLine="0"/>
              <w:rPr>
                <w:rFonts w:ascii="Arial" w:hAnsi="Arial" w:cs="Arial"/>
                <w:b w:val="0"/>
                <w:sz w:val="20"/>
                <w:szCs w:val="20"/>
              </w:rPr>
            </w:pPr>
          </w:p>
          <w:p w14:paraId="70885A75" w14:textId="77777777" w:rsidR="000B2BA4" w:rsidRPr="00996367" w:rsidRDefault="000B2BA4" w:rsidP="000B2BA4">
            <w:pPr>
              <w:pStyle w:val="Numbering"/>
              <w:keepNext/>
              <w:keepLines/>
              <w:tabs>
                <w:tab w:val="clear" w:pos="179"/>
              </w:tabs>
              <w:ind w:left="0" w:firstLine="0"/>
              <w:jc w:val="center"/>
              <w:rPr>
                <w:rFonts w:ascii="Arial" w:hAnsi="Arial" w:cs="Arial"/>
                <w:b w:val="0"/>
                <w:sz w:val="20"/>
                <w:szCs w:val="20"/>
              </w:rPr>
            </w:pPr>
          </w:p>
          <w:p w14:paraId="5AADF5CA" w14:textId="11121A51" w:rsidR="00220780" w:rsidRPr="00996367" w:rsidRDefault="000B2BA4" w:rsidP="000B2BA4">
            <w:pPr>
              <w:pStyle w:val="Numbering"/>
              <w:keepNext/>
              <w:keepLines/>
              <w:tabs>
                <w:tab w:val="clear" w:pos="179"/>
              </w:tabs>
              <w:ind w:left="0" w:firstLine="0"/>
              <w:jc w:val="center"/>
              <w:rPr>
                <w:rFonts w:ascii="Arial" w:hAnsi="Arial" w:cs="Arial"/>
                <w:b w:val="0"/>
                <w:sz w:val="20"/>
                <w:szCs w:val="20"/>
              </w:rPr>
            </w:pPr>
            <w:r w:rsidRPr="00996367">
              <w:rPr>
                <w:rFonts w:ascii="Arial" w:hAnsi="Arial" w:cs="Arial"/>
                <w:b w:val="0"/>
                <w:sz w:val="20"/>
                <w:szCs w:val="20"/>
              </w:rPr>
              <w:t>dielo</w:t>
            </w:r>
          </w:p>
          <w:p w14:paraId="5EBB229E"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996367" w:rsidRDefault="00220780" w:rsidP="00220780">
            <w:pPr>
              <w:pStyle w:val="Numbering"/>
              <w:keepNext/>
              <w:keepLines/>
              <w:tabs>
                <w:tab w:val="clear" w:pos="179"/>
              </w:tabs>
              <w:ind w:left="0" w:firstLine="0"/>
              <w:jc w:val="center"/>
              <w:rPr>
                <w:rFonts w:ascii="Arial" w:hAnsi="Arial" w:cs="Arial"/>
                <w:b w:val="0"/>
                <w:sz w:val="20"/>
                <w:szCs w:val="20"/>
              </w:rPr>
            </w:pPr>
            <w:r w:rsidRPr="00996367">
              <w:rPr>
                <w:rFonts w:ascii="Arial" w:hAnsi="Arial" w:cs="Arial"/>
                <w:b w:val="0"/>
                <w:sz w:val="20"/>
                <w:szCs w:val="20"/>
              </w:rPr>
              <w:t>1</w:t>
            </w:r>
          </w:p>
        </w:tc>
        <w:tc>
          <w:tcPr>
            <w:tcW w:w="1559" w:type="dxa"/>
          </w:tcPr>
          <w:p w14:paraId="10CB780B" w14:textId="77777777" w:rsidR="00220780" w:rsidRPr="00996367"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996367"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shd w:val="clear" w:color="auto" w:fill="auto"/>
          </w:tcPr>
          <w:p w14:paraId="027C82C2" w14:textId="77777777" w:rsidR="00220780" w:rsidRPr="00996367"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996367" w:rsidRDefault="00220780" w:rsidP="00220780">
      <w:pPr>
        <w:tabs>
          <w:tab w:val="left" w:pos="426"/>
          <w:tab w:val="left" w:pos="2127"/>
          <w:tab w:val="left" w:pos="2552"/>
        </w:tabs>
        <w:ind w:left="420" w:right="1" w:hanging="420"/>
        <w:jc w:val="both"/>
        <w:rPr>
          <w:rFonts w:ascii="Arial" w:hAnsi="Arial" w:cs="Arial"/>
          <w:sz w:val="20"/>
          <w:szCs w:val="20"/>
        </w:rPr>
      </w:pPr>
    </w:p>
    <w:p w14:paraId="51E6A4D1" w14:textId="77777777" w:rsidR="00796318" w:rsidRPr="00996367" w:rsidRDefault="00796318" w:rsidP="00220780">
      <w:pPr>
        <w:tabs>
          <w:tab w:val="left" w:pos="426"/>
          <w:tab w:val="left" w:pos="2127"/>
          <w:tab w:val="left" w:pos="2552"/>
        </w:tabs>
        <w:ind w:right="1"/>
        <w:rPr>
          <w:rFonts w:ascii="Arial" w:hAnsi="Arial" w:cs="Arial"/>
          <w:b/>
          <w:i/>
          <w:sz w:val="20"/>
          <w:szCs w:val="20"/>
        </w:rPr>
      </w:pPr>
    </w:p>
    <w:p w14:paraId="62D7F65C" w14:textId="7760A6A9" w:rsidR="00220780" w:rsidRPr="00996367" w:rsidRDefault="00220780" w:rsidP="00220780">
      <w:pPr>
        <w:tabs>
          <w:tab w:val="left" w:pos="426"/>
          <w:tab w:val="left" w:pos="2127"/>
          <w:tab w:val="left" w:pos="2552"/>
        </w:tabs>
        <w:ind w:right="1"/>
        <w:rPr>
          <w:rFonts w:ascii="Arial" w:hAnsi="Arial" w:cs="Arial"/>
          <w:b/>
          <w:i/>
          <w:sz w:val="20"/>
          <w:szCs w:val="20"/>
        </w:rPr>
      </w:pPr>
      <w:r w:rsidRPr="00996367">
        <w:rPr>
          <w:rFonts w:ascii="Arial" w:hAnsi="Arial" w:cs="Arial"/>
          <w:b/>
          <w:i/>
          <w:sz w:val="20"/>
          <w:szCs w:val="20"/>
        </w:rPr>
        <w:t>platca DPH – neplatca DPH*</w:t>
      </w:r>
    </w:p>
    <w:p w14:paraId="12130802" w14:textId="77777777" w:rsidR="00220780" w:rsidRPr="00996367" w:rsidRDefault="00220780" w:rsidP="00220780">
      <w:pPr>
        <w:tabs>
          <w:tab w:val="left" w:pos="426"/>
          <w:tab w:val="left" w:pos="2127"/>
          <w:tab w:val="left" w:pos="2552"/>
        </w:tabs>
        <w:ind w:right="1"/>
        <w:rPr>
          <w:rFonts w:ascii="Arial" w:hAnsi="Arial" w:cs="Arial"/>
          <w:i/>
          <w:sz w:val="20"/>
          <w:szCs w:val="20"/>
        </w:rPr>
      </w:pPr>
      <w:r w:rsidRPr="00996367">
        <w:rPr>
          <w:rFonts w:ascii="Arial" w:hAnsi="Arial" w:cs="Arial"/>
          <w:i/>
          <w:sz w:val="20"/>
          <w:szCs w:val="20"/>
        </w:rPr>
        <w:t>* nehodiace sa prečiarknite</w:t>
      </w:r>
    </w:p>
    <w:p w14:paraId="7F26ED5E" w14:textId="77777777" w:rsidR="00220780" w:rsidRPr="00996367" w:rsidRDefault="00220780" w:rsidP="00220780">
      <w:pPr>
        <w:tabs>
          <w:tab w:val="left" w:pos="426"/>
          <w:tab w:val="left" w:pos="2127"/>
          <w:tab w:val="left" w:pos="2552"/>
        </w:tabs>
        <w:ind w:right="1"/>
        <w:rPr>
          <w:rFonts w:ascii="Arial" w:hAnsi="Arial" w:cs="Arial"/>
          <w:sz w:val="20"/>
          <w:szCs w:val="20"/>
        </w:rPr>
      </w:pPr>
    </w:p>
    <w:p w14:paraId="136D3BA4" w14:textId="77777777" w:rsidR="00220780" w:rsidRPr="00996367" w:rsidRDefault="00220780" w:rsidP="00220780">
      <w:pPr>
        <w:tabs>
          <w:tab w:val="left" w:pos="2340"/>
          <w:tab w:val="left" w:pos="4860"/>
          <w:tab w:val="left" w:pos="7560"/>
        </w:tabs>
        <w:jc w:val="both"/>
        <w:rPr>
          <w:rFonts w:ascii="Arial" w:hAnsi="Arial" w:cs="Arial"/>
          <w:sz w:val="20"/>
          <w:szCs w:val="20"/>
        </w:rPr>
      </w:pPr>
      <w:r w:rsidRPr="00996367">
        <w:rPr>
          <w:rFonts w:ascii="Arial" w:hAnsi="Arial" w:cs="Arial"/>
          <w:sz w:val="20"/>
          <w:szCs w:val="20"/>
        </w:rPr>
        <w:t>V prípade ak nie ste platiteľom DPH, uveďte prosím Vašu cenu v stĺpci Cena v EUR s DPH.</w:t>
      </w:r>
    </w:p>
    <w:p w14:paraId="6DC8E27A" w14:textId="77777777" w:rsidR="00220780" w:rsidRPr="00996367" w:rsidRDefault="00220780" w:rsidP="00220780">
      <w:pPr>
        <w:tabs>
          <w:tab w:val="left" w:pos="426"/>
          <w:tab w:val="left" w:pos="2127"/>
          <w:tab w:val="left" w:pos="2552"/>
        </w:tabs>
        <w:ind w:right="1"/>
        <w:rPr>
          <w:rFonts w:ascii="Arial" w:hAnsi="Arial" w:cs="Arial"/>
          <w:sz w:val="20"/>
          <w:szCs w:val="20"/>
        </w:rPr>
      </w:pPr>
    </w:p>
    <w:p w14:paraId="4EA54380" w14:textId="77777777" w:rsidR="00220780" w:rsidRPr="00996367" w:rsidRDefault="00220780"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Vypracoval:</w:t>
      </w:r>
    </w:p>
    <w:p w14:paraId="351B75F8" w14:textId="77777777" w:rsidR="00220780" w:rsidRPr="00996367" w:rsidRDefault="00220780" w:rsidP="00220780">
      <w:pPr>
        <w:tabs>
          <w:tab w:val="left" w:pos="426"/>
          <w:tab w:val="left" w:pos="2127"/>
          <w:tab w:val="left" w:pos="2552"/>
        </w:tabs>
        <w:ind w:right="1"/>
        <w:rPr>
          <w:rFonts w:ascii="Arial" w:hAnsi="Arial" w:cs="Arial"/>
          <w:sz w:val="20"/>
          <w:szCs w:val="20"/>
        </w:rPr>
      </w:pPr>
    </w:p>
    <w:p w14:paraId="79897738" w14:textId="77777777" w:rsidR="00220780" w:rsidRPr="00996367" w:rsidRDefault="00220780" w:rsidP="00220780">
      <w:pPr>
        <w:tabs>
          <w:tab w:val="left" w:pos="426"/>
          <w:tab w:val="left" w:pos="2127"/>
          <w:tab w:val="left" w:pos="2552"/>
        </w:tabs>
        <w:ind w:right="1"/>
        <w:rPr>
          <w:rFonts w:ascii="Arial" w:hAnsi="Arial" w:cs="Arial"/>
          <w:sz w:val="20"/>
          <w:szCs w:val="20"/>
        </w:rPr>
      </w:pPr>
      <w:r w:rsidRPr="00996367">
        <w:rPr>
          <w:rFonts w:ascii="Arial" w:hAnsi="Arial" w:cs="Arial"/>
          <w:sz w:val="20"/>
          <w:szCs w:val="20"/>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996367" w14:paraId="2AF00698" w14:textId="77777777" w:rsidTr="00220780">
        <w:tc>
          <w:tcPr>
            <w:tcW w:w="3536" w:type="dxa"/>
            <w:tcBorders>
              <w:bottom w:val="single" w:sz="4" w:space="0" w:color="808080"/>
            </w:tcBorders>
          </w:tcPr>
          <w:p w14:paraId="4EEDAD9C" w14:textId="77777777" w:rsidR="00220780" w:rsidRPr="00996367" w:rsidRDefault="00220780" w:rsidP="00220780">
            <w:pPr>
              <w:pStyle w:val="tl1"/>
              <w:rPr>
                <w:rFonts w:ascii="Arial" w:hAnsi="Arial" w:cs="Arial"/>
                <w:sz w:val="20"/>
                <w:szCs w:val="20"/>
              </w:rPr>
            </w:pPr>
          </w:p>
          <w:p w14:paraId="0F2A1709" w14:textId="77777777" w:rsidR="00220780" w:rsidRPr="00996367" w:rsidRDefault="00220780" w:rsidP="00220780">
            <w:pPr>
              <w:pStyle w:val="tl1"/>
              <w:rPr>
                <w:rFonts w:ascii="Arial" w:hAnsi="Arial" w:cs="Arial"/>
                <w:sz w:val="20"/>
                <w:szCs w:val="20"/>
              </w:rPr>
            </w:pPr>
          </w:p>
          <w:p w14:paraId="5CC2742F" w14:textId="77777777" w:rsidR="00220780" w:rsidRPr="00996367" w:rsidRDefault="00220780" w:rsidP="00220780">
            <w:pPr>
              <w:pStyle w:val="tl1"/>
              <w:jc w:val="left"/>
              <w:rPr>
                <w:rFonts w:ascii="Arial" w:hAnsi="Arial" w:cs="Arial"/>
                <w:sz w:val="20"/>
                <w:szCs w:val="20"/>
              </w:rPr>
            </w:pPr>
          </w:p>
        </w:tc>
      </w:tr>
      <w:tr w:rsidR="00220780" w:rsidRPr="00996367" w14:paraId="76A7A74C" w14:textId="77777777" w:rsidTr="00220780">
        <w:tc>
          <w:tcPr>
            <w:tcW w:w="3536" w:type="dxa"/>
            <w:tcBorders>
              <w:top w:val="single" w:sz="4" w:space="0" w:color="808080"/>
            </w:tcBorders>
            <w:vAlign w:val="bottom"/>
          </w:tcPr>
          <w:p w14:paraId="5539AEB0" w14:textId="77777777" w:rsidR="00220780" w:rsidRPr="00996367" w:rsidRDefault="00220780" w:rsidP="00220780">
            <w:pPr>
              <w:pStyle w:val="tl1"/>
              <w:jc w:val="center"/>
              <w:rPr>
                <w:rFonts w:ascii="Arial" w:hAnsi="Arial" w:cs="Arial"/>
                <w:sz w:val="20"/>
                <w:szCs w:val="20"/>
              </w:rPr>
            </w:pPr>
            <w:r w:rsidRPr="00996367">
              <w:rPr>
                <w:rFonts w:ascii="Arial" w:hAnsi="Arial" w:cs="Arial"/>
                <w:sz w:val="20"/>
                <w:szCs w:val="20"/>
              </w:rPr>
              <w:t>štatutárny zástupca</w:t>
            </w:r>
          </w:p>
          <w:p w14:paraId="20EF7BFE" w14:textId="77777777" w:rsidR="00220780" w:rsidRPr="00996367" w:rsidRDefault="00220780" w:rsidP="00220780">
            <w:pPr>
              <w:pStyle w:val="tl1"/>
              <w:jc w:val="center"/>
              <w:rPr>
                <w:rFonts w:ascii="Arial" w:hAnsi="Arial" w:cs="Arial"/>
                <w:sz w:val="20"/>
                <w:szCs w:val="20"/>
              </w:rPr>
            </w:pPr>
            <w:r w:rsidRPr="00996367">
              <w:rPr>
                <w:rFonts w:ascii="Arial" w:hAnsi="Arial" w:cs="Arial"/>
                <w:sz w:val="20"/>
                <w:szCs w:val="20"/>
              </w:rPr>
              <w:t>(meno, priezvisko, príp. pečiatka)</w:t>
            </w:r>
          </w:p>
          <w:p w14:paraId="1E7481E3" w14:textId="77777777" w:rsidR="00220780" w:rsidRPr="00996367" w:rsidRDefault="00220780" w:rsidP="00220780">
            <w:pPr>
              <w:pStyle w:val="tl1"/>
              <w:jc w:val="center"/>
              <w:rPr>
                <w:rFonts w:ascii="Arial" w:hAnsi="Arial" w:cs="Arial"/>
                <w:i/>
                <w:sz w:val="20"/>
                <w:szCs w:val="20"/>
              </w:rPr>
            </w:pPr>
          </w:p>
        </w:tc>
      </w:tr>
    </w:tbl>
    <w:p w14:paraId="5522F87A" w14:textId="77777777" w:rsidR="00842067" w:rsidRPr="00996367" w:rsidRDefault="00842067" w:rsidP="00957C0D">
      <w:pPr>
        <w:rPr>
          <w:rFonts w:ascii="Arial" w:hAnsi="Arial" w:cs="Arial"/>
          <w:b/>
          <w:sz w:val="20"/>
          <w:szCs w:val="20"/>
        </w:rPr>
      </w:pPr>
    </w:p>
    <w:p w14:paraId="3BC382F3" w14:textId="7F69DF19" w:rsidR="00802558" w:rsidRPr="00996367" w:rsidRDefault="00802558" w:rsidP="00957C0D">
      <w:pPr>
        <w:rPr>
          <w:rFonts w:ascii="Arial" w:hAnsi="Arial" w:cs="Arial"/>
          <w:b/>
          <w:sz w:val="20"/>
          <w:szCs w:val="20"/>
        </w:rPr>
      </w:pPr>
    </w:p>
    <w:p w14:paraId="1BA0CA74" w14:textId="02838E19" w:rsidR="00252356" w:rsidRPr="00996367" w:rsidRDefault="00252356" w:rsidP="00957C0D">
      <w:pPr>
        <w:rPr>
          <w:rFonts w:ascii="Arial" w:hAnsi="Arial" w:cs="Arial"/>
          <w:b/>
          <w:sz w:val="20"/>
          <w:szCs w:val="20"/>
        </w:rPr>
      </w:pPr>
    </w:p>
    <w:p w14:paraId="0BEF1347" w14:textId="6DC33521" w:rsidR="00252356" w:rsidRPr="00996367" w:rsidRDefault="00252356" w:rsidP="00957C0D">
      <w:pPr>
        <w:rPr>
          <w:rFonts w:ascii="Arial" w:hAnsi="Arial" w:cs="Arial"/>
          <w:b/>
          <w:sz w:val="20"/>
          <w:szCs w:val="20"/>
        </w:rPr>
      </w:pPr>
    </w:p>
    <w:p w14:paraId="74DA1582" w14:textId="6D7807BF" w:rsidR="00252356" w:rsidRPr="00996367" w:rsidRDefault="00252356" w:rsidP="00957C0D">
      <w:pPr>
        <w:rPr>
          <w:rFonts w:ascii="Arial" w:hAnsi="Arial" w:cs="Arial"/>
          <w:b/>
          <w:sz w:val="20"/>
          <w:szCs w:val="20"/>
        </w:rPr>
      </w:pPr>
    </w:p>
    <w:p w14:paraId="30CE1D67" w14:textId="6E4ACB5C" w:rsidR="00252356" w:rsidRPr="00996367" w:rsidRDefault="00252356" w:rsidP="00957C0D">
      <w:pPr>
        <w:rPr>
          <w:rFonts w:ascii="Arial" w:hAnsi="Arial" w:cs="Arial"/>
          <w:b/>
          <w:sz w:val="20"/>
          <w:szCs w:val="20"/>
        </w:rPr>
      </w:pPr>
    </w:p>
    <w:p w14:paraId="46688B8C" w14:textId="33BE4EE7" w:rsidR="00252356" w:rsidRPr="00996367" w:rsidRDefault="00252356" w:rsidP="00957C0D">
      <w:pPr>
        <w:rPr>
          <w:rFonts w:ascii="Arial" w:hAnsi="Arial" w:cs="Arial"/>
          <w:b/>
          <w:sz w:val="20"/>
          <w:szCs w:val="20"/>
        </w:rPr>
      </w:pPr>
    </w:p>
    <w:p w14:paraId="26E5D3FA" w14:textId="5A01F26A" w:rsidR="00252356" w:rsidRPr="00996367" w:rsidRDefault="00252356" w:rsidP="00957C0D">
      <w:pPr>
        <w:rPr>
          <w:rFonts w:ascii="Arial" w:hAnsi="Arial" w:cs="Arial"/>
          <w:b/>
          <w:sz w:val="20"/>
          <w:szCs w:val="20"/>
        </w:rPr>
      </w:pPr>
    </w:p>
    <w:p w14:paraId="17BDA91F" w14:textId="620DD138" w:rsidR="00252356" w:rsidRPr="00996367" w:rsidRDefault="00252356" w:rsidP="00957C0D">
      <w:pPr>
        <w:rPr>
          <w:rFonts w:ascii="Arial" w:hAnsi="Arial" w:cs="Arial"/>
          <w:b/>
          <w:sz w:val="20"/>
          <w:szCs w:val="20"/>
        </w:rPr>
      </w:pPr>
    </w:p>
    <w:p w14:paraId="47202BB5" w14:textId="38399AD7" w:rsidR="00252356" w:rsidRPr="00996367" w:rsidRDefault="00252356" w:rsidP="00957C0D">
      <w:pPr>
        <w:rPr>
          <w:rFonts w:ascii="Arial" w:hAnsi="Arial" w:cs="Arial"/>
          <w:b/>
          <w:sz w:val="20"/>
          <w:szCs w:val="20"/>
        </w:rPr>
      </w:pPr>
    </w:p>
    <w:p w14:paraId="14F60D04" w14:textId="3E5DFCF0" w:rsidR="00252356" w:rsidRPr="00996367" w:rsidRDefault="00252356" w:rsidP="00957C0D">
      <w:pPr>
        <w:rPr>
          <w:rFonts w:ascii="Arial" w:hAnsi="Arial" w:cs="Arial"/>
          <w:b/>
          <w:sz w:val="20"/>
          <w:szCs w:val="20"/>
        </w:rPr>
      </w:pPr>
    </w:p>
    <w:p w14:paraId="36BD5CA7" w14:textId="199847DD" w:rsidR="00252356" w:rsidRPr="00996367" w:rsidRDefault="00252356" w:rsidP="00957C0D">
      <w:pPr>
        <w:rPr>
          <w:rFonts w:ascii="Arial" w:hAnsi="Arial" w:cs="Arial"/>
          <w:b/>
          <w:sz w:val="20"/>
          <w:szCs w:val="20"/>
        </w:rPr>
      </w:pPr>
    </w:p>
    <w:p w14:paraId="64948574" w14:textId="30D093CD" w:rsidR="00252356" w:rsidRPr="00996367" w:rsidRDefault="00252356" w:rsidP="00957C0D">
      <w:pPr>
        <w:rPr>
          <w:rFonts w:ascii="Arial" w:hAnsi="Arial" w:cs="Arial"/>
          <w:b/>
          <w:sz w:val="20"/>
          <w:szCs w:val="20"/>
        </w:rPr>
      </w:pPr>
    </w:p>
    <w:p w14:paraId="4CC2DF16" w14:textId="0691E8B5" w:rsidR="00252356" w:rsidRDefault="00252356" w:rsidP="00957C0D">
      <w:pPr>
        <w:rPr>
          <w:rFonts w:ascii="Arial" w:hAnsi="Arial" w:cs="Arial"/>
          <w:b/>
          <w:sz w:val="20"/>
          <w:szCs w:val="20"/>
        </w:rPr>
      </w:pPr>
    </w:p>
    <w:p w14:paraId="269910BE" w14:textId="59240A36" w:rsidR="00996367" w:rsidRDefault="00996367" w:rsidP="00957C0D">
      <w:pPr>
        <w:rPr>
          <w:rFonts w:ascii="Arial" w:hAnsi="Arial" w:cs="Arial"/>
          <w:b/>
          <w:sz w:val="20"/>
          <w:szCs w:val="20"/>
        </w:rPr>
      </w:pPr>
    </w:p>
    <w:p w14:paraId="56A89481" w14:textId="1C55FF5E" w:rsidR="00996367" w:rsidRDefault="00996367" w:rsidP="00957C0D">
      <w:pPr>
        <w:rPr>
          <w:rFonts w:ascii="Arial" w:hAnsi="Arial" w:cs="Arial"/>
          <w:b/>
          <w:sz w:val="20"/>
          <w:szCs w:val="20"/>
        </w:rPr>
      </w:pPr>
    </w:p>
    <w:p w14:paraId="2A327F35" w14:textId="6E46E7B9" w:rsidR="00996367" w:rsidRDefault="00996367" w:rsidP="00957C0D">
      <w:pPr>
        <w:rPr>
          <w:rFonts w:ascii="Arial" w:hAnsi="Arial" w:cs="Arial"/>
          <w:b/>
          <w:sz w:val="20"/>
          <w:szCs w:val="20"/>
        </w:rPr>
      </w:pPr>
    </w:p>
    <w:p w14:paraId="31348B62" w14:textId="47D40D16" w:rsidR="00996367" w:rsidRDefault="00996367" w:rsidP="00957C0D">
      <w:pPr>
        <w:rPr>
          <w:rFonts w:ascii="Arial" w:hAnsi="Arial" w:cs="Arial"/>
          <w:b/>
          <w:sz w:val="20"/>
          <w:szCs w:val="20"/>
        </w:rPr>
      </w:pPr>
    </w:p>
    <w:p w14:paraId="2D06E0B5" w14:textId="77777777" w:rsidR="00996367" w:rsidRPr="00996367" w:rsidRDefault="00996367" w:rsidP="00957C0D">
      <w:pPr>
        <w:rPr>
          <w:rFonts w:ascii="Arial" w:hAnsi="Arial" w:cs="Arial"/>
          <w:b/>
          <w:sz w:val="20"/>
          <w:szCs w:val="20"/>
        </w:rPr>
      </w:pPr>
    </w:p>
    <w:p w14:paraId="5B6596F4" w14:textId="1BFA00F6" w:rsidR="00252356" w:rsidRDefault="00252356" w:rsidP="00957C0D">
      <w:pPr>
        <w:rPr>
          <w:rFonts w:ascii="Arial" w:hAnsi="Arial" w:cs="Arial"/>
          <w:b/>
          <w:sz w:val="22"/>
          <w:szCs w:val="22"/>
        </w:rPr>
      </w:pPr>
    </w:p>
    <w:p w14:paraId="6103A7B2" w14:textId="644538B2" w:rsidR="00FA29EC" w:rsidRDefault="00FA29EC" w:rsidP="00957C0D">
      <w:pPr>
        <w:rPr>
          <w:rFonts w:ascii="Arial" w:hAnsi="Arial" w:cs="Arial"/>
          <w:b/>
          <w:sz w:val="22"/>
          <w:szCs w:val="22"/>
        </w:rPr>
      </w:pPr>
    </w:p>
    <w:p w14:paraId="4E9CE71F" w14:textId="745B5DA9" w:rsidR="00FA29EC" w:rsidRDefault="00FA29EC" w:rsidP="00957C0D">
      <w:pPr>
        <w:rPr>
          <w:rFonts w:ascii="Arial" w:hAnsi="Arial" w:cs="Arial"/>
          <w:b/>
          <w:sz w:val="22"/>
          <w:szCs w:val="22"/>
        </w:rPr>
      </w:pPr>
    </w:p>
    <w:p w14:paraId="70250E95" w14:textId="77777777" w:rsidR="00FA29EC" w:rsidRPr="00842067" w:rsidRDefault="00FA29EC" w:rsidP="00957C0D">
      <w:pPr>
        <w:rPr>
          <w:rFonts w:ascii="Arial" w:hAnsi="Arial" w:cs="Arial"/>
          <w:b/>
          <w:sz w:val="22"/>
          <w:szCs w:val="22"/>
        </w:rPr>
      </w:pPr>
      <w:bookmarkStart w:id="0" w:name="_GoBack"/>
      <w:bookmarkEnd w:id="0"/>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4533485D"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 xml:space="preserve">Obec </w:t>
      </w:r>
      <w:r w:rsidR="003943DC">
        <w:rPr>
          <w:rFonts w:ascii="Arial" w:hAnsi="Arial" w:cs="Arial"/>
          <w:sz w:val="21"/>
          <w:szCs w:val="21"/>
        </w:rPr>
        <w:t>Konská</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Prevádzkovateľ poveril vykonaním verejného obstarávania spoločnosť Enixa, s.r.o., Ľudovíta Štúra </w:t>
      </w:r>
      <w:r w:rsidRPr="00092DBE">
        <w:rPr>
          <w:rFonts w:ascii="Arial" w:hAnsi="Arial" w:cs="Arial"/>
          <w:sz w:val="21"/>
          <w:szCs w:val="21"/>
        </w:rPr>
        <w:lastRenderedPageBreak/>
        <w:t xml:space="preserve">917, 013 03 </w:t>
      </w:r>
      <w:proofErr w:type="gramStart"/>
      <w:r w:rsidRPr="00092DBE">
        <w:rPr>
          <w:rFonts w:ascii="Arial" w:hAnsi="Arial" w:cs="Arial"/>
          <w:sz w:val="21"/>
          <w:szCs w:val="21"/>
        </w:rPr>
        <w:t>Varín,  ktorá</w:t>
      </w:r>
      <w:proofErr w:type="gramEnd"/>
      <w:r w:rsidRPr="00092DBE">
        <w:rPr>
          <w:rFonts w:ascii="Arial" w:hAnsi="Arial" w:cs="Arial"/>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Osobné údaje získava verejný obstarávateľ výlučne od dotknutých osôb, t.</w:t>
      </w:r>
      <w:r w:rsidR="00900072">
        <w:rPr>
          <w:rFonts w:ascii="Arial" w:hAnsi="Arial" w:cs="Arial"/>
          <w:sz w:val="21"/>
          <w:szCs w:val="21"/>
        </w:rPr>
        <w:t>z</w:t>
      </w:r>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2669C" w14:textId="77777777" w:rsidR="004E2CA4" w:rsidRDefault="004E2CA4" w:rsidP="00B409A0">
      <w:r>
        <w:separator/>
      </w:r>
    </w:p>
  </w:endnote>
  <w:endnote w:type="continuationSeparator" w:id="0">
    <w:p w14:paraId="15564D8E" w14:textId="77777777" w:rsidR="004E2CA4" w:rsidRDefault="004E2CA4"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AF3E" w14:textId="77777777" w:rsidR="004E2CA4" w:rsidRDefault="004E2CA4" w:rsidP="00B409A0">
      <w:r>
        <w:separator/>
      </w:r>
    </w:p>
  </w:footnote>
  <w:footnote w:type="continuationSeparator" w:id="0">
    <w:p w14:paraId="510C7367" w14:textId="77777777" w:rsidR="004E2CA4" w:rsidRDefault="004E2CA4"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B51946"/>
    <w:multiLevelType w:val="hybridMultilevel"/>
    <w:tmpl w:val="0A165E26"/>
    <w:lvl w:ilvl="0" w:tplc="2A58CCA6">
      <w:start w:val="1"/>
      <w:numFmt w:val="decimal"/>
      <w:lvlText w:val="%1."/>
      <w:lvlJc w:val="left"/>
      <w:pPr>
        <w:tabs>
          <w:tab w:val="num" w:pos="1800"/>
        </w:tabs>
        <w:ind w:left="1800" w:hanging="360"/>
      </w:pPr>
      <w:rPr>
        <w:rFonts w:ascii="Arial" w:hAnsi="Arial" w:cs="Arial" w:hint="default"/>
      </w:rPr>
    </w:lvl>
    <w:lvl w:ilvl="1" w:tplc="6DA6DE36">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6C078A9"/>
    <w:multiLevelType w:val="hybridMultilevel"/>
    <w:tmpl w:val="C88AE9FA"/>
    <w:lvl w:ilvl="0" w:tplc="E0E07B7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18954151"/>
    <w:multiLevelType w:val="hybridMultilevel"/>
    <w:tmpl w:val="CEAA08F6"/>
    <w:lvl w:ilvl="0" w:tplc="041B0005">
      <w:start w:val="1"/>
      <w:numFmt w:val="bullet"/>
      <w:lvlText w:val=""/>
      <w:lvlJc w:val="left"/>
      <w:pPr>
        <w:tabs>
          <w:tab w:val="num" w:pos="1540"/>
        </w:tabs>
        <w:ind w:left="15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1AE45E76"/>
    <w:multiLevelType w:val="hybridMultilevel"/>
    <w:tmpl w:val="19089E42"/>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52E0583"/>
    <w:multiLevelType w:val="multilevel"/>
    <w:tmpl w:val="5870438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3FB731D"/>
    <w:multiLevelType w:val="multilevel"/>
    <w:tmpl w:val="FE2A45A2"/>
    <w:lvl w:ilvl="0">
      <w:start w:val="1"/>
      <w:numFmt w:val="decimal"/>
      <w:lvlText w:val="%1."/>
      <w:lvlJc w:val="left"/>
      <w:pPr>
        <w:tabs>
          <w:tab w:val="num" w:pos="720"/>
        </w:tabs>
        <w:ind w:left="720" w:hanging="360"/>
      </w:pPr>
      <w:rPr>
        <w:rFonts w:cs="Times New Roman"/>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4"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F0C00A8"/>
    <w:multiLevelType w:val="multilevel"/>
    <w:tmpl w:val="D27C730A"/>
    <w:lvl w:ilvl="0">
      <w:start w:val="1"/>
      <w:numFmt w:val="decimal"/>
      <w:lvlText w:val="%1."/>
      <w:lvlJc w:val="left"/>
      <w:pPr>
        <w:tabs>
          <w:tab w:val="num" w:pos="720"/>
        </w:tabs>
        <w:ind w:left="720" w:hanging="360"/>
      </w:pPr>
      <w:rPr>
        <w:rFonts w:cs="Times New Roman"/>
        <w:b w:val="0"/>
        <w:bCs w:val="0"/>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7"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4A3B6E4D"/>
    <w:multiLevelType w:val="multilevel"/>
    <w:tmpl w:val="76A87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51207615"/>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2"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5F161CD2"/>
    <w:multiLevelType w:val="hybridMultilevel"/>
    <w:tmpl w:val="8A182B9A"/>
    <w:lvl w:ilvl="0" w:tplc="37AE673A">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65F0659A"/>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66D8342B"/>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67822488"/>
    <w:multiLevelType w:val="hybridMultilevel"/>
    <w:tmpl w:val="D17CFC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8" w15:restartNumberingAfterBreak="0">
    <w:nsid w:val="7BAD6297"/>
    <w:multiLevelType w:val="hybridMultilevel"/>
    <w:tmpl w:val="69E2842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D9216D5"/>
    <w:multiLevelType w:val="hybridMultilevel"/>
    <w:tmpl w:val="3D9E5478"/>
    <w:lvl w:ilvl="0" w:tplc="0409000F">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E05CC20A">
      <w:start w:val="1"/>
      <w:numFmt w:val="lowerLetter"/>
      <w:lvlText w:val="%2)"/>
      <w:lvlJc w:val="left"/>
      <w:pPr>
        <w:tabs>
          <w:tab w:val="num" w:pos="1440"/>
        </w:tabs>
        <w:ind w:left="1440" w:hanging="360"/>
      </w:pPr>
      <w:rPr>
        <w:rFonts w:cs="Times New Roman" w:hint="default"/>
        <w:b w:val="0"/>
        <w:b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1"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1"/>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7"/>
  </w:num>
  <w:num w:numId="6">
    <w:abstractNumId w:val="31"/>
  </w:num>
  <w:num w:numId="7">
    <w:abstractNumId w:val="37"/>
  </w:num>
  <w:num w:numId="8">
    <w:abstractNumId w:val="25"/>
  </w:num>
  <w:num w:numId="9">
    <w:abstractNumId w:val="17"/>
  </w:num>
  <w:num w:numId="1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5"/>
  </w:num>
  <w:num w:numId="14">
    <w:abstractNumId w:val="18"/>
  </w:num>
  <w:num w:numId="15">
    <w:abstractNumId w:val="20"/>
  </w:num>
  <w:num w:numId="16">
    <w:abstractNumId w:val="15"/>
  </w:num>
  <w:num w:numId="17">
    <w:abstractNumId w:val="36"/>
  </w:num>
  <w:num w:numId="18">
    <w:abstractNumId w:val="38"/>
  </w:num>
  <w:num w:numId="19">
    <w:abstractNumId w:val="40"/>
  </w:num>
  <w:num w:numId="20">
    <w:abstractNumId w:val="39"/>
  </w:num>
  <w:num w:numId="21">
    <w:abstractNumId w:val="26"/>
  </w:num>
  <w:num w:numId="22">
    <w:abstractNumId w:val="28"/>
  </w:num>
  <w:num w:numId="23">
    <w:abstractNumId w:val="22"/>
  </w:num>
  <w:num w:numId="24">
    <w:abstractNumId w:val="34"/>
  </w:num>
  <w:num w:numId="25">
    <w:abstractNumId w:val="21"/>
  </w:num>
  <w:num w:numId="26">
    <w:abstractNumId w:val="19"/>
  </w:num>
  <w:num w:numId="2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0A1A"/>
    <w:rsid w:val="000120D9"/>
    <w:rsid w:val="00023491"/>
    <w:rsid w:val="00056297"/>
    <w:rsid w:val="0005684E"/>
    <w:rsid w:val="00065D4E"/>
    <w:rsid w:val="00067473"/>
    <w:rsid w:val="00092DBE"/>
    <w:rsid w:val="00097E4C"/>
    <w:rsid w:val="000A102A"/>
    <w:rsid w:val="000A1657"/>
    <w:rsid w:val="000B2BA4"/>
    <w:rsid w:val="000C7A58"/>
    <w:rsid w:val="000E3F77"/>
    <w:rsid w:val="000F7BE4"/>
    <w:rsid w:val="001117B1"/>
    <w:rsid w:val="00113500"/>
    <w:rsid w:val="001254CE"/>
    <w:rsid w:val="00135E3F"/>
    <w:rsid w:val="00140A05"/>
    <w:rsid w:val="00154245"/>
    <w:rsid w:val="00157D2E"/>
    <w:rsid w:val="00182755"/>
    <w:rsid w:val="00182C75"/>
    <w:rsid w:val="001A7934"/>
    <w:rsid w:val="001B0A91"/>
    <w:rsid w:val="001B14D2"/>
    <w:rsid w:val="001D690C"/>
    <w:rsid w:val="001E65BF"/>
    <w:rsid w:val="001F3E75"/>
    <w:rsid w:val="00206F23"/>
    <w:rsid w:val="00214DA3"/>
    <w:rsid w:val="00216127"/>
    <w:rsid w:val="00220780"/>
    <w:rsid w:val="00252356"/>
    <w:rsid w:val="002758FA"/>
    <w:rsid w:val="002818A2"/>
    <w:rsid w:val="00284876"/>
    <w:rsid w:val="002B2F6E"/>
    <w:rsid w:val="002C1D16"/>
    <w:rsid w:val="002D7AC5"/>
    <w:rsid w:val="002E289E"/>
    <w:rsid w:val="002F5CEC"/>
    <w:rsid w:val="003273B4"/>
    <w:rsid w:val="00333A93"/>
    <w:rsid w:val="0034525A"/>
    <w:rsid w:val="0035324E"/>
    <w:rsid w:val="00353B59"/>
    <w:rsid w:val="00366E57"/>
    <w:rsid w:val="003943DC"/>
    <w:rsid w:val="003A2C2C"/>
    <w:rsid w:val="003A7E8E"/>
    <w:rsid w:val="00405E52"/>
    <w:rsid w:val="00407724"/>
    <w:rsid w:val="0042594E"/>
    <w:rsid w:val="0043012E"/>
    <w:rsid w:val="0045125D"/>
    <w:rsid w:val="004A153B"/>
    <w:rsid w:val="004B246C"/>
    <w:rsid w:val="004C7DF1"/>
    <w:rsid w:val="004D0446"/>
    <w:rsid w:val="004D1656"/>
    <w:rsid w:val="004E2CA4"/>
    <w:rsid w:val="004E2F50"/>
    <w:rsid w:val="004E64D6"/>
    <w:rsid w:val="004F645C"/>
    <w:rsid w:val="00501410"/>
    <w:rsid w:val="005118D3"/>
    <w:rsid w:val="0052031C"/>
    <w:rsid w:val="0053046B"/>
    <w:rsid w:val="00551E5A"/>
    <w:rsid w:val="005930C0"/>
    <w:rsid w:val="005A05C0"/>
    <w:rsid w:val="005B24BC"/>
    <w:rsid w:val="005C3DC7"/>
    <w:rsid w:val="005C5D71"/>
    <w:rsid w:val="005D018F"/>
    <w:rsid w:val="005D2E44"/>
    <w:rsid w:val="005E182A"/>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35B3"/>
    <w:rsid w:val="00753D0A"/>
    <w:rsid w:val="00764F8C"/>
    <w:rsid w:val="00796318"/>
    <w:rsid w:val="007B379E"/>
    <w:rsid w:val="007E5ADC"/>
    <w:rsid w:val="007F7422"/>
    <w:rsid w:val="00802558"/>
    <w:rsid w:val="00817441"/>
    <w:rsid w:val="00817FBC"/>
    <w:rsid w:val="008356A2"/>
    <w:rsid w:val="008408D1"/>
    <w:rsid w:val="00842067"/>
    <w:rsid w:val="00885783"/>
    <w:rsid w:val="00886E7F"/>
    <w:rsid w:val="00887A5D"/>
    <w:rsid w:val="008A266A"/>
    <w:rsid w:val="008A7734"/>
    <w:rsid w:val="008B6D27"/>
    <w:rsid w:val="008C0FA0"/>
    <w:rsid w:val="008D4F69"/>
    <w:rsid w:val="008E2101"/>
    <w:rsid w:val="008F3157"/>
    <w:rsid w:val="00900072"/>
    <w:rsid w:val="0090235A"/>
    <w:rsid w:val="00917D68"/>
    <w:rsid w:val="009253D9"/>
    <w:rsid w:val="00943918"/>
    <w:rsid w:val="009546A0"/>
    <w:rsid w:val="00957C0D"/>
    <w:rsid w:val="0096189A"/>
    <w:rsid w:val="0096218E"/>
    <w:rsid w:val="00971E98"/>
    <w:rsid w:val="00996367"/>
    <w:rsid w:val="00996D27"/>
    <w:rsid w:val="00997E14"/>
    <w:rsid w:val="009A6071"/>
    <w:rsid w:val="009C44DF"/>
    <w:rsid w:val="009E0C09"/>
    <w:rsid w:val="009E6B78"/>
    <w:rsid w:val="00A00183"/>
    <w:rsid w:val="00A05378"/>
    <w:rsid w:val="00A1402F"/>
    <w:rsid w:val="00A25275"/>
    <w:rsid w:val="00A53D53"/>
    <w:rsid w:val="00A56B70"/>
    <w:rsid w:val="00A90A3D"/>
    <w:rsid w:val="00A90C50"/>
    <w:rsid w:val="00A97449"/>
    <w:rsid w:val="00AB0F66"/>
    <w:rsid w:val="00AB3865"/>
    <w:rsid w:val="00AB696D"/>
    <w:rsid w:val="00AC2EB9"/>
    <w:rsid w:val="00AE7648"/>
    <w:rsid w:val="00AF198A"/>
    <w:rsid w:val="00B16CC4"/>
    <w:rsid w:val="00B17410"/>
    <w:rsid w:val="00B265E2"/>
    <w:rsid w:val="00B409A0"/>
    <w:rsid w:val="00B40CDE"/>
    <w:rsid w:val="00B44BDC"/>
    <w:rsid w:val="00B91C35"/>
    <w:rsid w:val="00BA3652"/>
    <w:rsid w:val="00BB31EA"/>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4A4"/>
    <w:rsid w:val="00C768CE"/>
    <w:rsid w:val="00C8670A"/>
    <w:rsid w:val="00C94381"/>
    <w:rsid w:val="00C95B77"/>
    <w:rsid w:val="00CA166A"/>
    <w:rsid w:val="00CB5E54"/>
    <w:rsid w:val="00CC2DC2"/>
    <w:rsid w:val="00CD787E"/>
    <w:rsid w:val="00D00A55"/>
    <w:rsid w:val="00D019B2"/>
    <w:rsid w:val="00D1727E"/>
    <w:rsid w:val="00D5435F"/>
    <w:rsid w:val="00D5749F"/>
    <w:rsid w:val="00D637DB"/>
    <w:rsid w:val="00D66315"/>
    <w:rsid w:val="00D861B4"/>
    <w:rsid w:val="00D91088"/>
    <w:rsid w:val="00DC2084"/>
    <w:rsid w:val="00DC26E4"/>
    <w:rsid w:val="00DD45F9"/>
    <w:rsid w:val="00DE2AE7"/>
    <w:rsid w:val="00DF2F3C"/>
    <w:rsid w:val="00E12907"/>
    <w:rsid w:val="00E27A6F"/>
    <w:rsid w:val="00E351BB"/>
    <w:rsid w:val="00E44F90"/>
    <w:rsid w:val="00E55E46"/>
    <w:rsid w:val="00E631D6"/>
    <w:rsid w:val="00E84709"/>
    <w:rsid w:val="00E9481F"/>
    <w:rsid w:val="00EA1E30"/>
    <w:rsid w:val="00EA5CD5"/>
    <w:rsid w:val="00EB57FE"/>
    <w:rsid w:val="00EC6808"/>
    <w:rsid w:val="00ED1659"/>
    <w:rsid w:val="00ED37CA"/>
    <w:rsid w:val="00EE5F47"/>
    <w:rsid w:val="00F01882"/>
    <w:rsid w:val="00F022E7"/>
    <w:rsid w:val="00F031F3"/>
    <w:rsid w:val="00F11529"/>
    <w:rsid w:val="00F155D0"/>
    <w:rsid w:val="00F23A7F"/>
    <w:rsid w:val="00F3711C"/>
    <w:rsid w:val="00F43D2D"/>
    <w:rsid w:val="00F50FA5"/>
    <w:rsid w:val="00F626FB"/>
    <w:rsid w:val="00F71052"/>
    <w:rsid w:val="00F75434"/>
    <w:rsid w:val="00F8134C"/>
    <w:rsid w:val="00F85CF3"/>
    <w:rsid w:val="00FA29EC"/>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26">
    <w:name w:val="Char Style 26"/>
    <w:link w:val="Style25"/>
    <w:locked/>
    <w:rsid w:val="00E12907"/>
    <w:rPr>
      <w:b/>
      <w:bCs/>
      <w:shd w:val="clear" w:color="auto" w:fill="FFFFFF"/>
    </w:rPr>
  </w:style>
  <w:style w:type="paragraph" w:customStyle="1" w:styleId="Style25">
    <w:name w:val="Style 25"/>
    <w:basedOn w:val="Normlny"/>
    <w:link w:val="CharStyle26"/>
    <w:rsid w:val="00E12907"/>
    <w:pPr>
      <w:widowControl w:val="0"/>
      <w:shd w:val="clear" w:color="auto" w:fill="FFFFFF"/>
      <w:spacing w:after="480" w:line="222" w:lineRule="exact"/>
      <w:jc w:val="center"/>
      <w:outlineLvl w:val="0"/>
    </w:pPr>
    <w:rPr>
      <w:b/>
      <w:bCs/>
    </w:rPr>
  </w:style>
  <w:style w:type="paragraph" w:customStyle="1" w:styleId="NormlnyWWW">
    <w:name w:val="Normálny (WWW)"/>
    <w:basedOn w:val="Normlny"/>
    <w:rsid w:val="00E12907"/>
    <w:pPr>
      <w:autoSpaceDE w:val="0"/>
      <w:autoSpaceDN w:val="0"/>
      <w:adjustRightInd w:val="0"/>
      <w:spacing w:before="100" w:beforeAutospacing="1" w:after="100" w:afterAutospacing="1"/>
      <w:jc w:val="both"/>
    </w:pPr>
    <w:rPr>
      <w:rFonts w:ascii="Times New Roman" w:eastAsia="Times New Roman" w:hAnsi="Times New Roman" w:cs="Times New Roman"/>
      <w:lang w:val="sk-SK" w:eastAsia="sk-SK"/>
    </w:rPr>
  </w:style>
  <w:style w:type="paragraph" w:customStyle="1" w:styleId="Bezriadkovania1">
    <w:name w:val="Bez riadkovania1"/>
    <w:rsid w:val="00E12907"/>
    <w:rPr>
      <w:rFonts w:ascii="Times New Roman" w:eastAsia="Times New Roman" w:hAnsi="Times New Roman" w:cs="Times New Roman"/>
      <w:lang w:val="sk-SK" w:eastAsia="sk-SK"/>
    </w:rPr>
  </w:style>
  <w:style w:type="character" w:customStyle="1" w:styleId="FontStyle59">
    <w:name w:val="Font Style59"/>
    <w:rsid w:val="00E12907"/>
    <w:rPr>
      <w:rFonts w:ascii="Arial" w:hAnsi="Arial" w:cs="Arial"/>
      <w:color w:val="000000"/>
      <w:sz w:val="20"/>
      <w:szCs w:val="20"/>
    </w:rPr>
  </w:style>
  <w:style w:type="paragraph" w:customStyle="1" w:styleId="Style15">
    <w:name w:val="Style15"/>
    <w:basedOn w:val="Normlny"/>
    <w:rsid w:val="00E12907"/>
    <w:pPr>
      <w:widowControl w:val="0"/>
      <w:autoSpaceDE w:val="0"/>
      <w:autoSpaceDN w:val="0"/>
      <w:adjustRightInd w:val="0"/>
      <w:spacing w:line="250" w:lineRule="exact"/>
      <w:ind w:hanging="130"/>
      <w:jc w:val="both"/>
    </w:pPr>
    <w:rPr>
      <w:rFonts w:ascii="Arial" w:eastAsia="Times New Roman" w:hAnsi="Arial" w:cs="Arial"/>
      <w:lang w:val="sk-SK" w:eastAsia="sk-SK"/>
    </w:rPr>
  </w:style>
  <w:style w:type="paragraph" w:customStyle="1" w:styleId="a">
    <w:uiPriority w:val="22"/>
    <w:qFormat/>
    <w:rsid w:val="00F11529"/>
  </w:style>
  <w:style w:type="character" w:styleId="Vrazn">
    <w:name w:val="Strong"/>
    <w:basedOn w:val="Predvolenpsmoodseku"/>
    <w:uiPriority w:val="22"/>
    <w:qFormat/>
    <w:rsid w:val="00F11529"/>
    <w:rPr>
      <w:b/>
      <w:bCs/>
    </w:rPr>
  </w:style>
  <w:style w:type="paragraph" w:customStyle="1" w:styleId="a0">
    <w:uiPriority w:val="22"/>
    <w:qFormat/>
    <w:rsid w:val="00BB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71320789">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33</Pages>
  <Words>14588</Words>
  <Characters>83154</Characters>
  <Application>Microsoft Office Word</Application>
  <DocSecurity>0</DocSecurity>
  <Lines>692</Lines>
  <Paragraphs>195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13</cp:revision>
  <cp:lastPrinted>2019-01-30T09:13:00Z</cp:lastPrinted>
  <dcterms:created xsi:type="dcterms:W3CDTF">2020-03-25T09:37:00Z</dcterms:created>
  <dcterms:modified xsi:type="dcterms:W3CDTF">2021-04-21T11:54:00Z</dcterms:modified>
</cp:coreProperties>
</file>