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10" w:rsidRPr="00576DA2" w:rsidRDefault="00F80A10" w:rsidP="00011D8E">
      <w:bookmarkStart w:id="0" w:name="_GoBack"/>
      <w:bookmarkEnd w:id="0"/>
    </w:p>
    <w:p w:rsidR="00F80A10" w:rsidRPr="00576DA2" w:rsidRDefault="00F80A10" w:rsidP="00011D8E">
      <w:pPr>
        <w:jc w:val="center"/>
      </w:pPr>
      <w:r w:rsidRPr="00576DA2">
        <w:rPr>
          <w:b/>
          <w:bCs/>
        </w:rPr>
        <w:t>SPRÁVA ŠTÁTNYCH HMOTNÝCH REZERV SLOVENSKEJ REPUBLIKY</w:t>
      </w:r>
    </w:p>
    <w:p w:rsidR="00F80A10" w:rsidRPr="00576DA2" w:rsidRDefault="00F80A10" w:rsidP="00011D8E">
      <w:pPr>
        <w:jc w:val="center"/>
      </w:pPr>
      <w:r w:rsidRPr="00576DA2">
        <w:t>Pražská 29, 812 63 Bratislava</w:t>
      </w:r>
    </w:p>
    <w:p w:rsidR="00F80A10" w:rsidRDefault="00F80A10" w:rsidP="00011D8E">
      <w:pPr>
        <w:ind w:left="0" w:firstLine="0"/>
        <w:jc w:val="center"/>
        <w:rPr>
          <w:color w:val="auto"/>
        </w:rPr>
      </w:pPr>
    </w:p>
    <w:p w:rsidR="00F80A10" w:rsidRPr="00576DA2" w:rsidRDefault="00F80A10" w:rsidP="00011D8E">
      <w:pPr>
        <w:jc w:val="center"/>
        <w:rPr>
          <w:color w:val="auto"/>
        </w:rPr>
      </w:pPr>
      <w:r>
        <w:rPr>
          <w:color w:val="auto"/>
        </w:rPr>
        <w:t>Nadlimitná zákazka podľa § 66 ods. 6</w:t>
      </w:r>
      <w:r w:rsidRPr="00576DA2">
        <w:rPr>
          <w:color w:val="auto"/>
        </w:rPr>
        <w:t xml:space="preserve"> zákona č. 343/201</w:t>
      </w:r>
      <w:r>
        <w:rPr>
          <w:color w:val="auto"/>
        </w:rPr>
        <w:t xml:space="preserve">5 Z. z. o verejnom obstarávaní a o zmene </w:t>
      </w:r>
      <w:r w:rsidRPr="00576DA2">
        <w:rPr>
          <w:color w:val="auto"/>
        </w:rPr>
        <w:t>a doplnení niektorých zákonov v znení neskorších pred</w:t>
      </w:r>
      <w:r>
        <w:rPr>
          <w:color w:val="auto"/>
        </w:rPr>
        <w:t xml:space="preserve">pisov  </w:t>
      </w:r>
      <w:r w:rsidRPr="00576DA2">
        <w:rPr>
          <w:color w:val="auto"/>
        </w:rPr>
        <w:t>(ďalej len „zákon o verejnom obstarávaní“)</w:t>
      </w:r>
    </w:p>
    <w:p w:rsidR="00F80A10" w:rsidRDefault="00F80A10" w:rsidP="00011D8E">
      <w:pPr>
        <w:ind w:left="0" w:firstLine="0"/>
        <w:jc w:val="center"/>
      </w:pPr>
    </w:p>
    <w:p w:rsidR="00BB2038" w:rsidRPr="00576DA2" w:rsidRDefault="00BB2038" w:rsidP="00011D8E">
      <w:pPr>
        <w:ind w:left="0" w:firstLine="0"/>
        <w:jc w:val="center"/>
      </w:pPr>
    </w:p>
    <w:p w:rsidR="008F54F7" w:rsidRPr="008F54F7" w:rsidRDefault="00BC6D52" w:rsidP="00011D8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Príloha č. 10</w:t>
      </w:r>
      <w:r w:rsidR="008F54F7" w:rsidRPr="008F54F7">
        <w:rPr>
          <w:b/>
          <w:bCs/>
          <w:sz w:val="36"/>
          <w:szCs w:val="36"/>
        </w:rPr>
        <w:t xml:space="preserve"> </w:t>
      </w:r>
      <w:r w:rsidR="006F7DCF">
        <w:rPr>
          <w:b/>
          <w:bCs/>
          <w:sz w:val="36"/>
          <w:szCs w:val="36"/>
        </w:rPr>
        <w:t>–</w:t>
      </w:r>
      <w:r w:rsidR="008F54F7" w:rsidRPr="008F54F7">
        <w:rPr>
          <w:b/>
          <w:bCs/>
          <w:sz w:val="36"/>
          <w:szCs w:val="36"/>
        </w:rPr>
        <w:t xml:space="preserve"> </w:t>
      </w:r>
      <w:r>
        <w:rPr>
          <w:b/>
          <w:sz w:val="36"/>
          <w:szCs w:val="36"/>
        </w:rPr>
        <w:t>Čestné vyhlásenie o vytvorení skupiny dodávateľov*</w:t>
      </w:r>
      <w:r w:rsidR="0050325C">
        <w:rPr>
          <w:b/>
          <w:sz w:val="36"/>
          <w:szCs w:val="36"/>
        </w:rPr>
        <w:t xml:space="preserve"> </w:t>
      </w:r>
      <w:r w:rsidR="00BB2038">
        <w:rPr>
          <w:b/>
          <w:sz w:val="36"/>
          <w:szCs w:val="36"/>
        </w:rPr>
        <w:t xml:space="preserve"> </w:t>
      </w:r>
    </w:p>
    <w:p w:rsidR="00BB2038" w:rsidRDefault="00BC6D52" w:rsidP="00011D8E">
      <w:pPr>
        <w:jc w:val="center"/>
        <w:rPr>
          <w:bCs/>
          <w:sz w:val="20"/>
        </w:rPr>
      </w:pPr>
      <w:r w:rsidRPr="00BC6D52">
        <w:rPr>
          <w:bCs/>
          <w:sz w:val="20"/>
        </w:rPr>
        <w:t>(* vypĺňa sa ak je to relevantné)</w:t>
      </w:r>
    </w:p>
    <w:p w:rsidR="00BC6D52" w:rsidRPr="00BC6D52" w:rsidRDefault="00BC6D52" w:rsidP="00011D8E">
      <w:pPr>
        <w:jc w:val="center"/>
        <w:rPr>
          <w:bCs/>
          <w:sz w:val="20"/>
        </w:rPr>
      </w:pPr>
    </w:p>
    <w:p w:rsidR="00F80A10" w:rsidRPr="008F54F7" w:rsidRDefault="00F80A10" w:rsidP="00011D8E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SÚŤAŽNÉ PODKLADY</w:t>
      </w:r>
    </w:p>
    <w:p w:rsidR="00F80A10" w:rsidRPr="008F54F7" w:rsidRDefault="008F54F7" w:rsidP="00011D8E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„časť A</w:t>
      </w:r>
      <w:r w:rsidR="00F80A10" w:rsidRPr="008F54F7">
        <w:rPr>
          <w:b/>
          <w:bCs/>
          <w:sz w:val="28"/>
        </w:rPr>
        <w:t xml:space="preserve"> – </w:t>
      </w:r>
      <w:r w:rsidRPr="008F54F7">
        <w:rPr>
          <w:b/>
          <w:bCs/>
          <w:sz w:val="28"/>
        </w:rPr>
        <w:t>Pokyny pre uchádzačov</w:t>
      </w:r>
      <w:r w:rsidR="00F80A10" w:rsidRPr="008F54F7">
        <w:rPr>
          <w:b/>
          <w:bCs/>
          <w:sz w:val="28"/>
        </w:rPr>
        <w:t>“</w:t>
      </w:r>
    </w:p>
    <w:p w:rsidR="00914903" w:rsidRDefault="00914903" w:rsidP="00011D8E">
      <w:pPr>
        <w:jc w:val="center"/>
        <w:rPr>
          <w:b/>
          <w:bCs/>
          <w:sz w:val="28"/>
        </w:rPr>
      </w:pPr>
    </w:p>
    <w:p w:rsidR="00914903" w:rsidRPr="00576DA2" w:rsidRDefault="00914903" w:rsidP="00011D8E">
      <w:pPr>
        <w:jc w:val="center"/>
      </w:pPr>
      <w:r w:rsidRPr="00576DA2">
        <w:t>Zákazka:</w:t>
      </w:r>
    </w:p>
    <w:p w:rsidR="00914903" w:rsidRPr="00576DA2" w:rsidRDefault="00914903" w:rsidP="00011D8E">
      <w:pPr>
        <w:jc w:val="center"/>
        <w:rPr>
          <w:color w:val="1F497D"/>
        </w:rPr>
      </w:pPr>
    </w:p>
    <w:p w:rsidR="00F80A10" w:rsidRPr="00576DA2" w:rsidRDefault="003E56F7" w:rsidP="00011D8E">
      <w:pPr>
        <w:jc w:val="center"/>
      </w:pPr>
      <w:r w:rsidRPr="003E56F7">
        <w:rPr>
          <w:b/>
          <w:bCs/>
          <w:color w:val="1F497D"/>
          <w:sz w:val="40"/>
        </w:rPr>
        <w:t>„Chirurgická maska (opakovateľne použiteľná)“</w:t>
      </w:r>
    </w:p>
    <w:p w:rsidR="00BC6D52" w:rsidRPr="00BB285C" w:rsidRDefault="006F7DCF" w:rsidP="00BC6D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color w:val="auto"/>
        </w:rPr>
        <w:br w:type="page"/>
      </w:r>
      <w:r w:rsidR="00BC6D52" w:rsidRPr="00BB285C">
        <w:rPr>
          <w:b/>
          <w:sz w:val="28"/>
          <w:szCs w:val="28"/>
        </w:rPr>
        <w:lastRenderedPageBreak/>
        <w:t>Čestné vyhlásenie o vytvorení skupiny dodávateľov</w:t>
      </w:r>
    </w:p>
    <w:p w:rsidR="00BC6D52" w:rsidRDefault="00BC6D52" w:rsidP="00BC6D52">
      <w:pPr>
        <w:autoSpaceDE w:val="0"/>
        <w:autoSpaceDN w:val="0"/>
        <w:adjustRightInd w:val="0"/>
        <w:rPr>
          <w:sz w:val="23"/>
          <w:szCs w:val="23"/>
        </w:rPr>
      </w:pPr>
    </w:p>
    <w:p w:rsidR="00BC6D52" w:rsidRDefault="00BC6D52" w:rsidP="00BC6D52">
      <w:pPr>
        <w:autoSpaceDE w:val="0"/>
        <w:autoSpaceDN w:val="0"/>
        <w:adjustRightInd w:val="0"/>
        <w:rPr>
          <w:sz w:val="23"/>
          <w:szCs w:val="23"/>
        </w:rPr>
      </w:pPr>
    </w:p>
    <w:p w:rsidR="00BC6D52" w:rsidRPr="00BB285C" w:rsidRDefault="00BC6D52" w:rsidP="00BC6D52">
      <w:pPr>
        <w:autoSpaceDE w:val="0"/>
        <w:autoSpaceDN w:val="0"/>
        <w:adjustRightInd w:val="0"/>
        <w:rPr>
          <w:b/>
          <w:sz w:val="22"/>
        </w:rPr>
      </w:pPr>
      <w:r w:rsidRPr="00BB285C">
        <w:rPr>
          <w:b/>
          <w:sz w:val="22"/>
        </w:rPr>
        <w:t>Uchádzač/skupina dodávateľov:</w:t>
      </w:r>
    </w:p>
    <w:p w:rsidR="00BC6D52" w:rsidRPr="00BB285C" w:rsidRDefault="00BC6D52" w:rsidP="00BC6D52">
      <w:pPr>
        <w:autoSpaceDE w:val="0"/>
        <w:autoSpaceDN w:val="0"/>
        <w:adjustRightInd w:val="0"/>
        <w:rPr>
          <w:b/>
          <w:sz w:val="22"/>
        </w:rPr>
      </w:pPr>
    </w:p>
    <w:p w:rsidR="00BC6D52" w:rsidRPr="00BB285C" w:rsidRDefault="00BC6D52" w:rsidP="00BC6D52">
      <w:pPr>
        <w:autoSpaceDE w:val="0"/>
        <w:autoSpaceDN w:val="0"/>
        <w:adjustRightInd w:val="0"/>
        <w:rPr>
          <w:b/>
          <w:sz w:val="22"/>
        </w:rPr>
      </w:pPr>
      <w:r w:rsidRPr="00BB285C">
        <w:rPr>
          <w:b/>
          <w:sz w:val="22"/>
        </w:rPr>
        <w:t>Obchodné meno:</w:t>
      </w:r>
    </w:p>
    <w:p w:rsidR="00BC6D52" w:rsidRPr="00BB285C" w:rsidRDefault="00BC6D52" w:rsidP="00BC6D52">
      <w:pPr>
        <w:autoSpaceDE w:val="0"/>
        <w:autoSpaceDN w:val="0"/>
        <w:adjustRightInd w:val="0"/>
        <w:rPr>
          <w:b/>
          <w:sz w:val="22"/>
        </w:rPr>
      </w:pPr>
    </w:p>
    <w:p w:rsidR="00BC6D52" w:rsidRPr="00BB285C" w:rsidRDefault="00BC6D52" w:rsidP="00BC6D52">
      <w:pPr>
        <w:autoSpaceDE w:val="0"/>
        <w:autoSpaceDN w:val="0"/>
        <w:adjustRightInd w:val="0"/>
        <w:rPr>
          <w:b/>
          <w:sz w:val="22"/>
        </w:rPr>
      </w:pPr>
      <w:r w:rsidRPr="00BB285C">
        <w:rPr>
          <w:b/>
          <w:sz w:val="22"/>
        </w:rPr>
        <w:t>Adresa spoločnosti:</w:t>
      </w:r>
    </w:p>
    <w:p w:rsidR="00BC6D52" w:rsidRPr="00BB285C" w:rsidRDefault="00BC6D52" w:rsidP="00BC6D52">
      <w:pPr>
        <w:autoSpaceDE w:val="0"/>
        <w:autoSpaceDN w:val="0"/>
        <w:adjustRightInd w:val="0"/>
        <w:rPr>
          <w:b/>
          <w:sz w:val="22"/>
        </w:rPr>
      </w:pPr>
    </w:p>
    <w:p w:rsidR="00BC6D52" w:rsidRPr="00BB285C" w:rsidRDefault="00BC6D52" w:rsidP="00BC6D52">
      <w:pPr>
        <w:autoSpaceDE w:val="0"/>
        <w:autoSpaceDN w:val="0"/>
        <w:adjustRightInd w:val="0"/>
        <w:rPr>
          <w:b/>
          <w:sz w:val="22"/>
        </w:rPr>
      </w:pPr>
      <w:r w:rsidRPr="00BB285C">
        <w:rPr>
          <w:b/>
          <w:sz w:val="22"/>
        </w:rPr>
        <w:t>IČO:</w:t>
      </w:r>
    </w:p>
    <w:p w:rsidR="00BC6D52" w:rsidRPr="00BB285C" w:rsidRDefault="00BC6D52" w:rsidP="00BC6D52">
      <w:pPr>
        <w:autoSpaceDE w:val="0"/>
        <w:autoSpaceDN w:val="0"/>
        <w:adjustRightInd w:val="0"/>
        <w:rPr>
          <w:sz w:val="22"/>
        </w:rPr>
      </w:pPr>
    </w:p>
    <w:p w:rsidR="00BC6D52" w:rsidRPr="00BB285C" w:rsidRDefault="00BC6D52" w:rsidP="003E56F7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rPr>
          <w:sz w:val="22"/>
        </w:rPr>
      </w:pPr>
      <w:r>
        <w:rPr>
          <w:sz w:val="22"/>
        </w:rPr>
        <w:t>P</w:t>
      </w:r>
      <w:r w:rsidRPr="00BB285C">
        <w:rPr>
          <w:sz w:val="22"/>
        </w:rPr>
        <w:t xml:space="preserve">odpísaní zástupcovia uchádzačov uvedených v tomto vyhlásení týmto vyhlasujeme, že za účelom predloženia ponuky v súťaži na dodanie predmetu zákazky </w:t>
      </w:r>
      <w:r w:rsidR="003E56F7" w:rsidRPr="003E56F7">
        <w:rPr>
          <w:b/>
          <w:sz w:val="22"/>
        </w:rPr>
        <w:t>„Chirurgická maska (opakovateľne použiteľná)“</w:t>
      </w:r>
      <w:r w:rsidRPr="00BB285C">
        <w:rPr>
          <w:sz w:val="22"/>
        </w:rPr>
        <w:t xml:space="preserve"> vyhlásenej verejným obstarávateľom </w:t>
      </w:r>
      <w:r w:rsidRPr="00BB285C">
        <w:rPr>
          <w:b/>
          <w:sz w:val="22"/>
        </w:rPr>
        <w:t>Správou štátnych hmotných rezerv Slovenskej republiky</w:t>
      </w:r>
      <w:r w:rsidRPr="00BB285C">
        <w:rPr>
          <w:sz w:val="22"/>
        </w:rPr>
        <w:t>, sme vytvorili skupinu dodávateľov a predkladáme spoločnú ponuku. Skupina pozostáva z nasledovných samostatných právnych subjektov:</w:t>
      </w:r>
    </w:p>
    <w:p w:rsidR="00BC6D52" w:rsidRDefault="00BC6D52" w:rsidP="00BC6D52">
      <w:pPr>
        <w:autoSpaceDE w:val="0"/>
        <w:autoSpaceDN w:val="0"/>
        <w:adjustRightInd w:val="0"/>
        <w:rPr>
          <w:sz w:val="23"/>
          <w:szCs w:val="23"/>
        </w:rPr>
      </w:pPr>
    </w:p>
    <w:tbl>
      <w:tblPr>
        <w:tblW w:w="8942" w:type="dxa"/>
        <w:tblInd w:w="4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1"/>
        <w:gridCol w:w="2744"/>
        <w:gridCol w:w="1245"/>
        <w:gridCol w:w="2711"/>
        <w:gridCol w:w="1711"/>
      </w:tblGrid>
      <w:tr w:rsidR="00BC6D52" w:rsidRPr="00B6323A" w:rsidTr="00BC6D52">
        <w:trPr>
          <w:trHeight w:val="704"/>
        </w:trPr>
        <w:tc>
          <w:tcPr>
            <w:tcW w:w="4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6D52" w:rsidRPr="00B6323A" w:rsidRDefault="00BC6D52" w:rsidP="00BC6D52">
            <w:pPr>
              <w:pStyle w:val="Odsekzoznamu"/>
              <w:ind w:left="0"/>
              <w:jc w:val="center"/>
              <w:rPr>
                <w:b/>
                <w:sz w:val="22"/>
              </w:rPr>
            </w:pPr>
            <w:proofErr w:type="spellStart"/>
            <w:r w:rsidRPr="00B6323A">
              <w:rPr>
                <w:b/>
                <w:sz w:val="22"/>
              </w:rPr>
              <w:t>P.č</w:t>
            </w:r>
            <w:proofErr w:type="spellEnd"/>
            <w:r w:rsidRPr="00B6323A">
              <w:rPr>
                <w:b/>
                <w:sz w:val="22"/>
              </w:rPr>
              <w:t>.</w:t>
            </w:r>
          </w:p>
        </w:tc>
        <w:tc>
          <w:tcPr>
            <w:tcW w:w="277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6D52" w:rsidRPr="00BC6D52" w:rsidRDefault="00BC6D52" w:rsidP="00BC6D52">
            <w:pPr>
              <w:pStyle w:val="Odsekzoznamu"/>
              <w:ind w:left="0"/>
              <w:jc w:val="center"/>
              <w:rPr>
                <w:b/>
                <w:sz w:val="22"/>
              </w:rPr>
            </w:pPr>
            <w:r w:rsidRPr="00B6323A">
              <w:rPr>
                <w:b/>
                <w:sz w:val="22"/>
              </w:rPr>
              <w:t>Obchodné meno a sídlo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6D52" w:rsidRPr="00B6323A" w:rsidRDefault="00BC6D52" w:rsidP="00BC6D52">
            <w:pPr>
              <w:pStyle w:val="Odsekzoznamu"/>
              <w:ind w:left="0"/>
              <w:jc w:val="center"/>
              <w:rPr>
                <w:b/>
                <w:sz w:val="22"/>
              </w:rPr>
            </w:pPr>
            <w:r w:rsidRPr="00B6323A">
              <w:rPr>
                <w:b/>
                <w:sz w:val="22"/>
              </w:rPr>
              <w:t>IČO</w:t>
            </w:r>
          </w:p>
        </w:tc>
        <w:tc>
          <w:tcPr>
            <w:tcW w:w="274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6D52" w:rsidRPr="00B6323A" w:rsidRDefault="00BC6D52" w:rsidP="00BC6D52">
            <w:pPr>
              <w:pStyle w:val="Odsekzoznamu"/>
              <w:ind w:lef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Štatutárny orgán </w:t>
            </w:r>
            <w:r w:rsidRPr="00BC6D52">
              <w:rPr>
                <w:sz w:val="18"/>
              </w:rPr>
              <w:t>(meno, priezvisko, funkcia)</w:t>
            </w:r>
          </w:p>
        </w:tc>
        <w:tc>
          <w:tcPr>
            <w:tcW w:w="1728" w:type="dxa"/>
            <w:tcBorders>
              <w:bottom w:val="single" w:sz="18" w:space="0" w:color="auto"/>
            </w:tcBorders>
          </w:tcPr>
          <w:p w:rsidR="00BC6D52" w:rsidRDefault="00BC6D52" w:rsidP="00BC6D52">
            <w:pPr>
              <w:pStyle w:val="Odsekzoznamu"/>
              <w:ind w:left="0"/>
              <w:jc w:val="center"/>
              <w:rPr>
                <w:b/>
                <w:sz w:val="22"/>
              </w:rPr>
            </w:pPr>
          </w:p>
          <w:p w:rsidR="00BC6D52" w:rsidRDefault="00BC6D52" w:rsidP="00BC6D52">
            <w:pPr>
              <w:pStyle w:val="Odsekzoznamu"/>
              <w:ind w:lef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Podpis</w:t>
            </w:r>
            <w:r w:rsidR="0039446A">
              <w:rPr>
                <w:b/>
                <w:sz w:val="22"/>
              </w:rPr>
              <w:t>*</w:t>
            </w:r>
          </w:p>
        </w:tc>
      </w:tr>
      <w:tr w:rsidR="00BC6D52" w:rsidRPr="00B6323A" w:rsidTr="00BC6D52">
        <w:trPr>
          <w:trHeight w:val="704"/>
        </w:trPr>
        <w:tc>
          <w:tcPr>
            <w:tcW w:w="4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6D52" w:rsidRPr="00B6323A" w:rsidRDefault="00BC6D52" w:rsidP="00BC6D52">
            <w:pPr>
              <w:pStyle w:val="Odsekzoznamu"/>
              <w:ind w:left="0"/>
              <w:jc w:val="center"/>
              <w:rPr>
                <w:b/>
                <w:sz w:val="22"/>
              </w:rPr>
            </w:pPr>
            <w:r w:rsidRPr="00B6323A">
              <w:rPr>
                <w:b/>
                <w:sz w:val="22"/>
              </w:rPr>
              <w:t>1.</w:t>
            </w:r>
          </w:p>
        </w:tc>
        <w:tc>
          <w:tcPr>
            <w:tcW w:w="2779" w:type="dxa"/>
            <w:tcBorders>
              <w:bottom w:val="single" w:sz="18" w:space="0" w:color="auto"/>
            </w:tcBorders>
            <w:shd w:val="clear" w:color="auto" w:fill="auto"/>
          </w:tcPr>
          <w:p w:rsidR="00BC6D52" w:rsidRPr="00B6323A" w:rsidRDefault="00BC6D52" w:rsidP="00BC6D52">
            <w:pPr>
              <w:pStyle w:val="Odsekzoznamu"/>
              <w:ind w:left="0"/>
              <w:rPr>
                <w:sz w:val="22"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</w:tcPr>
          <w:p w:rsidR="00BC6D52" w:rsidRPr="00B6323A" w:rsidRDefault="00BC6D52" w:rsidP="00BC6D52">
            <w:pPr>
              <w:pStyle w:val="Odsekzoznamu"/>
              <w:ind w:left="0"/>
              <w:rPr>
                <w:sz w:val="22"/>
              </w:rPr>
            </w:pPr>
          </w:p>
        </w:tc>
        <w:tc>
          <w:tcPr>
            <w:tcW w:w="2745" w:type="dxa"/>
            <w:tcBorders>
              <w:bottom w:val="single" w:sz="18" w:space="0" w:color="auto"/>
            </w:tcBorders>
            <w:shd w:val="clear" w:color="auto" w:fill="auto"/>
          </w:tcPr>
          <w:p w:rsidR="00BC6D52" w:rsidRPr="00B6323A" w:rsidRDefault="00BC6D52" w:rsidP="00BC6D52">
            <w:pPr>
              <w:pStyle w:val="Odsekzoznamu"/>
              <w:ind w:left="0"/>
              <w:rPr>
                <w:sz w:val="22"/>
              </w:rPr>
            </w:pPr>
          </w:p>
        </w:tc>
        <w:tc>
          <w:tcPr>
            <w:tcW w:w="1728" w:type="dxa"/>
            <w:tcBorders>
              <w:bottom w:val="single" w:sz="18" w:space="0" w:color="auto"/>
            </w:tcBorders>
          </w:tcPr>
          <w:p w:rsidR="00BC6D52" w:rsidRPr="00B6323A" w:rsidRDefault="00BC6D52" w:rsidP="00BC6D52">
            <w:pPr>
              <w:pStyle w:val="Odsekzoznamu"/>
              <w:ind w:left="0"/>
              <w:rPr>
                <w:sz w:val="22"/>
              </w:rPr>
            </w:pPr>
          </w:p>
        </w:tc>
      </w:tr>
      <w:tr w:rsidR="00BC6D52" w:rsidRPr="00B6323A" w:rsidTr="00BC6D52">
        <w:trPr>
          <w:trHeight w:val="704"/>
        </w:trPr>
        <w:tc>
          <w:tcPr>
            <w:tcW w:w="43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C6D52" w:rsidRPr="00B6323A" w:rsidRDefault="00BC6D52" w:rsidP="00BC6D52">
            <w:pPr>
              <w:pStyle w:val="Odsekzoznamu"/>
              <w:ind w:left="0"/>
              <w:jc w:val="center"/>
              <w:rPr>
                <w:b/>
                <w:sz w:val="22"/>
              </w:rPr>
            </w:pPr>
            <w:r w:rsidRPr="00B6323A">
              <w:rPr>
                <w:b/>
                <w:sz w:val="22"/>
              </w:rPr>
              <w:t>2.</w:t>
            </w:r>
          </w:p>
        </w:tc>
        <w:tc>
          <w:tcPr>
            <w:tcW w:w="2779" w:type="dxa"/>
            <w:tcBorders>
              <w:top w:val="single" w:sz="18" w:space="0" w:color="auto"/>
            </w:tcBorders>
            <w:shd w:val="clear" w:color="auto" w:fill="auto"/>
          </w:tcPr>
          <w:p w:rsidR="00BC6D52" w:rsidRPr="00B6323A" w:rsidRDefault="00BC6D52" w:rsidP="00BC6D52">
            <w:pPr>
              <w:pStyle w:val="Odsekzoznamu"/>
              <w:ind w:left="0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auto"/>
          </w:tcPr>
          <w:p w:rsidR="00BC6D52" w:rsidRPr="00B6323A" w:rsidRDefault="00BC6D52" w:rsidP="00BC6D52">
            <w:pPr>
              <w:pStyle w:val="Odsekzoznamu"/>
              <w:ind w:left="0"/>
              <w:rPr>
                <w:sz w:val="22"/>
              </w:rPr>
            </w:pPr>
          </w:p>
        </w:tc>
        <w:tc>
          <w:tcPr>
            <w:tcW w:w="2745" w:type="dxa"/>
            <w:tcBorders>
              <w:top w:val="single" w:sz="18" w:space="0" w:color="auto"/>
            </w:tcBorders>
            <w:shd w:val="clear" w:color="auto" w:fill="auto"/>
          </w:tcPr>
          <w:p w:rsidR="00BC6D52" w:rsidRPr="00B6323A" w:rsidRDefault="00BC6D52" w:rsidP="00BC6D52">
            <w:pPr>
              <w:pStyle w:val="Odsekzoznamu"/>
              <w:ind w:left="0"/>
              <w:rPr>
                <w:sz w:val="22"/>
              </w:rPr>
            </w:pPr>
          </w:p>
        </w:tc>
        <w:tc>
          <w:tcPr>
            <w:tcW w:w="1728" w:type="dxa"/>
            <w:tcBorders>
              <w:top w:val="single" w:sz="18" w:space="0" w:color="auto"/>
            </w:tcBorders>
          </w:tcPr>
          <w:p w:rsidR="00BC6D52" w:rsidRPr="00B6323A" w:rsidRDefault="00BC6D52" w:rsidP="00BC6D52">
            <w:pPr>
              <w:pStyle w:val="Odsekzoznamu"/>
              <w:ind w:left="0"/>
              <w:rPr>
                <w:sz w:val="22"/>
              </w:rPr>
            </w:pPr>
          </w:p>
        </w:tc>
      </w:tr>
      <w:tr w:rsidR="00BC6D52" w:rsidRPr="00B6323A" w:rsidTr="00BC6D52">
        <w:trPr>
          <w:trHeight w:val="704"/>
        </w:trPr>
        <w:tc>
          <w:tcPr>
            <w:tcW w:w="430" w:type="dxa"/>
            <w:shd w:val="clear" w:color="auto" w:fill="auto"/>
            <w:vAlign w:val="center"/>
          </w:tcPr>
          <w:p w:rsidR="00BC6D52" w:rsidRPr="00B6323A" w:rsidRDefault="00BC6D52" w:rsidP="00BC6D52">
            <w:pPr>
              <w:pStyle w:val="Odsekzoznamu"/>
              <w:ind w:left="0"/>
              <w:jc w:val="center"/>
              <w:rPr>
                <w:b/>
                <w:sz w:val="22"/>
              </w:rPr>
            </w:pPr>
            <w:r w:rsidRPr="00B6323A">
              <w:rPr>
                <w:b/>
                <w:sz w:val="22"/>
              </w:rPr>
              <w:t>3.</w:t>
            </w:r>
          </w:p>
        </w:tc>
        <w:tc>
          <w:tcPr>
            <w:tcW w:w="2779" w:type="dxa"/>
            <w:shd w:val="clear" w:color="auto" w:fill="auto"/>
          </w:tcPr>
          <w:p w:rsidR="00BC6D52" w:rsidRPr="00B6323A" w:rsidRDefault="00BC6D52" w:rsidP="00BC6D52">
            <w:pPr>
              <w:pStyle w:val="Odsekzoznamu"/>
              <w:ind w:left="0"/>
              <w:rPr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BC6D52" w:rsidRPr="00B6323A" w:rsidRDefault="00BC6D52" w:rsidP="00BC6D52">
            <w:pPr>
              <w:pStyle w:val="Odsekzoznamu"/>
              <w:ind w:left="0"/>
              <w:rPr>
                <w:sz w:val="22"/>
              </w:rPr>
            </w:pPr>
          </w:p>
        </w:tc>
        <w:tc>
          <w:tcPr>
            <w:tcW w:w="2745" w:type="dxa"/>
            <w:shd w:val="clear" w:color="auto" w:fill="auto"/>
          </w:tcPr>
          <w:p w:rsidR="00BC6D52" w:rsidRPr="00B6323A" w:rsidRDefault="00BC6D52" w:rsidP="00BC6D52">
            <w:pPr>
              <w:pStyle w:val="Odsekzoznamu"/>
              <w:ind w:left="0"/>
              <w:rPr>
                <w:sz w:val="22"/>
              </w:rPr>
            </w:pPr>
          </w:p>
        </w:tc>
        <w:tc>
          <w:tcPr>
            <w:tcW w:w="1728" w:type="dxa"/>
          </w:tcPr>
          <w:p w:rsidR="00BC6D52" w:rsidRPr="00B6323A" w:rsidRDefault="00BC6D52" w:rsidP="00BC6D52">
            <w:pPr>
              <w:pStyle w:val="Odsekzoznamu"/>
              <w:ind w:left="0"/>
              <w:rPr>
                <w:sz w:val="22"/>
              </w:rPr>
            </w:pPr>
          </w:p>
        </w:tc>
      </w:tr>
    </w:tbl>
    <w:p w:rsidR="00BC6D52" w:rsidRPr="00BB285C" w:rsidRDefault="00BC6D52" w:rsidP="00BC6D52">
      <w:pPr>
        <w:autoSpaceDE w:val="0"/>
        <w:autoSpaceDN w:val="0"/>
        <w:adjustRightInd w:val="0"/>
      </w:pPr>
    </w:p>
    <w:p w:rsidR="00BC6D52" w:rsidRPr="00BB285C" w:rsidRDefault="00BC6D52" w:rsidP="00BC6D52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rPr>
          <w:sz w:val="22"/>
        </w:rPr>
      </w:pPr>
      <w:r w:rsidRPr="00BB285C">
        <w:rPr>
          <w:sz w:val="22"/>
        </w:rPr>
        <w:t>V prípade, že naša spoločná ponuka bude úspešná a bude prijatá, sa zaväzujeme, že pred podpisom zmluvy uzatvoríme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 nerozdielne.</w:t>
      </w:r>
    </w:p>
    <w:p w:rsidR="00BC6D52" w:rsidRPr="00BB285C" w:rsidRDefault="00BC6D52" w:rsidP="00BC6D52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rPr>
          <w:sz w:val="22"/>
        </w:rPr>
      </w:pPr>
      <w:r w:rsidRPr="00BB285C">
        <w:rPr>
          <w:sz w:val="22"/>
        </w:rPr>
        <w:t xml:space="preserve">Zároveň vyhlasujeme, že všetky skutočnosti uvedené v tomto vyhlásení sú pravdivé a úplné. Sme si vedomí právnych následkov uvedenia nepravdivých alebo neúplných skutočností uvedených v tomto vyhlásení v zmysle súťažných podkladov (vylúčenie zo súťaže), vrátane zodpovednosti za škodu spôsobenú verejnému obstarávateľovi v zmysle všeobecne záväzných právnych predpisov platných v SR. </w:t>
      </w:r>
    </w:p>
    <w:p w:rsidR="00BC6D52" w:rsidRPr="00BB285C" w:rsidRDefault="00BC6D52" w:rsidP="00BC6D52">
      <w:pPr>
        <w:pStyle w:val="Odsekzoznamu"/>
        <w:ind w:left="0"/>
        <w:rPr>
          <w:sz w:val="22"/>
        </w:rPr>
      </w:pPr>
    </w:p>
    <w:p w:rsidR="00BC6D52" w:rsidRPr="00BB285C" w:rsidRDefault="00BC6D52" w:rsidP="00BC6D52">
      <w:pPr>
        <w:pStyle w:val="Odsekzoznamu"/>
        <w:ind w:left="0" w:firstLine="284"/>
        <w:rPr>
          <w:sz w:val="22"/>
        </w:rPr>
      </w:pPr>
      <w:r>
        <w:rPr>
          <w:sz w:val="22"/>
        </w:rPr>
        <w:t>V ............................</w:t>
      </w:r>
      <w:r w:rsidRPr="00BB285C">
        <w:rPr>
          <w:sz w:val="22"/>
        </w:rPr>
        <w:t>dňa ...............</w:t>
      </w:r>
    </w:p>
    <w:p w:rsidR="00BC6D52" w:rsidRDefault="00BC6D52" w:rsidP="00BC6D52">
      <w:pPr>
        <w:autoSpaceDE w:val="0"/>
        <w:autoSpaceDN w:val="0"/>
        <w:adjustRightInd w:val="0"/>
        <w:ind w:left="284"/>
      </w:pPr>
    </w:p>
    <w:p w:rsidR="0039446A" w:rsidRDefault="0039446A" w:rsidP="00BC6D52">
      <w:pPr>
        <w:autoSpaceDE w:val="0"/>
        <w:autoSpaceDN w:val="0"/>
        <w:adjustRightInd w:val="0"/>
        <w:ind w:left="284"/>
      </w:pPr>
    </w:p>
    <w:p w:rsidR="0039446A" w:rsidRDefault="0039446A" w:rsidP="00BC6D52">
      <w:pPr>
        <w:autoSpaceDE w:val="0"/>
        <w:autoSpaceDN w:val="0"/>
        <w:adjustRightInd w:val="0"/>
        <w:ind w:left="284"/>
      </w:pPr>
    </w:p>
    <w:p w:rsidR="0039446A" w:rsidRPr="00BB285C" w:rsidRDefault="0039446A" w:rsidP="00BC6D52">
      <w:pPr>
        <w:autoSpaceDE w:val="0"/>
        <w:autoSpaceDN w:val="0"/>
        <w:adjustRightInd w:val="0"/>
        <w:ind w:left="284"/>
      </w:pPr>
    </w:p>
    <w:p w:rsidR="00BC6D52" w:rsidRPr="00BB285C" w:rsidRDefault="00BC6D52" w:rsidP="0039446A">
      <w:pPr>
        <w:pBdr>
          <w:bottom w:val="single" w:sz="4" w:space="1" w:color="auto"/>
        </w:pBdr>
        <w:autoSpaceDE w:val="0"/>
        <w:autoSpaceDN w:val="0"/>
        <w:adjustRightInd w:val="0"/>
        <w:rPr>
          <w:sz w:val="23"/>
          <w:szCs w:val="23"/>
        </w:rPr>
      </w:pPr>
    </w:p>
    <w:p w:rsidR="00BC6D52" w:rsidRPr="00BB285C" w:rsidRDefault="00BC6D52" w:rsidP="00BC6D52">
      <w:pPr>
        <w:autoSpaceDE w:val="0"/>
        <w:autoSpaceDN w:val="0"/>
        <w:adjustRightInd w:val="0"/>
        <w:rPr>
          <w:sz w:val="16"/>
          <w:szCs w:val="16"/>
        </w:rPr>
      </w:pPr>
      <w:r w:rsidRPr="00BB285C">
        <w:rPr>
          <w:rFonts w:cs="Calibri"/>
          <w:sz w:val="23"/>
          <w:szCs w:val="23"/>
        </w:rPr>
        <w:t>*</w:t>
      </w:r>
      <w:r w:rsidRPr="00BB285C">
        <w:rPr>
          <w:sz w:val="16"/>
          <w:szCs w:val="16"/>
        </w:rPr>
        <w:t xml:space="preserve"> Čestné vyhlásenie musí byť podpísané uchádzačom, jeho štatutárnym orgánom alebo členom štatutárneho orgánu alebo iným zástupcom uchádzača,    </w:t>
      </w:r>
    </w:p>
    <w:p w:rsidR="00011D8E" w:rsidRPr="00BC6D52" w:rsidRDefault="00BC6D52" w:rsidP="00BC6D52">
      <w:pPr>
        <w:autoSpaceDE w:val="0"/>
        <w:autoSpaceDN w:val="0"/>
        <w:adjustRightInd w:val="0"/>
      </w:pPr>
      <w:r>
        <w:rPr>
          <w:sz w:val="16"/>
          <w:szCs w:val="16"/>
        </w:rPr>
        <w:t xml:space="preserve">   </w:t>
      </w:r>
      <w:r w:rsidRPr="00BB285C">
        <w:rPr>
          <w:sz w:val="16"/>
          <w:szCs w:val="16"/>
        </w:rPr>
        <w:t>ktorý je oprávnený konať v mene uchádzača v obchodných záväzkových vzťahoch</w:t>
      </w:r>
      <w:r>
        <w:rPr>
          <w:sz w:val="16"/>
          <w:szCs w:val="16"/>
        </w:rPr>
        <w:t>.</w:t>
      </w:r>
    </w:p>
    <w:sectPr w:rsidR="00011D8E" w:rsidRPr="00BC6D52" w:rsidSect="00011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274" w:bottom="1418" w:left="1270" w:header="708" w:footer="5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BC9" w:rsidRDefault="00655BC9">
      <w:pPr>
        <w:spacing w:line="240" w:lineRule="auto"/>
      </w:pPr>
      <w:r>
        <w:separator/>
      </w:r>
    </w:p>
  </w:endnote>
  <w:endnote w:type="continuationSeparator" w:id="0">
    <w:p w:rsidR="00655BC9" w:rsidRDefault="00655B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D059E9">
      <w:rPr>
        <w:noProof/>
        <w:sz w:val="18"/>
      </w:rPr>
      <w:t>54</w:t>
    </w:r>
    <w:r>
      <w:rPr>
        <w:sz w:val="18"/>
      </w:rPr>
      <w:fldChar w:fldCharType="end"/>
    </w:r>
    <w:r>
      <w:rPr>
        <w:sz w:val="18"/>
      </w:rPr>
      <w:t xml:space="preserve"> z </w:t>
    </w:r>
    <w:fldSimple w:instr=" NUMPAGES   \* MERGEFORMAT ">
      <w:r w:rsidR="003C3103" w:rsidRPr="003C3103">
        <w:rPr>
          <w:noProof/>
          <w:sz w:val="18"/>
        </w:rPr>
        <w:t>2</w:t>
      </w:r>
    </w:fldSimple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3C3103" w:rsidRPr="003C3103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z </w:t>
    </w:r>
    <w:fldSimple w:instr=" NUMPAGES   \* MERGEFORMAT ">
      <w:r w:rsidR="003C3103" w:rsidRPr="003C3103">
        <w:rPr>
          <w:noProof/>
          <w:sz w:val="18"/>
        </w:rPr>
        <w:t>2</w:t>
      </w:r>
    </w:fldSimple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BC9" w:rsidRDefault="00655BC9">
      <w:pPr>
        <w:spacing w:line="240" w:lineRule="auto"/>
      </w:pPr>
      <w:r>
        <w:separator/>
      </w:r>
    </w:p>
  </w:footnote>
  <w:footnote w:type="continuationSeparator" w:id="0">
    <w:p w:rsidR="00655BC9" w:rsidRDefault="00655B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D8E" w:rsidRDefault="00011D8E">
    <w:pPr>
      <w:pStyle w:val="Hlavika"/>
    </w:pPr>
    <w:r>
      <w:rPr>
        <w:b/>
        <w:i/>
        <w:noProof/>
      </w:rPr>
      <w:drawing>
        <wp:anchor distT="0" distB="0" distL="114300" distR="114300" simplePos="0" relativeHeight="251660288" behindDoc="0" locked="0" layoutInCell="1" allowOverlap="1" wp14:anchorId="7D14C708" wp14:editId="21246DC7">
          <wp:simplePos x="0" y="0"/>
          <wp:positionH relativeFrom="page">
            <wp:posOffset>15875</wp:posOffset>
          </wp:positionH>
          <wp:positionV relativeFrom="paragraph">
            <wp:posOffset>-448310</wp:posOffset>
          </wp:positionV>
          <wp:extent cx="3079750" cy="1260475"/>
          <wp:effectExtent l="0" t="0" r="0" b="0"/>
          <wp:wrapNone/>
          <wp:docPr id="20" name="Obrázok 20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F80A10">
    <w:pPr>
      <w:spacing w:line="259" w:lineRule="auto"/>
      <w:ind w:left="1056" w:firstLine="0"/>
      <w:jc w:val="left"/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editId="1D239D86">
          <wp:simplePos x="0" y="0"/>
          <wp:positionH relativeFrom="page">
            <wp:posOffset>0</wp:posOffset>
          </wp:positionH>
          <wp:positionV relativeFrom="paragraph">
            <wp:posOffset>-471119</wp:posOffset>
          </wp:positionV>
          <wp:extent cx="3079750" cy="1260475"/>
          <wp:effectExtent l="0" t="0" r="0" b="0"/>
          <wp:wrapNone/>
          <wp:docPr id="21" name="Obrázok 21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BDE">
      <w:rPr>
        <w:b/>
        <w:i/>
      </w:rPr>
      <w:t xml:space="preserve"> 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0EA"/>
    <w:multiLevelType w:val="multilevel"/>
    <w:tmpl w:val="026C2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103EBA"/>
    <w:multiLevelType w:val="hybridMultilevel"/>
    <w:tmpl w:val="D05876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3BB5"/>
    <w:multiLevelType w:val="multilevel"/>
    <w:tmpl w:val="06163BB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E12B0C"/>
    <w:multiLevelType w:val="multilevel"/>
    <w:tmpl w:val="0DE12B0C"/>
    <w:lvl w:ilvl="0">
      <w:start w:val="1"/>
      <w:numFmt w:val="decimal"/>
      <w:lvlText w:val="5.%1."/>
      <w:lvlJc w:val="left"/>
      <w:pPr>
        <w:ind w:left="720" w:hanging="360"/>
      </w:pPr>
      <w:rPr>
        <w:rFonts w:ascii="Arial Narrow" w:hAnsi="Arial Narrow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31620"/>
    <w:multiLevelType w:val="hybridMultilevel"/>
    <w:tmpl w:val="F8E6576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A909C8"/>
    <w:multiLevelType w:val="multilevel"/>
    <w:tmpl w:val="16A909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663A4B"/>
    <w:multiLevelType w:val="multilevel"/>
    <w:tmpl w:val="18663A4B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2A5D8F"/>
    <w:multiLevelType w:val="multilevel"/>
    <w:tmpl w:val="222A5D8F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6BD5F07"/>
    <w:multiLevelType w:val="multilevel"/>
    <w:tmpl w:val="26BD5F07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623B4"/>
    <w:multiLevelType w:val="hybridMultilevel"/>
    <w:tmpl w:val="E96A41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97A1E"/>
    <w:multiLevelType w:val="multilevel"/>
    <w:tmpl w:val="2CB97A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4665F47"/>
    <w:multiLevelType w:val="multilevel"/>
    <w:tmpl w:val="34665F47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DC60972"/>
    <w:multiLevelType w:val="hybridMultilevel"/>
    <w:tmpl w:val="976EF4E8"/>
    <w:lvl w:ilvl="0" w:tplc="1FB4873C">
      <w:start w:val="5"/>
      <w:numFmt w:val="bullet"/>
      <w:lvlText w:val="-"/>
      <w:lvlJc w:val="left"/>
      <w:pPr>
        <w:ind w:left="439" w:hanging="360"/>
      </w:pPr>
      <w:rPr>
        <w:rFonts w:ascii="Arial Narrow" w:eastAsia="Segoe UI" w:hAnsi="Arial Narrow" w:cs="Segoe UI" w:hint="default"/>
      </w:rPr>
    </w:lvl>
    <w:lvl w:ilvl="1" w:tplc="041B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13" w15:restartNumberingAfterBreak="0">
    <w:nsid w:val="3F210A7F"/>
    <w:multiLevelType w:val="multilevel"/>
    <w:tmpl w:val="3F210A7F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B0F51D7"/>
    <w:multiLevelType w:val="multilevel"/>
    <w:tmpl w:val="4B0F51D7"/>
    <w:lvl w:ilvl="0">
      <w:start w:val="1"/>
      <w:numFmt w:val="decimal"/>
      <w:lvlText w:val="3.%1.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4F61B89"/>
    <w:multiLevelType w:val="multilevel"/>
    <w:tmpl w:val="54F61B8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C1271F"/>
    <w:multiLevelType w:val="multilevel"/>
    <w:tmpl w:val="5CC1271F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0CF2F46"/>
    <w:multiLevelType w:val="multilevel"/>
    <w:tmpl w:val="60CF2F46"/>
    <w:lvl w:ilvl="0">
      <w:start w:val="1"/>
      <w:numFmt w:val="decimal"/>
      <w:lvlText w:val="7.%1."/>
      <w:lvlJc w:val="left"/>
      <w:pPr>
        <w:ind w:left="51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33" w:hanging="360"/>
      </w:pPr>
    </w:lvl>
    <w:lvl w:ilvl="2">
      <w:start w:val="1"/>
      <w:numFmt w:val="lowerRoman"/>
      <w:lvlText w:val="%3."/>
      <w:lvlJc w:val="right"/>
      <w:pPr>
        <w:ind w:left="1953" w:hanging="180"/>
      </w:pPr>
    </w:lvl>
    <w:lvl w:ilvl="3">
      <w:start w:val="1"/>
      <w:numFmt w:val="decimal"/>
      <w:lvlText w:val="%4."/>
      <w:lvlJc w:val="left"/>
      <w:pPr>
        <w:ind w:left="2673" w:hanging="360"/>
      </w:pPr>
    </w:lvl>
    <w:lvl w:ilvl="4">
      <w:start w:val="1"/>
      <w:numFmt w:val="lowerLetter"/>
      <w:lvlText w:val="%5."/>
      <w:lvlJc w:val="left"/>
      <w:pPr>
        <w:ind w:left="3393" w:hanging="360"/>
      </w:pPr>
    </w:lvl>
    <w:lvl w:ilvl="5">
      <w:start w:val="1"/>
      <w:numFmt w:val="lowerRoman"/>
      <w:lvlText w:val="%6."/>
      <w:lvlJc w:val="right"/>
      <w:pPr>
        <w:ind w:left="4113" w:hanging="180"/>
      </w:pPr>
    </w:lvl>
    <w:lvl w:ilvl="6">
      <w:start w:val="1"/>
      <w:numFmt w:val="decimal"/>
      <w:lvlText w:val="%7."/>
      <w:lvlJc w:val="left"/>
      <w:pPr>
        <w:ind w:left="4833" w:hanging="360"/>
      </w:pPr>
    </w:lvl>
    <w:lvl w:ilvl="7">
      <w:start w:val="1"/>
      <w:numFmt w:val="lowerLetter"/>
      <w:lvlText w:val="%8."/>
      <w:lvlJc w:val="left"/>
      <w:pPr>
        <w:ind w:left="5553" w:hanging="360"/>
      </w:pPr>
    </w:lvl>
    <w:lvl w:ilvl="8">
      <w:start w:val="1"/>
      <w:numFmt w:val="lowerRoman"/>
      <w:lvlText w:val="%9."/>
      <w:lvlJc w:val="right"/>
      <w:pPr>
        <w:ind w:left="6273" w:hanging="180"/>
      </w:pPr>
    </w:lvl>
  </w:abstractNum>
  <w:abstractNum w:abstractNumId="19" w15:restartNumberingAfterBreak="0">
    <w:nsid w:val="7F064D21"/>
    <w:multiLevelType w:val="multilevel"/>
    <w:tmpl w:val="7F064D21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9"/>
  </w:num>
  <w:num w:numId="5">
    <w:abstractNumId w:val="3"/>
  </w:num>
  <w:num w:numId="6">
    <w:abstractNumId w:val="1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5"/>
  </w:num>
  <w:num w:numId="11">
    <w:abstractNumId w:val="13"/>
  </w:num>
  <w:num w:numId="12">
    <w:abstractNumId w:val="17"/>
  </w:num>
  <w:num w:numId="13">
    <w:abstractNumId w:val="6"/>
  </w:num>
  <w:num w:numId="14">
    <w:abstractNumId w:val="11"/>
  </w:num>
  <w:num w:numId="15">
    <w:abstractNumId w:val="8"/>
  </w:num>
  <w:num w:numId="16">
    <w:abstractNumId w:val="9"/>
  </w:num>
  <w:num w:numId="17">
    <w:abstractNumId w:val="15"/>
  </w:num>
  <w:num w:numId="18">
    <w:abstractNumId w:val="12"/>
  </w:num>
  <w:num w:numId="19">
    <w:abstractNumId w:val="1"/>
  </w:num>
  <w:num w:numId="20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44"/>
    <w:rsid w:val="00011D8E"/>
    <w:rsid w:val="00022DAA"/>
    <w:rsid w:val="00047F44"/>
    <w:rsid w:val="0005511A"/>
    <w:rsid w:val="000A0BA2"/>
    <w:rsid w:val="000C0E22"/>
    <w:rsid w:val="000C603D"/>
    <w:rsid w:val="000D75BD"/>
    <w:rsid w:val="00107931"/>
    <w:rsid w:val="001778B5"/>
    <w:rsid w:val="001D7726"/>
    <w:rsid w:val="002014E5"/>
    <w:rsid w:val="002216B7"/>
    <w:rsid w:val="0025642F"/>
    <w:rsid w:val="00277C75"/>
    <w:rsid w:val="00291BDE"/>
    <w:rsid w:val="002B11D4"/>
    <w:rsid w:val="002E189E"/>
    <w:rsid w:val="003240C3"/>
    <w:rsid w:val="00376C21"/>
    <w:rsid w:val="00384856"/>
    <w:rsid w:val="003866A4"/>
    <w:rsid w:val="0039446A"/>
    <w:rsid w:val="003C3103"/>
    <w:rsid w:val="003D3F5A"/>
    <w:rsid w:val="003E266C"/>
    <w:rsid w:val="003E56F7"/>
    <w:rsid w:val="0041058E"/>
    <w:rsid w:val="00427AAF"/>
    <w:rsid w:val="00435A94"/>
    <w:rsid w:val="004707C2"/>
    <w:rsid w:val="00470846"/>
    <w:rsid w:val="004A35ED"/>
    <w:rsid w:val="0050325C"/>
    <w:rsid w:val="005553E5"/>
    <w:rsid w:val="00555F70"/>
    <w:rsid w:val="0056483F"/>
    <w:rsid w:val="00573283"/>
    <w:rsid w:val="00576DA2"/>
    <w:rsid w:val="005F1902"/>
    <w:rsid w:val="0063134D"/>
    <w:rsid w:val="006323CB"/>
    <w:rsid w:val="00636F71"/>
    <w:rsid w:val="00655BC9"/>
    <w:rsid w:val="006A3CE8"/>
    <w:rsid w:val="006B45C2"/>
    <w:rsid w:val="006F5973"/>
    <w:rsid w:val="006F7DCF"/>
    <w:rsid w:val="00701575"/>
    <w:rsid w:val="00771250"/>
    <w:rsid w:val="00824014"/>
    <w:rsid w:val="008321E6"/>
    <w:rsid w:val="00844985"/>
    <w:rsid w:val="0085519B"/>
    <w:rsid w:val="00881BB9"/>
    <w:rsid w:val="00886C17"/>
    <w:rsid w:val="00894DE5"/>
    <w:rsid w:val="008F54F7"/>
    <w:rsid w:val="009051BC"/>
    <w:rsid w:val="0091362E"/>
    <w:rsid w:val="00914903"/>
    <w:rsid w:val="00925C6D"/>
    <w:rsid w:val="0093200C"/>
    <w:rsid w:val="00943D7E"/>
    <w:rsid w:val="00975769"/>
    <w:rsid w:val="009900A4"/>
    <w:rsid w:val="0099149E"/>
    <w:rsid w:val="00A76072"/>
    <w:rsid w:val="00AA08AE"/>
    <w:rsid w:val="00AD5508"/>
    <w:rsid w:val="00AD7902"/>
    <w:rsid w:val="00B25498"/>
    <w:rsid w:val="00B56102"/>
    <w:rsid w:val="00B70F5C"/>
    <w:rsid w:val="00B72B7E"/>
    <w:rsid w:val="00B94C82"/>
    <w:rsid w:val="00BB2038"/>
    <w:rsid w:val="00BC6D52"/>
    <w:rsid w:val="00CA26AD"/>
    <w:rsid w:val="00CA2D2D"/>
    <w:rsid w:val="00CA4E5D"/>
    <w:rsid w:val="00CF434B"/>
    <w:rsid w:val="00D059E9"/>
    <w:rsid w:val="00D660EC"/>
    <w:rsid w:val="00DB3361"/>
    <w:rsid w:val="00DF30C0"/>
    <w:rsid w:val="00E023FC"/>
    <w:rsid w:val="00E3483B"/>
    <w:rsid w:val="00E477E6"/>
    <w:rsid w:val="00E60B13"/>
    <w:rsid w:val="00E8022D"/>
    <w:rsid w:val="00EA270D"/>
    <w:rsid w:val="00EB3733"/>
    <w:rsid w:val="00ED53C4"/>
    <w:rsid w:val="00EF3915"/>
    <w:rsid w:val="00F02305"/>
    <w:rsid w:val="00F33374"/>
    <w:rsid w:val="00F52610"/>
    <w:rsid w:val="00F5441C"/>
    <w:rsid w:val="00F72340"/>
    <w:rsid w:val="00F80A10"/>
    <w:rsid w:val="00FB1ABB"/>
    <w:rsid w:val="00FD181C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08C593-C13F-473F-8EEC-8DCE604D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511A"/>
    <w:pPr>
      <w:spacing w:after="0" w:line="276" w:lineRule="auto"/>
      <w:ind w:left="85" w:hanging="6"/>
      <w:jc w:val="both"/>
    </w:pPr>
    <w:rPr>
      <w:rFonts w:ascii="Arial Narrow" w:eastAsia="Segoe UI" w:hAnsi="Arial Narrow" w:cs="Segoe UI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unhideWhenUsed/>
    <w:qFormat/>
    <w:rsid w:val="0005511A"/>
    <w:pPr>
      <w:outlineLvl w:val="0"/>
    </w:pPr>
    <w:rPr>
      <w:b/>
    </w:rPr>
  </w:style>
  <w:style w:type="paragraph" w:styleId="Nadpis2">
    <w:name w:val="heading 2"/>
    <w:basedOn w:val="Nadpis3"/>
    <w:next w:val="Normlny"/>
    <w:link w:val="Nadpis2Char"/>
    <w:uiPriority w:val="9"/>
    <w:unhideWhenUsed/>
    <w:qFormat/>
    <w:rsid w:val="0005511A"/>
    <w:pPr>
      <w:outlineLvl w:val="1"/>
    </w:p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5511A"/>
    <w:pPr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1Char">
    <w:name w:val="Nadpis 1 Char"/>
    <w:link w:val="Nadpis1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3Char">
    <w:name w:val="Nadpis 3 Char"/>
    <w:link w:val="Nadpis3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3">
    <w:name w:val="Body Text 3"/>
    <w:basedOn w:val="Normlny"/>
    <w:link w:val="Zkladntext3Char"/>
    <w:rsid w:val="00576DA2"/>
    <w:pPr>
      <w:spacing w:line="240" w:lineRule="auto"/>
      <w:ind w:left="0" w:firstLine="0"/>
      <w:jc w:val="center"/>
    </w:pPr>
    <w:rPr>
      <w:rFonts w:ascii="Times New Roman" w:eastAsia="Times New Roman" w:hAnsi="Times New Roman" w:cs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576DA2"/>
    <w:rPr>
      <w:rFonts w:ascii="Times New Roman" w:eastAsia="Times New Roman" w:hAnsi="Times New Roman" w:cs="Times New Roman"/>
      <w:noProof/>
      <w:color w:val="FF0000"/>
      <w:sz w:val="20"/>
      <w:szCs w:val="20"/>
    </w:rPr>
  </w:style>
  <w:style w:type="character" w:styleId="Hypertextovprepojenie">
    <w:name w:val="Hyperlink"/>
    <w:uiPriority w:val="99"/>
    <w:rsid w:val="00EB3733"/>
    <w:rPr>
      <w:color w:val="0000FF"/>
      <w:u w:val="singl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511A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051BC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544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441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5441C"/>
    <w:rPr>
      <w:rFonts w:ascii="Arial Narrow" w:eastAsia="Segoe UI" w:hAnsi="Arial Narrow" w:cs="Segoe U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44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441C"/>
    <w:rPr>
      <w:rFonts w:ascii="Arial Narrow" w:eastAsia="Segoe UI" w:hAnsi="Arial Narrow" w:cs="Segoe U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441C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441C"/>
    <w:rPr>
      <w:rFonts w:ascii="Segoe UI" w:eastAsia="Segoe UI" w:hAnsi="Segoe UI" w:cs="Segoe UI"/>
      <w:color w:val="000000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CA2D2D"/>
    <w:pPr>
      <w:keepNext/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CA2D2D"/>
    <w:pPr>
      <w:spacing w:after="100"/>
      <w:ind w:left="0"/>
    </w:pPr>
  </w:style>
  <w:style w:type="paragraph" w:styleId="Obsah2">
    <w:name w:val="toc 2"/>
    <w:basedOn w:val="Normlny"/>
    <w:next w:val="Normlny"/>
    <w:autoRedefine/>
    <w:uiPriority w:val="39"/>
    <w:unhideWhenUsed/>
    <w:rsid w:val="00CA2D2D"/>
    <w:pPr>
      <w:spacing w:after="100"/>
      <w:ind w:left="240"/>
    </w:pPr>
  </w:style>
  <w:style w:type="paragraph" w:styleId="Hlavika">
    <w:name w:val="header"/>
    <w:basedOn w:val="Normlny"/>
    <w:link w:val="HlavikaChar"/>
    <w:uiPriority w:val="99"/>
    <w:unhideWhenUsed/>
    <w:rsid w:val="00F80A1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0A10"/>
    <w:rPr>
      <w:rFonts w:ascii="Arial Narrow" w:eastAsia="Segoe UI" w:hAnsi="Arial Narrow" w:cs="Segoe UI"/>
      <w:color w:val="000000"/>
      <w:sz w:val="24"/>
    </w:rPr>
  </w:style>
  <w:style w:type="paragraph" w:customStyle="1" w:styleId="Default">
    <w:name w:val="Default"/>
    <w:rsid w:val="006F7DC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3E26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0">
    <w:name w:val="Základní text 3"/>
    <w:basedOn w:val="Normlny"/>
    <w:rsid w:val="00011D8E"/>
    <w:pPr>
      <w:widowControl w:val="0"/>
      <w:suppressAutoHyphens/>
      <w:spacing w:line="240" w:lineRule="auto"/>
      <w:ind w:left="0" w:firstLine="0"/>
    </w:pPr>
    <w:rPr>
      <w:rFonts w:ascii="Arial" w:eastAsia="Lucida Sans Unicode" w:hAnsi="Arial" w:cs="Arial"/>
      <w:color w:val="auto"/>
      <w:szCs w:val="24"/>
    </w:rPr>
  </w:style>
  <w:style w:type="character" w:customStyle="1" w:styleId="OdsekzoznamuChar">
    <w:name w:val="Odsek zoznamu Char"/>
    <w:aliases w:val="body Char,List Paragraph Char"/>
    <w:link w:val="Odsekzoznamu"/>
    <w:uiPriority w:val="34"/>
    <w:qFormat/>
    <w:locked/>
    <w:rsid w:val="00011D8E"/>
    <w:rPr>
      <w:rFonts w:ascii="Arial Narrow" w:eastAsia="Segoe UI" w:hAnsi="Arial Narrow" w:cs="Segoe UI"/>
      <w:color w:val="000000"/>
      <w:sz w:val="24"/>
    </w:rPr>
  </w:style>
  <w:style w:type="paragraph" w:styleId="Zkladntext">
    <w:name w:val="Body Text"/>
    <w:basedOn w:val="Normlny"/>
    <w:link w:val="ZkladntextChar"/>
    <w:uiPriority w:val="99"/>
    <w:unhideWhenUsed/>
    <w:rsid w:val="00B70F5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0F5C"/>
    <w:rPr>
      <w:rFonts w:ascii="Arial Narrow" w:eastAsia="Segoe UI" w:hAnsi="Arial Narrow" w:cs="Segoe U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5AC10-2D16-4CE5-A89E-A60B22D91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Siranko</dc:creator>
  <cp:keywords/>
  <cp:lastModifiedBy>Marek Siranko</cp:lastModifiedBy>
  <cp:revision>9</cp:revision>
  <cp:lastPrinted>2021-05-21T11:21:00Z</cp:lastPrinted>
  <dcterms:created xsi:type="dcterms:W3CDTF">2021-04-16T08:56:00Z</dcterms:created>
  <dcterms:modified xsi:type="dcterms:W3CDTF">2021-05-21T11:21:00Z</dcterms:modified>
</cp:coreProperties>
</file>