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97"/>
        <w:gridCol w:w="1422"/>
        <w:gridCol w:w="3250"/>
      </w:tblGrid>
      <w:tr w:rsidR="007471D0" w:rsidRPr="002D59DB" w:rsidTr="00B650E7">
        <w:tc>
          <w:tcPr>
            <w:tcW w:w="993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Obch. meno: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Oprávnený zástupca: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71D0" w:rsidRPr="002D59DB" w:rsidTr="00407E9B">
        <w:tc>
          <w:tcPr>
            <w:tcW w:w="993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Tel.: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71D0" w:rsidRPr="002D59DB" w:rsidTr="00407E9B">
        <w:tc>
          <w:tcPr>
            <w:tcW w:w="993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:rsidR="007471D0" w:rsidRPr="002D59DB" w:rsidRDefault="0088362D" w:rsidP="007471D0">
            <w:pPr>
              <w:rPr>
                <w:rFonts w:cstheme="minorHAnsi"/>
                <w:sz w:val="24"/>
                <w:szCs w:val="24"/>
              </w:rPr>
            </w:pPr>
            <w:r w:rsidRPr="002D59DB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:rsidR="007471D0" w:rsidRPr="002D59DB" w:rsidRDefault="007471D0" w:rsidP="007471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471D0" w:rsidRPr="00453D0B" w:rsidRDefault="007471D0" w:rsidP="002D59DB">
      <w:pPr>
        <w:spacing w:after="0"/>
        <w:rPr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5060"/>
        <w:gridCol w:w="1134"/>
        <w:gridCol w:w="1119"/>
        <w:gridCol w:w="1106"/>
      </w:tblGrid>
      <w:tr w:rsidR="005E078D" w:rsidRPr="007471D0" w:rsidTr="008E1D63">
        <w:trPr>
          <w:jc w:val="center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b/>
                <w:sz w:val="20"/>
                <w:szCs w:val="20"/>
              </w:rPr>
            </w:pPr>
            <w:r w:rsidRPr="007471D0">
              <w:rPr>
                <w:rFonts w:cstheme="minorHAnsi"/>
                <w:b/>
                <w:sz w:val="20"/>
                <w:szCs w:val="20"/>
              </w:rPr>
              <w:t>Por. číslo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078D" w:rsidRPr="007471D0" w:rsidRDefault="005E078D" w:rsidP="006249E4">
            <w:pPr>
              <w:rPr>
                <w:rFonts w:cstheme="minorHAnsi"/>
                <w:b/>
                <w:sz w:val="20"/>
                <w:szCs w:val="20"/>
              </w:rPr>
            </w:pPr>
            <w:r w:rsidRPr="007471D0">
              <w:rPr>
                <w:rFonts w:cstheme="minorHAnsi"/>
                <w:b/>
                <w:sz w:val="20"/>
                <w:szCs w:val="20"/>
              </w:rPr>
              <w:t>Popis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b/>
                <w:sz w:val="20"/>
                <w:szCs w:val="20"/>
              </w:rPr>
            </w:pPr>
            <w:r w:rsidRPr="007471D0">
              <w:rPr>
                <w:rFonts w:cstheme="minorHAnsi"/>
                <w:b/>
                <w:sz w:val="20"/>
                <w:szCs w:val="20"/>
              </w:rPr>
              <w:t>Množstvo (ks/hod.)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b/>
                <w:sz w:val="20"/>
                <w:szCs w:val="20"/>
              </w:rPr>
            </w:pPr>
            <w:r w:rsidRPr="007471D0">
              <w:rPr>
                <w:rFonts w:cstheme="minorHAnsi"/>
                <w:b/>
                <w:sz w:val="20"/>
                <w:szCs w:val="20"/>
              </w:rPr>
              <w:t>Cena v € bez DPH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b/>
                <w:sz w:val="20"/>
                <w:szCs w:val="20"/>
              </w:rPr>
            </w:pPr>
            <w:r w:rsidRPr="007471D0">
              <w:rPr>
                <w:rFonts w:cstheme="minorHAnsi"/>
                <w:b/>
                <w:sz w:val="20"/>
                <w:szCs w:val="20"/>
              </w:rPr>
              <w:t>Cena v € s DPH</w:t>
            </w: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060" w:type="dxa"/>
            <w:tcBorders>
              <w:top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Svietidlo TCV 060HF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  <w:tcBorders>
              <w:top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12" w:space="0" w:color="auto"/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 xml:space="preserve">Montáž svietidla TCV 060HF 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Žiarivka 36W 865 trubica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 žiarivky 36W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Vypínač ABB IP 20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vypínača ABB IP 20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Štartér 36W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štartéra 36W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5060" w:type="dxa"/>
          </w:tcPr>
          <w:p w:rsidR="005E078D" w:rsidRPr="007471D0" w:rsidRDefault="002350B6" w:rsidP="006249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Dvoj. zásuvka 230</w:t>
            </w:r>
            <w:r w:rsidR="005E078D" w:rsidRPr="007471D0">
              <w:rPr>
                <w:rFonts w:cstheme="minorHAnsi"/>
                <w:sz w:val="20"/>
                <w:szCs w:val="20"/>
              </w:rPr>
              <w:t>V ABB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5060" w:type="dxa"/>
          </w:tcPr>
          <w:p w:rsidR="005E078D" w:rsidRPr="007471D0" w:rsidRDefault="002350B6" w:rsidP="006249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Montáž dvoj. Zásuvky 230</w:t>
            </w:r>
            <w:r w:rsidR="005E078D" w:rsidRPr="007471D0">
              <w:rPr>
                <w:rFonts w:cstheme="minorHAnsi"/>
                <w:sz w:val="20"/>
                <w:szCs w:val="20"/>
              </w:rPr>
              <w:t>V ABB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Istič 1/16A 6kVA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ističa 1/16A 6kVA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Istič 3/16A 6kVA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ističa 3/16A 6kVA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Svietidlo Alexandra 250/400W (na nádvorí tržnice)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svietidla Alexandra 250/400W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Výbojka 250/400W (na nádvorí tržnice)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výbojky 250/400W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Žiarovka COREPRO A60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žiarovky COREPRO A60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Žiarovka LED IQ A60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Montáž žiarovky LED IQ A60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Oprava ističa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Oprava zásuvky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 xml:space="preserve">Práca s plošinou 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hod.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Odborná prehliadka a skúška bleskozvodu – 1 zvod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 xml:space="preserve">Odborná prehliadka a skúška el. zariadení – 1 vývod  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Odborná skúška a prehliadka el. spotrebičov a náradia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Cena práce nekrytá cenníkom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hod.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5060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Cestovné náklady</w:t>
            </w:r>
          </w:p>
        </w:tc>
        <w:tc>
          <w:tcPr>
            <w:tcW w:w="1134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1119" w:type="dxa"/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078D" w:rsidRPr="007471D0" w:rsidTr="008E1D63">
        <w:trPr>
          <w:jc w:val="center"/>
        </w:trPr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5060" w:type="dxa"/>
            <w:tcBorders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Vyhľadanie obvodov, zaistenie pracoviska, obhliadka pracoviska, vyhľadanie poruchy a pod.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  <w:r w:rsidRPr="007471D0">
              <w:rPr>
                <w:rFonts w:cstheme="minorHAnsi"/>
                <w:sz w:val="20"/>
                <w:szCs w:val="20"/>
              </w:rPr>
              <w:t>1 hod.</w:t>
            </w: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12" w:space="0" w:color="auto"/>
              <w:right w:val="single" w:sz="12" w:space="0" w:color="auto"/>
            </w:tcBorders>
          </w:tcPr>
          <w:p w:rsidR="005E078D" w:rsidRPr="007471D0" w:rsidRDefault="005E078D" w:rsidP="006249E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249E4" w:rsidRDefault="006249E4" w:rsidP="002D59DB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67"/>
        <w:gridCol w:w="1975"/>
      </w:tblGrid>
      <w:tr w:rsidR="008E1D63" w:rsidTr="00FC5B13">
        <w:tc>
          <w:tcPr>
            <w:tcW w:w="7083" w:type="dxa"/>
            <w:tcBorders>
              <w:top w:val="single" w:sz="12" w:space="0" w:color="auto"/>
              <w:left w:val="single" w:sz="12" w:space="0" w:color="auto"/>
            </w:tcBorders>
          </w:tcPr>
          <w:p w:rsidR="00FC5B13" w:rsidRDefault="008E1D63" w:rsidP="006249E4">
            <w:r>
              <w:t>Cena spolu za celý súbor (súčet riadkov 1 až 31) bez DPH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</w:tcPr>
          <w:p w:rsidR="008E1D63" w:rsidRDefault="008E1D63" w:rsidP="006249E4"/>
        </w:tc>
      </w:tr>
      <w:tr w:rsidR="008E1D63" w:rsidTr="002D59DB">
        <w:tc>
          <w:tcPr>
            <w:tcW w:w="7083" w:type="dxa"/>
            <w:tcBorders>
              <w:left w:val="single" w:sz="12" w:space="0" w:color="auto"/>
              <w:bottom w:val="single" w:sz="12" w:space="0" w:color="auto"/>
            </w:tcBorders>
          </w:tcPr>
          <w:p w:rsidR="00FC5B13" w:rsidRDefault="008E1D63" w:rsidP="006249E4">
            <w:r>
              <w:t>Cena spolu za celý súbor (súčet riadkov 1 až 31</w:t>
            </w:r>
            <w:r w:rsidR="00FC5B13">
              <w:t>) vrátane</w:t>
            </w:r>
            <w:r>
              <w:t xml:space="preserve"> DPH</w:t>
            </w:r>
          </w:p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1D63" w:rsidRPr="00FC5B13" w:rsidRDefault="008E1D63" w:rsidP="006249E4">
            <w:pPr>
              <w:rPr>
                <w:highlight w:val="lightGray"/>
              </w:rPr>
            </w:pPr>
          </w:p>
        </w:tc>
      </w:tr>
    </w:tbl>
    <w:p w:rsidR="008E1D63" w:rsidRDefault="008E1D63" w:rsidP="002D59DB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3255"/>
      </w:tblGrid>
      <w:tr w:rsidR="007471D0" w:rsidTr="002D59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471D0" w:rsidRDefault="007471D0" w:rsidP="006249E4">
            <w:r>
              <w:t>Miesto vystavenia: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471D0" w:rsidRPr="0088362D" w:rsidRDefault="007471D0" w:rsidP="006249E4">
            <w:pPr>
              <w:rPr>
                <w:highlight w:val="lightGra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71D0" w:rsidRDefault="007471D0" w:rsidP="006249E4">
            <w:r>
              <w:t>Podpis uchádzača: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471D0" w:rsidRDefault="007471D0" w:rsidP="006249E4"/>
          <w:p w:rsidR="007471D0" w:rsidRDefault="007471D0" w:rsidP="006249E4"/>
        </w:tc>
      </w:tr>
      <w:tr w:rsidR="007471D0" w:rsidTr="002D59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471D0" w:rsidRDefault="007471D0" w:rsidP="006249E4">
            <w:r>
              <w:t>Dátum vystavenia: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471D0" w:rsidRDefault="007471D0" w:rsidP="006249E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71D0" w:rsidRDefault="007471D0" w:rsidP="006249E4">
            <w:r>
              <w:t>Pečiatka*: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471D0" w:rsidRDefault="007471D0" w:rsidP="006249E4"/>
          <w:p w:rsidR="007471D0" w:rsidRDefault="007471D0" w:rsidP="006249E4"/>
        </w:tc>
      </w:tr>
    </w:tbl>
    <w:p w:rsidR="007471D0" w:rsidRPr="007471D0" w:rsidRDefault="007471D0" w:rsidP="007471D0">
      <w:pPr>
        <w:pStyle w:val="Odsekzoznamu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*V</w:t>
      </w:r>
      <w:r w:rsidR="0088362D">
        <w:rPr>
          <w:sz w:val="16"/>
          <w:szCs w:val="16"/>
        </w:rPr>
        <w:t xml:space="preserve"> prípade, že uchádzač nepoužíva pečiatku uvedie obchodné meno uchádzača podľa OR SR, ŽR SR alebo iného registra.</w:t>
      </w:r>
    </w:p>
    <w:sectPr w:rsidR="007471D0" w:rsidRPr="007471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75" w:rsidRDefault="00B41775" w:rsidP="00FC5B13">
      <w:pPr>
        <w:spacing w:after="0" w:line="240" w:lineRule="auto"/>
      </w:pPr>
      <w:r>
        <w:separator/>
      </w:r>
    </w:p>
  </w:endnote>
  <w:endnote w:type="continuationSeparator" w:id="0">
    <w:p w:rsidR="00B41775" w:rsidRDefault="00B41775" w:rsidP="00FC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75" w:rsidRDefault="00B41775" w:rsidP="00FC5B13">
      <w:pPr>
        <w:spacing w:after="0" w:line="240" w:lineRule="auto"/>
      </w:pPr>
      <w:r>
        <w:separator/>
      </w:r>
    </w:p>
  </w:footnote>
  <w:footnote w:type="continuationSeparator" w:id="0">
    <w:p w:rsidR="00B41775" w:rsidRDefault="00B41775" w:rsidP="00FC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13" w:rsidRDefault="0088362D" w:rsidP="0088362D">
    <w:pPr>
      <w:pStyle w:val="Hlavika"/>
      <w:rPr>
        <w:rFonts w:ascii="Times New Roman" w:hAnsi="Times New Roman" w:cs="Times New Roman"/>
        <w:b/>
        <w:sz w:val="28"/>
        <w:szCs w:val="28"/>
      </w:rPr>
    </w:pPr>
    <w:r w:rsidRPr="0088362D">
      <w:rPr>
        <w:rFonts w:ascii="Times New Roman" w:hAnsi="Times New Roman" w:cs="Times New Roman"/>
        <w:b/>
        <w:sz w:val="24"/>
        <w:szCs w:val="24"/>
      </w:rPr>
      <w:t>Príloha č.3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</w:t>
    </w:r>
    <w:r w:rsidR="00FC5B13">
      <w:rPr>
        <w:rFonts w:ascii="Times New Roman" w:hAnsi="Times New Roman" w:cs="Times New Roman"/>
        <w:b/>
        <w:sz w:val="28"/>
        <w:szCs w:val="28"/>
      </w:rPr>
      <w:t>Výkaz cenovej ponuky</w:t>
    </w:r>
  </w:p>
  <w:p w:rsidR="007471D0" w:rsidRDefault="007471D0" w:rsidP="00FC5B13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</w:p>
  <w:p w:rsidR="007471D0" w:rsidRDefault="007471D0" w:rsidP="007471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E</w:t>
    </w:r>
    <w:r w:rsidRPr="00453D0B">
      <w:rPr>
        <w:b/>
      </w:rPr>
      <w:t xml:space="preserve">lektroinštalačné práce na Mestskej tržnici na Štefánikovej </w:t>
    </w:r>
    <w:proofErr w:type="spellStart"/>
    <w:r w:rsidRPr="00453D0B">
      <w:rPr>
        <w:b/>
      </w:rPr>
      <w:t>tr</w:t>
    </w:r>
    <w:proofErr w:type="spellEnd"/>
    <w:r w:rsidRPr="00453D0B">
      <w:rPr>
        <w:b/>
      </w:rPr>
      <w:t xml:space="preserve">. 50 v Nitre </w:t>
    </w:r>
  </w:p>
  <w:p w:rsidR="00FC5B13" w:rsidRPr="00FC5B13" w:rsidRDefault="00FC5B13" w:rsidP="00FC5B13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5097"/>
    <w:multiLevelType w:val="hybridMultilevel"/>
    <w:tmpl w:val="4BA6AA76"/>
    <w:lvl w:ilvl="0" w:tplc="9BEAED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6985"/>
    <w:multiLevelType w:val="hybridMultilevel"/>
    <w:tmpl w:val="EA02F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E4"/>
    <w:rsid w:val="000475C9"/>
    <w:rsid w:val="000D2219"/>
    <w:rsid w:val="002350B6"/>
    <w:rsid w:val="002D2FDE"/>
    <w:rsid w:val="002D59DB"/>
    <w:rsid w:val="00390DF0"/>
    <w:rsid w:val="0040450F"/>
    <w:rsid w:val="00407E9B"/>
    <w:rsid w:val="00453D0B"/>
    <w:rsid w:val="0051043F"/>
    <w:rsid w:val="005161D3"/>
    <w:rsid w:val="005E078D"/>
    <w:rsid w:val="006249E4"/>
    <w:rsid w:val="00645E95"/>
    <w:rsid w:val="00720FFE"/>
    <w:rsid w:val="007471D0"/>
    <w:rsid w:val="007A350F"/>
    <w:rsid w:val="007E1645"/>
    <w:rsid w:val="0085380F"/>
    <w:rsid w:val="00853B72"/>
    <w:rsid w:val="0088362D"/>
    <w:rsid w:val="008E1D63"/>
    <w:rsid w:val="00975D29"/>
    <w:rsid w:val="009942B5"/>
    <w:rsid w:val="009B5B89"/>
    <w:rsid w:val="009C5284"/>
    <w:rsid w:val="00A86143"/>
    <w:rsid w:val="00AD7136"/>
    <w:rsid w:val="00B41775"/>
    <w:rsid w:val="00B650E7"/>
    <w:rsid w:val="00C7326A"/>
    <w:rsid w:val="00CA52A5"/>
    <w:rsid w:val="00CC2E11"/>
    <w:rsid w:val="00D80FA5"/>
    <w:rsid w:val="00D93B41"/>
    <w:rsid w:val="00E91E2B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B1B4F-0B2F-458C-9592-250C579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49E4"/>
    <w:pPr>
      <w:ind w:left="720"/>
      <w:contextualSpacing/>
    </w:pPr>
  </w:style>
  <w:style w:type="table" w:styleId="Mriekatabuky">
    <w:name w:val="Table Grid"/>
    <w:basedOn w:val="Normlnatabu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5B13"/>
  </w:style>
  <w:style w:type="paragraph" w:styleId="Pta">
    <w:name w:val="footer"/>
    <w:basedOn w:val="Normlny"/>
    <w:link w:val="PtaChar"/>
    <w:uiPriority w:val="99"/>
    <w:unhideWhenUsed/>
    <w:rsid w:val="00F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2D67-FB09-4380-9031-BFDD47E7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Lichardusová Diana, Mgr.</dc:creator>
  <cp:keywords/>
  <dc:description/>
  <cp:lastModifiedBy>Daniš Miroslav, Ing.</cp:lastModifiedBy>
  <cp:revision>1</cp:revision>
  <dcterms:created xsi:type="dcterms:W3CDTF">2021-05-20T09:31:00Z</dcterms:created>
  <dcterms:modified xsi:type="dcterms:W3CDTF">2021-05-21T11:43:00Z</dcterms:modified>
</cp:coreProperties>
</file>