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widowControl/>
        <w:tabs>
          <w:tab w:val="clear" w:pos="720"/>
          <w:tab w:val="center" w:pos="4819" w:leader="none"/>
        </w:tabs>
        <w:suppressAutoHyphens w:val="true"/>
        <w:bidi w:val="0"/>
        <w:spacing w:lineRule="auto" w:line="480" w:before="0" w:after="0"/>
        <w:ind w:left="0" w:right="0" w:firstLine="703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 nr 1</w:t>
        <w:tab/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5896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5896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6350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(miejscowość i data)</w:t>
      </w:r>
    </w:p>
    <w:p>
      <w:pPr>
        <w:pStyle w:val="Tytu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  <w:highlight w:val="white"/>
        </w:rPr>
        <w:t>FORMULARZ OFERTOWY</w:t>
      </w:r>
    </w:p>
    <w:p>
      <w:pPr>
        <w:pStyle w:val="Standard"/>
        <w:spacing w:lineRule="auto" w:line="360" w:before="280" w:after="0"/>
        <w:rPr>
          <w:rFonts w:ascii="Tahoma" w:hAnsi="Tahoma" w:cs="Calibri" w:cstheme="minorHAnsi"/>
          <w:sz w:val="26"/>
          <w:szCs w:val="26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shd w:fill="FFFFFF" w:val="clear"/>
        </w:rPr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Wykonawcy  ....................................................................................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Adres Wykonawcy  ......................................................................…............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Województwo: …………………………………..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NIP: ..................................................…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REGON …...........................................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Tel: …..................................................</w:t>
      </w:r>
    </w:p>
    <w:p>
      <w:pPr>
        <w:pStyle w:val="Standard"/>
        <w:spacing w:lineRule="auto" w:line="360" w:before="28" w:after="28"/>
        <w:rPr>
          <w:rFonts w:ascii="Tahoma" w:hAnsi="Tahoma" w:cs="Calibri" w:cstheme="minorHAnsi"/>
          <w:sz w:val="26"/>
          <w:szCs w:val="26"/>
          <w:highlight w:val="yellow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highlight w:val="yellow"/>
          <w:shd w:fill="FFFFFF" w:val="clear"/>
        </w:rPr>
      </w:r>
    </w:p>
    <w:p>
      <w:pPr>
        <w:pStyle w:val="Standard"/>
        <w:spacing w:lineRule="auto" w:line="360"/>
        <w:rPr/>
      </w:pPr>
      <w:r>
        <w:rPr>
          <w:rFonts w:cs="Calibri" w:ascii="Tahoma" w:hAnsi="Tahoma" w:cstheme="minorHAnsi"/>
          <w:sz w:val="26"/>
          <w:szCs w:val="26"/>
          <w:highlight w:val="white"/>
        </w:rPr>
        <w:t>W odpowiedzi na ogłoszenie o zamówieniu klasycznym prowadzonym w trybie podstawowym bez negocjacji pn.:</w:t>
      </w:r>
      <w:r>
        <w:rPr>
          <w:rStyle w:val="Domylnaczcionkaakapitu1"/>
          <w:rFonts w:eastAsia="Times New Roman" w:cs="Calibri" w:ascii="Tahoma" w:hAnsi="Tahoma" w:cstheme="minorHAnsi"/>
          <w:bCs/>
          <w:sz w:val="26"/>
          <w:szCs w:val="26"/>
          <w:highlight w:val="white"/>
          <w:shd w:fill="FFFFFF" w:val="clear"/>
        </w:rPr>
        <w:t xml:space="preserve"> Przebudowa drogi dojazdowej do gruntów rolnych - ul. Sadowej w Sułkowicach Łęgu - etap 4.</w:t>
      </w:r>
    </w:p>
    <w:p>
      <w:pPr>
        <w:pStyle w:val="Standard"/>
        <w:spacing w:lineRule="auto" w:line="360"/>
        <w:rPr>
          <w:rStyle w:val="Domylnaczcionkaakapitu1"/>
          <w:rFonts w:ascii="Tahoma" w:hAnsi="Tahoma" w:eastAsia="Times New Roman" w:cs="Calibri" w:cstheme="minorHAnsi"/>
          <w:bCs/>
          <w:sz w:val="26"/>
          <w:szCs w:val="26"/>
          <w:highlight w:val="white"/>
          <w:shd w:fill="FFFFFF" w:val="clear"/>
        </w:rPr>
      </w:pPr>
      <w:r>
        <w:rPr>
          <w:rFonts w:eastAsia="Times New Roman" w:cs="Calibri" w:cstheme="minorHAnsi" w:ascii="Tahoma" w:hAnsi="Tahoma"/>
          <w:bCs/>
          <w:sz w:val="26"/>
          <w:szCs w:val="26"/>
          <w:highlight w:val="white"/>
          <w:shd w:fill="FFFFFF" w:val="clear"/>
        </w:rPr>
      </w:r>
    </w:p>
    <w:p>
      <w:pPr>
        <w:pStyle w:val="Standard"/>
        <w:numPr>
          <w:ilvl w:val="0"/>
          <w:numId w:val="6"/>
        </w:numPr>
        <w:tabs>
          <w:tab w:val="clear" w:pos="720"/>
          <w:tab w:val="left" w:pos="450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Składam ofertę na wykonanie przedmiotu zamówienia</w:t>
      </w:r>
      <w:r>
        <w:rPr>
          <w:rStyle w:val="Domylnaczcionkaakapitu6"/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w zakresie określonym Specyfikacją Warunków Zamówienia, zgodnie z opisem przedmiotu zamówienia i projektem umowy, na następujących warunkach:</w:t>
      </w:r>
    </w:p>
    <w:p>
      <w:pPr>
        <w:pStyle w:val="Standard"/>
        <w:widowControl/>
        <w:numPr>
          <w:ilvl w:val="0"/>
          <w:numId w:val="12"/>
        </w:numPr>
        <w:suppressAutoHyphens w:val="true"/>
        <w:bidi w:val="0"/>
        <w:spacing w:lineRule="auto" w:line="360" w:before="0" w:after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 łączne szacunkowe wynagrodzenie kosztorysowe w kwocie ….....…… złotych,  słownie: …….............…..…… brutto (w tym podatek VAT 23%).</w:t>
      </w:r>
    </w:p>
    <w:p>
      <w:pPr>
        <w:pStyle w:val="Standard"/>
        <w:spacing w:lineRule="auto" w:line="360"/>
        <w:ind w:left="1080" w:hanging="0"/>
        <w:rPr>
          <w:rFonts w:ascii="Tahoma" w:hAnsi="Tahoma" w:cs="Calibri" w:cstheme="minorHAnsi"/>
          <w:sz w:val="26"/>
          <w:szCs w:val="26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shd w:fill="FFFFFF" w:val="clear"/>
        </w:rPr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powyższa cena zawiera wszelkie koszty związane z realizacją niniejszego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na wykonanie zamówienia udzielę …...... miesięcy gwarancji.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zapoznałem się ze Specyfikacją Warunków Zamówienia i nie wnoszę do niej zastrzeżeń oraz że otrzymałem informacje konieczne do właściwego przygotowania oferty oraz właściwego wykonania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zobowiązuję się zgodnie art. 95 ust. 1 ustawy PZP do zatrudnienia na podstawie umowy o pracę osób wykonujących wskazane przez Zamawiającego czynności w zakresie realizacji zamówienia, jeżeli wykonanie tych czynności polega na wykonywaniu pracy w sposób określony w art. 22 § 1 ustawy z dnia 26 czerwca 1974 r. – Kodeks pracy (Dz. U. z 2020 r. poz. 1320)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uważam się za związanego niniejszą ofertą przez czas wskazany w SWZ.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highlight w:val="white"/>
        </w:rPr>
        <w:t>, że zawarty w Specyfikacji Warunków Zamówienia projekt umowy został przeze mnie zaakceptowany i zobowiązuję się w przypadku wybrania mojej oferty do zawarcia umowy na warunkach w nim  określonych, w miejscu i terminie wyznaczonym przez Zamawiającego.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że:*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nie zamierzam powierzyć do podwykonania żadnej części niniejszego zamówienia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zamierzam powierzyć następujące części niniejszego zamówienia podwykonawcom:</w:t>
      </w:r>
    </w:p>
    <w:p>
      <w:pPr>
        <w:pStyle w:val="Standard"/>
        <w:numPr>
          <w:ilvl w:val="0"/>
          <w:numId w:val="13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Nazwa i adres podwykonawcy: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części zamówienia</w:t>
      </w:r>
      <w:r>
        <w:rPr>
          <w:rFonts w:cs="Calibri" w:ascii="Tahoma" w:hAnsi="Tahoma" w:cstheme="minorHAnsi"/>
          <w:sz w:val="26"/>
          <w:szCs w:val="26"/>
        </w:rPr>
        <w:t>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Procentowa część zamówienia, jaka zostanie powierzona podwykonawcy</w:t>
      </w: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lub podwykonawcom: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 przypadku wyboru naszej oferty, przed podpisaniem umowy złożymy zabezpieczenie należytego wykonania umowy w wysokości 5% kwoty brutto podanej w ofercie w formie …................................. zgodnie z warunkami ustalonymi w projekcie umowy.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Oświadczam, że złożyliśmy wadium w formie ………………………………… i w wymaganej wysokości 3 000,00 zł (słownie: trzy tysiące złotych 00/100).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Wskazuje numer konta, na które należy zwrócić wadium w pieniądzu:</w:t>
      </w:r>
    </w:p>
    <w:p>
      <w:pPr>
        <w:pStyle w:val="Wcicietrecitekstu"/>
        <w:numPr>
          <w:ilvl w:val="0"/>
          <w:numId w:val="0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ind w:left="1287" w:hanging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 …………………………………………………………………………</w:t>
      </w:r>
      <w:r>
        <w:rPr>
          <w:rFonts w:cs="Calibri" w:ascii="Tahoma" w:hAnsi="Tahoma"/>
          <w:sz w:val="26"/>
          <w:szCs w:val="26"/>
        </w:rPr>
        <w:t xml:space="preserve">... 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>****</w:t>
      </w:r>
    </w:p>
    <w:p>
      <w:pPr>
        <w:pStyle w:val="Wcicietrecitekstu"/>
        <w:widowControl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450" w:leader="none"/>
          <w:tab w:val="left" w:pos="675" w:leader="none"/>
          <w:tab w:val="left" w:pos="1710" w:leader="none"/>
        </w:tabs>
        <w:suppressAutoHyphens w:val="true"/>
        <w:bidi w:val="0"/>
        <w:spacing w:lineRule="auto" w:line="360" w:before="0" w:after="0"/>
        <w:ind w:left="567" w:right="0" w:hanging="340"/>
        <w:jc w:val="both"/>
        <w:textAlignment w:val="baseline"/>
        <w:rPr/>
      </w:pP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Wskazuje adres e-mail gwaranta lub poręczyciela, na który należy zwrócić wadium wniesione w innej formie niż w pieniądzu poprzez </w:t>
      </w:r>
      <w:r>
        <w:rPr>
          <w:rFonts w:eastAsia="SimSun;宋体" w:cs="Calibri" w:ascii="Tahoma" w:hAnsi="Tahoma"/>
          <w:color w:val="00000A"/>
          <w:kern w:val="2"/>
          <w:sz w:val="26"/>
          <w:szCs w:val="26"/>
          <w:shd w:fill="FFFFFF" w:val="clear"/>
          <w:lang w:val="pl-PL" w:eastAsia="zh-CN" w:bidi="hi-IN"/>
        </w:rPr>
        <w:t>przesłanie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 oświadczenia o zwolnieniu wadium: …...…………………….……....….…..****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nie uczestniczę jako Wykonawca w jakiejkolwiek innej ofercie złożonej w celu udzielenia niniejszego zamówienia.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Oświadczam, że wypełniłem obowiązki informacyjne przewidziane w art. 13 lub art. 14 RODO</w:t>
      </w:r>
      <w:r>
        <w:rPr>
          <w:rStyle w:val="Zakotwiczenieprzypisudolnego"/>
          <w:rFonts w:cs="Calibri" w:ascii="Tahoma" w:hAnsi="Tahoma" w:cstheme="minorHAnsi"/>
          <w:sz w:val="26"/>
          <w:szCs w:val="26"/>
        </w:rPr>
        <w:footnoteReference w:id="2"/>
      </w:r>
      <w:r>
        <w:rPr>
          <w:rFonts w:cs="Calibri" w:ascii="Tahoma" w:hAnsi="Tahoma" w:cstheme="minorHAnsi"/>
          <w:sz w:val="26"/>
          <w:szCs w:val="26"/>
        </w:rPr>
        <w:t xml:space="preserve"> wobec  osób fizycznych, od których dane osobowe bezpośrednio lub pośrednio pozyskałem w celu ubiegania się o udzielenie zamówienia publicznego w niniejszym postępowaniu*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**.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Oświadczam, że:*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żadne z informacji zawartych w ofercie nie stanowią tajemnicy przedsiębiorstwa w rozumieniu przepisów o zwalczaniu nieuczciwej konkurencji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wskazane poniżej informacje zawarte w ofercie stanowią tajemnicę przedsiębiorstwa w rozumieniu przepisów o zwalczaniu nieuczciwej konkurencji i w związku z tym nie mogą być one udostępniane, w szczególności innym uczestnikom postępowania: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Oznaczenie rodzaju (nazwy) informacji, które stanowią tajemnicę przedsiębiorstwa: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Strony w ofercie stanowiące tajemnicę przedsiębiorstwa (wyrażone cyfrą)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</w:rPr>
        <w:t>Oświadczam, że wszystkie oświadczenia i informacje załączone do oferty są kompletne, rzetelne i prawdziwe.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</w:rPr>
        <w:t>, że jestem: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mikroprzedsiębiorstwem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ym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rednim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jednoosobowa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ść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gospodarcza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osoba fizyczna nieprowadz</w:t>
      </w:r>
      <w:r>
        <w:rPr>
          <w:rFonts w:cs="Calibri" w:ascii="Tahoma" w:hAnsi="Tahoma"/>
          <w:sz w:val="26"/>
          <w:szCs w:val="26"/>
          <w:shd w:fill="FFFFFF" w:val="clear"/>
        </w:rPr>
        <w:t>ą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ci gospodarczej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inny rodzaj** </w:t>
      </w:r>
    </w:p>
    <w:p>
      <w:pPr>
        <w:pStyle w:val="Normal"/>
        <w:numPr>
          <w:ilvl w:val="0"/>
          <w:numId w:val="6"/>
        </w:numPr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wybór mojej oferty:*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nie będzie prowadzić u Zamawiającego do powstania obowiązku podatkowego zgodnie z ustawą z dnia 11 marca 2004 r. o podatku od towarów i usług (t.j., Dz. U. z 2020 r. poz. 106 z późn. zm.)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będzie</w:t>
      </w:r>
      <w:r>
        <w:rPr>
          <w:rFonts w:cs="Calibri" w:ascii="Tahoma" w:hAnsi="Tahoma" w:cstheme="minorHAnsi"/>
          <w:sz w:val="26"/>
          <w:szCs w:val="26"/>
        </w:rPr>
        <w:t xml:space="preserve"> prowadzić u Zamawiającego do powstania obowiązku podatkowego zgodnie z ustawą z dnia 11 marca 2004 r. o podatku od towarów i usług (t.j., Dz. U. z 2020 r. poz. 106 z późn. zm.). W związku z czym wskazujemy nazwę (rodzaj) towaru lub usługi, których dostawa lub świadczenie będzie prowadzić do obowiązku jego powstania oraz ich wartość bez kwoty podatku: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 xml:space="preserve">Nazwa (rodzaj) towaru lub usługi: 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Wartość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a ) ………………………………………………………………………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b)………………………………………………………………………</w:t>
      </w:r>
    </w:p>
    <w:p>
      <w:pPr>
        <w:pStyle w:val="Normal"/>
        <w:widowControl/>
        <w:suppressAutoHyphens w:val="true"/>
        <w:bidi w:val="0"/>
        <w:snapToGrid w:val="false"/>
        <w:spacing w:lineRule="auto" w:line="360" w:before="0" w:after="0"/>
        <w:ind w:left="0" w:right="0" w:firstLine="794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c)………………………………………………………………………</w:t>
      </w:r>
    </w:p>
    <w:p>
      <w:pPr>
        <w:pStyle w:val="Normal"/>
        <w:numPr>
          <w:ilvl w:val="0"/>
          <w:numId w:val="6"/>
        </w:numPr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Osobą upoważnioną do kontaktów z Zamawiającym w zakresie złożonej oferty oraz w sprawach dotyczących ewentualnej realizacji umowy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jest: ……….………………………………………..,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e-mail: ……………………………………………..,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tel.: …………………..</w:t>
      </w:r>
    </w:p>
    <w:p>
      <w:pPr>
        <w:pStyle w:val="Standard"/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Załącznikami do niniejszej oferty są: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........................................................…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.....................................................................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eastAsia="Calibri"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oświadczeń woli w imieniu Wykonawcy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 </w:t>
      </w:r>
      <w:r>
        <w:rPr>
          <w:rFonts w:ascii="Tahoma" w:hAnsi="Tahoma"/>
          <w:sz w:val="20"/>
          <w:szCs w:val="20"/>
        </w:rPr>
        <w:t>zaznaczyć właściwą opcję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Mikroprzedsiębiorstwo: przedsiębiorstwo, które zatrudnia mniej niż 10 osób i którego roczny obrót lub roczna suma bilansowa nie przekracza 2 milionów EUR.  </w:t>
      </w:r>
    </w:p>
    <w:p>
      <w:pPr>
        <w:pStyle w:val="Przypisdolny"/>
        <w:spacing w:lineRule="auto" w:line="360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Małe przedsiębiorstwo: przedsiębiorstwo, które zatrudnia mniej niż 50 osób i którego roczny obrót lub roczna suma bilansowa nie przekracza 10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Przypisdolny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/>
      </w:pPr>
      <w:r>
        <w:rPr>
          <w:rFonts w:ascii="Tahoma" w:hAnsi="Tahoma"/>
          <w:sz w:val="20"/>
          <w:szCs w:val="20"/>
        </w:rPr>
        <w:t>****niepotrzebne skreślić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134" w:right="1134" w:header="708" w:top="1446" w:footer="283" w:bottom="200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ekstprzypisudolnego1"/>
      <w:spacing w:before="240" w:after="120"/>
      <w:jc w:val="center"/>
      <w:rPr/>
    </w:pPr>
    <w:r>
      <w:rPr/>
    </w:r>
  </w:p>
  <w:p>
    <w:pPr>
      <w:pStyle w:val="Akapitzlist1"/>
      <w:jc w:val="right"/>
      <w:rPr>
        <w:rFonts w:ascii="Calibri" w:hAnsi="Calibri" w:cs="Calibri"/>
        <w:sz w:val="16"/>
        <w:szCs w:val="16"/>
      </w:rPr>
    </w:pPr>
    <w:r>
      <w:rPr>
        <w:rFonts w:eastAsia="Calibri" w:cs="Calibri" w:ascii="Calibri" w:hAnsi="Calibri"/>
        <w:b/>
        <w:i/>
        <w:sz w:val="16"/>
        <w:szCs w:val="16"/>
      </w:rPr>
      <w:t xml:space="preserve"> </w:t>
    </w:r>
    <w:r>
      <w:rPr>
        <w:rFonts w:cs="Calibri"/>
        <w:sz w:val="16"/>
        <w:szCs w:val="16"/>
      </w:rPr>
      <w:fldChar w:fldCharType="begin"/>
    </w:r>
    <w:r>
      <w:rPr>
        <w:sz w:val="16"/>
        <w:szCs w:val="16"/>
        <w:rFonts w:cs="Calibri"/>
      </w:rPr>
      <w:instrText> PAGE </w:instrText>
    </w:r>
    <w:r>
      <w:rPr>
        <w:sz w:val="16"/>
        <w:szCs w:val="16"/>
        <w:rFonts w:cs="Calibri"/>
      </w:rPr>
      <w:fldChar w:fldCharType="separate"/>
    </w:r>
    <w:r>
      <w:rPr>
        <w:sz w:val="16"/>
        <w:szCs w:val="16"/>
        <w:rFonts w:cs="Calibri"/>
      </w:rPr>
      <w:t>6</w:t>
    </w:r>
    <w:r>
      <w:rPr>
        <w:sz w:val="16"/>
        <w:szCs w:val="16"/>
        <w:rFonts w:cs="Calibri"/>
      </w:rPr>
      <w:fldChar w:fldCharType="end"/>
    </w:r>
  </w:p>
  <w:p>
    <w:pPr>
      <w:pStyle w:val="Tekstprzypisudolnego1"/>
      <w:rPr>
        <w:rFonts w:ascii="Calibri" w:hAnsi="Calibri" w:cs="Calibri"/>
        <w:sz w:val="16"/>
        <w:szCs w:val="16"/>
      </w:rPr>
    </w:pPr>
    <w:r>
      <w:rPr>
        <w:rFonts w:cs="Calibri" w:ascii="Calibri" w:hAnsi="Calibri"/>
        <w:sz w:val="16"/>
        <w:szCs w:val="16"/>
      </w:rPr>
    </w:r>
  </w:p>
  <w:p>
    <w:pPr>
      <w:pStyle w:val="Stopka"/>
      <w:rPr>
        <w:rFonts w:ascii="Calibri" w:hAnsi="Calibri" w:cs="Calibri"/>
        <w:sz w:val="16"/>
        <w:szCs w:val="16"/>
      </w:rPr>
    </w:pPr>
    <w:r>
      <w:rPr>
        <w:rFonts w:cs="Calibri" w:ascii="Calibri" w:hAnsi="Calibri"/>
        <w:sz w:val="16"/>
        <w:szCs w:val="16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andard"/>
        <w:tabs>
          <w:tab w:val="clear" w:pos="720"/>
          <w:tab w:val="left" w:pos="142" w:leader="none"/>
        </w:tabs>
        <w:ind w:right="22" w:hanging="0"/>
        <w:jc w:val="both"/>
        <w:rPr>
          <w:sz w:val="26"/>
          <w:szCs w:val="26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bCs/>
          <w:i/>
          <w:iCs/>
          <w:color w:val="000000"/>
          <w:spacing w:val="4"/>
          <w:sz w:val="26"/>
          <w:szCs w:val="26"/>
        </w:rPr>
        <w:tab/>
        <w:t xml:space="preserve"> </w:t>
      </w:r>
      <w:r>
        <w:rPr>
          <w:rFonts w:cs="Calibri" w:ascii="Calibri" w:hAnsi="Calibri"/>
          <w:bCs/>
          <w:iCs/>
          <w:color w:val="000000"/>
          <w:spacing w:val="4"/>
          <w:sz w:val="26"/>
          <w:szCs w:val="2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360"/>
      <w:rPr>
        <w:rFonts w:ascii="Calibri" w:hAnsi="Calibri" w:cs="Calibri"/>
        <w:bCs/>
        <w:iCs/>
        <w:color w:val="000000"/>
        <w:sz w:val="26"/>
        <w:szCs w:val="26"/>
      </w:rPr>
    </w:pPr>
    <w:r>
      <w:rPr/>
      <mc:AlternateContent>
        <mc:Choice Requires="wps">
          <w:drawing>
            <wp:inline distT="0" distB="0" distL="0" distR="0">
              <wp:extent cx="6123305" cy="3810"/>
              <wp:effectExtent l="0" t="0" r="0" b="0"/>
              <wp:docPr id="1" name="Kształt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252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cap="rnd" w="1908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>
          <w:pict/>
        </mc:Fallback>
      </mc:AlternateContent>
    </w:r>
    <w:r>
      <w:rPr>
        <w:rStyle w:val="Domylnaczcionkaakapitu1"/>
        <w:rFonts w:eastAsia="Times New Roman" w:cs="Calibri" w:ascii="Tahoma" w:hAnsi="Tahoma"/>
        <w:bCs/>
        <w:color w:val="00000A"/>
        <w:sz w:val="24"/>
        <w:szCs w:val="24"/>
        <w:shd w:fill="FFFFFF" w:val="clear"/>
      </w:rPr>
      <w:t>BZP.271.1</w:t>
    </w:r>
    <w:r>
      <w:rPr>
        <w:rStyle w:val="Domylnaczcionkaakapitu1"/>
        <w:rFonts w:eastAsia="Times New Roman" w:cs="Calibri" w:ascii="Tahoma" w:hAnsi="Tahoma"/>
        <w:bCs/>
        <w:color w:val="00000A"/>
        <w:kern w:val="2"/>
        <w:sz w:val="24"/>
        <w:szCs w:val="24"/>
        <w:shd w:fill="FFFFFF" w:val="clear"/>
        <w:lang w:eastAsia="zh-CN" w:bidi="hi-IN"/>
      </w:rPr>
      <w:t>6</w:t>
    </w:r>
    <w:r>
      <w:rPr>
        <w:rStyle w:val="Domylnaczcionkaakapitu1"/>
        <w:rFonts w:eastAsia="Times New Roman" w:cs="Calibri" w:ascii="Tahoma" w:hAnsi="Tahoma"/>
        <w:bCs/>
        <w:color w:val="00000A"/>
        <w:sz w:val="24"/>
        <w:szCs w:val="24"/>
        <w:shd w:fill="FFFFFF" w:val="clear"/>
      </w:rPr>
      <w:t xml:space="preserve">.2021 </w:t>
    </w:r>
    <w:r>
      <w:rPr>
        <w:rStyle w:val="Domylnaczcionkaakapitu1"/>
        <w:rFonts w:eastAsia="Times New Roman" w:cs="Calibri" w:ascii="Tahoma" w:hAnsi="Tahoma"/>
        <w:bCs/>
        <w:iCs/>
        <w:color w:val="000000"/>
        <w:sz w:val="24"/>
        <w:szCs w:val="24"/>
        <w:shd w:fill="FFFFFF" w:val="clear"/>
      </w:rPr>
      <w:t xml:space="preserve">Przebudowa drogi dojazdowej do gruntów rolnych - ul. Sadowej w Sułkowicach Łęgu - etap </w:t>
    </w:r>
    <w:r>
      <w:rPr>
        <w:rStyle w:val="Domylnaczcionkaakapitu1"/>
        <w:rFonts w:eastAsia="Times New Roman" w:cs="Calibri" w:ascii="Tahoma" w:hAnsi="Tahoma"/>
        <w:bCs/>
        <w:iCs/>
        <w:color w:val="000000"/>
        <w:kern w:val="2"/>
        <w:sz w:val="24"/>
        <w:szCs w:val="24"/>
        <w:shd w:fill="FFFFFF" w:val="clear"/>
        <w:lang w:eastAsia="zh-CN" w:bidi="hi-IN"/>
      </w:rPr>
      <w:t>4</w:t>
    </w:r>
    <w:r>
      <w:rPr>
        <w:rStyle w:val="Domylnaczcionkaakapitu1"/>
        <w:rFonts w:eastAsia="Times New Roman" w:cs="Calibri" w:ascii="Tahoma" w:hAnsi="Tahoma"/>
        <w:bCs/>
        <w:iCs/>
        <w:color w:val="000000"/>
        <w:sz w:val="24"/>
        <w:szCs w:val="24"/>
        <w:shd w:fill="FFFFFF" w:val="clear"/>
      </w:rPr>
      <w:t>.</w:t>
    </w:r>
  </w:p>
  <w:p>
    <w:pPr>
      <w:pStyle w:val="Normal"/>
      <w:spacing w:lineRule="auto" w:line="360"/>
      <w:rPr>
        <w:rFonts w:ascii="Calibri" w:hAnsi="Calibri" w:cs="Calibri"/>
        <w:bCs/>
        <w:iCs/>
        <w:color w:val="000000"/>
      </w:rPr>
    </w:pPr>
    <w:r>
      <w:rPr>
        <w:rFonts w:cs="Calibri" w:ascii="Calibri" w:hAnsi="Calibri"/>
        <w:bCs/>
        <w:iCs/>
        <w:color w:val="000000"/>
      </w:rPr>
    </w:r>
  </w:p>
  <w:p>
    <w:pPr>
      <w:pStyle w:val="Normal"/>
      <w:spacing w:lineRule="auto" w:line="360"/>
      <w:rPr/>
    </w:pPr>
    <w:r>
      <w:rPr/>
      <mc:AlternateContent>
        <mc:Choice Requires="wps">
          <w:drawing>
            <wp:inline distT="0" distB="0" distL="0" distR="0">
              <wp:extent cx="6123305" cy="3810"/>
              <wp:effectExtent l="0" t="0" r="0" b="0"/>
              <wp:docPr id="2" name="Kształt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22520" cy="324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cap="rnd" w="19080">
                        <a:solidFill>
                          <a:srgbClr val="000000"/>
                        </a:solidFill>
                        <a:custDash>
                          <a:ds d="1000" sp="1000"/>
                        </a:custDash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>
          <w:pict/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0"/>
        <w:rFonts w:ascii="Calibri Light" w:hAnsi="Calibri Light"/>
        <w:color w:val="00000A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sz w:val="20"/>
        <w:szCs w:val="20"/>
        <w:rFonts w:ascii="Calibri" w:hAnsi="Calibri" w:cs="Calibri"/>
        <w:color w:val="00000A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sz w:val="20"/>
        <w:szCs w:val="20"/>
        <w:rFonts w:ascii="Calibri" w:hAnsi="Calibri" w:cs="Calibri"/>
        <w:color w:val="00000A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sz w:val="20"/>
        <w:szCs w:val="20"/>
        <w:rFonts w:ascii="Calibri" w:hAnsi="Calibri" w:cs="Calibri"/>
        <w:color w:val="00000A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sz w:val="20"/>
        <w:szCs w:val="20"/>
        <w:rFonts w:ascii="Calibri" w:hAnsi="Calibri" w:cs="Calibri"/>
        <w:color w:val="00000A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sz w:val="20"/>
        <w:szCs w:val="20"/>
        <w:rFonts w:ascii="Calibri" w:hAnsi="Calibri" w:cs="Calibri"/>
        <w:color w:val="00000A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sz w:val="20"/>
        <w:szCs w:val="20"/>
        <w:rFonts w:ascii="Calibri" w:hAnsi="Calibri" w:cs="Calibri"/>
        <w:color w:val="00000A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sz w:val="20"/>
        <w:szCs w:val="20"/>
        <w:rFonts w:ascii="Calibri" w:hAnsi="Calibri" w:cs="Calibri"/>
        <w:color w:val="00000A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sz w:val="20"/>
        <w:szCs w:val="20"/>
        <w:rFonts w:ascii="Calibri" w:hAnsi="Calibri" w:cs="Calibri"/>
        <w:color w:val="00000A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439" w:hanging="645"/>
      </w:pPr>
      <w:rPr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14" w:hanging="180"/>
      </w:pPr>
    </w:lvl>
  </w:abstractNum>
  <w:abstractNum w:abstractNumId="8">
    <w:lvl w:ilvl="0">
      <w:start w:val="1"/>
      <w:numFmt w:val="decimal"/>
      <w:lvlText w:val="ad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1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link w:val="Nagwek1Znak"/>
    <w:uiPriority w:val="9"/>
    <w:qFormat/>
    <w:rsid w:val="00f5750b"/>
    <w:pPr>
      <w:keepNext w:val="true"/>
      <w:keepLines/>
      <w:spacing w:before="240" w:after="0"/>
      <w:outlineLvl w:val="0"/>
    </w:pPr>
    <w:rPr>
      <w:rFonts w:ascii="Calibri Light" w:hAnsi="Calibri Light" w:eastAsia="" w:asciiTheme="majorHAnsi" w:eastAsiaTheme="majorEastAsia" w:hAnsiTheme="majorHAnsi"/>
      <w:b/>
      <w:sz w:val="28"/>
      <w:szCs w:val="29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a24ecd"/>
    <w:rPr>
      <w:rFonts w:ascii="Calibri" w:hAnsi="Calibri" w:cs="Calibri"/>
      <w:color w:val="00000A"/>
      <w:sz w:val="20"/>
      <w:szCs w:val="20"/>
    </w:rPr>
  </w:style>
  <w:style w:type="character" w:styleId="WW8Num2z0" w:customStyle="1">
    <w:name w:val="WW8Num2z0"/>
    <w:qFormat/>
    <w:rsid w:val="00a24ecd"/>
    <w:rPr>
      <w:rFonts w:ascii="Calibri" w:hAnsi="Calibri" w:eastAsia="SimSun" w:cs="Calibri"/>
      <w:b/>
      <w:bCs/>
      <w:color w:val="00000A"/>
      <w:kern w:val="2"/>
      <w:sz w:val="20"/>
      <w:szCs w:val="20"/>
      <w:lang w:val="pl-PL" w:eastAsia="zh-CN" w:bidi="hi-IN"/>
    </w:rPr>
  </w:style>
  <w:style w:type="character" w:styleId="WW8Num2z1" w:customStyle="1">
    <w:name w:val="WW8Num2z1"/>
    <w:qFormat/>
    <w:rsid w:val="00a24ecd"/>
    <w:rPr/>
  </w:style>
  <w:style w:type="character" w:styleId="WW8Num2z2" w:customStyle="1">
    <w:name w:val="WW8Num2z2"/>
    <w:qFormat/>
    <w:rsid w:val="00a24ecd"/>
    <w:rPr/>
  </w:style>
  <w:style w:type="character" w:styleId="WW8Num2z3" w:customStyle="1">
    <w:name w:val="WW8Num2z3"/>
    <w:qFormat/>
    <w:rsid w:val="00a24ecd"/>
    <w:rPr/>
  </w:style>
  <w:style w:type="character" w:styleId="WW8Num2z4" w:customStyle="1">
    <w:name w:val="WW8Num2z4"/>
    <w:qFormat/>
    <w:rsid w:val="00a24ecd"/>
    <w:rPr/>
  </w:style>
  <w:style w:type="character" w:styleId="WW8Num2z5" w:customStyle="1">
    <w:name w:val="WW8Num2z5"/>
    <w:qFormat/>
    <w:rsid w:val="00a24ecd"/>
    <w:rPr/>
  </w:style>
  <w:style w:type="character" w:styleId="WW8Num2z6" w:customStyle="1">
    <w:name w:val="WW8Num2z6"/>
    <w:qFormat/>
    <w:rsid w:val="00a24ecd"/>
    <w:rPr/>
  </w:style>
  <w:style w:type="character" w:styleId="WW8Num2z7" w:customStyle="1">
    <w:name w:val="WW8Num2z7"/>
    <w:qFormat/>
    <w:rsid w:val="00a24ecd"/>
    <w:rPr/>
  </w:style>
  <w:style w:type="character" w:styleId="WW8Num2z8" w:customStyle="1">
    <w:name w:val="WW8Num2z8"/>
    <w:qFormat/>
    <w:rsid w:val="00a24ecd"/>
    <w:rPr/>
  </w:style>
  <w:style w:type="character" w:styleId="WW8Num3z0" w:customStyle="1">
    <w:name w:val="WW8Num3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3z1" w:customStyle="1">
    <w:name w:val="WW8Num3z1"/>
    <w:qFormat/>
    <w:rsid w:val="00a24ecd"/>
    <w:rPr/>
  </w:style>
  <w:style w:type="character" w:styleId="WW8Num3z2" w:customStyle="1">
    <w:name w:val="WW8Num3z2"/>
    <w:qFormat/>
    <w:rsid w:val="00a24ecd"/>
    <w:rPr/>
  </w:style>
  <w:style w:type="character" w:styleId="WW8Num3z3" w:customStyle="1">
    <w:name w:val="WW8Num3z3"/>
    <w:qFormat/>
    <w:rsid w:val="00a24ecd"/>
    <w:rPr/>
  </w:style>
  <w:style w:type="character" w:styleId="WW8Num3z4" w:customStyle="1">
    <w:name w:val="WW8Num3z4"/>
    <w:qFormat/>
    <w:rsid w:val="00a24ecd"/>
    <w:rPr/>
  </w:style>
  <w:style w:type="character" w:styleId="WW8Num3z5" w:customStyle="1">
    <w:name w:val="WW8Num3z5"/>
    <w:qFormat/>
    <w:rsid w:val="00a24ecd"/>
    <w:rPr/>
  </w:style>
  <w:style w:type="character" w:styleId="WW8Num3z6" w:customStyle="1">
    <w:name w:val="WW8Num3z6"/>
    <w:qFormat/>
    <w:rsid w:val="00a24ecd"/>
    <w:rPr/>
  </w:style>
  <w:style w:type="character" w:styleId="WW8Num3z7" w:customStyle="1">
    <w:name w:val="WW8Num3z7"/>
    <w:qFormat/>
    <w:rsid w:val="00a24ecd"/>
    <w:rPr/>
  </w:style>
  <w:style w:type="character" w:styleId="WW8Num3z8" w:customStyle="1">
    <w:name w:val="WW8Num3z8"/>
    <w:qFormat/>
    <w:rsid w:val="00a24ecd"/>
    <w:rPr/>
  </w:style>
  <w:style w:type="character" w:styleId="WW8Num4z0" w:customStyle="1">
    <w:name w:val="WW8Num4z0"/>
    <w:qFormat/>
    <w:rsid w:val="00a24ecd"/>
    <w:rPr/>
  </w:style>
  <w:style w:type="character" w:styleId="WW8Num4z1" w:customStyle="1">
    <w:name w:val="WW8Num4z1"/>
    <w:qFormat/>
    <w:rsid w:val="00a24ecd"/>
    <w:rPr/>
  </w:style>
  <w:style w:type="character" w:styleId="WW8Num4z2" w:customStyle="1">
    <w:name w:val="WW8Num4z2"/>
    <w:qFormat/>
    <w:rsid w:val="00a24ecd"/>
    <w:rPr/>
  </w:style>
  <w:style w:type="character" w:styleId="WW8Num4z3" w:customStyle="1">
    <w:name w:val="WW8Num4z3"/>
    <w:qFormat/>
    <w:rsid w:val="00a24ecd"/>
    <w:rPr/>
  </w:style>
  <w:style w:type="character" w:styleId="WW8Num4z4" w:customStyle="1">
    <w:name w:val="WW8Num4z4"/>
    <w:qFormat/>
    <w:rsid w:val="00a24ecd"/>
    <w:rPr/>
  </w:style>
  <w:style w:type="character" w:styleId="WW8Num4z5" w:customStyle="1">
    <w:name w:val="WW8Num4z5"/>
    <w:qFormat/>
    <w:rsid w:val="00a24ecd"/>
    <w:rPr/>
  </w:style>
  <w:style w:type="character" w:styleId="WW8Num4z6" w:customStyle="1">
    <w:name w:val="WW8Num4z6"/>
    <w:qFormat/>
    <w:rsid w:val="00a24ecd"/>
    <w:rPr/>
  </w:style>
  <w:style w:type="character" w:styleId="WW8Num4z7" w:customStyle="1">
    <w:name w:val="WW8Num4z7"/>
    <w:qFormat/>
    <w:rsid w:val="00a24ecd"/>
    <w:rPr/>
  </w:style>
  <w:style w:type="character" w:styleId="WW8Num4z8" w:customStyle="1">
    <w:name w:val="WW8Num4z8"/>
    <w:qFormat/>
    <w:rsid w:val="00a24ecd"/>
    <w:rPr/>
  </w:style>
  <w:style w:type="character" w:styleId="WW8Num1z1" w:customStyle="1">
    <w:name w:val="WW8Num1z1"/>
    <w:qFormat/>
    <w:rsid w:val="00a24ecd"/>
    <w:rPr/>
  </w:style>
  <w:style w:type="character" w:styleId="WW8Num1z2" w:customStyle="1">
    <w:name w:val="WW8Num1z2"/>
    <w:qFormat/>
    <w:rsid w:val="00a24ecd"/>
    <w:rPr/>
  </w:style>
  <w:style w:type="character" w:styleId="WW8Num1z3" w:customStyle="1">
    <w:name w:val="WW8Num1z3"/>
    <w:qFormat/>
    <w:rsid w:val="00a24ecd"/>
    <w:rPr/>
  </w:style>
  <w:style w:type="character" w:styleId="WW8Num1z4" w:customStyle="1">
    <w:name w:val="WW8Num1z4"/>
    <w:qFormat/>
    <w:rsid w:val="00a24ecd"/>
    <w:rPr/>
  </w:style>
  <w:style w:type="character" w:styleId="WW8Num1z5" w:customStyle="1">
    <w:name w:val="WW8Num1z5"/>
    <w:qFormat/>
    <w:rsid w:val="00a24ecd"/>
    <w:rPr/>
  </w:style>
  <w:style w:type="character" w:styleId="WW8Num1z6" w:customStyle="1">
    <w:name w:val="WW8Num1z6"/>
    <w:qFormat/>
    <w:rsid w:val="00a24ecd"/>
    <w:rPr/>
  </w:style>
  <w:style w:type="character" w:styleId="WW8Num1z7" w:customStyle="1">
    <w:name w:val="WW8Num1z7"/>
    <w:qFormat/>
    <w:rsid w:val="00a24ecd"/>
    <w:rPr/>
  </w:style>
  <w:style w:type="character" w:styleId="WW8Num1z8" w:customStyle="1">
    <w:name w:val="WW8Num1z8"/>
    <w:qFormat/>
    <w:rsid w:val="00a24ecd"/>
    <w:rPr/>
  </w:style>
  <w:style w:type="character" w:styleId="WW8Num5z0" w:customStyle="1">
    <w:name w:val="WW8Num5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5z1" w:customStyle="1">
    <w:name w:val="WW8Num5z1"/>
    <w:qFormat/>
    <w:rsid w:val="00a24ecd"/>
    <w:rPr/>
  </w:style>
  <w:style w:type="character" w:styleId="WW8Num5z2" w:customStyle="1">
    <w:name w:val="WW8Num5z2"/>
    <w:qFormat/>
    <w:rsid w:val="00a24ecd"/>
    <w:rPr/>
  </w:style>
  <w:style w:type="character" w:styleId="WW8Num5z3" w:customStyle="1">
    <w:name w:val="WW8Num5z3"/>
    <w:qFormat/>
    <w:rsid w:val="00a24ecd"/>
    <w:rPr/>
  </w:style>
  <w:style w:type="character" w:styleId="WW8Num5z4" w:customStyle="1">
    <w:name w:val="WW8Num5z4"/>
    <w:qFormat/>
    <w:rsid w:val="00a24ecd"/>
    <w:rPr/>
  </w:style>
  <w:style w:type="character" w:styleId="WW8Num5z5" w:customStyle="1">
    <w:name w:val="WW8Num5z5"/>
    <w:qFormat/>
    <w:rsid w:val="00a24ecd"/>
    <w:rPr/>
  </w:style>
  <w:style w:type="character" w:styleId="WW8Num5z6" w:customStyle="1">
    <w:name w:val="WW8Num5z6"/>
    <w:qFormat/>
    <w:rsid w:val="00a24ecd"/>
    <w:rPr/>
  </w:style>
  <w:style w:type="character" w:styleId="WW8Num5z7" w:customStyle="1">
    <w:name w:val="WW8Num5z7"/>
    <w:qFormat/>
    <w:rsid w:val="00a24ecd"/>
    <w:rPr/>
  </w:style>
  <w:style w:type="character" w:styleId="WW8Num5z8" w:customStyle="1">
    <w:name w:val="WW8Num5z8"/>
    <w:qFormat/>
    <w:rsid w:val="00a24ecd"/>
    <w:rPr/>
  </w:style>
  <w:style w:type="character" w:styleId="WW8Num6z0" w:customStyle="1">
    <w:name w:val="WW8Num6z0"/>
    <w:qFormat/>
    <w:rsid w:val="00a24ecd"/>
    <w:rPr/>
  </w:style>
  <w:style w:type="character" w:styleId="WW8Num6z1" w:customStyle="1">
    <w:name w:val="WW8Num6z1"/>
    <w:qFormat/>
    <w:rsid w:val="00a24ecd"/>
    <w:rPr/>
  </w:style>
  <w:style w:type="character" w:styleId="WW8Num6z2" w:customStyle="1">
    <w:name w:val="WW8Num6z2"/>
    <w:qFormat/>
    <w:rsid w:val="00a24ecd"/>
    <w:rPr/>
  </w:style>
  <w:style w:type="character" w:styleId="WW8Num6z3" w:customStyle="1">
    <w:name w:val="WW8Num6z3"/>
    <w:qFormat/>
    <w:rsid w:val="00a24ecd"/>
    <w:rPr/>
  </w:style>
  <w:style w:type="character" w:styleId="WW8Num6z4" w:customStyle="1">
    <w:name w:val="WW8Num6z4"/>
    <w:qFormat/>
    <w:rsid w:val="00a24ecd"/>
    <w:rPr/>
  </w:style>
  <w:style w:type="character" w:styleId="WW8Num6z5" w:customStyle="1">
    <w:name w:val="WW8Num6z5"/>
    <w:qFormat/>
    <w:rsid w:val="00a24ecd"/>
    <w:rPr/>
  </w:style>
  <w:style w:type="character" w:styleId="WW8Num6z6" w:customStyle="1">
    <w:name w:val="WW8Num6z6"/>
    <w:qFormat/>
    <w:rsid w:val="00a24ecd"/>
    <w:rPr/>
  </w:style>
  <w:style w:type="character" w:styleId="WW8Num6z7" w:customStyle="1">
    <w:name w:val="WW8Num6z7"/>
    <w:qFormat/>
    <w:rsid w:val="00a24ecd"/>
    <w:rPr/>
  </w:style>
  <w:style w:type="character" w:styleId="WW8Num6z8" w:customStyle="1">
    <w:name w:val="WW8Num6z8"/>
    <w:qFormat/>
    <w:rsid w:val="00a24ecd"/>
    <w:rPr/>
  </w:style>
  <w:style w:type="character" w:styleId="WW8Num7z0" w:customStyle="1">
    <w:name w:val="WW8Num7z0"/>
    <w:qFormat/>
    <w:rsid w:val="00a24ecd"/>
    <w:rPr/>
  </w:style>
  <w:style w:type="character" w:styleId="WW8Num7z1" w:customStyle="1">
    <w:name w:val="WW8Num7z1"/>
    <w:qFormat/>
    <w:rsid w:val="00a24ecd"/>
    <w:rPr/>
  </w:style>
  <w:style w:type="character" w:styleId="WW8Num7z2" w:customStyle="1">
    <w:name w:val="WW8Num7z2"/>
    <w:qFormat/>
    <w:rsid w:val="00a24ecd"/>
    <w:rPr/>
  </w:style>
  <w:style w:type="character" w:styleId="WW8Num7z3" w:customStyle="1">
    <w:name w:val="WW8Num7z3"/>
    <w:qFormat/>
    <w:rsid w:val="00a24ecd"/>
    <w:rPr/>
  </w:style>
  <w:style w:type="character" w:styleId="WW8Num7z4" w:customStyle="1">
    <w:name w:val="WW8Num7z4"/>
    <w:qFormat/>
    <w:rsid w:val="00a24ecd"/>
    <w:rPr/>
  </w:style>
  <w:style w:type="character" w:styleId="WW8Num7z5" w:customStyle="1">
    <w:name w:val="WW8Num7z5"/>
    <w:qFormat/>
    <w:rsid w:val="00a24ecd"/>
    <w:rPr/>
  </w:style>
  <w:style w:type="character" w:styleId="WW8Num7z6" w:customStyle="1">
    <w:name w:val="WW8Num7z6"/>
    <w:qFormat/>
    <w:rsid w:val="00a24ecd"/>
    <w:rPr/>
  </w:style>
  <w:style w:type="character" w:styleId="WW8Num7z7" w:customStyle="1">
    <w:name w:val="WW8Num7z7"/>
    <w:qFormat/>
    <w:rsid w:val="00a24ecd"/>
    <w:rPr/>
  </w:style>
  <w:style w:type="character" w:styleId="WW8Num7z8" w:customStyle="1">
    <w:name w:val="WW8Num7z8"/>
    <w:qFormat/>
    <w:rsid w:val="00a24ecd"/>
    <w:rPr/>
  </w:style>
  <w:style w:type="character" w:styleId="Domylnaczcionkaakapitu6" w:customStyle="1">
    <w:name w:val="Domyślna czcionka akapitu6"/>
    <w:qFormat/>
    <w:rsid w:val="00a24ecd"/>
    <w:rPr/>
  </w:style>
  <w:style w:type="character" w:styleId="Domylnaczcionkaakapitu5" w:customStyle="1">
    <w:name w:val="Domyślna czcionka akapitu5"/>
    <w:qFormat/>
    <w:rsid w:val="00a24ecd"/>
    <w:rPr/>
  </w:style>
  <w:style w:type="character" w:styleId="Domylnaczcionkaakapitu4" w:customStyle="1">
    <w:name w:val="Domyślna czcionka akapitu4"/>
    <w:qFormat/>
    <w:rsid w:val="00a24ecd"/>
    <w:rPr/>
  </w:style>
  <w:style w:type="character" w:styleId="Domylnaczcionkaakapitu3" w:customStyle="1">
    <w:name w:val="Domyślna czcionka akapitu3"/>
    <w:qFormat/>
    <w:rsid w:val="00a24ecd"/>
    <w:rPr/>
  </w:style>
  <w:style w:type="character" w:styleId="Znakiprzypiswdolnych" w:customStyle="1">
    <w:name w:val="Znaki przypisów dolnych"/>
    <w:basedOn w:val="Domylnaczcionkaakapitu2"/>
    <w:qFormat/>
    <w:rsid w:val="00a24ecd"/>
    <w:rPr>
      <w:vertAlign w:val="superscript"/>
    </w:rPr>
  </w:style>
  <w:style w:type="character" w:styleId="Domylnaczcionkaakapitu2" w:customStyle="1">
    <w:name w:val="Domyślna czcionka akapitu2"/>
    <w:qFormat/>
    <w:rsid w:val="00a24ecd"/>
    <w:rPr/>
  </w:style>
  <w:style w:type="character" w:styleId="Zakotwiczenieprzypisudolnego" w:customStyle="1">
    <w:name w:val="Zakotwiczenie przypisu dolnego"/>
    <w:rsid w:val="00a24ecd"/>
    <w:rPr>
      <w:vertAlign w:val="superscript"/>
    </w:rPr>
  </w:style>
  <w:style w:type="character" w:styleId="FontStyle33" w:customStyle="1">
    <w:name w:val="Font Style33"/>
    <w:basedOn w:val="Domylnaczcionkaakapitu3"/>
    <w:qFormat/>
    <w:rsid w:val="00a24ecd"/>
    <w:rPr>
      <w:rFonts w:ascii="Times New Roman" w:hAnsi="Times New Roman" w:cs="Times New Roman"/>
      <w:sz w:val="22"/>
      <w:szCs w:val="22"/>
    </w:rPr>
  </w:style>
  <w:style w:type="character" w:styleId="Znakiprzypiswkocowych" w:customStyle="1">
    <w:name w:val="Znaki przypisów końcowych"/>
    <w:qFormat/>
    <w:rsid w:val="00a24ecd"/>
    <w:rPr>
      <w:vertAlign w:val="superscript"/>
    </w:rPr>
  </w:style>
  <w:style w:type="character" w:styleId="Zakotwiczenieprzypisukocowego" w:customStyle="1">
    <w:name w:val="Zakotwiczenie przypisu końcowego"/>
    <w:rsid w:val="00a24ecd"/>
    <w:rPr>
      <w:vertAlign w:val="superscript"/>
    </w:rPr>
  </w:style>
  <w:style w:type="character" w:styleId="Znakinumeracji" w:customStyle="1">
    <w:name w:val="Znaki numeracji"/>
    <w:qFormat/>
    <w:rsid w:val="00a24ecd"/>
    <w:rPr>
      <w:rFonts w:ascii="Calibri" w:hAnsi="Calibri" w:cs="Calibri"/>
      <w:sz w:val="20"/>
      <w:szCs w:val="20"/>
    </w:rPr>
  </w:style>
  <w:style w:type="character" w:styleId="NagwekZnak" w:customStyle="1">
    <w:name w:val="Nagłówek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StopkaZnak" w:customStyle="1">
    <w:name w:val="Stopka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WWZnakiprzypiswdolnych" w:customStyle="1">
    <w:name w:val="WW-Znaki przypisów dolnych"/>
    <w:basedOn w:val="Domylnaczcionkaakapitu2"/>
    <w:qFormat/>
    <w:rsid w:val="00a24ecd"/>
    <w:rPr>
      <w:vertAlign w:val="superscript"/>
    </w:rPr>
  </w:style>
  <w:style w:type="character" w:styleId="TekstprzypisudolnegoZnak" w:customStyle="1">
    <w:name w:val="Tekst przypisu dolnego Znak"/>
    <w:basedOn w:val="Domylnaczcionkaakapitu3"/>
    <w:qFormat/>
    <w:rsid w:val="00a24ecd"/>
    <w:rPr>
      <w:rFonts w:ascii="Times New Roman" w:hAnsi="Times New Roman" w:eastAsia="Arial Unicode MS" w:cs="Times New Roman"/>
      <w:kern w:val="2"/>
    </w:rPr>
  </w:style>
  <w:style w:type="character" w:styleId="Odwoanieprzypisudolnego1" w:customStyle="1">
    <w:name w:val="Odwołanie przypisu dolnego1"/>
    <w:qFormat/>
    <w:rsid w:val="00a24ecd"/>
    <w:rPr>
      <w:vertAlign w:val="superscript"/>
    </w:rPr>
  </w:style>
  <w:style w:type="character" w:styleId="WWZnakiprzypiswkocowych" w:customStyle="1">
    <w:name w:val="WW-Znaki przypisów końcowych"/>
    <w:qFormat/>
    <w:rsid w:val="00a24ecd"/>
    <w:rPr/>
  </w:style>
  <w:style w:type="character" w:styleId="Odwoanieprzypisukocowego1" w:customStyle="1">
    <w:name w:val="Odwołanie przypisu końcowego1"/>
    <w:qFormat/>
    <w:rsid w:val="00a24ecd"/>
    <w:rPr>
      <w:vertAlign w:val="superscript"/>
    </w:rPr>
  </w:style>
  <w:style w:type="character" w:styleId="Domylnaczcionkaakapitu1" w:customStyle="1">
    <w:name w:val="Domyślna czcionka akapitu1"/>
    <w:qFormat/>
    <w:rsid w:val="00a24ecd"/>
    <w:rPr/>
  </w:style>
  <w:style w:type="character" w:styleId="Odwoanieprzypisudolnego2" w:customStyle="1">
    <w:name w:val="Odwołanie przypisu dolnego2"/>
    <w:qFormat/>
    <w:rsid w:val="00a24ecd"/>
    <w:rPr>
      <w:vertAlign w:val="superscript"/>
    </w:rPr>
  </w:style>
  <w:style w:type="character" w:styleId="Odwoanieprzypisukocowego2" w:customStyle="1">
    <w:name w:val="Odwołanie przypisu końcowego2"/>
    <w:qFormat/>
    <w:rsid w:val="00a24ecd"/>
    <w:rPr>
      <w:vertAlign w:val="superscript"/>
    </w:rPr>
  </w:style>
  <w:style w:type="character" w:styleId="Odwoanieprzypisudolnego3" w:customStyle="1">
    <w:name w:val="Odwołanie przypisu dolnego3"/>
    <w:qFormat/>
    <w:rsid w:val="00a24ecd"/>
    <w:rPr>
      <w:vertAlign w:val="superscript"/>
    </w:rPr>
  </w:style>
  <w:style w:type="character" w:styleId="Odwoanieprzypisukocowego3" w:customStyle="1">
    <w:name w:val="Odwołanie przypisu końcowego3"/>
    <w:qFormat/>
    <w:rsid w:val="00a24ecd"/>
    <w:rPr>
      <w:vertAlign w:val="superscript"/>
    </w:rPr>
  </w:style>
  <w:style w:type="character" w:styleId="FootnoteCharacters">
    <w:name w:val="Footnote Characters"/>
    <w:qFormat/>
    <w:rsid w:val="00a24ecd"/>
    <w:rPr>
      <w:vertAlign w:val="superscript"/>
    </w:rPr>
  </w:style>
  <w:style w:type="character" w:styleId="WW8Num25z0" w:customStyle="1">
    <w:name w:val="WW8Num25z0"/>
    <w:qFormat/>
    <w:rsid w:val="00a24ecd"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WW8Num25z1" w:customStyle="1">
    <w:name w:val="WW8Num25z1"/>
    <w:qFormat/>
    <w:rsid w:val="00a24ecd"/>
    <w:rPr/>
  </w:style>
  <w:style w:type="character" w:styleId="WW8Num25z2" w:customStyle="1">
    <w:name w:val="WW8Num25z2"/>
    <w:qFormat/>
    <w:rsid w:val="00a24ecd"/>
    <w:rPr/>
  </w:style>
  <w:style w:type="character" w:styleId="WW8Num25z3" w:customStyle="1">
    <w:name w:val="WW8Num25z3"/>
    <w:qFormat/>
    <w:rsid w:val="00a24ecd"/>
    <w:rPr/>
  </w:style>
  <w:style w:type="character" w:styleId="WW8Num25z4" w:customStyle="1">
    <w:name w:val="WW8Num25z4"/>
    <w:qFormat/>
    <w:rsid w:val="00a24ecd"/>
    <w:rPr/>
  </w:style>
  <w:style w:type="character" w:styleId="WW8Num25z5" w:customStyle="1">
    <w:name w:val="WW8Num25z5"/>
    <w:qFormat/>
    <w:rsid w:val="00a24ecd"/>
    <w:rPr/>
  </w:style>
  <w:style w:type="character" w:styleId="WW8Num25z6" w:customStyle="1">
    <w:name w:val="WW8Num25z6"/>
    <w:qFormat/>
    <w:rsid w:val="00a24ecd"/>
    <w:rPr/>
  </w:style>
  <w:style w:type="character" w:styleId="WW8Num25z7" w:customStyle="1">
    <w:name w:val="WW8Num25z7"/>
    <w:qFormat/>
    <w:rsid w:val="00a24ecd"/>
    <w:rPr/>
  </w:style>
  <w:style w:type="character" w:styleId="WW8Num25z8" w:customStyle="1">
    <w:name w:val="WW8Num25z8"/>
    <w:qFormat/>
    <w:rsid w:val="00a24ecd"/>
    <w:rPr/>
  </w:style>
  <w:style w:type="character" w:styleId="EndnoteCharacters">
    <w:name w:val="Endnote Characters"/>
    <w:qFormat/>
    <w:rsid w:val="00a24ecd"/>
    <w:rPr>
      <w:vertAlign w:val="superscript"/>
    </w:rPr>
  </w:style>
  <w:style w:type="character" w:styleId="Znakiwypunktowania" w:customStyle="1">
    <w:name w:val="Znaki wypunktowania"/>
    <w:qFormat/>
    <w:rsid w:val="00a24ecd"/>
    <w:rPr>
      <w:rFonts w:ascii="Wingdings" w:hAnsi="Wingdings" w:eastAsia="OpenSymbol" w:cs="OpenSymbol"/>
    </w:rPr>
  </w:style>
  <w:style w:type="character" w:styleId="TytuZnak" w:customStyle="1">
    <w:name w:val="Tytuł Znak"/>
    <w:basedOn w:val="DefaultParagraphFont"/>
    <w:link w:val="Tytu"/>
    <w:uiPriority w:val="10"/>
    <w:qFormat/>
    <w:rsid w:val="00aa0c21"/>
    <w:rPr>
      <w:rFonts w:ascii="Calibri Light" w:hAnsi="Calibri Light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aa0c21"/>
    <w:rPr>
      <w:rFonts w:ascii="Liberation Serif" w:hAnsi="Liberation Serif" w:eastAsia="SimSun" w:cs="Mangal"/>
      <w:kern w:val="2"/>
      <w:szCs w:val="18"/>
      <w:lang w:eastAsia="zh-CN" w:bidi="hi-IN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5750b"/>
    <w:rPr>
      <w:rFonts w:ascii="Calibri Light" w:hAnsi="Calibri Light" w:eastAsia="" w:cs="Mangal" w:asciiTheme="majorHAnsi" w:eastAsiaTheme="majorEastAsia" w:hAnsiTheme="majorHAnsi"/>
      <w:b/>
      <w:kern w:val="2"/>
      <w:sz w:val="28"/>
      <w:szCs w:val="29"/>
      <w:lang w:eastAsia="zh-CN" w:bidi="hi-IN"/>
    </w:rPr>
  </w:style>
  <w:style w:type="paragraph" w:styleId="Nagwek" w:customStyle="1">
    <w:name w:val="Nagłówek"/>
    <w:basedOn w:val="Standard"/>
    <w:next w:val="Textbody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rsid w:val="00a24ecd"/>
    <w:pPr>
      <w:spacing w:lineRule="auto" w:line="288" w:before="0" w:after="140"/>
    </w:pPr>
    <w:rPr/>
  </w:style>
  <w:style w:type="paragraph" w:styleId="Lista">
    <w:name w:val="List"/>
    <w:basedOn w:val="Textbody"/>
    <w:rsid w:val="00a24ecd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rsid w:val="00a24ecd"/>
    <w:pPr>
      <w:suppressLineNumbers/>
    </w:pPr>
    <w:rPr/>
  </w:style>
  <w:style w:type="paragraph" w:styleId="Nagwek4" w:customStyle="1">
    <w:name w:val="Nagłówek4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a24ecd"/>
    <w:pPr>
      <w:spacing w:lineRule="auto" w:line="288" w:before="0" w:after="140"/>
    </w:pPr>
    <w:rPr/>
  </w:style>
  <w:style w:type="paragraph" w:styleId="Legenda1" w:customStyle="1">
    <w:name w:val="Legenda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ygnatura">
    <w:name w:val="Signature"/>
    <w:basedOn w:val="Normal"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3" w:customStyle="1">
    <w:name w:val="Nagłówek3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2" w:customStyle="1">
    <w:name w:val="Legenda2"/>
    <w:basedOn w:val="Normal"/>
    <w:qFormat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ormal"/>
    <w:next w:val="Tretekstu"/>
    <w:qFormat/>
    <w:rsid w:val="00a24ecd"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Podpis1" w:customStyle="1">
    <w:name w:val="Podpis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Nagwek11" w:customStyle="1">
    <w:name w:val="Nagłówek1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Zawartotabeli" w:customStyle="1">
    <w:name w:val="Zawartość tabeli"/>
    <w:basedOn w:val="Normal"/>
    <w:qFormat/>
    <w:rsid w:val="00a24ecd"/>
    <w:pPr>
      <w:suppressLineNumbers/>
    </w:pPr>
    <w:rPr/>
  </w:style>
  <w:style w:type="paragraph" w:styleId="Nagwektabeli" w:customStyle="1">
    <w:name w:val="Nagłówek tabeli"/>
    <w:basedOn w:val="Zawartotabeli"/>
    <w:qFormat/>
    <w:rsid w:val="00a24ecd"/>
    <w:pPr>
      <w:jc w:val="center"/>
    </w:pPr>
    <w:rPr>
      <w:b/>
      <w:bCs/>
    </w:rPr>
  </w:style>
  <w:style w:type="paragraph" w:styleId="Textbodyindent" w:customStyle="1">
    <w:name w:val="Text body indent"/>
    <w:basedOn w:val="Standard"/>
    <w:qFormat/>
    <w:rsid w:val="00a24ecd"/>
    <w:pPr>
      <w:spacing w:before="0" w:after="120"/>
      <w:ind w:left="283" w:hanging="0"/>
    </w:pPr>
    <w:rPr/>
  </w:style>
  <w:style w:type="paragraph" w:styleId="Footnote" w:customStyle="1">
    <w:name w:val="Foot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Endnote" w:customStyle="1">
    <w:name w:val="End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Gwkaistopka" w:customStyle="1">
    <w:name w:val="Główka i stopka"/>
    <w:basedOn w:val="Normal"/>
    <w:qFormat/>
    <w:rsid w:val="00a24ecd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Stopka">
    <w:name w:val="Foot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Tekstpodstawowywcity21" w:customStyle="1">
    <w:name w:val="Tekst podstawowy wcięty 21"/>
    <w:basedOn w:val="Normal"/>
    <w:qFormat/>
    <w:rsid w:val="00a24ecd"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Przypisdolny">
    <w:name w:val="Footnote Text"/>
    <w:basedOn w:val="Normal"/>
    <w:rsid w:val="00a24ecd"/>
    <w:pPr>
      <w:widowControl w:val="false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Tekstpodstawowy31" w:customStyle="1">
    <w:name w:val="Tekst podstawowy 31"/>
    <w:basedOn w:val="Normal"/>
    <w:qFormat/>
    <w:rsid w:val="00a24ecd"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Normalny1" w:customStyle="1">
    <w:name w:val="Normalny1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paragraph" w:styleId="LOnormal" w:customStyle="1">
    <w:name w:val="LO-normal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l-PL" w:eastAsia="zh-CN" w:bidi="ar-SA"/>
    </w:rPr>
  </w:style>
  <w:style w:type="paragraph" w:styleId="Wcicietrecitekstu">
    <w:name w:val="Body Text Indent"/>
    <w:basedOn w:val="Normal"/>
    <w:rsid w:val="00a24ecd"/>
    <w:pPr>
      <w:spacing w:before="0" w:after="120"/>
      <w:ind w:left="283" w:hanging="0"/>
    </w:pPr>
    <w:rPr/>
  </w:style>
  <w:style w:type="paragraph" w:styleId="Akapitzlist1" w:customStyle="1">
    <w:name w:val="Akapit z listą1"/>
    <w:basedOn w:val="Normal"/>
    <w:next w:val="Normal"/>
    <w:qFormat/>
    <w:rsid w:val="00a24ecd"/>
    <w:pPr>
      <w:widowControl w:val="false"/>
      <w:spacing w:before="0" w:after="160"/>
      <w:ind w:left="720" w:hanging="0"/>
      <w:textAlignment w:val="auto"/>
    </w:pPr>
    <w:rPr>
      <w:rFonts w:eastAsia="Liberation Serif" w:cs="Liberation Serif"/>
      <w:lang w:bidi="ar-SA"/>
    </w:rPr>
  </w:style>
  <w:style w:type="paragraph" w:styleId="Tekstprzypisudolnego1" w:customStyle="1">
    <w:name w:val="Tekst przypisu dolnego1"/>
    <w:basedOn w:val="Normal"/>
    <w:next w:val="Textbody"/>
    <w:qFormat/>
    <w:rsid w:val="00a24ecd"/>
    <w:pPr>
      <w:widowControl w:val="false"/>
      <w:textAlignment w:val="auto"/>
    </w:pPr>
    <w:rPr>
      <w:rFonts w:eastAsia="Liberation Serif" w:cs="Liberation Serif"/>
      <w:sz w:val="20"/>
      <w:szCs w:val="20"/>
      <w:lang w:bidi="ar-SA"/>
    </w:rPr>
  </w:style>
  <w:style w:type="paragraph" w:styleId="ListParagraph">
    <w:name w:val="List Paragraph"/>
    <w:basedOn w:val="Normal"/>
    <w:qFormat/>
    <w:rsid w:val="00a24ecd"/>
    <w:pPr>
      <w:ind w:left="708" w:hanging="0"/>
    </w:pPr>
    <w:rPr/>
  </w:style>
  <w:style w:type="paragraph" w:styleId="Tytu">
    <w:name w:val="Title"/>
    <w:basedOn w:val="Normal"/>
    <w:next w:val="Normal"/>
    <w:link w:val="TytuZnak"/>
    <w:uiPriority w:val="10"/>
    <w:qFormat/>
    <w:rsid w:val="00aa0c21"/>
    <w:pPr>
      <w:spacing w:before="240" w:after="60"/>
      <w:jc w:val="center"/>
      <w:outlineLvl w:val="0"/>
    </w:pPr>
    <w:rPr>
      <w:rFonts w:ascii="Calibri Light" w:hAnsi="Calibri Light" w:eastAsia="" w:asciiTheme="majorHAnsi" w:eastAsiaTheme="majorEastAsia" w:hAnsiTheme="majorHAnsi"/>
      <w:b/>
      <w:bCs/>
      <w:kern w:val="2"/>
      <w:sz w:val="32"/>
      <w:szCs w:val="29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aa0c21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Punktor">
    <w:name w:val="Punktor •"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Standardowy"/>
    <w:uiPriority w:val="42"/>
    <w:rsid w:val="00d93952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8114-B13E-4604-836D-7BB817A2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LibreOffice/7.1.1.2$Windows_X86_64 LibreOffice_project/fe0b08f4af1bacafe4c7ecc87ce55bb426164676</Application>
  <AppVersion>15.0000</AppVersion>
  <Pages>6</Pages>
  <Words>958</Words>
  <Characters>6789</Characters>
  <CharactersWithSpaces>7617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2021-05-24T12:46:00Z</dcterms:created>
  <dc:creator>Bogumiła Góra</dc:creator>
  <dc:description/>
  <dc:language>pl-PL</dc:language>
  <cp:lastModifiedBy/>
  <dcterms:modified xsi:type="dcterms:W3CDTF">2021-05-27T08:28:17Z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