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bookmarkStart w:id="0" w:name="_GoBack"/>
      <w:bookmarkEnd w:id="0"/>
      <w:r w:rsidRPr="00413812">
        <w:rPr>
          <w:caps/>
          <w:sz w:val="22"/>
        </w:rPr>
        <w:t>predmet VEREJNÉHO OBSTARÁVANIA:</w:t>
      </w:r>
    </w:p>
    <w:p w:rsidR="006520BC" w:rsidRDefault="006520BC" w:rsidP="006520BC">
      <w:pPr>
        <w:spacing w:line="256" w:lineRule="auto"/>
        <w:ind w:right="286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„Farby pre vodorovné dopravné značenie“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E412E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BC5559" w:rsidRPr="00BC5559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Dolu podpísaný zástupca uchádzača týmto čestne vyhlasujem, že na dodaní</w:t>
      </w:r>
      <w:r>
        <w:rPr>
          <w:rFonts w:asciiTheme="minorHAnsi" w:hAnsiTheme="minorHAnsi" w:cstheme="minorHAnsi"/>
          <w:sz w:val="24"/>
          <w:szCs w:val="24"/>
        </w:rPr>
        <w:t>/realizácii</w:t>
      </w:r>
      <w:r w:rsidRPr="00BC5559">
        <w:rPr>
          <w:rFonts w:asciiTheme="minorHAnsi" w:hAnsiTheme="minorHAnsi" w:cstheme="minorHAnsi"/>
          <w:sz w:val="24"/>
          <w:szCs w:val="24"/>
        </w:rPr>
        <w:t xml:space="preserve"> predmetu zákazky</w:t>
      </w:r>
      <w:r w:rsidRPr="00BC5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559">
        <w:rPr>
          <w:rFonts w:asciiTheme="minorHAnsi" w:hAnsiTheme="minorHAnsi" w:cstheme="minorHAnsi"/>
          <w:sz w:val="24"/>
          <w:szCs w:val="24"/>
        </w:rPr>
        <w:t xml:space="preserve">vyhlásenej verejným obstarávateľom </w:t>
      </w:r>
      <w:r>
        <w:rPr>
          <w:rFonts w:asciiTheme="minorHAnsi" w:hAnsiTheme="minorHAnsi" w:cstheme="minorHAnsi"/>
          <w:b/>
          <w:bCs/>
          <w:sz w:val="24"/>
          <w:szCs w:val="24"/>
        </w:rPr>
        <w:t>Banskobystrickou regionálnou správou ciest, a.s.</w:t>
      </w:r>
      <w:r w:rsidRPr="00BC5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C5559" w:rsidRPr="00BC5559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sa nebudú podieľať subdodávatelia a celý predmet zákazky uskutočníme vlastnými kapacitami</w:t>
      </w:r>
    </w:p>
    <w:p w:rsidR="00BC5559" w:rsidRPr="00BC5559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4C" w:rsidRDefault="0002684C" w:rsidP="007965E3">
      <w:r>
        <w:separator/>
      </w:r>
    </w:p>
  </w:endnote>
  <w:endnote w:type="continuationSeparator" w:id="0">
    <w:p w:rsidR="0002684C" w:rsidRDefault="0002684C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4C" w:rsidRDefault="0002684C" w:rsidP="007965E3">
      <w:r>
        <w:separator/>
      </w:r>
    </w:p>
  </w:footnote>
  <w:footnote w:type="continuationSeparator" w:id="0">
    <w:p w:rsidR="0002684C" w:rsidRDefault="0002684C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6520BC" w:rsidRDefault="006520BC" w:rsidP="007965E3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Príloha č. 6 Výzvy/</w:t>
    </w:r>
    <w:r w:rsidRPr="006520BC">
      <w:rPr>
        <w:rFonts w:asciiTheme="minorHAnsi" w:hAnsiTheme="minorHAnsi"/>
        <w:sz w:val="18"/>
        <w:szCs w:val="18"/>
      </w:rPr>
      <w:t xml:space="preserve">Príloha č. 3 Rámcovej </w:t>
    </w:r>
    <w:proofErr w:type="spellStart"/>
    <w:r w:rsidRPr="006520BC">
      <w:rPr>
        <w:rFonts w:asciiTheme="minorHAnsi" w:hAnsiTheme="minorHAnsi"/>
        <w:sz w:val="18"/>
        <w:szCs w:val="18"/>
      </w:rPr>
      <w:t>dohody_Zoznam</w:t>
    </w:r>
    <w:proofErr w:type="spellEnd"/>
    <w:r w:rsidRPr="006520BC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67E8"/>
    <w:rsid w:val="001F4A8B"/>
    <w:rsid w:val="001F7EF8"/>
    <w:rsid w:val="00205727"/>
    <w:rsid w:val="004E412E"/>
    <w:rsid w:val="005943ED"/>
    <w:rsid w:val="006520BC"/>
    <w:rsid w:val="00686AB0"/>
    <w:rsid w:val="00691853"/>
    <w:rsid w:val="007965E3"/>
    <w:rsid w:val="008F555D"/>
    <w:rsid w:val="00AA0804"/>
    <w:rsid w:val="00BC5559"/>
    <w:rsid w:val="00CF0EE8"/>
    <w:rsid w:val="00DD6811"/>
    <w:rsid w:val="00E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2021-06-21T05:58:00Z</dcterms:created>
  <dcterms:modified xsi:type="dcterms:W3CDTF">2021-06-21T05:58:00Z</dcterms:modified>
</cp:coreProperties>
</file>