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706BE" w:rsidRDefault="004706BE">
      <w:pPr>
        <w:pStyle w:val="Tekstpodstawowy"/>
      </w:pPr>
    </w:p>
    <w:tbl>
      <w:tblPr>
        <w:tblW w:w="9908" w:type="dxa"/>
        <w:tblInd w:w="14" w:type="dxa"/>
        <w:tblLayout w:type="fixed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684"/>
        <w:gridCol w:w="3362"/>
        <w:gridCol w:w="1950"/>
        <w:gridCol w:w="2650"/>
      </w:tblGrid>
      <w:tr w:rsidR="004706BE" w:rsidTr="006F4CA2"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A045F7" w:rsidRPr="000E70EB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0E70EB">
              <w:rPr>
                <w:rFonts w:ascii="Trebuchet MS" w:hAnsi="Trebuchet MS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39150A9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4920" w:rsidTr="006F4CA2">
        <w:tc>
          <w:tcPr>
            <w:tcW w:w="1262" w:type="dxa"/>
            <w:shd w:val="clear" w:color="auto" w:fill="auto"/>
          </w:tcPr>
          <w:p w:rsidR="00D44920" w:rsidRPr="000E70EB" w:rsidRDefault="00D44920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D44920" w:rsidRPr="000E70EB" w:rsidRDefault="00D44920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Tr="006F4CA2">
        <w:tc>
          <w:tcPr>
            <w:tcW w:w="1262" w:type="dxa"/>
            <w:shd w:val="clear" w:color="auto" w:fill="auto"/>
          </w:tcPr>
          <w:p w:rsidR="00EA0A31" w:rsidRPr="000E70EB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EA0A31" w:rsidRPr="000E70EB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Tr="006F4CA2">
        <w:tc>
          <w:tcPr>
            <w:tcW w:w="1262" w:type="dxa"/>
            <w:shd w:val="clear" w:color="auto" w:fill="auto"/>
          </w:tcPr>
          <w:p w:rsidR="00EA0A31" w:rsidRPr="000E70EB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EA0A31" w:rsidRPr="000E70EB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B38FC" w:rsidTr="006F4CA2">
        <w:tc>
          <w:tcPr>
            <w:tcW w:w="1262" w:type="dxa"/>
            <w:shd w:val="clear" w:color="auto" w:fill="auto"/>
          </w:tcPr>
          <w:p w:rsidR="00CB38FC" w:rsidRPr="000E70EB" w:rsidRDefault="00CB38FC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CB38FC" w:rsidRPr="000E70EB" w:rsidRDefault="00CB38FC" w:rsidP="00163416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706BE" w:rsidTr="006F4CA2">
        <w:trPr>
          <w:trHeight w:val="6"/>
        </w:trPr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:rsidR="004706BE" w:rsidRPr="000E70EB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706BE" w:rsidRPr="000E70EB" w:rsidRDefault="00932BB6" w:rsidP="00D44920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SPECYFIKACJA TECHNICZNA WYKONANIA I ODBIORU ROBÓT</w:t>
            </w:r>
          </w:p>
          <w:p w:rsidR="0017263E" w:rsidRPr="000E70EB" w:rsidRDefault="000F1DA1" w:rsidP="00D44920">
            <w:pPr>
              <w:snapToGrid w:val="0"/>
              <w:jc w:val="center"/>
              <w:rPr>
                <w:rFonts w:ascii="Trebuchet MS" w:hAnsi="Trebuchet MS"/>
                <w:b/>
                <w:sz w:val="44"/>
                <w:szCs w:val="44"/>
              </w:rPr>
            </w:pPr>
            <w:r w:rsidRPr="000E70EB">
              <w:rPr>
                <w:rFonts w:ascii="Trebuchet MS" w:hAnsi="Trebuchet MS"/>
                <w:b/>
                <w:sz w:val="44"/>
                <w:szCs w:val="44"/>
              </w:rPr>
              <w:t>ARCHITEKTURA, KONSTRUKCJA</w:t>
            </w:r>
          </w:p>
          <w:p w:rsidR="00163416" w:rsidRPr="000E70EB" w:rsidRDefault="00163416" w:rsidP="00163416">
            <w:pPr>
              <w:snapToGrid w:val="0"/>
              <w:rPr>
                <w:rFonts w:ascii="Trebuchet MS" w:hAnsi="Trebuchet MS"/>
                <w:b/>
                <w:sz w:val="44"/>
                <w:szCs w:val="44"/>
              </w:rPr>
            </w:pPr>
          </w:p>
          <w:p w:rsidR="00E275A3" w:rsidRPr="000E70EB" w:rsidRDefault="00E275A3" w:rsidP="00163416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Tr="006F4CA2">
        <w:trPr>
          <w:trHeight w:val="229"/>
        </w:trPr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0E70EB" w:rsidRPr="000E70EB" w:rsidRDefault="000E70EB" w:rsidP="000E70EB">
            <w:pPr>
              <w:snapToGrid w:val="0"/>
              <w:rPr>
                <w:rFonts w:ascii="Trebuchet MS" w:hAnsi="Trebuchet MS" w:cs="Arial"/>
                <w:b/>
              </w:rPr>
            </w:pPr>
            <w:r w:rsidRPr="000E70EB">
              <w:rPr>
                <w:rFonts w:ascii="Trebuchet MS" w:hAnsi="Trebuchet MS" w:cs="Arial"/>
                <w:b/>
              </w:rPr>
              <w:t xml:space="preserve">GMINA MIASTO OLEŚNICA </w:t>
            </w:r>
            <w:r w:rsidRPr="000E70EB">
              <w:rPr>
                <w:rFonts w:ascii="Trebuchet MS" w:hAnsi="Trebuchet MS" w:cs="Arial"/>
                <w:bCs/>
              </w:rPr>
              <w:t>ul. Rynek- Ratusz, 56- 400 Oleśnica</w:t>
            </w:r>
          </w:p>
          <w:p w:rsidR="00E275A3" w:rsidRPr="000E70EB" w:rsidRDefault="00E275A3" w:rsidP="004E683E">
            <w:pPr>
              <w:snapToGrid w:val="0"/>
              <w:rPr>
                <w:rFonts w:ascii="Trebuchet MS" w:hAnsi="Trebuchet MS" w:cs="Arial"/>
                <w:b/>
              </w:rPr>
            </w:pPr>
          </w:p>
          <w:p w:rsidR="004E683E" w:rsidRPr="000E70EB" w:rsidRDefault="004E683E" w:rsidP="004E683E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Tr="006F4CA2"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:rsidR="004706BE" w:rsidRPr="000E70EB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706BE" w:rsidRPr="000E70EB" w:rsidRDefault="000E70EB">
            <w:pPr>
              <w:snapToGrid w:val="0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PRZEBUDOWA FONTANNY NA PLACU ZWYCIĘSTWA W OLEŚNICY</w:t>
            </w:r>
          </w:p>
          <w:p w:rsidR="00E275A3" w:rsidRPr="000E70EB" w:rsidRDefault="00E275A3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Tr="006F4CA2">
        <w:trPr>
          <w:trHeight w:val="332"/>
        </w:trPr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:rsidR="004706BE" w:rsidRPr="000E70EB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706BE" w:rsidRPr="000E70EB" w:rsidRDefault="000E70EB">
            <w:pPr>
              <w:snapToGrid w:val="0"/>
              <w:rPr>
                <w:rFonts w:ascii="Trebuchet MS" w:hAnsi="Trebuchet MS" w:cs="Arial"/>
              </w:rPr>
            </w:pPr>
            <w:r w:rsidRPr="000E70EB">
              <w:rPr>
                <w:rFonts w:ascii="Trebuchet MS" w:hAnsi="Trebuchet MS" w:cs="Arial"/>
              </w:rPr>
              <w:t xml:space="preserve">PLAC ZWYCIĘSTWA </w:t>
            </w:r>
          </w:p>
          <w:p w:rsidR="00E275A3" w:rsidRPr="000E70EB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Tr="006F4CA2">
        <w:trPr>
          <w:trHeight w:val="283"/>
        </w:trPr>
        <w:tc>
          <w:tcPr>
            <w:tcW w:w="1262" w:type="dxa"/>
            <w:shd w:val="clear" w:color="auto" w:fill="auto"/>
          </w:tcPr>
          <w:p w:rsidR="004706BE" w:rsidRPr="000E70EB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0E70EB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4706BE" w:rsidRPr="000E70EB" w:rsidRDefault="000E70EB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Plac Zwycięstwa, działka nr 48/1 AM 24 obręb Oleśnica</w:t>
            </w:r>
          </w:p>
          <w:p w:rsidR="005B4464" w:rsidRPr="000E70EB" w:rsidRDefault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Tr="006F4CA2">
        <w:tc>
          <w:tcPr>
            <w:tcW w:w="1262" w:type="dxa"/>
            <w:shd w:val="clear" w:color="auto" w:fill="auto"/>
          </w:tcPr>
          <w:p w:rsidR="005B4464" w:rsidRPr="000E70EB" w:rsidRDefault="005B4464" w:rsidP="005B4464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0E70EB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:rsidR="005B4464" w:rsidRPr="000E70EB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  <w:p w:rsidR="005B4464" w:rsidRPr="000E70EB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0E70EB" w:rsidRPr="000E70EB" w:rsidRDefault="000E70EB" w:rsidP="00C251F3">
            <w:pPr>
              <w:snapToGrid w:val="0"/>
              <w:jc w:val="both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jc w:val="both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 45200000-9</w:t>
            </w: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0F1DA1" w:rsidRPr="000E70EB" w:rsidRDefault="000F1DA1" w:rsidP="000F1DA1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C251F3" w:rsidTr="006F4CA2">
        <w:trPr>
          <w:trHeight w:val="1078"/>
        </w:trPr>
        <w:tc>
          <w:tcPr>
            <w:tcW w:w="1262" w:type="dxa"/>
            <w:shd w:val="clear" w:color="auto" w:fill="auto"/>
          </w:tcPr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 w:rsidRPr="000E70EB">
              <w:rPr>
                <w:rFonts w:ascii="Trebuchet MS" w:hAnsi="Trebuchet MS" w:cs="Arial"/>
                <w:b/>
                <w:bCs/>
                <w:sz w:val="16"/>
                <w:szCs w:val="16"/>
              </w:rPr>
              <w:t>Architektura</w:t>
            </w: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  <w:r w:rsidRPr="000E70EB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  <w:r w:rsidRPr="000E70EB">
              <w:rPr>
                <w:rFonts w:ascii="Trebuchet MS" w:hAnsi="Trebuchet MS" w:cs="Arial"/>
                <w:sz w:val="16"/>
                <w:szCs w:val="16"/>
              </w:rPr>
              <w:t xml:space="preserve"> projektował:</w:t>
            </w: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:rsidR="00C251F3" w:rsidRPr="000E70EB" w:rsidRDefault="00937D85" w:rsidP="00C251F3">
            <w:pPr>
              <w:rPr>
                <w:rFonts w:ascii="Trebuchet MS" w:hAnsi="Trebuchet MS"/>
              </w:rPr>
            </w:pPr>
            <w:r w:rsidRPr="000E70EB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Konstrukcja </w:t>
            </w:r>
            <w:r w:rsidR="00C251F3" w:rsidRPr="000E70EB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  <w:r w:rsidRPr="000E70EB">
              <w:rPr>
                <w:rFonts w:ascii="Trebuchet MS" w:hAnsi="Trebuchet MS" w:cs="Arial"/>
                <w:sz w:val="16"/>
                <w:szCs w:val="16"/>
              </w:rPr>
              <w:t>sprawdził:</w:t>
            </w: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:rsidR="00C251F3" w:rsidRPr="000E70EB" w:rsidRDefault="00C251F3" w:rsidP="00C251F3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</w:tc>
        <w:tc>
          <w:tcPr>
            <w:tcW w:w="8646" w:type="dxa"/>
            <w:gridSpan w:val="4"/>
            <w:shd w:val="clear" w:color="auto" w:fill="auto"/>
          </w:tcPr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0E70EB" w:rsidRPr="000E70EB" w:rsidRDefault="00C251F3" w:rsidP="000E70EB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mgr inż. </w:t>
            </w:r>
            <w:r w:rsidR="000E70EB" w:rsidRPr="000E70EB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arch. Jacek Bułat </w:t>
            </w:r>
          </w:p>
          <w:p w:rsidR="00C251F3" w:rsidRPr="00A6173E" w:rsidRDefault="000E70EB" w:rsidP="000E70EB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proofErr w:type="spellStart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upr</w:t>
            </w:r>
            <w:proofErr w:type="spellEnd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. Nr 47/85/</w:t>
            </w:r>
            <w:proofErr w:type="spellStart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Pw</w:t>
            </w:r>
            <w:proofErr w:type="spellEnd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specjal</w:t>
            </w:r>
            <w:proofErr w:type="spellEnd"/>
            <w:r w:rsidRPr="00A6173E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. architektura</w:t>
            </w: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0E70EB" w:rsidRPr="000E70EB" w:rsidRDefault="000E70EB" w:rsidP="00C251F3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  <w:r w:rsidRPr="000E70EB">
              <w:rPr>
                <w:rFonts w:ascii="Trebuchet MS" w:hAnsi="Trebuchet MS"/>
                <w:b/>
                <w:sz w:val="20"/>
                <w:szCs w:val="20"/>
              </w:rPr>
              <w:t>mgr inż. Marek Łysiak</w:t>
            </w:r>
          </w:p>
          <w:p w:rsidR="00C251F3" w:rsidRPr="000E70EB" w:rsidRDefault="00C251F3" w:rsidP="00C251F3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0E70EB">
              <w:rPr>
                <w:rFonts w:ascii="Trebuchet MS" w:hAnsi="Trebuchet MS"/>
                <w:sz w:val="18"/>
                <w:szCs w:val="18"/>
              </w:rPr>
              <w:t>upr</w:t>
            </w:r>
            <w:proofErr w:type="spellEnd"/>
            <w:r w:rsidRPr="000E70EB">
              <w:rPr>
                <w:rFonts w:ascii="Trebuchet MS" w:hAnsi="Trebuchet MS"/>
                <w:sz w:val="18"/>
                <w:szCs w:val="18"/>
              </w:rPr>
              <w:t>. nr  111/98/</w:t>
            </w:r>
            <w:proofErr w:type="spellStart"/>
            <w:r w:rsidRPr="000E70EB">
              <w:rPr>
                <w:rFonts w:ascii="Trebuchet MS" w:hAnsi="Trebuchet MS"/>
                <w:sz w:val="18"/>
                <w:szCs w:val="18"/>
              </w:rPr>
              <w:t>Lo</w:t>
            </w:r>
            <w:proofErr w:type="spellEnd"/>
            <w:r w:rsidRPr="000E70EB">
              <w:rPr>
                <w:rFonts w:ascii="Trebuchet MS" w:hAnsi="Trebuchet MS"/>
                <w:sz w:val="18"/>
                <w:szCs w:val="18"/>
              </w:rPr>
              <w:t xml:space="preserve">  </w:t>
            </w:r>
            <w:proofErr w:type="spellStart"/>
            <w:r w:rsidRPr="000E70EB">
              <w:rPr>
                <w:rFonts w:ascii="Trebuchet MS" w:hAnsi="Trebuchet MS"/>
                <w:sz w:val="18"/>
                <w:szCs w:val="18"/>
              </w:rPr>
              <w:t>special</w:t>
            </w:r>
            <w:proofErr w:type="spellEnd"/>
            <w:r w:rsidRPr="000E70EB">
              <w:rPr>
                <w:rFonts w:ascii="Trebuchet MS" w:hAnsi="Trebuchet MS"/>
                <w:sz w:val="18"/>
                <w:szCs w:val="18"/>
              </w:rPr>
              <w:t>, konstrukcyjno-budowlana</w:t>
            </w: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C251F3" w:rsidRPr="000E70EB" w:rsidRDefault="00C251F3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AD0841" w:rsidRPr="000E70EB" w:rsidRDefault="00AD0841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AD0841" w:rsidRPr="000E70EB" w:rsidRDefault="00AD0841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:rsidR="00AD0841" w:rsidRPr="000E70EB" w:rsidRDefault="00AD0841" w:rsidP="00C251F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Tr="006F4CA2">
        <w:trPr>
          <w:trHeight w:val="285"/>
        </w:trPr>
        <w:tc>
          <w:tcPr>
            <w:tcW w:w="1946" w:type="dxa"/>
            <w:gridSpan w:val="2"/>
            <w:shd w:val="clear" w:color="auto" w:fill="auto"/>
          </w:tcPr>
          <w:p w:rsidR="005B4464" w:rsidRDefault="005B4464" w:rsidP="005B4464">
            <w:pPr>
              <w:snapToGrid w:val="0"/>
              <w:rPr>
                <w:rFonts w:eastAsia="Lucida Sans Unicode" w:cs="Tahoma"/>
                <w:sz w:val="18"/>
                <w:lang w:eastAsia="en-US" w:bidi="en-US"/>
              </w:rPr>
            </w:pPr>
          </w:p>
        </w:tc>
        <w:tc>
          <w:tcPr>
            <w:tcW w:w="3362" w:type="dxa"/>
            <w:shd w:val="clear" w:color="auto" w:fill="auto"/>
          </w:tcPr>
          <w:p w:rsidR="005B4464" w:rsidRDefault="005B4464" w:rsidP="005B4464">
            <w:pPr>
              <w:snapToGrid w:val="0"/>
            </w:pPr>
          </w:p>
        </w:tc>
        <w:tc>
          <w:tcPr>
            <w:tcW w:w="1950" w:type="dxa"/>
            <w:shd w:val="clear" w:color="auto" w:fill="auto"/>
          </w:tcPr>
          <w:p w:rsidR="005B4464" w:rsidRPr="000E70EB" w:rsidRDefault="005B4464" w:rsidP="005B4464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650" w:type="dxa"/>
            <w:shd w:val="clear" w:color="auto" w:fill="auto"/>
          </w:tcPr>
          <w:p w:rsidR="005B4464" w:rsidRPr="000E70EB" w:rsidRDefault="000E70EB" w:rsidP="005B4464">
            <w:pPr>
              <w:snapToGrid w:val="0"/>
              <w:rPr>
                <w:rFonts w:ascii="Trebuchet MS" w:hAnsi="Trebuchet MS"/>
              </w:rPr>
            </w:pPr>
            <w:r w:rsidRPr="000E70EB"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LUTY 2020</w:t>
            </w:r>
          </w:p>
        </w:tc>
      </w:tr>
    </w:tbl>
    <w:p w:rsidR="004706BE" w:rsidRDefault="004706BE" w:rsidP="00B6709B"/>
    <w:sectPr w:rsidR="004706BE">
      <w:headerReference w:type="default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423" w:rsidRDefault="00B00423">
      <w:r>
        <w:separator/>
      </w:r>
    </w:p>
  </w:endnote>
  <w:endnote w:type="continuationSeparator" w:id="0">
    <w:p w:rsidR="00B00423" w:rsidRDefault="00B0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423" w:rsidRDefault="00B00423">
      <w:r>
        <w:separator/>
      </w:r>
    </w:p>
  </w:footnote>
  <w:footnote w:type="continuationSeparator" w:id="0">
    <w:p w:rsidR="00B00423" w:rsidRDefault="00B00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BE" w:rsidRDefault="004706BE">
    <w:pPr>
      <w:pStyle w:val="Tekstpodstawowy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E"/>
    <w:rsid w:val="000E70EB"/>
    <w:rsid w:val="000F1DA1"/>
    <w:rsid w:val="00123F59"/>
    <w:rsid w:val="00163416"/>
    <w:rsid w:val="0017263E"/>
    <w:rsid w:val="00174250"/>
    <w:rsid w:val="001B76B1"/>
    <w:rsid w:val="001E7771"/>
    <w:rsid w:val="00294780"/>
    <w:rsid w:val="002E57FD"/>
    <w:rsid w:val="00316EAD"/>
    <w:rsid w:val="00333A9F"/>
    <w:rsid w:val="00360E69"/>
    <w:rsid w:val="003969F9"/>
    <w:rsid w:val="003B469F"/>
    <w:rsid w:val="003D576E"/>
    <w:rsid w:val="00400298"/>
    <w:rsid w:val="00406B5B"/>
    <w:rsid w:val="00430A3B"/>
    <w:rsid w:val="0045193A"/>
    <w:rsid w:val="00456D6E"/>
    <w:rsid w:val="00462AFF"/>
    <w:rsid w:val="004706BE"/>
    <w:rsid w:val="004B0C6B"/>
    <w:rsid w:val="004C577A"/>
    <w:rsid w:val="004E064F"/>
    <w:rsid w:val="004E3891"/>
    <w:rsid w:val="004E683E"/>
    <w:rsid w:val="00510B7E"/>
    <w:rsid w:val="00513279"/>
    <w:rsid w:val="0052246D"/>
    <w:rsid w:val="00523C84"/>
    <w:rsid w:val="005413DD"/>
    <w:rsid w:val="00564B98"/>
    <w:rsid w:val="005B014F"/>
    <w:rsid w:val="005B2351"/>
    <w:rsid w:val="005B4464"/>
    <w:rsid w:val="0064377A"/>
    <w:rsid w:val="006974B7"/>
    <w:rsid w:val="006E4FE3"/>
    <w:rsid w:val="006F4CA2"/>
    <w:rsid w:val="007D58F2"/>
    <w:rsid w:val="008048FE"/>
    <w:rsid w:val="00823ABD"/>
    <w:rsid w:val="008676AE"/>
    <w:rsid w:val="009141E6"/>
    <w:rsid w:val="00932BB6"/>
    <w:rsid w:val="00937D85"/>
    <w:rsid w:val="0096070A"/>
    <w:rsid w:val="009D0BE9"/>
    <w:rsid w:val="00A045F7"/>
    <w:rsid w:val="00A14B61"/>
    <w:rsid w:val="00A20C68"/>
    <w:rsid w:val="00A24C15"/>
    <w:rsid w:val="00A3096C"/>
    <w:rsid w:val="00A6173E"/>
    <w:rsid w:val="00A7353B"/>
    <w:rsid w:val="00AD0841"/>
    <w:rsid w:val="00B00423"/>
    <w:rsid w:val="00B509CF"/>
    <w:rsid w:val="00B6709B"/>
    <w:rsid w:val="00BE3C32"/>
    <w:rsid w:val="00C150C0"/>
    <w:rsid w:val="00C154B1"/>
    <w:rsid w:val="00C251F3"/>
    <w:rsid w:val="00C73CB2"/>
    <w:rsid w:val="00C97F91"/>
    <w:rsid w:val="00CB38FC"/>
    <w:rsid w:val="00CB3C9E"/>
    <w:rsid w:val="00CE2FB9"/>
    <w:rsid w:val="00D44920"/>
    <w:rsid w:val="00D9484F"/>
    <w:rsid w:val="00DC0DB8"/>
    <w:rsid w:val="00E112B4"/>
    <w:rsid w:val="00E275A3"/>
    <w:rsid w:val="00E436D9"/>
    <w:rsid w:val="00EA0A31"/>
    <w:rsid w:val="00EC096F"/>
    <w:rsid w:val="00EC5DB0"/>
    <w:rsid w:val="00F562EE"/>
    <w:rsid w:val="00F938DC"/>
    <w:rsid w:val="00F979DA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DB48"/>
  <w15:docId w15:val="{928E65E2-1E4D-4229-BA35-E5CE5092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12</cp:revision>
  <cp:lastPrinted>2018-12-02T11:32:00Z</cp:lastPrinted>
  <dcterms:created xsi:type="dcterms:W3CDTF">2018-11-26T10:23:00Z</dcterms:created>
  <dcterms:modified xsi:type="dcterms:W3CDTF">2020-02-26T12:24:00Z</dcterms:modified>
  <dc:language>pl-PL</dc:language>
</cp:coreProperties>
</file>