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CA0C1A2"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A72BBB" w:rsidRPr="00A72BBB">
        <w:rPr>
          <w:b/>
          <w:sz w:val="24"/>
          <w:szCs w:val="24"/>
        </w:rPr>
        <w:t>Silnice III/2789 Šimonovice, rekonstrukce silnice</w:t>
      </w:r>
      <w:r w:rsidR="00526CC9" w:rsidRPr="004B7EA8">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311102BC" w14:textId="77777777" w:rsidR="001A689D" w:rsidRDefault="001A689D" w:rsidP="00A21688">
      <w:pPr>
        <w:widowControl w:val="0"/>
        <w:spacing w:before="120" w:after="0" w:line="276" w:lineRule="auto"/>
        <w:rPr>
          <w:sz w:val="24"/>
        </w:rPr>
      </w:pPr>
    </w:p>
    <w:p w14:paraId="74A2C2C1" w14:textId="77777777" w:rsidR="001A689D" w:rsidRDefault="001A689D" w:rsidP="00A21688">
      <w:pPr>
        <w:widowControl w:val="0"/>
        <w:spacing w:before="120" w:after="0" w:line="276" w:lineRule="auto"/>
        <w:rPr>
          <w:sz w:val="24"/>
        </w:rPr>
      </w:pPr>
      <w:r>
        <w:rPr>
          <w:sz w:val="24"/>
        </w:rPr>
        <w:t xml:space="preserve">a </w:t>
      </w:r>
    </w:p>
    <w:p w14:paraId="23166BDD" w14:textId="77777777" w:rsidR="001A689D" w:rsidRDefault="001A689D" w:rsidP="00A21688">
      <w:pPr>
        <w:widowControl w:val="0"/>
        <w:spacing w:before="120" w:after="0" w:line="276" w:lineRule="auto"/>
        <w:rPr>
          <w:b/>
          <w:sz w:val="24"/>
        </w:rPr>
      </w:pP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E314A2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3B7FC8" w:rsidRPr="003B7FC8">
        <w:rPr>
          <w:b/>
          <w:sz w:val="24"/>
          <w:szCs w:val="24"/>
        </w:rPr>
        <w:t>Silnice III/2789 Šimonovice,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0A2A6C50" w14:textId="63F5AB81" w:rsidR="00534D57" w:rsidRPr="00E64721"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E64721">
        <w:rPr>
          <w:sz w:val="24"/>
          <w:szCs w:val="24"/>
        </w:rPr>
        <w:t xml:space="preserve">Název: </w:t>
      </w:r>
      <w:r w:rsidR="003B7FC8" w:rsidRPr="003B7FC8">
        <w:rPr>
          <w:sz w:val="24"/>
          <w:szCs w:val="24"/>
        </w:rPr>
        <w:t>Silnice III/2789 Šimonovice, rekonstrukce silnice</w:t>
      </w:r>
    </w:p>
    <w:p w14:paraId="188A003F" w14:textId="62C153B2" w:rsidR="00534D57" w:rsidRPr="004B7EA8"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3B7FC8" w:rsidRPr="003B7FC8">
        <w:rPr>
          <w:sz w:val="24"/>
          <w:szCs w:val="24"/>
        </w:rPr>
        <w:t>Silnice III/2789 Šimonovice, okres Liberec</w:t>
      </w:r>
      <w:r w:rsidR="00653DD4" w:rsidRPr="004B7EA8">
        <w:rPr>
          <w:bCs/>
          <w:sz w:val="24"/>
          <w:szCs w:val="24"/>
        </w:rPr>
        <w:t xml:space="preserve"> </w:t>
      </w:r>
    </w:p>
    <w:p w14:paraId="013839CC"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77777777"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lastRenderedPageBreak/>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7777777"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 xml:space="preserve">v rámci </w:t>
      </w:r>
      <w:r w:rsidRPr="00CA3B67">
        <w:rPr>
          <w:sz w:val="24"/>
        </w:rPr>
        <w:lastRenderedPageBreak/>
        <w:t>zadávacího řízení</w:t>
      </w:r>
      <w:r w:rsidR="00701DE9">
        <w:rPr>
          <w:sz w:val="24"/>
        </w:rPr>
        <w:t xml:space="preserve"> a musí tak být zpracováno v takové kvalitě a odpovídajícím provedení, aby mohlo být jako takový podklad bez dalšího využito.</w:t>
      </w: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7777777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77777777"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w:t>
      </w:r>
      <w:proofErr w:type="spellStart"/>
      <w:r w:rsidRPr="006831B2">
        <w:rPr>
          <w:color w:val="000000"/>
        </w:rPr>
        <w:t>majetko</w:t>
      </w:r>
      <w:proofErr w:type="spellEnd"/>
      <w:r w:rsidRPr="006831B2">
        <w:rPr>
          <w:color w:val="000000"/>
        </w:rPr>
        <w:t>-právních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6B40AF46"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94B77">
        <w:rPr>
          <w:b/>
          <w:color w:val="000000"/>
        </w:rPr>
        <w:t>240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2B90FAFB"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D94B77">
        <w:rPr>
          <w:b/>
        </w:rPr>
        <w:t>270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3F92E0C"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w:t>
      </w:r>
      <w:r>
        <w:lastRenderedPageBreak/>
        <w:t>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lastRenderedPageBreak/>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 xml:space="preserve">č. 499/2004 Sb., o archivnictví a spisové službě a o změně některých zákonů, ve znění pozdějších předpisů, a v souladu se zákonem č. 563/1991 Sb., o účetnictví, ve znění </w:t>
      </w:r>
      <w:r w:rsidRPr="00DA2369">
        <w:rPr>
          <w:sz w:val="24"/>
          <w:szCs w:val="24"/>
        </w:rPr>
        <w:lastRenderedPageBreak/>
        <w:t>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75ED6818"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w:t>
      </w:r>
      <w:r>
        <w:rPr>
          <w:sz w:val="24"/>
          <w:szCs w:val="24"/>
        </w:rPr>
        <w:lastRenderedPageBreak/>
        <w:t xml:space="preserve">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w:t>
      </w:r>
      <w:r w:rsidRPr="006831B2">
        <w:rPr>
          <w:color w:val="000000"/>
        </w:rPr>
        <w:lastRenderedPageBreak/>
        <w:t xml:space="preserve">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ECC0BCD"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4E29D91C"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Pr="00EE0E1F">
          <w:rPr>
            <w:rStyle w:val="Hypertextovodkaz"/>
            <w:szCs w:val="24"/>
            <w:lang w:val="cs-CZ"/>
          </w:rPr>
          <w:t>martin.verner@ksslk.cz</w:t>
        </w:r>
      </w:hyperlink>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 xml:space="preserve">splatnosti a počne běžet </w:t>
      </w:r>
      <w:r>
        <w:rPr>
          <w:sz w:val="24"/>
          <w:szCs w:val="24"/>
        </w:rPr>
        <w:lastRenderedPageBreak/>
        <w:t>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w:t>
      </w:r>
      <w:r w:rsidRPr="0033096B">
        <w:rPr>
          <w:sz w:val="24"/>
        </w:rPr>
        <w:lastRenderedPageBreak/>
        <w:t xml:space="preserve">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w:t>
      </w:r>
      <w:r w:rsidRPr="005A689C">
        <w:rPr>
          <w:color w:val="000000"/>
          <w:sz w:val="24"/>
          <w:szCs w:val="24"/>
        </w:rPr>
        <w:t xml:space="preserve"> </w:t>
      </w:r>
      <w:r>
        <w:rPr>
          <w:color w:val="000000"/>
          <w:sz w:val="24"/>
          <w:szCs w:val="24"/>
        </w:rPr>
        <w:t>Verner</w:t>
      </w:r>
      <w:r w:rsidRPr="005A689C">
        <w:rPr>
          <w:color w:val="000000"/>
          <w:sz w:val="24"/>
          <w:szCs w:val="24"/>
        </w:rPr>
        <w:t xml:space="preserve">, specialista na přípravu projektů KSSLK, tel: </w:t>
      </w:r>
      <w:r w:rsidRPr="00E1093F">
        <w:rPr>
          <w:color w:val="000000"/>
          <w:sz w:val="24"/>
          <w:szCs w:val="24"/>
        </w:rPr>
        <w:t>775 853893</w:t>
      </w:r>
      <w:r w:rsidRPr="005A689C">
        <w:rPr>
          <w:color w:val="000000"/>
          <w:sz w:val="24"/>
          <w:szCs w:val="24"/>
        </w:rPr>
        <w:t xml:space="preserve">, </w:t>
      </w:r>
      <w:r>
        <w:rPr>
          <w:color w:val="000000"/>
          <w:sz w:val="24"/>
          <w:szCs w:val="24"/>
        </w:rPr>
        <w:t xml:space="preserve">  </w:t>
      </w:r>
      <w:r w:rsidRPr="005A689C">
        <w:rPr>
          <w:color w:val="000000"/>
          <w:sz w:val="24"/>
          <w:szCs w:val="24"/>
        </w:rPr>
        <w:t>e-</w:t>
      </w:r>
      <w:r>
        <w:rPr>
          <w:color w:val="000000"/>
          <w:sz w:val="24"/>
          <w:szCs w:val="24"/>
        </w:rPr>
        <w:t>m</w:t>
      </w:r>
      <w:r w:rsidRPr="005A689C">
        <w:rPr>
          <w:color w:val="000000"/>
          <w:sz w:val="24"/>
          <w:szCs w:val="24"/>
        </w:rPr>
        <w:t xml:space="preserve">ail: </w:t>
      </w:r>
      <w:hyperlink r:id="rId12" w:history="1">
        <w:r w:rsidRPr="00EE0E1F">
          <w:rPr>
            <w:rStyle w:val="Hypertextovodkaz"/>
            <w:sz w:val="24"/>
            <w:szCs w:val="24"/>
          </w:rPr>
          <w:t>martin.verner@ksslk.cz</w:t>
        </w:r>
      </w:hyperlink>
      <w:r>
        <w:rPr>
          <w:color w:val="000000"/>
          <w:sz w:val="24"/>
          <w:szCs w:val="24"/>
        </w:rPr>
        <w:t xml:space="preserve"> </w:t>
      </w:r>
      <w:r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3DBA947E" w14:textId="77777777" w:rsidR="001A2D5F" w:rsidRDefault="001A2D5F" w:rsidP="00A21688">
      <w:pPr>
        <w:widowControl w:val="0"/>
        <w:tabs>
          <w:tab w:val="left" w:pos="6096"/>
        </w:tabs>
        <w:spacing w:before="120"/>
        <w:rPr>
          <w:sz w:val="24"/>
        </w:rPr>
      </w:pPr>
    </w:p>
    <w:p w14:paraId="39DF696F" w14:textId="77777777"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4D67A5A6" w14:textId="77777777" w:rsidR="001A2D5F" w:rsidRDefault="001A2D5F"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3B07271F"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1C74A9E1"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2ECF8C28"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5C861BB2"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AD3063">
        <w:rPr>
          <w:bCs/>
          <w:sz w:val="22"/>
          <w:szCs w:val="22"/>
          <w:lang w:eastAsia="x-none"/>
        </w:rPr>
        <w:t>Zákona o odpadech č. 541/2020 Sb., který stanovuje vyhlášku</w:t>
      </w:r>
      <w:r w:rsidR="00963ECD" w:rsidRPr="00963ECD">
        <w:rPr>
          <w:bCs/>
          <w:sz w:val="22"/>
          <w:szCs w:val="22"/>
          <w:lang w:val="x-none" w:eastAsia="x-none"/>
        </w:rPr>
        <w:t xml:space="preserve"> 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 357/2013 Sb. bude, p</w:t>
      </w:r>
      <w:proofErr w:type="spellStart"/>
      <w:r w:rsidR="001476FA" w:rsidRPr="001476FA">
        <w:rPr>
          <w:bCs/>
          <w:sz w:val="22"/>
          <w:szCs w:val="22"/>
          <w:lang w:val="x-none" w:eastAsia="x-none"/>
        </w:rPr>
        <w:t>odle</w:t>
      </w:r>
      <w:proofErr w:type="spellEnd"/>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w:t>
      </w:r>
      <w:r w:rsidR="001476FA" w:rsidRPr="001476FA">
        <w:rPr>
          <w:bCs/>
          <w:sz w:val="22"/>
          <w:szCs w:val="22"/>
          <w:lang w:val="x-none" w:eastAsia="x-none"/>
        </w:rPr>
        <w:lastRenderedPageBreak/>
        <w:t>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xml:space="preserve">, ve znění pozdějších předpisů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77777777" w:rsidR="00A37EB1" w:rsidRPr="00153998" w:rsidRDefault="00A37EB1" w:rsidP="00A37EB1">
            <w:pPr>
              <w:spacing w:line="276" w:lineRule="auto"/>
              <w:rPr>
                <w:color w:val="000000"/>
                <w:lang w:eastAsia="en-US"/>
              </w:rPr>
            </w:pPr>
            <w:r w:rsidRPr="00153998">
              <w:rPr>
                <w:color w:val="000000"/>
                <w:lang w:eastAsia="en-US"/>
              </w:rPr>
              <w:t>6x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0AD95" w14:textId="77777777" w:rsidR="002058EB" w:rsidRDefault="002058EB">
      <w:r>
        <w:separator/>
      </w:r>
    </w:p>
  </w:endnote>
  <w:endnote w:type="continuationSeparator" w:id="0">
    <w:p w14:paraId="0C7EF2D2" w14:textId="77777777" w:rsidR="002058EB" w:rsidRDefault="0020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2D5F">
      <w:rPr>
        <w:rStyle w:val="slostrnky"/>
        <w:noProof/>
      </w:rPr>
      <w:t>14</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05C88" w14:textId="77777777" w:rsidR="002058EB" w:rsidRDefault="002058EB">
      <w:r>
        <w:separator/>
      </w:r>
    </w:p>
  </w:footnote>
  <w:footnote w:type="continuationSeparator" w:id="0">
    <w:p w14:paraId="57D249CF" w14:textId="77777777" w:rsidR="002058EB" w:rsidRDefault="002058EB">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3"/>
  </w:num>
  <w:num w:numId="3">
    <w:abstractNumId w:val="20"/>
  </w:num>
  <w:num w:numId="4">
    <w:abstractNumId w:val="31"/>
  </w:num>
  <w:num w:numId="5">
    <w:abstractNumId w:val="7"/>
  </w:num>
  <w:num w:numId="6">
    <w:abstractNumId w:val="30"/>
  </w:num>
  <w:num w:numId="7">
    <w:abstractNumId w:val="12"/>
  </w:num>
  <w:num w:numId="8">
    <w:abstractNumId w:val="18"/>
  </w:num>
  <w:num w:numId="9">
    <w:abstractNumId w:val="4"/>
  </w:num>
  <w:num w:numId="10">
    <w:abstractNumId w:val="6"/>
  </w:num>
  <w:num w:numId="11">
    <w:abstractNumId w:val="33"/>
  </w:num>
  <w:num w:numId="12">
    <w:abstractNumId w:val="25"/>
  </w:num>
  <w:num w:numId="13">
    <w:abstractNumId w:val="22"/>
  </w:num>
  <w:num w:numId="14">
    <w:abstractNumId w:val="13"/>
  </w:num>
  <w:num w:numId="15">
    <w:abstractNumId w:val="0"/>
  </w:num>
  <w:num w:numId="16">
    <w:abstractNumId w:val="3"/>
  </w:num>
  <w:num w:numId="17">
    <w:abstractNumId w:val="17"/>
  </w:num>
  <w:num w:numId="18">
    <w:abstractNumId w:val="26"/>
  </w:num>
  <w:num w:numId="19">
    <w:abstractNumId w:val="1"/>
  </w:num>
  <w:num w:numId="20">
    <w:abstractNumId w:val="24"/>
  </w:num>
  <w:num w:numId="21">
    <w:abstractNumId w:val="5"/>
  </w:num>
  <w:num w:numId="22">
    <w:abstractNumId w:val="28"/>
  </w:num>
  <w:num w:numId="23">
    <w:abstractNumId w:val="8"/>
  </w:num>
  <w:num w:numId="24">
    <w:abstractNumId w:val="15"/>
  </w:num>
  <w:num w:numId="25">
    <w:abstractNumId w:val="27"/>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1"/>
  </w:num>
  <w:num w:numId="31">
    <w:abstractNumId w:val="2"/>
  </w:num>
  <w:num w:numId="32">
    <w:abstractNumId w:val="29"/>
  </w:num>
  <w:num w:numId="33">
    <w:abstractNumId w:val="1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1A65"/>
    <w:rsid w:val="00153998"/>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8EB"/>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5B51"/>
    <w:rsid w:val="002D62C8"/>
    <w:rsid w:val="002D6697"/>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F74"/>
    <w:rsid w:val="003E4121"/>
    <w:rsid w:val="003E4AEC"/>
    <w:rsid w:val="003E554F"/>
    <w:rsid w:val="003E58F8"/>
    <w:rsid w:val="003E6CA9"/>
    <w:rsid w:val="003F0F44"/>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211D"/>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62C8"/>
    <w:rsid w:val="009B7E8C"/>
    <w:rsid w:val="009C0A3E"/>
    <w:rsid w:val="009C3916"/>
    <w:rsid w:val="009C39CD"/>
    <w:rsid w:val="009C78EE"/>
    <w:rsid w:val="009D0CE1"/>
    <w:rsid w:val="009D2E2E"/>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3063"/>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2C8A"/>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B77"/>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15D6"/>
    <w:rsid w:val="00E05410"/>
    <w:rsid w:val="00E06AD2"/>
    <w:rsid w:val="00E07620"/>
    <w:rsid w:val="00E07653"/>
    <w:rsid w:val="00E10246"/>
    <w:rsid w:val="00E1031A"/>
    <w:rsid w:val="00E122B6"/>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styleId="Nevyeenzmnka">
    <w:name w:val="Unresolved Mention"/>
    <w:basedOn w:val="Standardnpsmoodstavce"/>
    <w:uiPriority w:val="99"/>
    <w:semiHidden/>
    <w:unhideWhenUsed/>
    <w:rsid w:val="003B7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58E38-58BB-4974-B24C-3144A2610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8692</Words>
  <Characters>51284</Characters>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59857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2021-06-14T13:32:00Z</dcterms:created>
  <dcterms:modified xsi:type="dcterms:W3CDTF">2021-06-16T12:57:00Z</dcterms:modified>
</cp:coreProperties>
</file>