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B6" w:rsidRDefault="005502B6">
      <w:r>
        <w:t xml:space="preserve">Příloha č. </w:t>
      </w:r>
      <w:r w:rsidR="00D879E6">
        <w:t>3</w:t>
      </w:r>
    </w:p>
    <w:p w:rsidR="005502B6" w:rsidRDefault="005502B6"/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1697"/>
        <w:gridCol w:w="5540"/>
      </w:tblGrid>
      <w:tr w:rsidR="005502B6" w:rsidRPr="005502B6" w:rsidTr="005502B6">
        <w:trPr>
          <w:trHeight w:val="315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Specifikace zakázky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Stolní kalendáře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kusů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502B6" w:rsidRPr="005502B6" w:rsidRDefault="00A76084" w:rsidP="00A760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5502B6"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  <w:bookmarkStart w:id="0" w:name="_GoBack"/>
            <w:bookmarkEnd w:id="0"/>
            <w:r w:rsidR="005502B6"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00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kalendář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300 x 150 mm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D37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velikost obrázku 12 x 15 cm - obrázky dodá zadavatel </w:t>
            </w:r>
          </w:p>
        </w:tc>
      </w:tr>
      <w:tr w:rsidR="005502B6" w:rsidRPr="005502B6" w:rsidTr="005502B6">
        <w:trPr>
          <w:trHeight w:val="6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kalendárium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sloupcové - týdenní jmenné (včetně svátků)  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tj. 27 listů s 53 týdny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plus 1 list: </w:t>
            </w:r>
          </w:p>
        </w:tc>
      </w:tr>
      <w:tr w:rsidR="005502B6" w:rsidRPr="005502B6" w:rsidTr="005502B6">
        <w:trPr>
          <w:trHeight w:val="6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  <w:proofErr w:type="gramStart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-  první</w:t>
            </w:r>
            <w:proofErr w:type="gramEnd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strana listu - roční kalendárium 202</w:t>
            </w:r>
            <w:r w:rsidR="00D37F48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1</w:t>
            </w: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</w:p>
          <w:p w:rsidR="005502B6" w:rsidRPr="005502B6" w:rsidRDefault="005502B6" w:rsidP="001B282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  </w:t>
            </w: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(plánovací kalendář)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  <w:proofErr w:type="gramStart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-  druhá</w:t>
            </w:r>
            <w:proofErr w:type="gramEnd"/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strana listu "slovo starosty" 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kvalita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100 </w:t>
            </w:r>
            <w:proofErr w:type="spellStart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gr</w:t>
            </w:r>
            <w:proofErr w:type="spellEnd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ofset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barevnost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4 / 4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vazba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twin</w:t>
            </w:r>
            <w:proofErr w:type="spellEnd"/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kroužková vazba bílá - široká strana </w:t>
            </w:r>
          </w:p>
        </w:tc>
      </w:tr>
      <w:tr w:rsidR="005502B6" w:rsidRPr="005502B6" w:rsidTr="005502B6">
        <w:trPr>
          <w:trHeight w:val="61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v kalendáriu akce města Znojmo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(seznam bude dodán při podpisu smlouvy)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stojánek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300 x 180 cm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typ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"áčko"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kvalita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GD2 550g, 3x big - tj. taková, která zajistí stabilitu kalendáře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barevnost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9A6A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4 / 0  - pouze barevn</w:t>
            </w:r>
            <w:r w:rsidR="009A6A01">
              <w:rPr>
                <w:rFonts w:ascii="Calibri" w:eastAsia="Times New Roman" w:hAnsi="Calibri" w:cs="Times New Roman"/>
                <w:color w:val="000000"/>
                <w:lang w:eastAsia="cs-CZ"/>
              </w:rPr>
              <w:t>é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log</w:t>
            </w:r>
            <w:r w:rsidR="009A6A01"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9A6A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logo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města Znojmo (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velikost 3 cm)</w:t>
            </w:r>
            <w:r w:rsidR="00D37F48">
              <w:rPr>
                <w:rFonts w:ascii="Calibri" w:eastAsia="Times New Roman" w:hAnsi="Calibri" w:cs="Times New Roman"/>
                <w:color w:val="000000"/>
                <w:lang w:eastAsia="cs-CZ"/>
              </w:rPr>
              <w:t>, logo firmy CBS (bude dodáno při podpisu smlouvy)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D37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poptávka včetně </w:t>
            </w:r>
            <w:r w:rsidR="00D37F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úpravy dodaných obrázků a grafického návrhu </w:t>
            </w:r>
          </w:p>
        </w:tc>
      </w:tr>
      <w:tr w:rsidR="005502B6" w:rsidRPr="005502B6" w:rsidTr="005502B6">
        <w:trPr>
          <w:trHeight w:val="9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perforace listu  - </w:t>
            </w:r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oddělení obrázku od kalendária,</w:t>
            </w:r>
          </w:p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 obrázky budou umístěny u měsíců 1 - 6 vpravo a měsíců </w:t>
            </w:r>
          </w:p>
          <w:p w:rsidR="005502B6" w:rsidRPr="005502B6" w:rsidRDefault="001B2823" w:rsidP="00D37F48">
            <w:pPr>
              <w:spacing w:after="0" w:line="240" w:lineRule="auto"/>
              <w:ind w:left="193" w:hanging="193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  7- 12 vlevo (</w:t>
            </w:r>
            <w:r w:rsidR="005502B6"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tzn., že obrázky jsou umístěny tak, aby byly oboustranné)</w:t>
            </w:r>
            <w:r w:rsidR="005502B6"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5502B6" w:rsidRPr="005502B6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doprava zajištěna dodavatelem</w:t>
            </w:r>
          </w:p>
        </w:tc>
      </w:tr>
      <w:tr w:rsidR="005502B6" w:rsidRPr="005502B6" w:rsidTr="005502B6">
        <w:trPr>
          <w:trHeight w:val="31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02B6" w:rsidRPr="005502B6" w:rsidRDefault="005502B6" w:rsidP="00961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dodání zboží do 30ti </w:t>
            </w:r>
            <w:r w:rsidR="00961D5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kalendářních dnů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od podpisu smlouvy</w:t>
            </w:r>
          </w:p>
        </w:tc>
      </w:tr>
    </w:tbl>
    <w:p w:rsidR="005F0544" w:rsidRDefault="00A76084"/>
    <w:sectPr w:rsidR="005F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B6"/>
    <w:rsid w:val="001B2823"/>
    <w:rsid w:val="005502B6"/>
    <w:rsid w:val="00623033"/>
    <w:rsid w:val="00961D5B"/>
    <w:rsid w:val="009A6A01"/>
    <w:rsid w:val="00A76084"/>
    <w:rsid w:val="00D37F48"/>
    <w:rsid w:val="00D879E6"/>
    <w:rsid w:val="00E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Čep</dc:creator>
  <cp:lastModifiedBy>Šobová Lidmila</cp:lastModifiedBy>
  <cp:revision>8</cp:revision>
  <dcterms:created xsi:type="dcterms:W3CDTF">2019-07-26T05:58:00Z</dcterms:created>
  <dcterms:modified xsi:type="dcterms:W3CDTF">2021-08-16T06:30:00Z</dcterms:modified>
</cp:coreProperties>
</file>