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E7741E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41E">
              <w:rPr>
                <w:rFonts w:ascii="Times New Roman" w:hAnsi="Times New Roman"/>
                <w:b/>
                <w:bCs/>
                <w:sz w:val="26"/>
                <w:szCs w:val="26"/>
              </w:rPr>
              <w:t>Znojmo – Prodloužení cyklostezky ul. Pražská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E43F1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0B717C"/>
    <w:rsid w:val="00112166"/>
    <w:rsid w:val="001210A4"/>
    <w:rsid w:val="0014613B"/>
    <w:rsid w:val="001A7FA5"/>
    <w:rsid w:val="00223546"/>
    <w:rsid w:val="002E43F1"/>
    <w:rsid w:val="00382A36"/>
    <w:rsid w:val="00387A98"/>
    <w:rsid w:val="00425153"/>
    <w:rsid w:val="004B6AA4"/>
    <w:rsid w:val="00514EAB"/>
    <w:rsid w:val="00535359"/>
    <w:rsid w:val="005943EA"/>
    <w:rsid w:val="005C047D"/>
    <w:rsid w:val="00607E00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7741E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29</cp:revision>
  <dcterms:created xsi:type="dcterms:W3CDTF">2013-11-04T07:11:00Z</dcterms:created>
  <dcterms:modified xsi:type="dcterms:W3CDTF">2021-09-13T11:23:00Z</dcterms:modified>
</cp:coreProperties>
</file>