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D1E61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8D1E61">
        <w:rPr>
          <w:rFonts w:ascii="Arial" w:hAnsi="Arial" w:cs="Arial"/>
          <w:sz w:val="20"/>
          <w:szCs w:val="20"/>
        </w:rPr>
        <w:t>Malačkou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</w:t>
      </w:r>
      <w:r w:rsidR="00FA666C">
        <w:rPr>
          <w:rFonts w:ascii="Arial" w:hAnsi="Arial" w:cs="Arial"/>
          <w:sz w:val="20"/>
          <w:szCs w:val="20"/>
        </w:rPr>
        <w:t>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6390F" w:rsidRPr="00D6390F" w:rsidRDefault="00FA666C" w:rsidP="00D6390F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Sídlo:</w:t>
      </w:r>
      <w:r w:rsidRPr="00D6390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Zapsán: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Jednající: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IČ</w:t>
      </w:r>
      <w:r w:rsidR="00FA666C">
        <w:rPr>
          <w:rFonts w:ascii="Arial" w:hAnsi="Arial" w:cs="Arial"/>
          <w:sz w:val="20"/>
          <w:szCs w:val="20"/>
        </w:rPr>
        <w:t>O</w:t>
      </w:r>
      <w:r w:rsidR="00393013">
        <w:rPr>
          <w:rFonts w:ascii="Arial" w:hAnsi="Arial" w:cs="Arial"/>
          <w:sz w:val="20"/>
          <w:szCs w:val="20"/>
        </w:rPr>
        <w:t>:</w:t>
      </w:r>
      <w:r w:rsidR="00393013">
        <w:rPr>
          <w:rFonts w:ascii="Arial" w:hAnsi="Arial" w:cs="Arial"/>
          <w:sz w:val="20"/>
          <w:szCs w:val="20"/>
        </w:rPr>
        <w:tab/>
      </w:r>
      <w:r w:rsidR="00393013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DIČ: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>Daňový režim:</w:t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Bankovní spojení: </w:t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D6390F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Číslo účtu: </w:t>
      </w:r>
      <w:r w:rsidRPr="00D6390F">
        <w:rPr>
          <w:rFonts w:ascii="Arial" w:hAnsi="Arial" w:cs="Arial"/>
          <w:sz w:val="20"/>
          <w:szCs w:val="20"/>
        </w:rPr>
        <w:tab/>
      </w:r>
      <w:r w:rsidRPr="00D6390F">
        <w:rPr>
          <w:rFonts w:ascii="Arial" w:hAnsi="Arial" w:cs="Arial"/>
          <w:sz w:val="20"/>
          <w:szCs w:val="20"/>
        </w:rPr>
        <w:tab/>
      </w:r>
      <w:r w:rsidR="00FA666C">
        <w:rPr>
          <w:rFonts w:ascii="Arial" w:hAnsi="Arial" w:cs="Arial"/>
          <w:sz w:val="20"/>
          <w:szCs w:val="20"/>
        </w:rPr>
        <w:t>…</w:t>
      </w:r>
    </w:p>
    <w:p w:rsidR="00E64BF7" w:rsidRPr="00D6390F" w:rsidRDefault="00D6390F" w:rsidP="00D6390F">
      <w:pPr>
        <w:ind w:left="357"/>
        <w:rPr>
          <w:rFonts w:ascii="Arial" w:hAnsi="Arial" w:cs="Arial"/>
          <w:sz w:val="20"/>
          <w:szCs w:val="20"/>
        </w:rPr>
      </w:pPr>
      <w:r w:rsidRPr="00D6390F">
        <w:rPr>
          <w:rFonts w:ascii="Arial" w:hAnsi="Arial" w:cs="Arial"/>
          <w:sz w:val="20"/>
          <w:szCs w:val="20"/>
        </w:rPr>
        <w:t xml:space="preserve">Zástupce ve věcech technických: </w:t>
      </w:r>
      <w:r w:rsidR="00FA666C">
        <w:rPr>
          <w:rFonts w:ascii="Arial" w:hAnsi="Arial" w:cs="Arial"/>
          <w:sz w:val="20"/>
          <w:szCs w:val="20"/>
        </w:rPr>
        <w:t>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FA666C">
        <w:rPr>
          <w:rFonts w:ascii="Arial" w:hAnsi="Arial" w:cs="Arial"/>
          <w:sz w:val="20"/>
          <w:szCs w:val="20"/>
        </w:rPr>
        <w:t>stavební práce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821FC2" w:rsidRPr="00821FC2">
        <w:rPr>
          <w:rFonts w:ascii="Arial" w:hAnsi="Arial" w:cs="Arial"/>
          <w:b/>
          <w:bCs/>
          <w:sz w:val="20"/>
          <w:szCs w:val="20"/>
        </w:rPr>
        <w:t>Znojmo – Prodloužení cyklostezky ul. Pražská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821FC2" w:rsidRPr="00821FC2">
        <w:rPr>
          <w:rFonts w:ascii="Arial" w:hAnsi="Arial" w:cs="Arial"/>
          <w:b/>
          <w:bCs/>
          <w:sz w:val="20"/>
          <w:szCs w:val="20"/>
        </w:rPr>
        <w:t>Znojmo – Prodloužení cyklostezky ul. Pražská</w:t>
      </w:r>
      <w:r w:rsidR="00473F3E">
        <w:rPr>
          <w:rFonts w:ascii="Arial" w:hAnsi="Arial" w:cs="Arial"/>
          <w:b/>
          <w:sz w:val="20"/>
          <w:szCs w:val="20"/>
        </w:rPr>
        <w:t>“</w:t>
      </w:r>
      <w:r w:rsidR="00FA666C">
        <w:rPr>
          <w:rFonts w:ascii="Arial" w:hAnsi="Arial" w:cs="Arial"/>
          <w:b/>
          <w:sz w:val="20"/>
          <w:szCs w:val="20"/>
        </w:rPr>
        <w:t>.</w:t>
      </w:r>
    </w:p>
    <w:p w:rsidR="00D876E0" w:rsidRPr="00821FC2" w:rsidRDefault="00D4754F" w:rsidP="00821FC2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21FC2">
        <w:rPr>
          <w:rFonts w:ascii="Arial" w:hAnsi="Arial" w:cs="Arial"/>
          <w:sz w:val="20"/>
          <w:szCs w:val="20"/>
        </w:rPr>
        <w:t>Specifikac</w:t>
      </w:r>
      <w:r w:rsidR="00473F3E" w:rsidRPr="00821FC2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821FC2" w:rsidRPr="00821FC2">
        <w:rPr>
          <w:rFonts w:ascii="Arial" w:hAnsi="Arial" w:cs="Arial"/>
          <w:sz w:val="20"/>
          <w:szCs w:val="20"/>
        </w:rPr>
        <w:t xml:space="preserve">a projektovou dokumentací </w:t>
      </w:r>
      <w:r w:rsidR="00821FC2">
        <w:rPr>
          <w:rFonts w:ascii="Arial" w:hAnsi="Arial" w:cs="Arial"/>
          <w:sz w:val="20"/>
          <w:szCs w:val="20"/>
        </w:rPr>
        <w:t>„</w:t>
      </w:r>
      <w:r w:rsidR="00821FC2" w:rsidRPr="00821FC2">
        <w:rPr>
          <w:rFonts w:ascii="Arial" w:hAnsi="Arial" w:cs="Arial"/>
          <w:b/>
          <w:bCs/>
          <w:sz w:val="20"/>
          <w:szCs w:val="20"/>
        </w:rPr>
        <w:t>Znojmo – Prodloužení cyklostezky ul. Pražská</w:t>
      </w:r>
      <w:r w:rsidR="00821FC2">
        <w:rPr>
          <w:rFonts w:ascii="Arial" w:hAnsi="Arial" w:cs="Arial"/>
          <w:b/>
          <w:bCs/>
          <w:sz w:val="20"/>
          <w:szCs w:val="20"/>
        </w:rPr>
        <w:t>“</w:t>
      </w:r>
      <w:r w:rsidR="00821FC2" w:rsidRPr="00821FC2">
        <w:rPr>
          <w:rFonts w:ascii="Arial" w:hAnsi="Arial" w:cs="Arial"/>
          <w:b/>
          <w:bCs/>
          <w:sz w:val="20"/>
          <w:szCs w:val="20"/>
        </w:rPr>
        <w:t xml:space="preserve"> </w:t>
      </w:r>
      <w:r w:rsidR="00821FC2" w:rsidRPr="00821FC2">
        <w:rPr>
          <w:rFonts w:ascii="Arial" w:hAnsi="Arial" w:cs="Arial"/>
          <w:sz w:val="20"/>
          <w:szCs w:val="20"/>
        </w:rPr>
        <w:t>zpracovanou firmou Silniční a mostní inženýrství, s.r.o., Znojmo.</w:t>
      </w:r>
    </w:p>
    <w:p w:rsidR="00871D21" w:rsidRPr="006D76A2" w:rsidRDefault="00871D21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před uzavřením této smlouvy předal zhotoviteli </w:t>
      </w:r>
      <w:r w:rsidR="00473F3E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dokumentaci. Zhotovitel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525FD1" w:rsidRPr="006D76A2">
        <w:rPr>
          <w:rFonts w:ascii="Arial" w:hAnsi="Arial" w:cs="Arial"/>
          <w:sz w:val="20"/>
          <w:szCs w:val="20"/>
        </w:rPr>
        <w:t xml:space="preserve"> dokumentaci </w:t>
      </w:r>
      <w:r w:rsidRPr="006D76A2">
        <w:rPr>
          <w:rFonts w:ascii="Arial" w:hAnsi="Arial" w:cs="Arial"/>
          <w:sz w:val="20"/>
          <w:szCs w:val="20"/>
        </w:rPr>
        <w:t>převzal, vyčerpávajícím způsobem se s</w:t>
      </w:r>
      <w:r w:rsidR="00BD6115" w:rsidRPr="006D76A2">
        <w:rPr>
          <w:rFonts w:ascii="Arial" w:hAnsi="Arial" w:cs="Arial"/>
          <w:sz w:val="20"/>
          <w:szCs w:val="20"/>
        </w:rPr>
        <w:t> ní</w:t>
      </w:r>
      <w:r w:rsidRPr="006D76A2">
        <w:rPr>
          <w:rFonts w:ascii="Arial" w:hAnsi="Arial" w:cs="Arial"/>
          <w:sz w:val="20"/>
          <w:szCs w:val="20"/>
        </w:rPr>
        <w:t xml:space="preserve"> seznámil a zavazuje se </w:t>
      </w:r>
      <w:r w:rsidR="00BD6115" w:rsidRPr="006D76A2">
        <w:rPr>
          <w:rFonts w:ascii="Arial" w:hAnsi="Arial" w:cs="Arial"/>
          <w:sz w:val="20"/>
          <w:szCs w:val="20"/>
        </w:rPr>
        <w:t>ji</w:t>
      </w:r>
      <w:r w:rsidRPr="006D76A2">
        <w:rPr>
          <w:rFonts w:ascii="Arial" w:hAnsi="Arial" w:cs="Arial"/>
          <w:sz w:val="20"/>
          <w:szCs w:val="20"/>
        </w:rPr>
        <w:t xml:space="preserve"> plně dodržovat.</w:t>
      </w:r>
      <w:r w:rsidR="00BD6115" w:rsidRPr="006D76A2">
        <w:rPr>
          <w:rFonts w:ascii="Arial" w:hAnsi="Arial" w:cs="Arial"/>
          <w:sz w:val="20"/>
          <w:szCs w:val="20"/>
        </w:rPr>
        <w:t xml:space="preserve"> Zhotovitel rovněž prohlašuje, že </w:t>
      </w:r>
      <w:r w:rsidR="00473F3E">
        <w:rPr>
          <w:rFonts w:ascii="Arial" w:hAnsi="Arial" w:cs="Arial"/>
          <w:sz w:val="20"/>
          <w:szCs w:val="20"/>
        </w:rPr>
        <w:t>zadávací</w:t>
      </w:r>
      <w:r w:rsidR="00BD6115" w:rsidRPr="006D76A2">
        <w:rPr>
          <w:rFonts w:ascii="Arial" w:hAnsi="Arial" w:cs="Arial"/>
          <w:sz w:val="20"/>
          <w:szCs w:val="20"/>
        </w:rPr>
        <w:t xml:space="preserve"> dokumentaci posoudil s odbornou péčí a že lze podle ní dílo provést v celém jeho rozsahu.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</w:t>
      </w:r>
      <w:r w:rsidR="0094515E" w:rsidRPr="006D76A2">
        <w:rPr>
          <w:rFonts w:ascii="Arial" w:hAnsi="Arial" w:cs="Arial"/>
          <w:sz w:val="20"/>
          <w:szCs w:val="20"/>
        </w:rPr>
        <w:t>dále</w:t>
      </w:r>
      <w:r w:rsidR="00A96954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 xml:space="preserve">českými technickými normami (ČSN), které se vztahují k plnění zhotovitele, a to jak závaznými, tak </w:t>
      </w:r>
      <w:r w:rsidR="00AF62C2" w:rsidRPr="006D76A2">
        <w:rPr>
          <w:rFonts w:ascii="Arial" w:hAnsi="Arial" w:cs="Arial"/>
          <w:sz w:val="20"/>
          <w:szCs w:val="20"/>
        </w:rPr>
        <w:lastRenderedPageBreak/>
        <w:t>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vytyčení a účinné ochránění či provedení dočasných přeložek veškerých sítí dotčených stavbou či jejím prováděním,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zajištění důkladné ochrany podlah tělocvičny a gymnastického sálu, uvedení staveniště do původního stavu (celkový úklid stavby, staveniště a okolí staveniště před předáním a převzetím předmětu díla),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pokud si to povaha prací vyžádá, zajištění potřebných záborů ploch. Uvedení dočasně využívaných ploch do původního stavu vč. případné finanční úhrady za dočasné zábory ploch mimo obvod staveniště,</w:t>
      </w:r>
    </w:p>
    <w:p w:rsidR="00C177B9" w:rsidRPr="00C177B9" w:rsidRDefault="00B76F3A" w:rsidP="00B76F3A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B76F3A">
        <w:rPr>
          <w:rFonts w:ascii="Arial" w:hAnsi="Arial" w:cs="Arial"/>
          <w:sz w:val="20"/>
          <w:szCs w:val="20"/>
        </w:rPr>
        <w:t>vypracování geodetického zaměření skutečného provedení stavby v počtu 2 vyhotovení v tištěné podobě a jednom vyhotovení v elektronické formě v obvyklém formátu na vhodném datovém nosiči,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C177B9" w:rsidRPr="00C177B9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2D5344" w:rsidRPr="002D5344" w:rsidRDefault="00C177B9" w:rsidP="00C177B9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C177B9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</w:t>
      </w:r>
      <w:r>
        <w:rPr>
          <w:rFonts w:ascii="Arial" w:hAnsi="Arial" w:cs="Arial"/>
          <w:sz w:val="20"/>
          <w:szCs w:val="20"/>
        </w:rPr>
        <w:t>.</w:t>
      </w:r>
    </w:p>
    <w:p w:rsidR="00500E38" w:rsidRPr="006D76A2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při provádění díla zavazuje </w:t>
      </w:r>
      <w:r w:rsidR="00525FD1" w:rsidRPr="006D76A2">
        <w:rPr>
          <w:rFonts w:ascii="Arial" w:hAnsi="Arial" w:cs="Arial"/>
          <w:sz w:val="20"/>
          <w:szCs w:val="20"/>
        </w:rPr>
        <w:t xml:space="preserve">dále </w:t>
      </w:r>
      <w:r w:rsidRPr="006D76A2">
        <w:rPr>
          <w:rFonts w:ascii="Arial" w:hAnsi="Arial" w:cs="Arial"/>
          <w:sz w:val="20"/>
          <w:szCs w:val="20"/>
        </w:rPr>
        <w:t xml:space="preserve">respektovat </w:t>
      </w:r>
      <w:r w:rsidR="00700EE4">
        <w:rPr>
          <w:rFonts w:ascii="Arial" w:hAnsi="Arial" w:cs="Arial"/>
          <w:sz w:val="20"/>
          <w:szCs w:val="20"/>
        </w:rPr>
        <w:t xml:space="preserve">a naplnit </w:t>
      </w:r>
      <w:r w:rsidRPr="006D76A2">
        <w:rPr>
          <w:rFonts w:ascii="Arial" w:hAnsi="Arial" w:cs="Arial"/>
          <w:sz w:val="20"/>
          <w:szCs w:val="20"/>
        </w:rPr>
        <w:t>následující podmínky:</w:t>
      </w:r>
    </w:p>
    <w:p w:rsidR="00500E38" w:rsidRPr="002D5344" w:rsidRDefault="002D5344" w:rsidP="002D5344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vyjádření a stanoviska DOSS, správců či vlastníků IS, správců či vlastníků sousedních nemovitostí, </w:t>
      </w:r>
      <w:proofErr w:type="gramStart"/>
      <w:r w:rsidRPr="002D5344">
        <w:rPr>
          <w:rFonts w:ascii="Arial" w:hAnsi="Arial" w:cs="Arial"/>
          <w:sz w:val="20"/>
          <w:szCs w:val="20"/>
        </w:rPr>
        <w:t>apod..</w:t>
      </w:r>
      <w:proofErr w:type="gramEnd"/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A072B4">
        <w:rPr>
          <w:rFonts w:ascii="Arial" w:hAnsi="Arial" w:cs="Arial"/>
          <w:b/>
          <w:sz w:val="20"/>
          <w:szCs w:val="20"/>
        </w:rPr>
        <w:t>do 5 dnů</w:t>
      </w:r>
      <w:r w:rsidRPr="00A072B4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C6147E" w:rsidRDefault="00A072B4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72B4">
        <w:rPr>
          <w:rFonts w:ascii="Arial" w:hAnsi="Arial" w:cs="Arial"/>
          <w:sz w:val="20"/>
          <w:szCs w:val="20"/>
        </w:rPr>
        <w:t xml:space="preserve">Termín ukončení díla a předání jeho předmětu: ve lhůtě </w:t>
      </w:r>
      <w:r w:rsidR="00821FC2">
        <w:rPr>
          <w:rFonts w:ascii="Arial" w:hAnsi="Arial" w:cs="Arial"/>
          <w:b/>
          <w:sz w:val="20"/>
          <w:szCs w:val="20"/>
        </w:rPr>
        <w:t>9</w:t>
      </w:r>
      <w:r w:rsidRPr="00A072B4">
        <w:rPr>
          <w:rFonts w:ascii="Arial" w:hAnsi="Arial" w:cs="Arial"/>
          <w:b/>
          <w:sz w:val="20"/>
          <w:szCs w:val="20"/>
        </w:rPr>
        <w:t>0 po sobě jdoucích dnů.</w:t>
      </w:r>
    </w:p>
    <w:p w:rsidR="00C6147E" w:rsidRPr="006D76A2" w:rsidRDefault="00D27E13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27E13">
        <w:rPr>
          <w:rFonts w:ascii="Arial" w:hAnsi="Arial" w:cs="Arial"/>
          <w:sz w:val="20"/>
          <w:szCs w:val="20"/>
        </w:rPr>
        <w:t xml:space="preserve">Místem plnění díla je </w:t>
      </w:r>
      <w:r w:rsidR="00821FC2">
        <w:rPr>
          <w:rFonts w:ascii="Arial" w:hAnsi="Arial" w:cs="Arial"/>
          <w:sz w:val="20"/>
          <w:szCs w:val="20"/>
        </w:rPr>
        <w:t>ul. Pražská</w:t>
      </w:r>
      <w:r w:rsidR="00AD7930">
        <w:rPr>
          <w:rFonts w:ascii="Arial" w:hAnsi="Arial" w:cs="Arial"/>
          <w:sz w:val="20"/>
          <w:szCs w:val="20"/>
        </w:rPr>
        <w:t xml:space="preserve">, </w:t>
      </w:r>
      <w:r w:rsidRPr="00D27E13">
        <w:rPr>
          <w:rFonts w:ascii="Arial" w:hAnsi="Arial" w:cs="Arial"/>
          <w:sz w:val="20"/>
          <w:szCs w:val="20"/>
        </w:rPr>
        <w:t>Znojmo.</w:t>
      </w:r>
      <w:r w:rsidR="00A072B4" w:rsidRPr="00A072B4">
        <w:rPr>
          <w:rFonts w:ascii="Arial" w:hAnsi="Arial" w:cs="Arial"/>
          <w:sz w:val="20"/>
          <w:szCs w:val="20"/>
        </w:rPr>
        <w:t xml:space="preserve"> Místo plnění díla je blíže vymezeno projektovou dokumentací.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FA666C">
        <w:rPr>
          <w:rFonts w:ascii="Arial" w:hAnsi="Arial" w:cs="Arial"/>
          <w:b/>
          <w:sz w:val="20"/>
          <w:szCs w:val="20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 na základě dílčích faktur</w:t>
      </w:r>
      <w:r w:rsidR="00FA666C">
        <w:rPr>
          <w:rFonts w:ascii="Arial" w:hAnsi="Arial" w:cs="Arial"/>
          <w:sz w:val="20"/>
          <w:szCs w:val="20"/>
        </w:rPr>
        <w:t xml:space="preserve"> (faktury)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>vystavovaných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každé dílčí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985540" w:rsidRPr="006D76A2">
        <w:rPr>
          <w:rFonts w:ascii="Arial" w:hAnsi="Arial" w:cs="Arial"/>
          <w:sz w:val="20"/>
          <w:szCs w:val="20"/>
        </w:rPr>
        <w:t>skutečně provedených v kalendářním měsíci</w:t>
      </w:r>
      <w:r w:rsidR="00F83C48" w:rsidRPr="006D76A2">
        <w:rPr>
          <w:rFonts w:ascii="Arial" w:hAnsi="Arial" w:cs="Arial"/>
          <w:sz w:val="20"/>
          <w:szCs w:val="20"/>
        </w:rPr>
        <w:t xml:space="preserve"> 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Zjišťovací protokol </w:t>
      </w:r>
      <w:r w:rsidR="000E031A" w:rsidRPr="006D76A2">
        <w:rPr>
          <w:rFonts w:ascii="Arial" w:hAnsi="Arial" w:cs="Arial"/>
          <w:sz w:val="20"/>
          <w:szCs w:val="20"/>
        </w:rPr>
        <w:t xml:space="preserve">je zhotovitel povinen zpracovat vždy k poslednímu dni každého kalendářního měsíce. 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FA666C" w:rsidRPr="006D76A2" w:rsidRDefault="00FA666C" w:rsidP="00FA666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A666C">
        <w:rPr>
          <w:rFonts w:ascii="Arial" w:hAnsi="Arial" w:cs="Arial"/>
          <w:sz w:val="20"/>
          <w:szCs w:val="20"/>
        </w:rPr>
        <w:t>Veškeré faktury budou vč. požadovaných náležitostí předávány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Pr="00FA666C">
        <w:rPr>
          <w:rFonts w:ascii="Arial" w:hAnsi="Arial" w:cs="Arial"/>
          <w:sz w:val="20"/>
          <w:szCs w:val="20"/>
        </w:rPr>
        <w:t>pdf</w:t>
      </w:r>
      <w:proofErr w:type="spellEnd"/>
      <w:r w:rsidRPr="00FA666C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654F0C" w:rsidRPr="00DE63FD" w:rsidRDefault="00654F0C" w:rsidP="00654F0C">
      <w:pPr>
        <w:pStyle w:val="Zkladntext"/>
        <w:numPr>
          <w:ilvl w:val="1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Zhotovitel díla je z důvodu budoucích evidencí povin</w:t>
      </w:r>
      <w:r>
        <w:rPr>
          <w:rFonts w:ascii="Arial" w:hAnsi="Arial" w:cs="Arial"/>
          <w:sz w:val="20"/>
          <w:szCs w:val="20"/>
        </w:rPr>
        <w:t xml:space="preserve">en fakturovat dílo samostatně </w:t>
      </w:r>
      <w:r w:rsidRPr="00DE63FD">
        <w:rPr>
          <w:rFonts w:ascii="Arial" w:hAnsi="Arial" w:cs="Arial"/>
          <w:sz w:val="20"/>
          <w:szCs w:val="20"/>
        </w:rPr>
        <w:t>dle ekonomického rozčlenění stavby  dle  vyhlášky č</w:t>
      </w:r>
      <w:r>
        <w:rPr>
          <w:rFonts w:ascii="Arial" w:hAnsi="Arial" w:cs="Arial"/>
          <w:sz w:val="20"/>
          <w:szCs w:val="20"/>
        </w:rPr>
        <w:t>. 560/2006 Sb.: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S09 160 (investiční zdroje) :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stavbu, součást stavby, stavební část, popř. její příslušenství a zatřídit ji dle  CZ-CC</w:t>
      </w:r>
    </w:p>
    <w:p w:rsidR="00654F0C" w:rsidRPr="00CF530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samostatné věci movité (od 40.000,- Kč) a zatřídit je dle CZ-CPA</w:t>
      </w:r>
    </w:p>
    <w:p w:rsidR="00654F0C" w:rsidRPr="007458AA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vymezit dlouhodobý nehmotný majetek (cena od 60.000,- Kč) a dlouhodobý drobný nehmotný majetek (cena od 7.000,- Kč do 60.000,- Kč)</w:t>
      </w:r>
    </w:p>
    <w:p w:rsidR="00654F0C" w:rsidRPr="00DE63FD" w:rsidRDefault="00654F0C" w:rsidP="00654F0C">
      <w:pPr>
        <w:pStyle w:val="Zkladntext"/>
        <w:numPr>
          <w:ilvl w:val="1"/>
          <w:numId w:val="2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E63FD">
        <w:rPr>
          <w:rFonts w:ascii="Arial" w:hAnsi="Arial" w:cs="Arial"/>
          <w:sz w:val="20"/>
          <w:szCs w:val="20"/>
        </w:rPr>
        <w:t>soub</w:t>
      </w:r>
      <w:r w:rsidR="00D67A77">
        <w:rPr>
          <w:rFonts w:ascii="Arial" w:hAnsi="Arial" w:cs="Arial"/>
          <w:sz w:val="20"/>
          <w:szCs w:val="20"/>
        </w:rPr>
        <w:t>or samostatných věcí movitých (</w:t>
      </w:r>
      <w:r w:rsidRPr="00DE63FD">
        <w:rPr>
          <w:rFonts w:ascii="Arial" w:hAnsi="Arial" w:cs="Arial"/>
          <w:sz w:val="20"/>
          <w:szCs w:val="20"/>
        </w:rPr>
        <w:t>nad 40.000,- Kč) určit hlavní věc souboru a zatřídit ji dle CZ-CPA</w:t>
      </w:r>
    </w:p>
    <w:p w:rsidR="00654F0C" w:rsidRPr="00CF530A" w:rsidRDefault="00654F0C" w:rsidP="00654F0C">
      <w:pPr>
        <w:pStyle w:val="Zkladntex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>S 09 150 (provozní náklady):</w:t>
      </w:r>
    </w:p>
    <w:p w:rsidR="00654F0C" w:rsidRPr="007458AA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F530A">
        <w:rPr>
          <w:rFonts w:ascii="Arial" w:hAnsi="Arial" w:cs="Arial"/>
          <w:sz w:val="20"/>
          <w:szCs w:val="20"/>
        </w:rPr>
        <w:t>drobný dlouhodobý majetek (cena od 300,- Kč do 40.000,- Kč)</w:t>
      </w:r>
    </w:p>
    <w:p w:rsid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CF530A">
        <w:rPr>
          <w:rFonts w:ascii="Arial" w:hAnsi="Arial" w:cs="Arial"/>
          <w:sz w:val="20"/>
          <w:szCs w:val="20"/>
        </w:rPr>
        <w:t xml:space="preserve">provedené opravy a údržbu majetku dotčeného majetku </w:t>
      </w:r>
    </w:p>
    <w:p w:rsidR="00654F0C" w:rsidRPr="00654F0C" w:rsidRDefault="00654F0C" w:rsidP="00654F0C">
      <w:pPr>
        <w:pStyle w:val="Zkladntext"/>
        <w:numPr>
          <w:ilvl w:val="1"/>
          <w:numId w:val="2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54F0C">
        <w:rPr>
          <w:rFonts w:ascii="Arial" w:hAnsi="Arial" w:cs="Arial"/>
          <w:sz w:val="20"/>
          <w:szCs w:val="20"/>
        </w:rPr>
        <w:t>ostatní  materiál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 xml:space="preserve">hotovitele </w:t>
      </w:r>
      <w:r w:rsidRPr="006D76A2">
        <w:rPr>
          <w:rFonts w:ascii="Arial" w:hAnsi="Arial" w:cs="Arial"/>
          <w:sz w:val="20"/>
          <w:szCs w:val="20"/>
        </w:rPr>
        <w:lastRenderedPageBreak/>
        <w:t>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Stavební deník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vést v souladu s</w:t>
      </w:r>
      <w:r w:rsidR="008E1905" w:rsidRPr="006D76A2">
        <w:rPr>
          <w:rFonts w:ascii="Arial" w:hAnsi="Arial" w:cs="Arial"/>
          <w:sz w:val="20"/>
          <w:szCs w:val="20"/>
        </w:rPr>
        <w:t xml:space="preserve"> přílohou č. 5 </w:t>
      </w:r>
      <w:r w:rsidRPr="006D76A2">
        <w:rPr>
          <w:rFonts w:ascii="Arial" w:hAnsi="Arial" w:cs="Arial"/>
          <w:sz w:val="20"/>
          <w:szCs w:val="20"/>
        </w:rPr>
        <w:t>vyhlášk</w:t>
      </w:r>
      <w:r w:rsidR="008E1905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č. 499/2006 Sb.</w:t>
      </w:r>
      <w:r w:rsidR="00453E8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B72235" w:rsidRPr="006D76A2">
        <w:rPr>
          <w:rFonts w:ascii="Arial" w:hAnsi="Arial" w:cs="Arial"/>
          <w:sz w:val="20"/>
          <w:szCs w:val="20"/>
        </w:rPr>
        <w:t xml:space="preserve">o dokumentaci staveb, </w:t>
      </w:r>
      <w:r w:rsidR="0013609F" w:rsidRPr="006D76A2">
        <w:rPr>
          <w:rFonts w:ascii="Arial" w:hAnsi="Arial" w:cs="Arial"/>
          <w:sz w:val="20"/>
          <w:szCs w:val="20"/>
        </w:rPr>
        <w:t xml:space="preserve">ve znění pozdějších předpisů, </w:t>
      </w:r>
      <w:r w:rsidRPr="006D76A2">
        <w:rPr>
          <w:rFonts w:ascii="Arial" w:hAnsi="Arial" w:cs="Arial"/>
          <w:sz w:val="20"/>
          <w:szCs w:val="20"/>
        </w:rPr>
        <w:t>ode dne převzetí staveniště stavební deník, do kterého je povinen zapisovat všechny skutečnosti rozhodné pro plnění smlouvy.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do stavebního deníku provádí osoba zabezpečující odborné vedení provádění díla týž den, kdy byly práce provedeny nebo kdy nastaly okolno</w:t>
      </w:r>
      <w:r w:rsidR="00CE7697" w:rsidRPr="006D76A2">
        <w:rPr>
          <w:rFonts w:ascii="Arial" w:hAnsi="Arial" w:cs="Arial"/>
          <w:sz w:val="20"/>
          <w:szCs w:val="20"/>
        </w:rPr>
        <w:t xml:space="preserve">sti, které jsou předmětem </w:t>
      </w:r>
      <w:r w:rsidR="00A07EA7" w:rsidRPr="006D76A2">
        <w:rPr>
          <w:rFonts w:ascii="Arial" w:hAnsi="Arial" w:cs="Arial"/>
          <w:sz w:val="20"/>
          <w:szCs w:val="20"/>
        </w:rPr>
        <w:t>zápisu</w:t>
      </w:r>
      <w:r w:rsidR="00CE7697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Do stavebního deníku mohou provádět potřebné záznamy pouze osoby oprávněné.</w:t>
      </w:r>
      <w:r w:rsidR="00DA5DD6" w:rsidRPr="006D76A2">
        <w:rPr>
          <w:rFonts w:ascii="Arial" w:hAnsi="Arial" w:cs="Arial"/>
          <w:sz w:val="20"/>
          <w:szCs w:val="20"/>
        </w:rPr>
        <w:t xml:space="preserve"> Za objednatele může provádět zápisy do stavebního deníku </w:t>
      </w:r>
      <w:r w:rsidR="004512E7" w:rsidRPr="006D76A2">
        <w:rPr>
          <w:rFonts w:ascii="Arial" w:hAnsi="Arial" w:cs="Arial"/>
          <w:sz w:val="20"/>
          <w:szCs w:val="20"/>
        </w:rPr>
        <w:t>technický</w:t>
      </w:r>
      <w:r w:rsidR="00DA5DD6" w:rsidRPr="006D76A2">
        <w:rPr>
          <w:rFonts w:ascii="Arial" w:hAnsi="Arial" w:cs="Arial"/>
          <w:sz w:val="20"/>
          <w:szCs w:val="20"/>
        </w:rPr>
        <w:t xml:space="preserve"> dozor </w:t>
      </w:r>
      <w:r w:rsidR="00672612" w:rsidRPr="006D76A2">
        <w:rPr>
          <w:rFonts w:ascii="Arial" w:hAnsi="Arial" w:cs="Arial"/>
          <w:sz w:val="20"/>
          <w:szCs w:val="20"/>
        </w:rPr>
        <w:t>stavebníka</w:t>
      </w:r>
      <w:r w:rsidR="00DA5DD6" w:rsidRPr="006D76A2">
        <w:rPr>
          <w:rFonts w:ascii="Arial" w:hAnsi="Arial" w:cs="Arial"/>
          <w:sz w:val="20"/>
          <w:szCs w:val="20"/>
        </w:rPr>
        <w:t xml:space="preserve">, přičemž </w:t>
      </w:r>
      <w:r w:rsidR="002D0A3B" w:rsidRPr="006D76A2">
        <w:rPr>
          <w:rFonts w:ascii="Arial" w:hAnsi="Arial" w:cs="Arial"/>
          <w:sz w:val="20"/>
          <w:szCs w:val="20"/>
        </w:rPr>
        <w:t>technický dozor</w:t>
      </w:r>
      <w:r w:rsidR="00DA5DD6" w:rsidRPr="006D76A2">
        <w:rPr>
          <w:rFonts w:ascii="Arial" w:hAnsi="Arial" w:cs="Arial"/>
          <w:sz w:val="20"/>
          <w:szCs w:val="20"/>
        </w:rPr>
        <w:t xml:space="preserve"> </w:t>
      </w:r>
      <w:r w:rsidR="00040D71" w:rsidRPr="006D76A2">
        <w:rPr>
          <w:rFonts w:ascii="Arial" w:hAnsi="Arial" w:cs="Arial"/>
          <w:sz w:val="20"/>
          <w:szCs w:val="20"/>
        </w:rPr>
        <w:t xml:space="preserve">stavebníka </w:t>
      </w:r>
      <w:r w:rsidR="00DA5DD6" w:rsidRPr="006D76A2">
        <w:rPr>
          <w:rFonts w:ascii="Arial" w:hAnsi="Arial" w:cs="Arial"/>
          <w:sz w:val="20"/>
          <w:szCs w:val="20"/>
        </w:rPr>
        <w:t xml:space="preserve">si ponechává v průběhu </w:t>
      </w:r>
      <w:r w:rsidR="00F02D38" w:rsidRPr="006D76A2">
        <w:rPr>
          <w:rFonts w:ascii="Arial" w:hAnsi="Arial" w:cs="Arial"/>
          <w:sz w:val="20"/>
          <w:szCs w:val="20"/>
        </w:rPr>
        <w:t>provádění díla</w:t>
      </w:r>
      <w:r w:rsidR="00DA5DD6" w:rsidRPr="006D76A2">
        <w:rPr>
          <w:rFonts w:ascii="Arial" w:hAnsi="Arial" w:cs="Arial"/>
          <w:sz w:val="20"/>
          <w:szCs w:val="20"/>
        </w:rPr>
        <w:t xml:space="preserve"> druhou kopii, kterou si </w:t>
      </w:r>
      <w:r w:rsidR="00F02D38" w:rsidRPr="006D76A2">
        <w:rPr>
          <w:rFonts w:ascii="Arial" w:hAnsi="Arial" w:cs="Arial"/>
          <w:sz w:val="20"/>
          <w:szCs w:val="20"/>
        </w:rPr>
        <w:t>s</w:t>
      </w:r>
      <w:r w:rsidR="00DA5DD6" w:rsidRPr="006D76A2">
        <w:rPr>
          <w:rFonts w:ascii="Arial" w:hAnsi="Arial" w:cs="Arial"/>
          <w:sz w:val="20"/>
          <w:szCs w:val="20"/>
        </w:rPr>
        <w:t xml:space="preserve">e zhotovitelem vymění za originál v době ukončení vedení stavebního deníku, tj. při dokončení </w:t>
      </w:r>
      <w:r w:rsidR="00F02D38" w:rsidRPr="006D76A2">
        <w:rPr>
          <w:rFonts w:ascii="Arial" w:hAnsi="Arial" w:cs="Arial"/>
          <w:sz w:val="20"/>
          <w:szCs w:val="20"/>
        </w:rPr>
        <w:t>provádění díla,</w:t>
      </w:r>
      <w:r w:rsidR="00DA5DD6" w:rsidRPr="006D76A2">
        <w:rPr>
          <w:rFonts w:ascii="Arial" w:hAnsi="Arial" w:cs="Arial"/>
          <w:sz w:val="20"/>
          <w:szCs w:val="20"/>
        </w:rPr>
        <w:t xml:space="preserve"> popřípadě </w:t>
      </w:r>
      <w:r w:rsidR="00F02D38" w:rsidRPr="006D76A2">
        <w:rPr>
          <w:rFonts w:ascii="Arial" w:hAnsi="Arial" w:cs="Arial"/>
          <w:sz w:val="20"/>
          <w:szCs w:val="20"/>
        </w:rPr>
        <w:t xml:space="preserve">po </w:t>
      </w:r>
      <w:r w:rsidR="00DA5DD6" w:rsidRPr="006D76A2">
        <w:rPr>
          <w:rFonts w:ascii="Arial" w:hAnsi="Arial" w:cs="Arial"/>
          <w:sz w:val="20"/>
          <w:szCs w:val="20"/>
        </w:rPr>
        <w:t xml:space="preserve">odstranění vad a nedodělků zjištěných </w:t>
      </w:r>
      <w:r w:rsidR="0013609F" w:rsidRPr="006D76A2">
        <w:rPr>
          <w:rFonts w:ascii="Arial" w:hAnsi="Arial" w:cs="Arial"/>
          <w:sz w:val="20"/>
          <w:szCs w:val="20"/>
        </w:rPr>
        <w:t xml:space="preserve">při </w:t>
      </w:r>
      <w:r w:rsidR="00A07EA7" w:rsidRPr="006D76A2">
        <w:rPr>
          <w:rFonts w:ascii="Arial" w:hAnsi="Arial" w:cs="Arial"/>
          <w:sz w:val="20"/>
          <w:szCs w:val="20"/>
        </w:rPr>
        <w:t xml:space="preserve">předání a převzetí </w:t>
      </w:r>
      <w:r w:rsidR="00F02D38" w:rsidRPr="006D76A2">
        <w:rPr>
          <w:rFonts w:ascii="Arial" w:hAnsi="Arial" w:cs="Arial"/>
          <w:sz w:val="20"/>
          <w:szCs w:val="20"/>
        </w:rPr>
        <w:t xml:space="preserve">předmětu </w:t>
      </w:r>
      <w:r w:rsidR="00A07EA7" w:rsidRPr="006D76A2">
        <w:rPr>
          <w:rFonts w:ascii="Arial" w:hAnsi="Arial" w:cs="Arial"/>
          <w:sz w:val="20"/>
          <w:szCs w:val="20"/>
        </w:rPr>
        <w:t>díla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Nesouhlasí-li zástupce objednatele nebo zhotovitele se zápisem ve stavebním deníku, musí k tomuto zápisu připojit svoje stanovisko nejpozději do pěti pracovních dnů ode dne seznámení </w:t>
      </w:r>
      <w:r w:rsidR="00A07EA7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s tímto zápisem.</w:t>
      </w:r>
    </w:p>
    <w:p w:rsidR="00EA5B18" w:rsidRPr="006D76A2" w:rsidRDefault="00EA5B18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Zápisy ve stavebním deníku se nepovažují za změnu smlouvy, ani nezakládají náro</w:t>
      </w:r>
      <w:r w:rsidR="0013609F" w:rsidRPr="006D76A2">
        <w:rPr>
          <w:rFonts w:ascii="Arial" w:hAnsi="Arial" w:cs="Arial"/>
          <w:sz w:val="20"/>
          <w:szCs w:val="20"/>
        </w:rPr>
        <w:t>k na změnu smlouvy</w:t>
      </w:r>
      <w:r w:rsidR="00B72235" w:rsidRPr="006D76A2">
        <w:rPr>
          <w:rFonts w:ascii="Arial" w:hAnsi="Arial" w:cs="Arial"/>
          <w:sz w:val="20"/>
          <w:szCs w:val="20"/>
        </w:rPr>
        <w:t xml:space="preserve"> (stejně tak zápisy z kontrolních dnů)</w:t>
      </w:r>
      <w:r w:rsidR="0013609F" w:rsidRPr="006D76A2">
        <w:rPr>
          <w:rFonts w:ascii="Arial" w:hAnsi="Arial" w:cs="Arial"/>
          <w:sz w:val="20"/>
          <w:szCs w:val="20"/>
        </w:rPr>
        <w:t>.</w:t>
      </w:r>
    </w:p>
    <w:p w:rsidR="00453E85" w:rsidRPr="006D76A2" w:rsidRDefault="00453E85" w:rsidP="006A385A">
      <w:pPr>
        <w:numPr>
          <w:ilvl w:val="1"/>
          <w:numId w:val="7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je povinen zajistit, aby stavební deník byl denně po celou pracovní dobu k dispozici na staveništi, a dále je povinen jej na vyzvání předložit objednateli ke kontrole a k provádění zápisů.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</w:t>
      </w:r>
      <w:r w:rsidRPr="006D76A2">
        <w:rPr>
          <w:rFonts w:ascii="Arial" w:hAnsi="Arial" w:cs="Arial"/>
          <w:sz w:val="20"/>
        </w:rPr>
        <w:lastRenderedPageBreak/>
        <w:t>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Při provádění prací na </w:t>
      </w:r>
      <w:r w:rsidR="00495C24" w:rsidRPr="006D76A2">
        <w:rPr>
          <w:rFonts w:ascii="Arial" w:hAnsi="Arial" w:cs="Arial"/>
          <w:sz w:val="20"/>
          <w:szCs w:val="20"/>
        </w:rPr>
        <w:t>pozemních komunikacích</w:t>
      </w:r>
      <w:r w:rsidRPr="006D76A2">
        <w:rPr>
          <w:rFonts w:ascii="Arial" w:hAnsi="Arial" w:cs="Arial"/>
          <w:sz w:val="20"/>
          <w:szCs w:val="20"/>
        </w:rPr>
        <w:t>, případně v jejich sousedství je zhotovitel povinen provést všechna potřebná opatření k zajištění bezpečnosti provozu na komunikacích i pracovníků pohybujících se v jejich bezprostředním okolí, jakými jsou ozna</w:t>
      </w:r>
      <w:r w:rsidR="00352043" w:rsidRPr="006D76A2">
        <w:rPr>
          <w:rFonts w:ascii="Arial" w:hAnsi="Arial" w:cs="Arial"/>
          <w:sz w:val="20"/>
          <w:szCs w:val="20"/>
        </w:rPr>
        <w:t>čení, ohrazení, osvětlení apod.</w:t>
      </w:r>
      <w:r w:rsidRPr="006D76A2">
        <w:rPr>
          <w:rFonts w:ascii="Arial" w:hAnsi="Arial" w:cs="Arial"/>
          <w:sz w:val="20"/>
          <w:szCs w:val="20"/>
        </w:rPr>
        <w:t xml:space="preserve"> Mimo to musí udržovat v čistotě veškeré </w:t>
      </w:r>
      <w:r w:rsidR="00495C24" w:rsidRPr="006D76A2">
        <w:rPr>
          <w:rFonts w:ascii="Arial" w:hAnsi="Arial" w:cs="Arial"/>
          <w:sz w:val="20"/>
          <w:szCs w:val="20"/>
        </w:rPr>
        <w:t>pozemní komunikace</w:t>
      </w:r>
      <w:r w:rsidR="00D04AA6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6D76A2">
        <w:rPr>
          <w:rFonts w:ascii="Arial" w:hAnsi="Arial" w:cs="Arial"/>
          <w:sz w:val="20"/>
          <w:szCs w:val="20"/>
        </w:rPr>
        <w:t>zaměstnanci</w:t>
      </w:r>
      <w:r w:rsidRPr="006D76A2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6D76A2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0611E6" w:rsidRPr="006D76A2">
        <w:rPr>
          <w:rFonts w:ascii="Arial" w:hAnsi="Arial" w:cs="Arial"/>
          <w:sz w:val="20"/>
          <w:szCs w:val="20"/>
        </w:rPr>
        <w:t xml:space="preserve">předloženého </w:t>
      </w:r>
      <w:r w:rsidRPr="006D76A2">
        <w:rPr>
          <w:rFonts w:ascii="Arial" w:hAnsi="Arial" w:cs="Arial"/>
          <w:sz w:val="20"/>
          <w:szCs w:val="20"/>
        </w:rPr>
        <w:t>v rámci nabídky</w:t>
      </w:r>
      <w:r w:rsidR="001C11C6" w:rsidRPr="006D76A2">
        <w:rPr>
          <w:rFonts w:ascii="Arial" w:hAnsi="Arial" w:cs="Arial"/>
          <w:sz w:val="20"/>
          <w:szCs w:val="20"/>
        </w:rPr>
        <w:t xml:space="preserve"> </w:t>
      </w:r>
      <w:r w:rsidR="0009151C" w:rsidRPr="006D76A2">
        <w:rPr>
          <w:rFonts w:ascii="Arial" w:hAnsi="Arial" w:cs="Arial"/>
          <w:sz w:val="20"/>
          <w:szCs w:val="20"/>
        </w:rPr>
        <w:t>na veřejnou zakázku</w:t>
      </w:r>
      <w:r w:rsidR="00C1412E" w:rsidRPr="006D76A2">
        <w:rPr>
          <w:sz w:val="20"/>
          <w:szCs w:val="20"/>
        </w:rPr>
        <w:t>;</w:t>
      </w:r>
      <w:r w:rsidR="00C1412E" w:rsidRPr="006D76A2">
        <w:rPr>
          <w:rFonts w:ascii="Arial" w:hAnsi="Arial" w:cs="Arial"/>
          <w:sz w:val="20"/>
          <w:szCs w:val="20"/>
        </w:rPr>
        <w:t xml:space="preserve"> předložený seznam je nedílnou součástí a přílohou č. 3 </w:t>
      </w:r>
      <w:proofErr w:type="gramStart"/>
      <w:r w:rsidR="00C1412E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6D76A2">
        <w:rPr>
          <w:rFonts w:ascii="Arial" w:hAnsi="Arial" w:cs="Arial"/>
          <w:sz w:val="20"/>
          <w:szCs w:val="20"/>
        </w:rPr>
        <w:t xml:space="preserve"> smlouvy</w:t>
      </w:r>
      <w:r w:rsidRPr="006D76A2">
        <w:rPr>
          <w:rFonts w:ascii="Arial" w:hAnsi="Arial" w:cs="Arial"/>
          <w:sz w:val="20"/>
          <w:szCs w:val="20"/>
        </w:rPr>
        <w:t xml:space="preserve">. 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dodržování projektové dokumentace, kvalitu prováděných prací, dodržování pracovních postupů a činnost zhotovitele při provádění díla. O výsledku šetření provádí zápis do stavebního deníku.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821FC2" w:rsidP="00B76F3A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dokumentaci</w:t>
      </w:r>
      <w:r w:rsidR="00B76F3A" w:rsidRPr="00B76F3A">
        <w:rPr>
          <w:rFonts w:ascii="Arial" w:hAnsi="Arial" w:cs="Arial"/>
          <w:sz w:val="20"/>
          <w:szCs w:val="20"/>
        </w:rPr>
        <w:t xml:space="preserve"> skutečného provedení stavby</w:t>
      </w:r>
      <w:r>
        <w:rPr>
          <w:rFonts w:ascii="Arial" w:hAnsi="Arial" w:cs="Arial"/>
          <w:sz w:val="20"/>
          <w:szCs w:val="20"/>
        </w:rPr>
        <w:t xml:space="preserve"> vč. geodetického zaměření</w:t>
      </w:r>
      <w:bookmarkStart w:id="0" w:name="_GoBack"/>
      <w:bookmarkEnd w:id="0"/>
      <w:r w:rsidR="00512800">
        <w:rPr>
          <w:rFonts w:ascii="Arial" w:hAnsi="Arial" w:cs="Arial"/>
          <w:sz w:val="20"/>
          <w:szCs w:val="20"/>
        </w:rPr>
        <w:t xml:space="preserve">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originál stavebního deníku,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lastRenderedPageBreak/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040D71" w:rsidRPr="006D76A2">
        <w:rPr>
          <w:rFonts w:ascii="Arial" w:hAnsi="Arial" w:cs="Arial"/>
          <w:b/>
          <w:sz w:val="20"/>
          <w:szCs w:val="20"/>
        </w:rPr>
        <w:t>60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FA666C">
        <w:rPr>
          <w:rFonts w:ascii="Arial" w:hAnsi="Arial" w:cs="Arial"/>
          <w:sz w:val="20"/>
          <w:szCs w:val="20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82240B" w:rsidRPr="006D76A2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 w:rsidRPr="006D76A2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6D76A2">
        <w:rPr>
          <w:rFonts w:ascii="Arial" w:hAnsi="Arial" w:cs="Arial"/>
          <w:sz w:val="20"/>
          <w:szCs w:val="20"/>
        </w:rPr>
        <w:t>uveden</w:t>
      </w:r>
      <w:r w:rsidR="00A43CED" w:rsidRPr="006D76A2">
        <w:rPr>
          <w:rFonts w:ascii="Arial" w:hAnsi="Arial" w:cs="Arial"/>
          <w:sz w:val="20"/>
          <w:szCs w:val="20"/>
        </w:rPr>
        <w:t>ý</w:t>
      </w:r>
      <w:r w:rsidR="00A32DD9" w:rsidRPr="006D76A2">
        <w:rPr>
          <w:rFonts w:ascii="Arial" w:hAnsi="Arial" w:cs="Arial"/>
          <w:sz w:val="20"/>
          <w:szCs w:val="20"/>
        </w:rPr>
        <w:t xml:space="preserve"> v harmonogramu prací, </w:t>
      </w:r>
      <w:r w:rsidRPr="006D76A2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objednatel oprávněn požadovat </w:t>
      </w:r>
      <w:r w:rsidR="00A32DD9" w:rsidRPr="006D76A2">
        <w:rPr>
          <w:rFonts w:ascii="Arial" w:hAnsi="Arial" w:cs="Arial"/>
          <w:sz w:val="20"/>
          <w:szCs w:val="20"/>
        </w:rPr>
        <w:t xml:space="preserve">zaplacení </w:t>
      </w:r>
      <w:r w:rsidRPr="006D76A2">
        <w:rPr>
          <w:rFonts w:ascii="Arial" w:hAnsi="Arial" w:cs="Arial"/>
          <w:sz w:val="20"/>
          <w:szCs w:val="20"/>
        </w:rPr>
        <w:t>smluvní pokut</w:t>
      </w:r>
      <w:r w:rsidR="00A32DD9" w:rsidRPr="006D76A2">
        <w:rPr>
          <w:rFonts w:ascii="Arial" w:hAnsi="Arial" w:cs="Arial"/>
          <w:sz w:val="20"/>
          <w:szCs w:val="20"/>
        </w:rPr>
        <w:t>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zjištěný případ porušení a každý </w:t>
      </w:r>
      <w:r w:rsidR="00A363B5" w:rsidRPr="006D76A2">
        <w:rPr>
          <w:rFonts w:ascii="Arial" w:hAnsi="Arial" w:cs="Arial"/>
          <w:sz w:val="20"/>
          <w:szCs w:val="20"/>
        </w:rPr>
        <w:t xml:space="preserve">započatý </w:t>
      </w:r>
      <w:r w:rsidRPr="006D76A2">
        <w:rPr>
          <w:rFonts w:ascii="Arial" w:hAnsi="Arial" w:cs="Arial"/>
          <w:sz w:val="20"/>
          <w:szCs w:val="20"/>
        </w:rPr>
        <w:t>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V případě, že</w:t>
      </w:r>
      <w:r w:rsidR="004512E7" w:rsidRPr="006D76A2">
        <w:rPr>
          <w:rFonts w:ascii="Arial" w:hAnsi="Arial" w:cs="Arial"/>
          <w:sz w:val="20"/>
        </w:rPr>
        <w:t xml:space="preserve"> zho</w:t>
      </w:r>
      <w:r w:rsidR="009463C7" w:rsidRPr="006D76A2">
        <w:rPr>
          <w:rFonts w:ascii="Arial" w:hAnsi="Arial" w:cs="Arial"/>
          <w:sz w:val="20"/>
        </w:rPr>
        <w:t>tovitel poruší povinnost řádně vést</w:t>
      </w:r>
      <w:r w:rsidR="004512E7" w:rsidRPr="006D76A2">
        <w:rPr>
          <w:rFonts w:ascii="Arial" w:hAnsi="Arial" w:cs="Arial"/>
          <w:sz w:val="20"/>
        </w:rPr>
        <w:t xml:space="preserve"> stavební deník nebo v případě, že</w:t>
      </w:r>
      <w:r w:rsidRPr="006D76A2">
        <w:rPr>
          <w:rFonts w:ascii="Arial" w:hAnsi="Arial" w:cs="Arial"/>
          <w:sz w:val="20"/>
        </w:rPr>
        <w:t xml:space="preserve"> stavební deník nebude přístupný v pracovní době na staveništi, je objednatel oprávněn požadovat </w:t>
      </w:r>
      <w:r w:rsidR="00103A3E" w:rsidRPr="006D76A2">
        <w:rPr>
          <w:rFonts w:ascii="Arial" w:hAnsi="Arial" w:cs="Arial"/>
          <w:sz w:val="20"/>
        </w:rPr>
        <w:t>zaplacení jednorázové</w:t>
      </w:r>
      <w:r w:rsidRPr="006D76A2">
        <w:rPr>
          <w:rFonts w:ascii="Arial" w:hAnsi="Arial" w:cs="Arial"/>
          <w:sz w:val="20"/>
        </w:rPr>
        <w:t xml:space="preserve"> 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</w:rPr>
        <w:t>2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AD3FA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zjištěný případ.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A43CED" w:rsidRPr="006D76A2" w:rsidRDefault="00A43CED" w:rsidP="00A43CED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Smluvní strany se dohodly, že v případě porušení povinnosti provádět dílo subdodavatelsky pouze osobami uvedenými v seznamu, který je přílohou č. 3 této smlouvy, je objednatel oprávněn </w:t>
      </w:r>
      <w:r w:rsidRPr="006D76A2">
        <w:rPr>
          <w:rFonts w:ascii="Arial" w:hAnsi="Arial" w:cs="Arial"/>
          <w:sz w:val="20"/>
        </w:rPr>
        <w:lastRenderedPageBreak/>
        <w:t>požadovat zaplacení smluvní pokuty ve výši </w:t>
      </w:r>
      <w:r w:rsidR="00FC73B9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% z ceny díla bez DPH (minimálně však 2</w:t>
      </w:r>
      <w:r w:rsidR="00D03066" w:rsidRPr="006D76A2">
        <w:rPr>
          <w:rFonts w:ascii="Arial" w:hAnsi="Arial" w:cs="Arial"/>
          <w:sz w:val="20"/>
        </w:rPr>
        <w:t xml:space="preserve">0.000,- Kč) za každého zjištěného subdodavatele neuvedeného v příloze č. 3 </w:t>
      </w:r>
      <w:proofErr w:type="gramStart"/>
      <w:r w:rsidR="00D03066" w:rsidRPr="006D76A2">
        <w:rPr>
          <w:rFonts w:ascii="Arial" w:hAnsi="Arial" w:cs="Arial"/>
          <w:sz w:val="20"/>
        </w:rPr>
        <w:t>této</w:t>
      </w:r>
      <w:proofErr w:type="gramEnd"/>
      <w:r w:rsidR="00D03066" w:rsidRPr="006D76A2">
        <w:rPr>
          <w:rFonts w:ascii="Arial" w:hAnsi="Arial" w:cs="Arial"/>
          <w:sz w:val="20"/>
        </w:rPr>
        <w:t xml:space="preserve"> smlouvy</w:t>
      </w:r>
      <w:r w:rsidRPr="006D76A2">
        <w:rPr>
          <w:rFonts w:ascii="Arial" w:hAnsi="Arial" w:cs="Arial"/>
          <w:sz w:val="20"/>
        </w:rPr>
        <w:t>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D570E6" w:rsidP="00D570E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D570E6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115061" w:rsidRDefault="00115061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115061">
        <w:rPr>
          <w:rFonts w:ascii="Arial" w:hAnsi="Arial" w:cs="Arial"/>
          <w:sz w:val="20"/>
          <w:szCs w:val="20"/>
        </w:rPr>
        <w:t xml:space="preserve">Uzavření této smlouvy o dílo bylo schváleno Radou města Znojma dne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 xml:space="preserve">, usnesením č.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 xml:space="preserve">/2021, bodem </w:t>
      </w:r>
      <w:r>
        <w:rPr>
          <w:rFonts w:ascii="Arial" w:hAnsi="Arial" w:cs="Arial"/>
          <w:sz w:val="20"/>
          <w:szCs w:val="20"/>
        </w:rPr>
        <w:t>…</w:t>
      </w:r>
      <w:r w:rsidRPr="00115061">
        <w:rPr>
          <w:rFonts w:ascii="Arial" w:hAnsi="Arial" w:cs="Arial"/>
          <w:sz w:val="20"/>
          <w:szCs w:val="20"/>
        </w:rPr>
        <w:t>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6C20E7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</w:p>
    <w:p w:rsidR="00E37098" w:rsidRDefault="00E37098" w:rsidP="00D96352">
      <w:pPr>
        <w:spacing w:after="60"/>
        <w:ind w:left="357"/>
        <w:rPr>
          <w:rFonts w:ascii="Arial" w:hAnsi="Arial" w:cs="Arial"/>
          <w:sz w:val="20"/>
          <w:szCs w:val="20"/>
        </w:rPr>
      </w:pP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  <w:t>V</w:t>
      </w:r>
      <w:r w:rsidRPr="006D76A2">
        <w:rPr>
          <w:rFonts w:ascii="Arial" w:hAnsi="Arial" w:cs="Arial"/>
          <w:sz w:val="20"/>
          <w:szCs w:val="20"/>
        </w:rPr>
        <w:t>e Znojmě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p w:rsidR="000B68B0" w:rsidRPr="00D6390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445CE0">
        <w:rPr>
          <w:rFonts w:ascii="Arial" w:hAnsi="Arial" w:cs="Arial"/>
          <w:sz w:val="20"/>
          <w:szCs w:val="20"/>
        </w:rPr>
        <w:t>Ing. Jakub Malačka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  <w:r w:rsidR="00115061">
        <w:rPr>
          <w:rFonts w:ascii="Arial" w:hAnsi="Arial" w:cs="Arial"/>
          <w:sz w:val="20"/>
          <w:szCs w:val="20"/>
        </w:rPr>
        <w:t>…</w:t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84F" w:rsidRDefault="00DE284F">
      <w:r>
        <w:separator/>
      </w:r>
    </w:p>
  </w:endnote>
  <w:endnote w:type="continuationSeparator" w:id="0">
    <w:p w:rsidR="00DE284F" w:rsidRDefault="00DE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21FC2">
      <w:rPr>
        <w:rFonts w:ascii="Arial" w:hAnsi="Arial" w:cs="Arial"/>
        <w:b/>
        <w:noProof/>
        <w:color w:val="808080"/>
        <w:sz w:val="20"/>
        <w:szCs w:val="20"/>
      </w:rPr>
      <w:t>3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821FC2">
      <w:rPr>
        <w:rFonts w:ascii="Arial" w:hAnsi="Arial" w:cs="Arial"/>
        <w:b/>
        <w:noProof/>
        <w:color w:val="808080"/>
        <w:sz w:val="20"/>
        <w:szCs w:val="20"/>
      </w:rPr>
      <w:t>9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84F" w:rsidRDefault="00DE284F">
      <w:r>
        <w:separator/>
      </w:r>
    </w:p>
  </w:footnote>
  <w:footnote w:type="continuationSeparator" w:id="0">
    <w:p w:rsidR="00DE284F" w:rsidRDefault="00DE2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4F3E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0F7BBF"/>
    <w:rsid w:val="00103A3E"/>
    <w:rsid w:val="00104780"/>
    <w:rsid w:val="00113C1C"/>
    <w:rsid w:val="00115061"/>
    <w:rsid w:val="00115751"/>
    <w:rsid w:val="00116A40"/>
    <w:rsid w:val="00117818"/>
    <w:rsid w:val="00122CE2"/>
    <w:rsid w:val="001247A9"/>
    <w:rsid w:val="001260DE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37D5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1F7D91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3013"/>
    <w:rsid w:val="0039556E"/>
    <w:rsid w:val="003A0E56"/>
    <w:rsid w:val="003A3AFA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CE0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422D6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20E7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7563"/>
    <w:rsid w:val="007322F4"/>
    <w:rsid w:val="00743385"/>
    <w:rsid w:val="007436E6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1FC2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D1E61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2C03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2B4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D7930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76F3A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2413"/>
    <w:rsid w:val="00BD52E1"/>
    <w:rsid w:val="00BD6115"/>
    <w:rsid w:val="00BD6A70"/>
    <w:rsid w:val="00BE2605"/>
    <w:rsid w:val="00BE5354"/>
    <w:rsid w:val="00BE580B"/>
    <w:rsid w:val="00BF626F"/>
    <w:rsid w:val="00C0103F"/>
    <w:rsid w:val="00C11E70"/>
    <w:rsid w:val="00C13CD6"/>
    <w:rsid w:val="00C1412E"/>
    <w:rsid w:val="00C165E4"/>
    <w:rsid w:val="00C177B9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A5BFD"/>
    <w:rsid w:val="00CB6667"/>
    <w:rsid w:val="00CC1262"/>
    <w:rsid w:val="00CC3019"/>
    <w:rsid w:val="00CD1003"/>
    <w:rsid w:val="00CD501B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27E1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570E6"/>
    <w:rsid w:val="00D61E20"/>
    <w:rsid w:val="00D6390F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E284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2A58"/>
    <w:rsid w:val="00F83C48"/>
    <w:rsid w:val="00F856D0"/>
    <w:rsid w:val="00F947A2"/>
    <w:rsid w:val="00FA0041"/>
    <w:rsid w:val="00FA1528"/>
    <w:rsid w:val="00FA666C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B16BA-FB2E-40F3-BE13-CF80363C4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4684</Words>
  <Characters>27642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32262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18</cp:revision>
  <cp:lastPrinted>2018-02-20T14:05:00Z</cp:lastPrinted>
  <dcterms:created xsi:type="dcterms:W3CDTF">2020-07-15T11:44:00Z</dcterms:created>
  <dcterms:modified xsi:type="dcterms:W3CDTF">2021-09-13T11:31:00Z</dcterms:modified>
</cp:coreProperties>
</file>