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35AA7E0B" w:rsidR="00592633" w:rsidRDefault="00333EE3" w:rsidP="00592633">
      <w:pPr>
        <w:spacing w:after="120"/>
        <w:ind w:left="374" w:hanging="431"/>
        <w:jc w:val="center"/>
        <w:rPr>
          <w:rFonts w:asciiTheme="minorHAnsi" w:hAnsiTheme="minorHAnsi" w:cstheme="minorHAnsi"/>
          <w:b/>
          <w:i/>
          <w:noProof w:val="0"/>
          <w:sz w:val="32"/>
          <w:szCs w:val="22"/>
        </w:rPr>
      </w:pPr>
      <w:proofErr w:type="spellStart"/>
      <w:r>
        <w:rPr>
          <w:rFonts w:asciiTheme="minorHAnsi" w:hAnsiTheme="minorHAnsi" w:cstheme="minorHAnsi"/>
          <w:b/>
          <w:i/>
          <w:noProof w:val="0"/>
          <w:sz w:val="32"/>
          <w:szCs w:val="22"/>
        </w:rPr>
        <w:t>Chemikálie</w:t>
      </w:r>
      <w:r w:rsidR="00B7077E">
        <w:rPr>
          <w:rFonts w:asciiTheme="minorHAnsi" w:hAnsiTheme="minorHAnsi" w:cstheme="minorHAnsi"/>
          <w:b/>
          <w:i/>
          <w:noProof w:val="0"/>
          <w:sz w:val="32"/>
          <w:szCs w:val="22"/>
        </w:rPr>
        <w:t>_</w:t>
      </w:r>
      <w:r w:rsidR="00A47694">
        <w:rPr>
          <w:rFonts w:asciiTheme="minorHAnsi" w:hAnsiTheme="minorHAnsi" w:cstheme="minorHAnsi"/>
          <w:b/>
          <w:i/>
          <w:noProof w:val="0"/>
          <w:sz w:val="32"/>
          <w:szCs w:val="22"/>
        </w:rPr>
        <w:t>ÚA</w:t>
      </w:r>
      <w:r w:rsidR="00032AA4">
        <w:rPr>
          <w:rFonts w:asciiTheme="minorHAnsi" w:hAnsiTheme="minorHAnsi" w:cstheme="minorHAnsi"/>
          <w:b/>
          <w:i/>
          <w:noProof w:val="0"/>
          <w:sz w:val="32"/>
          <w:szCs w:val="22"/>
        </w:rPr>
        <w:t>B</w:t>
      </w:r>
      <w:proofErr w:type="spellEnd"/>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08F3439A"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A47694">
        <w:rPr>
          <w:rFonts w:asciiTheme="minorHAnsi" w:hAnsiTheme="minorHAnsi" w:cstheme="minorHAnsi"/>
          <w:szCs w:val="22"/>
        </w:rPr>
        <w:t>22</w:t>
      </w:r>
      <w:r w:rsidR="00375BF2">
        <w:rPr>
          <w:rFonts w:asciiTheme="minorHAnsi" w:hAnsiTheme="minorHAnsi" w:cstheme="minorHAnsi"/>
          <w:szCs w:val="22"/>
        </w:rPr>
        <w:t>.</w:t>
      </w:r>
      <w:r w:rsidR="00A47694">
        <w:rPr>
          <w:rFonts w:asciiTheme="minorHAnsi" w:hAnsiTheme="minorHAnsi" w:cstheme="minorHAnsi"/>
          <w:szCs w:val="22"/>
        </w:rPr>
        <w:t>9</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04BCF940"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333EE3">
        <w:rPr>
          <w:rFonts w:ascii="Calibri" w:hAnsi="Calibri" w:cs="Calibri"/>
          <w:noProof w:val="0"/>
          <w:szCs w:val="22"/>
        </w:rPr>
        <w:t>chemikálií</w:t>
      </w:r>
      <w:r w:rsidR="00375BF2">
        <w:rPr>
          <w:rFonts w:ascii="Calibri" w:hAnsi="Calibri" w:cs="Calibri"/>
          <w:noProof w:val="0"/>
          <w:szCs w:val="22"/>
        </w:rPr>
        <w:t xml:space="preserve"> </w:t>
      </w:r>
      <w:r w:rsidR="006C0BAE">
        <w:rPr>
          <w:rFonts w:ascii="Calibri" w:hAnsi="Calibri" w:cs="Calibri"/>
          <w:noProof w:val="0"/>
          <w:szCs w:val="22"/>
        </w:rPr>
        <w:t xml:space="preserve">pre </w:t>
      </w:r>
      <w:r w:rsidR="00A47694">
        <w:rPr>
          <w:rFonts w:ascii="Calibri" w:hAnsi="Calibri" w:cs="Calibri"/>
          <w:noProof w:val="0"/>
          <w:szCs w:val="22"/>
        </w:rPr>
        <w:t>Ústav aplikovanej biológie Fakulty biotechnológie a potravinárstva SPU v Nitre.</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5133FB16"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0D38907D" w:rsidR="00A01291" w:rsidRPr="003F1EBD"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4E0BB824" w14:textId="32A427C7" w:rsidR="003F1EBD" w:rsidRDefault="003F1EBD" w:rsidP="003F1EBD">
      <w:pPr>
        <w:pStyle w:val="Zarkazkladnhotextu2"/>
        <w:spacing w:after="120"/>
        <w:ind w:left="0"/>
        <w:rPr>
          <w:rFonts w:asciiTheme="minorHAnsi" w:hAnsiTheme="minorHAnsi" w:cstheme="minorHAnsi"/>
        </w:rPr>
      </w:pPr>
    </w:p>
    <w:p w14:paraId="5E96C9F1" w14:textId="77777777" w:rsidR="003F1EBD" w:rsidRPr="00D702BA" w:rsidRDefault="003F1EBD" w:rsidP="003F1EBD">
      <w:pPr>
        <w:pStyle w:val="Zarkazkladnhotextu2"/>
        <w:spacing w:after="120"/>
        <w:ind w:left="0"/>
        <w:rPr>
          <w:rFonts w:asciiTheme="minorHAnsi" w:hAnsiTheme="minorHAnsi" w:cstheme="minorHAnsi"/>
          <w:b/>
          <w:bCs/>
          <w:sz w:val="24"/>
          <w:szCs w:val="26"/>
        </w:rPr>
      </w:pP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lastRenderedPageBreak/>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 xml:space="preserve">Všetky náklady a výdavky spojené s prípravou a predložením ponuky znáša uchádzač bez finančného nároku voči verejnému obstarávateľovi, bez ohľadu na výsledok verejného obstarávania. Ponuky </w:t>
      </w:r>
      <w:r w:rsidRPr="00D65C33">
        <w:rPr>
          <w:rFonts w:asciiTheme="minorHAnsi" w:hAnsiTheme="minorHAnsi" w:cstheme="minorHAnsi"/>
        </w:rPr>
        <w:lastRenderedPageBreak/>
        <w:t>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64E39FB"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 xml:space="preserve">DPH.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6145599D"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w:t>
      </w:r>
      <w:r w:rsidR="00374EC6">
        <w:rPr>
          <w:rFonts w:asciiTheme="minorHAnsi" w:hAnsiTheme="minorHAnsi" w:cstheme="minorHAnsi"/>
          <w:szCs w:val="22"/>
        </w:rPr>
        <w:lastRenderedPageBreak/>
        <w:t xml:space="preserve">ostatné vypočíta vzorec) </w:t>
      </w:r>
      <w:r w:rsidR="007F3841">
        <w:rPr>
          <w:rFonts w:asciiTheme="minorHAnsi" w:hAnsiTheme="minorHAnsi" w:cstheme="minorHAnsi"/>
          <w:szCs w:val="22"/>
        </w:rPr>
        <w:t>tejto výzvy, pričom uvedie len jednotkovú cenu v € bez DPH a vzorec už 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1895D1F7"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A47694" w:rsidRPr="00A47694">
        <w:rPr>
          <w:rFonts w:asciiTheme="minorHAnsi" w:hAnsiTheme="minorHAnsi" w:cstheme="minorHAnsi"/>
          <w:b/>
          <w:bCs/>
        </w:rPr>
        <w:t>5</w:t>
      </w:r>
      <w:r w:rsidR="00DF44B5">
        <w:rPr>
          <w:rFonts w:asciiTheme="minorHAnsi" w:hAnsiTheme="minorHAnsi" w:cstheme="minorHAnsi"/>
          <w:b/>
        </w:rPr>
        <w:t>.</w:t>
      </w:r>
      <w:r w:rsidR="00A47694">
        <w:rPr>
          <w:rFonts w:asciiTheme="minorHAnsi" w:hAnsiTheme="minorHAnsi" w:cstheme="minorHAnsi"/>
          <w:b/>
        </w:rPr>
        <w:t>10</w:t>
      </w:r>
      <w:r w:rsidR="00DF44B5">
        <w:rPr>
          <w:rFonts w:asciiTheme="minorHAnsi" w:hAnsiTheme="minorHAnsi" w:cstheme="minorHAnsi"/>
          <w:b/>
        </w:rPr>
        <w:t xml:space="preserve">.2021 do </w:t>
      </w:r>
      <w:r w:rsidR="0066152E">
        <w:rPr>
          <w:rFonts w:asciiTheme="minorHAnsi" w:hAnsiTheme="minorHAnsi" w:cstheme="minorHAnsi"/>
          <w:b/>
        </w:rPr>
        <w:t>9</w:t>
      </w:r>
      <w:r w:rsidR="00DF44B5">
        <w:rPr>
          <w:rFonts w:asciiTheme="minorHAnsi" w:hAnsiTheme="minorHAnsi" w:cstheme="minorHAnsi"/>
          <w:b/>
        </w:rPr>
        <w:t>:00 hod.</w:t>
      </w:r>
    </w:p>
    <w:p w14:paraId="32A95241" w14:textId="6052DE47"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1DBC140C"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A47694">
        <w:rPr>
          <w:rFonts w:asciiTheme="minorHAnsi" w:hAnsiTheme="minorHAnsi" w:cstheme="minorHAnsi"/>
        </w:rPr>
        <w:t>5</w:t>
      </w:r>
      <w:r w:rsidR="00A25BA7" w:rsidRPr="00DF44B5">
        <w:rPr>
          <w:rFonts w:asciiTheme="minorHAnsi" w:hAnsiTheme="minorHAnsi" w:cstheme="minorHAnsi"/>
        </w:rPr>
        <w:t>.</w:t>
      </w:r>
      <w:r w:rsidR="00A47694">
        <w:rPr>
          <w:rFonts w:asciiTheme="minorHAnsi" w:hAnsiTheme="minorHAnsi" w:cstheme="minorHAnsi"/>
        </w:rPr>
        <w:t>10</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774751" w:rsidRPr="00DF44B5">
        <w:rPr>
          <w:rFonts w:asciiTheme="minorHAnsi" w:hAnsiTheme="minorHAnsi" w:cstheme="minorHAnsi"/>
        </w:rPr>
        <w:t> </w:t>
      </w:r>
      <w:r w:rsidR="0066152E">
        <w:rPr>
          <w:rFonts w:asciiTheme="minorHAnsi" w:hAnsiTheme="minorHAnsi" w:cstheme="minorHAnsi"/>
        </w:rPr>
        <w:t>9</w:t>
      </w:r>
      <w:r w:rsidR="00774751" w:rsidRPr="00DF44B5">
        <w:rPr>
          <w:rFonts w:asciiTheme="minorHAnsi" w:hAnsiTheme="minorHAnsi" w:cstheme="minorHAnsi"/>
        </w:rPr>
        <w:t>:</w:t>
      </w:r>
      <w:r w:rsidR="0066152E">
        <w:rPr>
          <w:rFonts w:asciiTheme="minorHAnsi" w:hAnsiTheme="minorHAnsi" w:cstheme="minorHAnsi"/>
        </w:rPr>
        <w:t>1</w:t>
      </w:r>
      <w:r w:rsidR="00A47694">
        <w:rPr>
          <w:rFonts w:asciiTheme="minorHAnsi" w:hAnsiTheme="minorHAnsi" w:cstheme="minorHAnsi"/>
        </w:rPr>
        <w:t>5</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w:t>
      </w:r>
      <w:r w:rsidRPr="00DF44B5">
        <w:rPr>
          <w:rFonts w:asciiTheme="minorHAnsi" w:hAnsiTheme="minorHAnsi" w:cstheme="minorHAnsi"/>
        </w:rPr>
        <w:lastRenderedPageBreak/>
        <w:t>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w:t>
      </w:r>
      <w:r w:rsidRPr="009D310C">
        <w:rPr>
          <w:rFonts w:asciiTheme="minorHAnsi" w:hAnsiTheme="minorHAnsi" w:cstheme="minorHAnsi"/>
        </w:rPr>
        <w:lastRenderedPageBreak/>
        <w:t>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lastRenderedPageBreak/>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55CAAB5A" w:rsidR="00445308" w:rsidRPr="00A47694" w:rsidRDefault="00E80E31" w:rsidP="002125B3">
      <w:pPr>
        <w:spacing w:line="276" w:lineRule="auto"/>
        <w:outlineLvl w:val="0"/>
        <w:rPr>
          <w:rFonts w:asciiTheme="minorHAnsi" w:hAnsiTheme="minorHAnsi" w:cstheme="minorHAnsi"/>
          <w:bCs/>
          <w:sz w:val="20"/>
          <w:szCs w:val="20"/>
        </w:rPr>
      </w:pPr>
      <w:r w:rsidRPr="00A47694">
        <w:rPr>
          <w:rFonts w:asciiTheme="minorHAnsi" w:hAnsiTheme="minorHAnsi" w:cstheme="minorHAnsi"/>
          <w:sz w:val="20"/>
          <w:szCs w:val="20"/>
        </w:rPr>
        <w:t>Názov</w:t>
      </w:r>
      <w:r w:rsidR="00D430D7" w:rsidRPr="00A47694">
        <w:rPr>
          <w:rFonts w:asciiTheme="minorHAnsi" w:hAnsiTheme="minorHAnsi" w:cstheme="minorHAnsi"/>
          <w:sz w:val="20"/>
          <w:szCs w:val="20"/>
        </w:rPr>
        <w:t xml:space="preserve"> zákazky: </w:t>
      </w:r>
      <w:r w:rsidR="00D430D7" w:rsidRPr="00A47694">
        <w:rPr>
          <w:rFonts w:asciiTheme="minorHAnsi" w:hAnsiTheme="minorHAnsi" w:cstheme="minorHAnsi"/>
          <w:sz w:val="20"/>
          <w:szCs w:val="20"/>
        </w:rPr>
        <w:tab/>
      </w:r>
      <w:r w:rsidR="00A4015E" w:rsidRPr="00A47694">
        <w:rPr>
          <w:rFonts w:asciiTheme="minorHAnsi" w:hAnsiTheme="minorHAnsi" w:cstheme="minorHAnsi"/>
          <w:sz w:val="20"/>
          <w:szCs w:val="20"/>
        </w:rPr>
        <w:t>Chemikálie</w:t>
      </w:r>
      <w:r w:rsidR="002125B3" w:rsidRPr="00A47694">
        <w:rPr>
          <w:rFonts w:asciiTheme="minorHAnsi" w:hAnsiTheme="minorHAnsi" w:cstheme="minorHAnsi"/>
          <w:sz w:val="20"/>
          <w:szCs w:val="20"/>
        </w:rPr>
        <w:t>_</w:t>
      </w:r>
      <w:r w:rsidR="00A47694" w:rsidRPr="00A47694">
        <w:rPr>
          <w:rFonts w:asciiTheme="minorHAnsi" w:hAnsiTheme="minorHAnsi" w:cstheme="minorHAnsi"/>
          <w:sz w:val="20"/>
          <w:szCs w:val="20"/>
        </w:rPr>
        <w:t>ÚAB</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A47694" w:rsidRDefault="009E3848" w:rsidP="009E3848">
      <w:pPr>
        <w:pStyle w:val="Zkladntext3"/>
        <w:jc w:val="left"/>
        <w:rPr>
          <w:rFonts w:asciiTheme="minorHAnsi" w:hAnsiTheme="minorHAnsi" w:cstheme="minorHAnsi"/>
          <w:sz w:val="20"/>
        </w:rPr>
      </w:pPr>
      <w:r w:rsidRPr="00A47694">
        <w:rPr>
          <w:rFonts w:asciiTheme="minorHAnsi" w:hAnsiTheme="minorHAnsi" w:cstheme="minorHAnsi"/>
          <w:b/>
          <w:bCs/>
          <w:sz w:val="20"/>
        </w:rPr>
        <w:t>Uchádzač</w:t>
      </w:r>
      <w:r w:rsidRPr="00A47694">
        <w:rPr>
          <w:rFonts w:asciiTheme="minorHAnsi" w:hAnsiTheme="minorHAnsi" w:cstheme="minorHAnsi"/>
          <w:sz w:val="20"/>
        </w:rPr>
        <w:t>:</w:t>
      </w:r>
    </w:p>
    <w:p w14:paraId="4E779C13"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obchodné meno: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5DAB66FB"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Sídlo: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39AA279"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právna forma:</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E57B60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75EEFB9D"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DIČ:</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6C37A46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 DPH:</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DAAF2B0" w14:textId="78F093DF"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zapísaný:</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22D19BD" w14:textId="37DB73A7" w:rsidR="00D65C33" w:rsidRPr="00A47694" w:rsidRDefault="002125B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Štatutárny orgán</w:t>
      </w:r>
      <w:r w:rsidR="00D65C33" w:rsidRPr="00A47694">
        <w:rPr>
          <w:rFonts w:asciiTheme="minorHAnsi" w:eastAsia="Calibri" w:hAnsiTheme="minorHAnsi" w:cstheme="minorHAnsi"/>
          <w:bCs/>
          <w:iCs/>
          <w:noProof w:val="0"/>
          <w:sz w:val="20"/>
          <w:szCs w:val="20"/>
          <w:lang w:eastAsia="en-US"/>
        </w:rPr>
        <w:t>:</w:t>
      </w:r>
      <w:r w:rsidR="00D65C33" w:rsidRPr="00A47694">
        <w:rPr>
          <w:rFonts w:asciiTheme="minorHAnsi" w:eastAsia="Calibri" w:hAnsiTheme="minorHAnsi" w:cstheme="minorHAnsi"/>
          <w:bCs/>
          <w:iCs/>
          <w:noProof w:val="0"/>
          <w:sz w:val="20"/>
          <w:szCs w:val="20"/>
          <w:lang w:eastAsia="en-US"/>
        </w:rPr>
        <w:tab/>
      </w:r>
      <w:r w:rsidR="00D65C33" w:rsidRPr="00A47694">
        <w:rPr>
          <w:rFonts w:asciiTheme="minorHAnsi" w:eastAsia="Calibri" w:hAnsiTheme="minorHAnsi" w:cstheme="minorHAnsi"/>
          <w:bCs/>
          <w:iCs/>
          <w:noProof w:val="0"/>
          <w:sz w:val="20"/>
          <w:szCs w:val="20"/>
          <w:lang w:eastAsia="en-US"/>
        </w:rPr>
        <w:tab/>
      </w:r>
    </w:p>
    <w:p w14:paraId="2F061586" w14:textId="77777777" w:rsidR="00D65C33" w:rsidRPr="00A47694" w:rsidRDefault="00D65C33" w:rsidP="009E3848">
      <w:pPr>
        <w:pStyle w:val="Zkladntext3"/>
        <w:jc w:val="left"/>
        <w:rPr>
          <w:rFonts w:asciiTheme="minorHAnsi" w:hAnsiTheme="minorHAnsi" w:cstheme="minorHAnsi"/>
          <w:sz w:val="20"/>
        </w:rPr>
      </w:pPr>
    </w:p>
    <w:p w14:paraId="29CE9593" w14:textId="77777777" w:rsidR="009E3848" w:rsidRPr="00A47694" w:rsidRDefault="009E3848" w:rsidP="00D65C33">
      <w:pPr>
        <w:pStyle w:val="Zkladntext3"/>
        <w:jc w:val="left"/>
        <w:rPr>
          <w:rFonts w:asciiTheme="minorHAnsi" w:hAnsiTheme="minorHAnsi" w:cstheme="minorHAnsi"/>
          <w:b/>
          <w:bCs/>
          <w:sz w:val="20"/>
        </w:rPr>
      </w:pPr>
      <w:r w:rsidRPr="00A47694">
        <w:rPr>
          <w:rFonts w:asciiTheme="minorHAnsi" w:hAnsiTheme="minorHAnsi" w:cstheme="minorHAnsi"/>
          <w:b/>
          <w:bCs/>
          <w:sz w:val="20"/>
        </w:rPr>
        <w:t>Návrh uchádzača na plnenie kritérií:</w:t>
      </w:r>
    </w:p>
    <w:tbl>
      <w:tblPr>
        <w:tblpPr w:leftFromText="141" w:rightFromText="141" w:bottomFromText="160" w:vertAnchor="text" w:horzAnchor="margin" w:tblpXSpec="center" w:tblpY="121"/>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998"/>
      </w:tblGrid>
      <w:tr w:rsidR="0066152E" w:rsidRPr="002125B3" w14:paraId="37C7F85A" w14:textId="77777777" w:rsidTr="0066152E">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66152E" w:rsidRPr="00D65C33" w14:paraId="3764A0DC" w14:textId="77777777" w:rsidTr="0066152E">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A47694"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 w:val="20"/>
          <w:szCs w:val="20"/>
          <w:lang w:eastAsia="en-US"/>
        </w:rPr>
      </w:pPr>
      <w:r w:rsidRPr="00A47694">
        <w:rPr>
          <w:rFonts w:asciiTheme="minorHAnsi" w:eastAsia="Calibri" w:hAnsiTheme="minorHAnsi" w:cstheme="minorHAnsi"/>
          <w:b/>
          <w:noProof w:val="0"/>
          <w:sz w:val="20"/>
          <w:szCs w:val="20"/>
          <w:lang w:eastAsia="en-US"/>
        </w:rPr>
        <w:t>*</w:t>
      </w:r>
      <w:r w:rsidR="00D430D7" w:rsidRPr="00A47694">
        <w:rPr>
          <w:rFonts w:asciiTheme="minorHAnsi" w:eastAsia="Calibri" w:hAnsiTheme="minorHAnsi" w:cstheme="minorHAnsi"/>
          <w:b/>
          <w:noProof w:val="0"/>
          <w:sz w:val="20"/>
          <w:szCs w:val="20"/>
          <w:lang w:eastAsia="en-US"/>
        </w:rPr>
        <w:t xml:space="preserve"> </w:t>
      </w:r>
      <w:r w:rsidR="00D430D7" w:rsidRPr="00A47694">
        <w:rPr>
          <w:rFonts w:asciiTheme="minorHAnsi" w:eastAsia="Calibri" w:hAnsiTheme="minorHAnsi" w:cstheme="minorHAnsi"/>
          <w:noProof w:val="0"/>
          <w:sz w:val="20"/>
          <w:szCs w:val="20"/>
          <w:lang w:eastAsia="en-US"/>
        </w:rPr>
        <w:t>Ak uchádzač nie je platcom DPH, uvedie pre sadzbu DPH  slovné spojenie „Neaplikuje sa“.</w:t>
      </w:r>
    </w:p>
    <w:p w14:paraId="1223F638" w14:textId="38F6E9F6" w:rsidR="00D430D7" w:rsidRPr="00A47694" w:rsidRDefault="00D430D7" w:rsidP="00DF44B5">
      <w:pPr>
        <w:numPr>
          <w:ilvl w:val="3"/>
          <w:numId w:val="0"/>
        </w:numPr>
        <w:spacing w:before="60"/>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 xml:space="preserve">Takýto uchádzač týmto </w:t>
      </w:r>
      <w:r w:rsidR="00DF44B5" w:rsidRPr="00A47694">
        <w:rPr>
          <w:rFonts w:asciiTheme="minorHAnsi" w:eastAsia="Calibri" w:hAnsiTheme="minorHAnsi" w:cstheme="minorHAnsi"/>
          <w:noProof w:val="0"/>
          <w:sz w:val="20"/>
          <w:szCs w:val="20"/>
          <w:lang w:eastAsia="en-US"/>
        </w:rPr>
        <w:t>vy</w:t>
      </w:r>
      <w:r w:rsidRPr="00A47694">
        <w:rPr>
          <w:rFonts w:asciiTheme="minorHAnsi" w:eastAsia="Calibri" w:hAnsiTheme="minorHAnsi" w:cstheme="minorHAnsi"/>
          <w:noProof w:val="0"/>
          <w:sz w:val="20"/>
          <w:szCs w:val="20"/>
          <w:lang w:eastAsia="en-US"/>
        </w:rPr>
        <w:t>hlasuje, že v prípade zmeny postavenia na plat</w:t>
      </w:r>
      <w:r w:rsidR="00DF44B5" w:rsidRPr="00A47694">
        <w:rPr>
          <w:rFonts w:asciiTheme="minorHAnsi" w:eastAsia="Calibri" w:hAnsiTheme="minorHAnsi" w:cstheme="minorHAnsi"/>
          <w:noProof w:val="0"/>
          <w:sz w:val="20"/>
          <w:szCs w:val="20"/>
          <w:lang w:eastAsia="en-US"/>
        </w:rPr>
        <w:t>iteľa</w:t>
      </w:r>
      <w:r w:rsidRPr="00A47694">
        <w:rPr>
          <w:rFonts w:asciiTheme="minorHAnsi" w:eastAsia="Calibri" w:hAnsiTheme="minorHAnsi" w:cstheme="minorHAnsi"/>
          <w:noProof w:val="0"/>
          <w:sz w:val="20"/>
          <w:szCs w:val="20"/>
          <w:lang w:eastAsia="en-US"/>
        </w:rPr>
        <w:t xml:space="preserve"> DPH je ním predložená cena konečná a nemenná a bude považovaná za cenu na úrovni s DPH.</w:t>
      </w:r>
    </w:p>
    <w:p w14:paraId="08A97560" w14:textId="77777777" w:rsidR="00D430D7" w:rsidRPr="00A47694"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 w:val="20"/>
          <w:szCs w:val="20"/>
          <w:lang w:eastAsia="en-US"/>
        </w:rPr>
      </w:pPr>
    </w:p>
    <w:p w14:paraId="68088BBC" w14:textId="7FF298A6" w:rsidR="00D430D7" w:rsidRPr="00A47694" w:rsidRDefault="00D430D7" w:rsidP="00D430D7">
      <w:pPr>
        <w:spacing w:after="160" w:line="259" w:lineRule="auto"/>
        <w:jc w:val="both"/>
        <w:rPr>
          <w:rFonts w:asciiTheme="minorHAnsi" w:eastAsia="Calibri" w:hAnsiTheme="minorHAnsi" w:cstheme="minorHAnsi"/>
          <w:iCs/>
          <w:noProof w:val="0"/>
          <w:sz w:val="20"/>
          <w:szCs w:val="20"/>
          <w:lang w:eastAsia="en-US"/>
        </w:rPr>
      </w:pPr>
      <w:r w:rsidRPr="00A47694">
        <w:rPr>
          <w:rFonts w:asciiTheme="minorHAnsi" w:eastAsia="Calibri" w:hAnsiTheme="minorHAnsi" w:cstheme="minorHAnsi"/>
          <w:iCs/>
          <w:noProof w:val="0"/>
          <w:sz w:val="20"/>
          <w:szCs w:val="20"/>
          <w:lang w:eastAsia="en-US"/>
        </w:rPr>
        <w:t xml:space="preserve">Uchádzač predložením tejto ponuky zároveň </w:t>
      </w:r>
      <w:r w:rsidR="00446838" w:rsidRPr="00A47694">
        <w:rPr>
          <w:rFonts w:asciiTheme="minorHAnsi" w:eastAsia="Calibri" w:hAnsiTheme="minorHAnsi" w:cstheme="minorHAnsi"/>
          <w:iCs/>
          <w:noProof w:val="0"/>
          <w:sz w:val="20"/>
          <w:szCs w:val="20"/>
          <w:lang w:eastAsia="en-US"/>
        </w:rPr>
        <w:t>vy</w:t>
      </w:r>
      <w:r w:rsidRPr="00A47694">
        <w:rPr>
          <w:rFonts w:asciiTheme="minorHAnsi" w:eastAsia="Calibri" w:hAnsiTheme="minorHAnsi" w:cstheme="minorHAnsi"/>
          <w:iCs/>
          <w:noProof w:val="0"/>
          <w:sz w:val="20"/>
          <w:szCs w:val="20"/>
          <w:lang w:eastAsia="en-US"/>
        </w:rPr>
        <w:t>hlasuje, že je dôkladne oboznámený s celým obsahom súťažných podkladov</w:t>
      </w:r>
      <w:r w:rsidR="00196064" w:rsidRPr="00A47694">
        <w:rPr>
          <w:rFonts w:asciiTheme="minorHAnsi" w:eastAsia="Calibri" w:hAnsiTheme="minorHAnsi" w:cstheme="minorHAnsi"/>
          <w:iCs/>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r w:rsidR="0091514A" w:rsidRPr="00A47694">
        <w:rPr>
          <w:rFonts w:asciiTheme="minorHAnsi" w:eastAsia="Calibri" w:hAnsiTheme="minorHAnsi" w:cstheme="minorHAnsi"/>
          <w:noProof w:val="0"/>
          <w:sz w:val="20"/>
          <w:szCs w:val="20"/>
          <w:lang w:eastAsia="en-US"/>
        </w:rPr>
        <w:t xml:space="preserve">súhlasí s obsahom návrhu zmluvy, ktorá je súčasťou </w:t>
      </w:r>
      <w:r w:rsidR="00D65C33" w:rsidRPr="00A47694">
        <w:rPr>
          <w:rFonts w:asciiTheme="minorHAnsi" w:eastAsia="Calibri" w:hAnsiTheme="minorHAnsi" w:cstheme="minorHAnsi"/>
          <w:noProof w:val="0"/>
          <w:sz w:val="20"/>
          <w:szCs w:val="20"/>
          <w:lang w:eastAsia="en-US"/>
        </w:rPr>
        <w:t>súťažných podkladov</w:t>
      </w:r>
      <w:r w:rsidR="0091514A" w:rsidRPr="00A47694">
        <w:rPr>
          <w:rFonts w:asciiTheme="minorHAnsi" w:eastAsia="Calibri" w:hAnsiTheme="minorHAnsi" w:cstheme="minorHAnsi"/>
          <w:noProof w:val="0"/>
          <w:sz w:val="20"/>
          <w:szCs w:val="20"/>
          <w:lang w:eastAsia="en-US"/>
        </w:rPr>
        <w:t xml:space="preserve"> v tomto procese </w:t>
      </w:r>
      <w:r w:rsidR="00D65C33" w:rsidRPr="00A47694">
        <w:rPr>
          <w:rFonts w:asciiTheme="minorHAnsi" w:eastAsia="Calibri" w:hAnsiTheme="minorHAnsi" w:cstheme="minorHAnsi"/>
          <w:noProof w:val="0"/>
          <w:sz w:val="20"/>
          <w:szCs w:val="20"/>
          <w:lang w:eastAsia="en-US"/>
        </w:rPr>
        <w:t xml:space="preserve">verejného obstarávania, </w:t>
      </w:r>
      <w:r w:rsidRPr="00A47694">
        <w:rPr>
          <w:rFonts w:asciiTheme="minorHAnsi" w:eastAsia="Calibri" w:hAnsiTheme="minorHAnsi" w:cstheme="minorHAnsi"/>
          <w:iCs/>
          <w:noProof w:val="0"/>
          <w:sz w:val="20"/>
          <w:szCs w:val="20"/>
          <w:lang w:eastAsia="en-US"/>
        </w:rPr>
        <w:t xml:space="preserve">všetky </w:t>
      </w:r>
      <w:r w:rsidR="00D65C33" w:rsidRPr="00A47694">
        <w:rPr>
          <w:rFonts w:asciiTheme="minorHAnsi" w:eastAsia="Calibri" w:hAnsiTheme="minorHAnsi" w:cstheme="minorHAnsi"/>
          <w:iCs/>
          <w:noProof w:val="0"/>
          <w:sz w:val="20"/>
          <w:szCs w:val="20"/>
          <w:lang w:eastAsia="en-US"/>
        </w:rPr>
        <w:t>uchádzačom</w:t>
      </w:r>
      <w:r w:rsidRPr="00A47694">
        <w:rPr>
          <w:rFonts w:asciiTheme="minorHAnsi" w:eastAsia="Calibri" w:hAnsiTheme="minorHAnsi"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A47694">
        <w:rPr>
          <w:rFonts w:asciiTheme="minorHAnsi" w:eastAsia="Calibri" w:hAnsiTheme="minorHAnsi" w:cstheme="minorHAnsi"/>
          <w:iCs/>
          <w:noProof w:val="0"/>
          <w:sz w:val="20"/>
          <w:szCs w:val="20"/>
          <w:lang w:eastAsia="en-US"/>
        </w:rPr>
        <w:t xml:space="preserve">nia sú pravdivé a úplné, </w:t>
      </w:r>
      <w:r w:rsidRPr="00A47694">
        <w:rPr>
          <w:rFonts w:asciiTheme="minorHAnsi" w:eastAsia="Calibri" w:hAnsiTheme="minorHAnsi" w:cstheme="minorHAnsi"/>
          <w:iCs/>
          <w:noProof w:val="0"/>
          <w:sz w:val="20"/>
          <w:szCs w:val="20"/>
          <w:lang w:eastAsia="en-US"/>
        </w:rPr>
        <w:t>predkladá iba jednu ponuku a nie je členom skupiny dodávateľov, ktorá ak</w:t>
      </w:r>
      <w:r w:rsidR="00196064" w:rsidRPr="00A47694">
        <w:rPr>
          <w:rFonts w:asciiTheme="minorHAnsi" w:eastAsia="Calibri" w:hAnsiTheme="minorHAnsi" w:cstheme="minorHAnsi"/>
          <w:iCs/>
          <w:noProof w:val="0"/>
          <w:sz w:val="20"/>
          <w:szCs w:val="20"/>
          <w:lang w:eastAsia="en-US"/>
        </w:rPr>
        <w:t>o iný uchádzač predkladá ponuku</w:t>
      </w:r>
      <w:r w:rsidRPr="00A47694">
        <w:rPr>
          <w:rFonts w:asciiTheme="minorHAnsi" w:eastAsia="Calibri" w:hAnsiTheme="minorHAnsi" w:cstheme="minorHAnsi"/>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p>
    <w:p w14:paraId="1B40F495" w14:textId="46D7A4C0" w:rsidR="00196064" w:rsidRPr="00A47694"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Podaním ponuky uchádzač zároveň vyhlasuje</w:t>
      </w:r>
      <w:r w:rsidR="00481870" w:rsidRPr="00A47694">
        <w:rPr>
          <w:rFonts w:asciiTheme="minorHAnsi" w:eastAsia="Calibri" w:hAnsiTheme="minorHAnsi" w:cstheme="minorHAnsi"/>
          <w:noProof w:val="0"/>
          <w:sz w:val="20"/>
          <w:szCs w:val="20"/>
          <w:lang w:eastAsia="en-US"/>
        </w:rPr>
        <w:t xml:space="preserve">, že akceptuje celý predmet zákazky a všetky podmienky jeho poskytovania  stanovené v súťažných podkladoch </w:t>
      </w:r>
      <w:r w:rsidRPr="00A47694">
        <w:rPr>
          <w:rFonts w:asciiTheme="minorHAnsi" w:eastAsia="Calibri" w:hAnsiTheme="minorHAnsi" w:cstheme="minorHAnsi"/>
          <w:noProof w:val="0"/>
          <w:sz w:val="20"/>
          <w:szCs w:val="20"/>
          <w:lang w:eastAsia="en-US"/>
        </w:rPr>
        <w:t xml:space="preserve">a súhlasí, že ak sa stane úspešným, </w:t>
      </w:r>
      <w:r w:rsidR="00481870" w:rsidRPr="00A47694">
        <w:rPr>
          <w:rFonts w:asciiTheme="minorHAnsi" w:eastAsia="Calibri" w:hAnsiTheme="minorHAnsi" w:cstheme="minorHAnsi"/>
          <w:noProof w:val="0"/>
          <w:sz w:val="20"/>
          <w:szCs w:val="20"/>
          <w:lang w:eastAsia="en-US"/>
        </w:rPr>
        <w:t xml:space="preserve">bude plniť predmet zákazky v súlade s týmito požiadavkami a podmienkami a že tento </w:t>
      </w:r>
      <w:r w:rsidRPr="00A47694">
        <w:rPr>
          <w:rFonts w:asciiTheme="minorHAnsi" w:eastAsia="Calibri" w:hAnsiTheme="minorHAnsi" w:cstheme="minorHAnsi"/>
          <w:noProof w:val="0"/>
          <w:sz w:val="20"/>
          <w:szCs w:val="20"/>
          <w:lang w:eastAsia="en-US"/>
        </w:rPr>
        <w:t xml:space="preserve">návrh na plnenie kritérií bude </w:t>
      </w:r>
      <w:r w:rsidR="00196064" w:rsidRPr="00A47694">
        <w:rPr>
          <w:rFonts w:asciiTheme="minorHAnsi" w:eastAsia="Calibri" w:hAnsiTheme="minorHAnsi" w:cstheme="minorHAnsi"/>
          <w:noProof w:val="0"/>
          <w:sz w:val="20"/>
          <w:szCs w:val="20"/>
          <w:lang w:eastAsia="en-US"/>
        </w:rPr>
        <w:t>súčasťou uzatvorenej zmluvy.</w:t>
      </w:r>
    </w:p>
    <w:p w14:paraId="13B720B2" w14:textId="77777777" w:rsidR="00196064" w:rsidRPr="00A47694"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 w:val="20"/>
          <w:szCs w:val="20"/>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2F2A80F4"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sidR="00F62141">
        <w:rPr>
          <w:rFonts w:asciiTheme="minorHAnsi" w:hAnsiTheme="minorHAnsi" w:cstheme="minorHAnsi"/>
          <w:noProof w:val="0"/>
          <w:szCs w:val="22"/>
          <w:lang w:eastAsia="cs-CZ"/>
        </w:rPr>
        <w:t xml:space="preserve"> s názvom </w:t>
      </w:r>
      <w:proofErr w:type="spellStart"/>
      <w:r w:rsidR="00A4015E">
        <w:rPr>
          <w:rFonts w:asciiTheme="minorHAnsi" w:hAnsiTheme="minorHAnsi" w:cstheme="minorHAnsi"/>
          <w:noProof w:val="0"/>
          <w:szCs w:val="22"/>
          <w:lang w:eastAsia="cs-CZ"/>
        </w:rPr>
        <w:t>Chemikálie</w:t>
      </w:r>
      <w:r w:rsidR="00F62141">
        <w:rPr>
          <w:rFonts w:asciiTheme="minorHAnsi" w:hAnsiTheme="minorHAnsi" w:cstheme="minorHAnsi"/>
          <w:noProof w:val="0"/>
          <w:szCs w:val="22"/>
          <w:lang w:eastAsia="cs-CZ"/>
        </w:rPr>
        <w:t>_</w:t>
      </w:r>
      <w:r w:rsidR="00B8469B">
        <w:rPr>
          <w:rFonts w:asciiTheme="minorHAnsi" w:hAnsiTheme="minorHAnsi" w:cstheme="minorHAnsi"/>
          <w:noProof w:val="0"/>
          <w:szCs w:val="22"/>
          <w:lang w:eastAsia="cs-CZ"/>
        </w:rPr>
        <w:t>ÚAB</w:t>
      </w:r>
      <w:proofErr w:type="spellEnd"/>
      <w:r w:rsidR="0066152E">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w:t>
      </w:r>
      <w:r w:rsidR="00FE61DD">
        <w:rPr>
          <w:rFonts w:asciiTheme="minorHAnsi" w:hAnsiTheme="minorHAnsi" w:cstheme="minorHAnsi"/>
          <w:noProof w:val="0"/>
          <w:szCs w:val="22"/>
          <w:lang w:eastAsia="cs-CZ"/>
        </w:rPr>
        <w:t>vo VVO</w:t>
      </w:r>
      <w:r w:rsidR="00DF44B5" w:rsidRPr="00DF44B5">
        <w:rPr>
          <w:rFonts w:asciiTheme="minorHAnsi" w:hAnsiTheme="minorHAnsi" w:cstheme="minorHAnsi"/>
          <w:noProof w:val="0"/>
          <w:szCs w:val="22"/>
          <w:lang w:eastAsia="cs-CZ"/>
        </w:rPr>
        <w:t xml:space="preserve"> </w:t>
      </w:r>
      <w:r w:rsidR="00FE61DD">
        <w:rPr>
          <w:rFonts w:asciiTheme="minorHAnsi" w:hAnsiTheme="minorHAnsi" w:cstheme="minorHAnsi"/>
          <w:noProof w:val="0"/>
          <w:szCs w:val="22"/>
          <w:lang w:eastAsia="cs-CZ"/>
        </w:rPr>
        <w:t>č.</w:t>
      </w:r>
      <w:r w:rsidR="00DF44B5" w:rsidRPr="00DF44B5">
        <w:rPr>
          <w:rFonts w:asciiTheme="minorHAnsi" w:hAnsiTheme="minorHAnsi" w:cstheme="minorHAnsi"/>
          <w:noProof w:val="0"/>
          <w:szCs w:val="22"/>
          <w:lang w:eastAsia="cs-CZ"/>
        </w:rPr>
        <w:t xml:space="preserve"> </w:t>
      </w:r>
      <w:r w:rsidR="00FE61DD" w:rsidRPr="00FE61DD">
        <w:rPr>
          <w:rFonts w:asciiTheme="minorHAnsi" w:hAnsiTheme="minorHAnsi" w:cstheme="minorHAnsi"/>
          <w:noProof w:val="0"/>
          <w:szCs w:val="22"/>
          <w:lang w:eastAsia="cs-CZ"/>
        </w:rPr>
        <w:t>131/2021 pod číslom 28542-MUT dňa 2. 6. 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0D25569E"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301FAD6E"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10D8A7BB"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sidR="00B8469B">
        <w:rPr>
          <w:rFonts w:asciiTheme="minorHAnsi" w:hAnsiTheme="minorHAnsi" w:cstheme="minorHAnsi"/>
          <w:noProof w:val="0"/>
          <w:szCs w:val="22"/>
          <w:lang w:eastAsia="cs-CZ"/>
        </w:rPr>
        <w:t xml:space="preserve"> najneskôr do 60 dní 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FE00EA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660E654F"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lastRenderedPageBreak/>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1135" w14:textId="77777777" w:rsidR="00C12127" w:rsidRDefault="00C12127">
      <w:r>
        <w:separator/>
      </w:r>
    </w:p>
  </w:endnote>
  <w:endnote w:type="continuationSeparator" w:id="0">
    <w:p w14:paraId="21EDA9B5" w14:textId="77777777" w:rsidR="00C12127" w:rsidRDefault="00C12127">
      <w:r>
        <w:continuationSeparator/>
      </w:r>
    </w:p>
  </w:endnote>
  <w:endnote w:type="continuationNotice" w:id="1">
    <w:p w14:paraId="15F2966E" w14:textId="77777777" w:rsidR="00C12127" w:rsidRDefault="00C12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2615" w14:textId="77777777" w:rsidR="00C12127" w:rsidRDefault="00C12127">
      <w:r>
        <w:separator/>
      </w:r>
    </w:p>
  </w:footnote>
  <w:footnote w:type="continuationSeparator" w:id="0">
    <w:p w14:paraId="1F202981" w14:textId="77777777" w:rsidR="00C12127" w:rsidRDefault="00C12127">
      <w:r>
        <w:continuationSeparator/>
      </w:r>
    </w:p>
  </w:footnote>
  <w:footnote w:type="continuationNotice" w:id="1">
    <w:p w14:paraId="00CA793C" w14:textId="77777777" w:rsidR="00C12127" w:rsidRDefault="00C12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2AA4"/>
    <w:rsid w:val="00036E0E"/>
    <w:rsid w:val="00041BFD"/>
    <w:rsid w:val="0004757C"/>
    <w:rsid w:val="000479AF"/>
    <w:rsid w:val="00053FA1"/>
    <w:rsid w:val="00054F30"/>
    <w:rsid w:val="00060CD2"/>
    <w:rsid w:val="000702FA"/>
    <w:rsid w:val="0007082F"/>
    <w:rsid w:val="0007282B"/>
    <w:rsid w:val="0007296D"/>
    <w:rsid w:val="00084392"/>
    <w:rsid w:val="00085410"/>
    <w:rsid w:val="00093A8A"/>
    <w:rsid w:val="00093D80"/>
    <w:rsid w:val="0009519D"/>
    <w:rsid w:val="00096EED"/>
    <w:rsid w:val="000973CB"/>
    <w:rsid w:val="000A13FD"/>
    <w:rsid w:val="000A183A"/>
    <w:rsid w:val="000A2D31"/>
    <w:rsid w:val="000B270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5CF3"/>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094D"/>
    <w:rsid w:val="002B1F9A"/>
    <w:rsid w:val="002B221C"/>
    <w:rsid w:val="002B6B0E"/>
    <w:rsid w:val="002C37DD"/>
    <w:rsid w:val="002C3CC7"/>
    <w:rsid w:val="002C64DC"/>
    <w:rsid w:val="002E22AB"/>
    <w:rsid w:val="002E2C9D"/>
    <w:rsid w:val="002E4059"/>
    <w:rsid w:val="002E66A2"/>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3EE3"/>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3F1EBD"/>
    <w:rsid w:val="00402054"/>
    <w:rsid w:val="00402628"/>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6789"/>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C6B"/>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152E"/>
    <w:rsid w:val="0066229C"/>
    <w:rsid w:val="00686410"/>
    <w:rsid w:val="00686973"/>
    <w:rsid w:val="00690D2B"/>
    <w:rsid w:val="00697E9E"/>
    <w:rsid w:val="006A0C36"/>
    <w:rsid w:val="006A3FA2"/>
    <w:rsid w:val="006B282C"/>
    <w:rsid w:val="006B4D19"/>
    <w:rsid w:val="006B7452"/>
    <w:rsid w:val="006C0BAE"/>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234E"/>
    <w:rsid w:val="008B6B26"/>
    <w:rsid w:val="008C1E8E"/>
    <w:rsid w:val="008C28BB"/>
    <w:rsid w:val="008C71AE"/>
    <w:rsid w:val="008D344A"/>
    <w:rsid w:val="008D36DD"/>
    <w:rsid w:val="008E4827"/>
    <w:rsid w:val="008E4B18"/>
    <w:rsid w:val="008E74C7"/>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879"/>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66F"/>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5E"/>
    <w:rsid w:val="00A401FB"/>
    <w:rsid w:val="00A43D7B"/>
    <w:rsid w:val="00A4421D"/>
    <w:rsid w:val="00A45534"/>
    <w:rsid w:val="00A46759"/>
    <w:rsid w:val="00A47038"/>
    <w:rsid w:val="00A47694"/>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8469B"/>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034F"/>
    <w:rsid w:val="00C021FD"/>
    <w:rsid w:val="00C0668C"/>
    <w:rsid w:val="00C070A8"/>
    <w:rsid w:val="00C12127"/>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6605"/>
    <w:rsid w:val="00D5756D"/>
    <w:rsid w:val="00D61105"/>
    <w:rsid w:val="00D6403D"/>
    <w:rsid w:val="00D64043"/>
    <w:rsid w:val="00D64EDE"/>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686"/>
    <w:rsid w:val="00E47B74"/>
    <w:rsid w:val="00E5001A"/>
    <w:rsid w:val="00E50792"/>
    <w:rsid w:val="00E536C3"/>
    <w:rsid w:val="00E565FE"/>
    <w:rsid w:val="00E57DC4"/>
    <w:rsid w:val="00E618AF"/>
    <w:rsid w:val="00E61BD9"/>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141"/>
    <w:rsid w:val="00F62447"/>
    <w:rsid w:val="00F63DEC"/>
    <w:rsid w:val="00F71CA6"/>
    <w:rsid w:val="00F73B58"/>
    <w:rsid w:val="00F85572"/>
    <w:rsid w:val="00F86F80"/>
    <w:rsid w:val="00F94BF6"/>
    <w:rsid w:val="00F95F95"/>
    <w:rsid w:val="00FA08DB"/>
    <w:rsid w:val="00FA6D1B"/>
    <w:rsid w:val="00FA7F2D"/>
    <w:rsid w:val="00FB00C5"/>
    <w:rsid w:val="00FB03F7"/>
    <w:rsid w:val="00FB2ED3"/>
    <w:rsid w:val="00FB3ACB"/>
    <w:rsid w:val="00FC01A6"/>
    <w:rsid w:val="00FC3530"/>
    <w:rsid w:val="00FC584E"/>
    <w:rsid w:val="00FD14FD"/>
    <w:rsid w:val="00FD1DD6"/>
    <w:rsid w:val="00FD6A90"/>
    <w:rsid w:val="00FE289A"/>
    <w:rsid w:val="00FE61DD"/>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5733</Words>
  <Characters>32683</Characters>
  <Application>Microsoft Office Word</Application>
  <DocSecurity>0</DocSecurity>
  <Lines>272</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2021-09-22T09:02:00Z</dcterms:created>
  <dcterms:modified xsi:type="dcterms:W3CDTF">2021-09-22T09:08:00Z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