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5C8D" w14:textId="380E1F1D" w:rsidR="004151EA" w:rsidRDefault="004151EA" w:rsidP="004151EA">
      <w:pPr>
        <w:pStyle w:val="NADPISas"/>
      </w:pPr>
      <w:bookmarkStart w:id="0" w:name="_Toc516264199"/>
      <w:r>
        <w:t xml:space="preserve">Príloha č. 3 </w:t>
      </w:r>
      <w:r w:rsidRPr="005E7F9A">
        <w:t xml:space="preserve"> Cenová tabuľka – </w:t>
      </w:r>
      <w:proofErr w:type="spellStart"/>
      <w:r w:rsidRPr="005E7F9A">
        <w:t>položkový</w:t>
      </w:r>
      <w:proofErr w:type="spellEnd"/>
      <w:r w:rsidRPr="005E7F9A">
        <w:t xml:space="preserve"> rozpočet (vzor)</w:t>
      </w:r>
      <w:bookmarkEnd w:id="0"/>
    </w:p>
    <w:p w14:paraId="10CC7B4C" w14:textId="021C384D" w:rsidR="004151EA" w:rsidRDefault="004151EA" w:rsidP="004151EA">
      <w:pPr>
        <w:pStyle w:val="NADPISas"/>
      </w:pPr>
    </w:p>
    <w:p w14:paraId="7EC7CF7D" w14:textId="77777777" w:rsidR="004151EA" w:rsidRDefault="004151EA" w:rsidP="004151EA">
      <w:pPr>
        <w:rPr>
          <w:rFonts w:ascii="Tahoma" w:hAnsi="Tahoma" w:cs="Tahoma"/>
          <w:bCs/>
          <w:noProof/>
          <w:szCs w:val="22"/>
        </w:rPr>
      </w:pPr>
      <w:r w:rsidRPr="00D216C1">
        <w:rPr>
          <w:rFonts w:ascii="Tahoma" w:hAnsi="Tahoma" w:cs="Tahoma"/>
          <w:bCs/>
        </w:rPr>
        <w:t xml:space="preserve">Predmet zákazky: </w:t>
      </w:r>
      <w:r w:rsidRPr="00D216C1">
        <w:rPr>
          <w:rFonts w:ascii="Tahoma" w:hAnsi="Tahoma" w:cs="Tahoma"/>
          <w:b/>
          <w:bCs/>
        </w:rPr>
        <w:t xml:space="preserve"> </w:t>
      </w:r>
      <w:r w:rsidRPr="00D216C1">
        <w:rPr>
          <w:rFonts w:ascii="Tahoma" w:hAnsi="Tahoma" w:cs="Tahoma"/>
          <w:bCs/>
          <w:noProof/>
          <w:szCs w:val="22"/>
        </w:rPr>
        <w:t xml:space="preserve">Príprava a dodávka celodennej stravy </w:t>
      </w:r>
    </w:p>
    <w:p w14:paraId="526FFD73" w14:textId="77777777" w:rsidR="004151EA" w:rsidRPr="00D216C1" w:rsidRDefault="004151EA" w:rsidP="004151EA">
      <w:pPr>
        <w:rPr>
          <w:rFonts w:ascii="Tahoma" w:hAnsi="Tahoma" w:cs="Tahoma"/>
          <w:b/>
          <w:color w:val="BFBFBF" w:themeColor="background1" w:themeShade="BF"/>
          <w:u w:val="single"/>
        </w:rPr>
      </w:pPr>
      <w:r>
        <w:rPr>
          <w:rFonts w:ascii="Tahoma" w:hAnsi="Tahoma" w:cs="Tahoma"/>
          <w:bCs/>
          <w:noProof/>
          <w:szCs w:val="22"/>
        </w:rPr>
        <w:t>Verejný obstrávateľ: GERIUM, Pri trati 47, 821 06 Bratislava</w:t>
      </w:r>
    </w:p>
    <w:p w14:paraId="0FA8A45D" w14:textId="77777777" w:rsidR="004151EA" w:rsidRPr="005E7F9A" w:rsidRDefault="004151EA" w:rsidP="004151EA">
      <w:pPr>
        <w:pStyle w:val="NADPISas"/>
      </w:pPr>
    </w:p>
    <w:p w14:paraId="396A6BB5" w14:textId="77777777" w:rsidR="004151EA" w:rsidRDefault="004151EA" w:rsidP="004151EA">
      <w:pPr>
        <w:rPr>
          <w:rFonts w:ascii="Tahoma" w:hAnsi="Tahoma" w:cs="Tahoma"/>
        </w:rPr>
      </w:pPr>
    </w:p>
    <w:tbl>
      <w:tblPr>
        <w:tblpPr w:leftFromText="141" w:rightFromText="141" w:vertAnchor="text" w:horzAnchor="margin" w:tblpX="421" w:tblpY="77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976"/>
        <w:gridCol w:w="1378"/>
        <w:gridCol w:w="1128"/>
        <w:gridCol w:w="875"/>
        <w:gridCol w:w="1127"/>
        <w:gridCol w:w="1626"/>
      </w:tblGrid>
      <w:tr w:rsidR="004151EA" w:rsidRPr="00FD0C97" w14:paraId="6A10C102" w14:textId="77777777" w:rsidTr="002F3D3E">
        <w:trPr>
          <w:trHeight w:val="699"/>
        </w:trPr>
        <w:tc>
          <w:tcPr>
            <w:tcW w:w="292" w:type="pct"/>
            <w:shd w:val="clear" w:color="auto" w:fill="A6A6A6"/>
          </w:tcPr>
          <w:p w14:paraId="42B2DA8B" w14:textId="77777777" w:rsidR="004151EA" w:rsidRPr="00FD0C97" w:rsidRDefault="004151EA" w:rsidP="002F3D3E">
            <w:pPr>
              <w:ind w:right="113"/>
              <w:rPr>
                <w:rFonts w:cs="Arial"/>
                <w:b/>
                <w:kern w:val="72"/>
              </w:rPr>
            </w:pPr>
          </w:p>
        </w:tc>
        <w:tc>
          <w:tcPr>
            <w:tcW w:w="1147" w:type="pct"/>
            <w:shd w:val="clear" w:color="auto" w:fill="A6A6A6"/>
          </w:tcPr>
          <w:p w14:paraId="6276CD87" w14:textId="77777777" w:rsidR="004151EA" w:rsidRPr="005B455E" w:rsidRDefault="004151EA" w:rsidP="002F3D3E">
            <w:pPr>
              <w:ind w:right="113"/>
              <w:rPr>
                <w:rFonts w:ascii="Tahoma" w:hAnsi="Tahoma" w:cs="Tahoma"/>
                <w:b/>
                <w:kern w:val="72"/>
                <w:sz w:val="16"/>
                <w:szCs w:val="16"/>
              </w:rPr>
            </w:pPr>
            <w:r w:rsidRPr="005B455E">
              <w:rPr>
                <w:rFonts w:ascii="Tahoma" w:hAnsi="Tahoma" w:cs="Tahoma"/>
                <w:b/>
                <w:kern w:val="72"/>
                <w:sz w:val="16"/>
                <w:szCs w:val="16"/>
              </w:rPr>
              <w:t>Názov položky</w:t>
            </w:r>
          </w:p>
        </w:tc>
        <w:tc>
          <w:tcPr>
            <w:tcW w:w="800" w:type="pct"/>
            <w:shd w:val="clear" w:color="auto" w:fill="A6A6A6"/>
          </w:tcPr>
          <w:p w14:paraId="02B79561" w14:textId="77777777" w:rsidR="004151EA" w:rsidRPr="005B455E" w:rsidRDefault="004151EA" w:rsidP="002F3D3E">
            <w:pPr>
              <w:ind w:right="113"/>
              <w:rPr>
                <w:rFonts w:ascii="Tahoma" w:hAnsi="Tahoma" w:cs="Tahoma"/>
                <w:b/>
                <w:kern w:val="72"/>
                <w:sz w:val="16"/>
                <w:szCs w:val="16"/>
              </w:rPr>
            </w:pPr>
            <w:r w:rsidRPr="005B455E">
              <w:rPr>
                <w:rFonts w:ascii="Tahoma" w:hAnsi="Tahoma" w:cs="Tahoma"/>
                <w:b/>
                <w:kern w:val="72"/>
                <w:sz w:val="16"/>
                <w:szCs w:val="16"/>
              </w:rPr>
              <w:t>Predpokladan</w:t>
            </w:r>
            <w:r>
              <w:rPr>
                <w:rFonts w:ascii="Tahoma" w:hAnsi="Tahoma" w:cs="Tahoma"/>
                <w:b/>
                <w:kern w:val="72"/>
                <w:sz w:val="16"/>
                <w:szCs w:val="16"/>
              </w:rPr>
              <w:t>é</w:t>
            </w:r>
            <w:r w:rsidRPr="005B455E">
              <w:rPr>
                <w:rFonts w:ascii="Tahoma" w:hAnsi="Tahoma" w:cs="Tahoma"/>
                <w:b/>
                <w:kern w:val="72"/>
                <w:sz w:val="16"/>
                <w:szCs w:val="16"/>
              </w:rPr>
              <w:t xml:space="preserve"> množstvo za</w:t>
            </w:r>
            <w:r>
              <w:rPr>
                <w:rFonts w:ascii="Tahoma" w:hAnsi="Tahoma" w:cs="Tahoma"/>
                <w:b/>
                <w:kern w:val="72"/>
                <w:sz w:val="16"/>
                <w:szCs w:val="16"/>
              </w:rPr>
              <w:br/>
              <w:t>1 096 dní (36 mesiacov)</w:t>
            </w:r>
          </w:p>
        </w:tc>
        <w:tc>
          <w:tcPr>
            <w:tcW w:w="655" w:type="pct"/>
            <w:shd w:val="clear" w:color="auto" w:fill="A6A6A6"/>
          </w:tcPr>
          <w:p w14:paraId="57EA5BD7" w14:textId="77777777" w:rsidR="004151EA" w:rsidRPr="005B455E" w:rsidRDefault="004151EA" w:rsidP="002F3D3E">
            <w:pPr>
              <w:ind w:right="113"/>
              <w:rPr>
                <w:rFonts w:ascii="Tahoma" w:hAnsi="Tahoma" w:cs="Tahoma"/>
                <w:b/>
                <w:kern w:val="72"/>
                <w:sz w:val="16"/>
                <w:szCs w:val="16"/>
              </w:rPr>
            </w:pPr>
            <w:r w:rsidRPr="005B455E">
              <w:rPr>
                <w:rFonts w:ascii="Tahoma" w:hAnsi="Tahoma" w:cs="Tahoma"/>
                <w:b/>
                <w:kern w:val="72"/>
                <w:sz w:val="16"/>
                <w:szCs w:val="16"/>
              </w:rPr>
              <w:t>Jednotková cena  v EUR bez DPH</w:t>
            </w:r>
          </w:p>
        </w:tc>
        <w:tc>
          <w:tcPr>
            <w:tcW w:w="508" w:type="pct"/>
            <w:shd w:val="clear" w:color="auto" w:fill="A6A6A6"/>
          </w:tcPr>
          <w:p w14:paraId="54D22A63" w14:textId="77777777" w:rsidR="004151EA" w:rsidRPr="005B455E" w:rsidRDefault="004151EA" w:rsidP="002F3D3E">
            <w:pPr>
              <w:ind w:right="113"/>
              <w:rPr>
                <w:rFonts w:ascii="Tahoma" w:hAnsi="Tahoma" w:cs="Tahoma"/>
                <w:b/>
                <w:kern w:val="72"/>
                <w:sz w:val="16"/>
                <w:szCs w:val="16"/>
              </w:rPr>
            </w:pPr>
            <w:r w:rsidRPr="005B455E">
              <w:rPr>
                <w:rFonts w:ascii="Tahoma" w:hAnsi="Tahoma" w:cs="Tahoma"/>
                <w:b/>
                <w:kern w:val="72"/>
                <w:sz w:val="16"/>
                <w:szCs w:val="16"/>
              </w:rPr>
              <w:t>Výška DPH v EUR</w:t>
            </w:r>
          </w:p>
          <w:p w14:paraId="1DB0FC4C" w14:textId="77777777" w:rsidR="004151EA" w:rsidRPr="005B455E" w:rsidRDefault="004151EA" w:rsidP="002F3D3E">
            <w:pPr>
              <w:ind w:right="113"/>
              <w:rPr>
                <w:rFonts w:ascii="Tahoma" w:hAnsi="Tahoma" w:cs="Tahoma"/>
                <w:b/>
                <w:kern w:val="72"/>
                <w:sz w:val="16"/>
                <w:szCs w:val="16"/>
              </w:rPr>
            </w:pPr>
            <w:r w:rsidRPr="005B455E">
              <w:rPr>
                <w:rFonts w:ascii="Tahoma" w:hAnsi="Tahoma" w:cs="Tahoma"/>
                <w:b/>
                <w:kern w:val="72"/>
                <w:sz w:val="16"/>
                <w:szCs w:val="16"/>
              </w:rPr>
              <w:t>(sadzba 20 %)</w:t>
            </w:r>
          </w:p>
        </w:tc>
        <w:tc>
          <w:tcPr>
            <w:tcW w:w="654" w:type="pct"/>
            <w:shd w:val="clear" w:color="auto" w:fill="A6A6A6"/>
          </w:tcPr>
          <w:p w14:paraId="29CBAB67" w14:textId="77777777" w:rsidR="004151EA" w:rsidRPr="005B455E" w:rsidRDefault="004151EA" w:rsidP="002F3D3E">
            <w:pPr>
              <w:ind w:right="113"/>
              <w:rPr>
                <w:rFonts w:ascii="Tahoma" w:hAnsi="Tahoma" w:cs="Tahoma"/>
                <w:b/>
                <w:kern w:val="72"/>
                <w:sz w:val="16"/>
                <w:szCs w:val="16"/>
              </w:rPr>
            </w:pPr>
            <w:r w:rsidRPr="005B455E">
              <w:rPr>
                <w:rFonts w:ascii="Tahoma" w:hAnsi="Tahoma" w:cs="Tahoma"/>
                <w:b/>
                <w:kern w:val="72"/>
                <w:sz w:val="16"/>
                <w:szCs w:val="16"/>
              </w:rPr>
              <w:t xml:space="preserve">Jednotková cena v EUR s DPH </w:t>
            </w:r>
          </w:p>
        </w:tc>
        <w:tc>
          <w:tcPr>
            <w:tcW w:w="944" w:type="pct"/>
            <w:shd w:val="clear" w:color="auto" w:fill="A6A6A6"/>
          </w:tcPr>
          <w:p w14:paraId="057B6650" w14:textId="77777777" w:rsidR="004151EA" w:rsidRPr="005B455E" w:rsidRDefault="004151EA" w:rsidP="002F3D3E">
            <w:pPr>
              <w:ind w:right="113"/>
              <w:rPr>
                <w:rFonts w:ascii="Tahoma" w:hAnsi="Tahoma" w:cs="Tahoma"/>
                <w:b/>
                <w:kern w:val="72"/>
                <w:sz w:val="16"/>
                <w:szCs w:val="16"/>
              </w:rPr>
            </w:pPr>
            <w:r w:rsidRPr="005B455E">
              <w:rPr>
                <w:rFonts w:ascii="Tahoma" w:hAnsi="Tahoma" w:cs="Tahoma"/>
                <w:b/>
                <w:kern w:val="72"/>
                <w:sz w:val="16"/>
                <w:szCs w:val="16"/>
              </w:rPr>
              <w:t>Celková cena v EUR s DPH</w:t>
            </w:r>
          </w:p>
        </w:tc>
      </w:tr>
      <w:tr w:rsidR="004151EA" w:rsidRPr="00FD0C97" w14:paraId="5B4AA89E" w14:textId="77777777" w:rsidTr="002F3D3E">
        <w:trPr>
          <w:trHeight w:val="87"/>
        </w:trPr>
        <w:tc>
          <w:tcPr>
            <w:tcW w:w="292" w:type="pct"/>
            <w:shd w:val="clear" w:color="auto" w:fill="A6A6A6"/>
          </w:tcPr>
          <w:p w14:paraId="1FC9618A" w14:textId="77777777" w:rsidR="004151EA" w:rsidRPr="00FD0C97" w:rsidRDefault="004151EA" w:rsidP="002F3D3E">
            <w:pPr>
              <w:pStyle w:val="Odsekzoznamu"/>
              <w:numPr>
                <w:ilvl w:val="0"/>
                <w:numId w:val="1"/>
              </w:numPr>
              <w:ind w:right="113"/>
              <w:contextualSpacing w:val="0"/>
              <w:rPr>
                <w:rFonts w:cs="Arial"/>
                <w:kern w:val="72"/>
              </w:rPr>
            </w:pPr>
          </w:p>
        </w:tc>
        <w:tc>
          <w:tcPr>
            <w:tcW w:w="1147" w:type="pct"/>
            <w:vAlign w:val="center"/>
          </w:tcPr>
          <w:p w14:paraId="0BAFAF9F" w14:textId="77777777" w:rsidR="004151EA" w:rsidRPr="00BF7E0E" w:rsidRDefault="004151EA" w:rsidP="002F3D3E">
            <w:pPr>
              <w:ind w:right="113"/>
              <w:rPr>
                <w:rFonts w:ascii="Tahoma" w:hAnsi="Tahoma" w:cs="Tahoma"/>
              </w:rPr>
            </w:pPr>
            <w:r w:rsidRPr="00BF7E0E">
              <w:rPr>
                <w:rFonts w:ascii="Tahoma" w:hAnsi="Tahoma" w:cs="Tahoma"/>
              </w:rPr>
              <w:t>Racionálna strava celodenná</w:t>
            </w:r>
          </w:p>
        </w:tc>
        <w:tc>
          <w:tcPr>
            <w:tcW w:w="800" w:type="pct"/>
          </w:tcPr>
          <w:p w14:paraId="6DF11AFC" w14:textId="77777777" w:rsidR="004151EA" w:rsidRPr="002A4507" w:rsidRDefault="004151EA" w:rsidP="002F3D3E">
            <w:pPr>
              <w:ind w:right="113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103 024</w:t>
            </w:r>
          </w:p>
        </w:tc>
        <w:tc>
          <w:tcPr>
            <w:tcW w:w="655" w:type="pct"/>
          </w:tcPr>
          <w:p w14:paraId="55A5268A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508" w:type="pct"/>
          </w:tcPr>
          <w:p w14:paraId="3BC452AD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654" w:type="pct"/>
          </w:tcPr>
          <w:p w14:paraId="75A488D1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944" w:type="pct"/>
          </w:tcPr>
          <w:p w14:paraId="4421AF30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  <w:tr w:rsidR="004151EA" w:rsidRPr="00FD0C97" w14:paraId="12936762" w14:textId="77777777" w:rsidTr="002F3D3E">
        <w:trPr>
          <w:trHeight w:val="87"/>
        </w:trPr>
        <w:tc>
          <w:tcPr>
            <w:tcW w:w="292" w:type="pct"/>
            <w:tcBorders>
              <w:bottom w:val="single" w:sz="4" w:space="0" w:color="auto"/>
            </w:tcBorders>
            <w:shd w:val="clear" w:color="auto" w:fill="A6A6A6"/>
          </w:tcPr>
          <w:p w14:paraId="5A33899E" w14:textId="77777777" w:rsidR="004151EA" w:rsidRPr="00FD0C97" w:rsidRDefault="004151EA" w:rsidP="002F3D3E">
            <w:pPr>
              <w:pStyle w:val="Odsekzoznamu"/>
              <w:numPr>
                <w:ilvl w:val="0"/>
                <w:numId w:val="1"/>
              </w:numPr>
              <w:ind w:right="113"/>
              <w:contextualSpacing w:val="0"/>
              <w:rPr>
                <w:rFonts w:cs="Arial"/>
                <w:kern w:val="72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06335289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bCs/>
              </w:rPr>
            </w:pPr>
            <w:r w:rsidRPr="00BF7E0E">
              <w:rPr>
                <w:rFonts w:ascii="Tahoma" w:hAnsi="Tahoma" w:cs="Tahoma"/>
                <w:bCs/>
              </w:rPr>
              <w:t>Diabetická strava celodenná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79F206F7" w14:textId="77777777" w:rsidR="004151EA" w:rsidRPr="002A4507" w:rsidRDefault="004151EA" w:rsidP="002F3D3E">
            <w:pPr>
              <w:ind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21 920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55023095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00EB1E6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5ECBA25D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4520B382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  <w:tr w:rsidR="004151EA" w:rsidRPr="00FD0C97" w14:paraId="68B32EFE" w14:textId="77777777" w:rsidTr="002F3D3E">
        <w:trPr>
          <w:trHeight w:val="87"/>
        </w:trPr>
        <w:tc>
          <w:tcPr>
            <w:tcW w:w="292" w:type="pct"/>
            <w:tcBorders>
              <w:bottom w:val="single" w:sz="4" w:space="0" w:color="auto"/>
            </w:tcBorders>
            <w:shd w:val="clear" w:color="auto" w:fill="A6A6A6"/>
          </w:tcPr>
          <w:p w14:paraId="3BF1D652" w14:textId="77777777" w:rsidR="004151EA" w:rsidRPr="00FD0C97" w:rsidRDefault="004151EA" w:rsidP="002F3D3E">
            <w:pPr>
              <w:pStyle w:val="Odsekzoznamu"/>
              <w:numPr>
                <w:ilvl w:val="0"/>
                <w:numId w:val="1"/>
              </w:numPr>
              <w:ind w:right="113"/>
              <w:contextualSpacing w:val="0"/>
              <w:rPr>
                <w:rFonts w:cs="Arial"/>
                <w:kern w:val="72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47B7D8B6" w14:textId="47E7B0D6" w:rsidR="004151EA" w:rsidRPr="00BF7E0E" w:rsidRDefault="004151EA" w:rsidP="002F3D3E">
            <w:pPr>
              <w:ind w:right="113"/>
              <w:rPr>
                <w:rFonts w:ascii="Tahoma" w:hAnsi="Tahoma" w:cs="Tahoma"/>
                <w:bCs/>
              </w:rPr>
            </w:pPr>
            <w:r w:rsidRPr="00BF7E0E">
              <w:rPr>
                <w:rFonts w:ascii="Tahoma" w:hAnsi="Tahoma" w:cs="Tahoma"/>
                <w:bCs/>
              </w:rPr>
              <w:t xml:space="preserve">Zamestnanecká strava </w:t>
            </w:r>
            <w:r w:rsidR="00C04A7B">
              <w:rPr>
                <w:rFonts w:ascii="Tahoma" w:hAnsi="Tahoma" w:cs="Tahoma"/>
                <w:bCs/>
              </w:rPr>
              <w:t>obed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73019E8C" w14:textId="77777777" w:rsidR="004151EA" w:rsidRPr="002A4507" w:rsidRDefault="004151EA" w:rsidP="002F3D3E">
            <w:pPr>
              <w:ind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24 112                     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202C584C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604423C4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311CECF9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3DBBCCF9" w14:textId="77777777" w:rsidR="004151EA" w:rsidRPr="00BF7E0E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</w:tbl>
    <w:tbl>
      <w:tblPr>
        <w:tblW w:w="4777" w:type="pct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9"/>
        <w:gridCol w:w="1629"/>
      </w:tblGrid>
      <w:tr w:rsidR="004151EA" w:rsidRPr="002A4507" w14:paraId="6F878C06" w14:textId="77777777" w:rsidTr="002F3D3E">
        <w:trPr>
          <w:trHeight w:val="230"/>
        </w:trPr>
        <w:tc>
          <w:tcPr>
            <w:tcW w:w="4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B81" w14:textId="77777777" w:rsidR="004151EA" w:rsidRPr="002A4507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  <w:r w:rsidRPr="002A4507">
              <w:rPr>
                <w:rFonts w:ascii="Tahoma" w:hAnsi="Tahoma" w:cs="Tahoma"/>
                <w:b/>
              </w:rPr>
              <w:t xml:space="preserve">Cena celkom v EUR bez DPH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368C" w14:textId="77777777" w:rsidR="004151EA" w:rsidRPr="002A4507" w:rsidRDefault="004151EA" w:rsidP="002F3D3E">
            <w:pPr>
              <w:ind w:right="113" w:hanging="250"/>
              <w:rPr>
                <w:rFonts w:ascii="Tahoma" w:hAnsi="Tahoma" w:cs="Tahoma"/>
                <w:kern w:val="72"/>
              </w:rPr>
            </w:pPr>
          </w:p>
        </w:tc>
      </w:tr>
      <w:tr w:rsidR="004151EA" w:rsidRPr="002A4507" w14:paraId="1DB935A2" w14:textId="77777777" w:rsidTr="002F3D3E">
        <w:trPr>
          <w:trHeight w:val="230"/>
        </w:trPr>
        <w:tc>
          <w:tcPr>
            <w:tcW w:w="4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2FD" w14:textId="77777777" w:rsidR="004151EA" w:rsidRPr="002A4507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  <w:r w:rsidRPr="002A4507">
              <w:rPr>
                <w:rFonts w:ascii="Tahoma" w:hAnsi="Tahoma" w:cs="Tahoma"/>
                <w:b/>
              </w:rPr>
              <w:t>Výška DPH v EUR (sadzba 20 %)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177" w14:textId="77777777" w:rsidR="004151EA" w:rsidRPr="002A4507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  <w:tr w:rsidR="004151EA" w:rsidRPr="002A4507" w14:paraId="59A35FEE" w14:textId="77777777" w:rsidTr="002F3D3E">
        <w:trPr>
          <w:trHeight w:val="250"/>
        </w:trPr>
        <w:tc>
          <w:tcPr>
            <w:tcW w:w="4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528E" w14:textId="77777777" w:rsidR="004151EA" w:rsidRPr="002A4507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  <w:r w:rsidRPr="002A4507">
              <w:rPr>
                <w:rFonts w:ascii="Tahoma" w:hAnsi="Tahoma" w:cs="Tahoma"/>
                <w:b/>
              </w:rPr>
              <w:t>Cena celkom v EUR vrátane DPH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F19" w14:textId="77777777" w:rsidR="004151EA" w:rsidRPr="002A4507" w:rsidRDefault="004151EA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</w:tbl>
    <w:p w14:paraId="6BA42319" w14:textId="77777777" w:rsidR="004151EA" w:rsidRDefault="004151EA" w:rsidP="004151EA">
      <w:pPr>
        <w:rPr>
          <w:rFonts w:ascii="Tahoma" w:hAnsi="Tahoma" w:cs="Tahoma"/>
        </w:rPr>
      </w:pPr>
    </w:p>
    <w:p w14:paraId="12E356AB" w14:textId="77777777" w:rsidR="004151EA" w:rsidRDefault="004151EA" w:rsidP="004151EA">
      <w:pPr>
        <w:rPr>
          <w:rFonts w:ascii="Tahoma" w:hAnsi="Tahoma" w:cs="Tahoma"/>
        </w:rPr>
      </w:pPr>
    </w:p>
    <w:p w14:paraId="368096D8" w14:textId="77777777" w:rsidR="004151EA" w:rsidRPr="005E7F9A" w:rsidRDefault="004151EA" w:rsidP="004151EA">
      <w:pPr>
        <w:rPr>
          <w:rFonts w:ascii="Tahoma" w:hAnsi="Tahoma" w:cs="Tahoma"/>
          <w:b/>
          <w:bCs/>
        </w:rPr>
      </w:pPr>
    </w:p>
    <w:p w14:paraId="7E27A333" w14:textId="77777777" w:rsidR="004151EA" w:rsidRPr="005E7F9A" w:rsidRDefault="004151EA" w:rsidP="004151EA">
      <w:pPr>
        <w:rPr>
          <w:rFonts w:ascii="Tahoma" w:hAnsi="Tahoma" w:cs="Tahoma"/>
          <w:b/>
          <w:bCs/>
        </w:rPr>
      </w:pPr>
    </w:p>
    <w:p w14:paraId="2AE6F746" w14:textId="77777777" w:rsidR="004151EA" w:rsidRDefault="004151EA" w:rsidP="004151EA">
      <w:pPr>
        <w:tabs>
          <w:tab w:val="left" w:pos="6663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</w:t>
      </w:r>
      <w:r w:rsidRPr="005E7F9A">
        <w:rPr>
          <w:rFonts w:ascii="Tahoma" w:hAnsi="Tahoma" w:cs="Tahoma"/>
        </w:rPr>
        <w:t>Dátum:</w:t>
      </w:r>
    </w:p>
    <w:p w14:paraId="79A9012F" w14:textId="77777777" w:rsidR="004151EA" w:rsidRDefault="004151EA" w:rsidP="004151EA">
      <w:pPr>
        <w:tabs>
          <w:tab w:val="left" w:pos="6663"/>
        </w:tabs>
        <w:rPr>
          <w:rFonts w:ascii="Tahoma" w:hAnsi="Tahoma" w:cs="Tahoma"/>
        </w:rPr>
      </w:pPr>
    </w:p>
    <w:p w14:paraId="639F5039" w14:textId="77777777" w:rsidR="004151EA" w:rsidRDefault="004151EA" w:rsidP="004151EA">
      <w:pPr>
        <w:tabs>
          <w:tab w:val="left" w:pos="6663"/>
        </w:tabs>
        <w:rPr>
          <w:rFonts w:ascii="Tahoma" w:hAnsi="Tahoma" w:cs="Tahoma"/>
        </w:rPr>
      </w:pPr>
    </w:p>
    <w:p w14:paraId="71D58720" w14:textId="77777777" w:rsidR="004151EA" w:rsidRDefault="004151EA" w:rsidP="004151EA">
      <w:pPr>
        <w:tabs>
          <w:tab w:val="left" w:pos="6663"/>
        </w:tabs>
        <w:rPr>
          <w:rFonts w:ascii="Tahoma" w:hAnsi="Tahoma" w:cs="Tahoma"/>
        </w:rPr>
      </w:pPr>
    </w:p>
    <w:p w14:paraId="23BD545D" w14:textId="1C1D760D" w:rsidR="004151EA" w:rsidRPr="005E7F9A" w:rsidRDefault="004151EA" w:rsidP="004151EA">
      <w:pPr>
        <w:tabs>
          <w:tab w:val="left" w:pos="6663"/>
        </w:tabs>
        <w:ind w:left="5103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315A404A" w14:textId="2D59E3E2" w:rsidR="004151EA" w:rsidRPr="005E7F9A" w:rsidRDefault="004151EA" w:rsidP="004151EA">
      <w:pPr>
        <w:ind w:left="5103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5E7F9A">
        <w:rPr>
          <w:rFonts w:ascii="Tahoma" w:hAnsi="Tahoma" w:cs="Tahoma"/>
        </w:rPr>
        <w:t>pečiatka, meno a podpis uchádzača</w:t>
      </w:r>
    </w:p>
    <w:p w14:paraId="6E611BD0" w14:textId="77777777" w:rsidR="004151EA" w:rsidRPr="005E7F9A" w:rsidRDefault="004151EA" w:rsidP="004151EA">
      <w:pPr>
        <w:rPr>
          <w:rFonts w:ascii="Tahoma" w:hAnsi="Tahoma" w:cs="Tahoma"/>
        </w:rPr>
      </w:pPr>
    </w:p>
    <w:p w14:paraId="1E74FEF7" w14:textId="77777777" w:rsidR="004151EA" w:rsidRPr="005E7F9A" w:rsidRDefault="004151EA" w:rsidP="004151EA">
      <w:pPr>
        <w:rPr>
          <w:rFonts w:ascii="Tahoma" w:hAnsi="Tahoma" w:cs="Tahoma"/>
        </w:rPr>
      </w:pPr>
    </w:p>
    <w:p w14:paraId="0965FBB6" w14:textId="77777777" w:rsidR="004151EA" w:rsidRPr="005E7F9A" w:rsidRDefault="004151EA" w:rsidP="004151EA">
      <w:pPr>
        <w:rPr>
          <w:rFonts w:ascii="Tahoma" w:hAnsi="Tahoma" w:cs="Tahoma"/>
        </w:rPr>
      </w:pPr>
    </w:p>
    <w:p w14:paraId="51ACC759" w14:textId="77777777" w:rsidR="004151EA" w:rsidRPr="005E7F9A" w:rsidRDefault="004151EA" w:rsidP="004151EA">
      <w:pPr>
        <w:rPr>
          <w:rFonts w:ascii="Tahoma" w:hAnsi="Tahoma" w:cs="Tahoma"/>
          <w:b/>
          <w:bCs/>
        </w:rPr>
      </w:pPr>
    </w:p>
    <w:p w14:paraId="6C6889DB" w14:textId="77777777" w:rsidR="004151EA" w:rsidRPr="005E7F9A" w:rsidRDefault="004151EA" w:rsidP="004151EA">
      <w:pPr>
        <w:rPr>
          <w:rFonts w:ascii="Tahoma" w:hAnsi="Tahoma" w:cs="Tahoma"/>
          <w:b/>
          <w:bCs/>
        </w:rPr>
      </w:pPr>
    </w:p>
    <w:p w14:paraId="017D7F50" w14:textId="77777777" w:rsidR="004151EA" w:rsidRPr="005E7F9A" w:rsidRDefault="004151EA" w:rsidP="004151EA">
      <w:pPr>
        <w:rPr>
          <w:rFonts w:ascii="Tahoma" w:hAnsi="Tahoma" w:cs="Tahoma"/>
          <w:b/>
          <w:bCs/>
        </w:rPr>
      </w:pPr>
    </w:p>
    <w:p w14:paraId="4689D124" w14:textId="77777777" w:rsidR="004151EA" w:rsidRPr="005E7F9A" w:rsidRDefault="004151EA" w:rsidP="004151EA">
      <w:pPr>
        <w:rPr>
          <w:rFonts w:ascii="Tahoma" w:hAnsi="Tahoma" w:cs="Tahoma"/>
          <w:b/>
          <w:bCs/>
        </w:rPr>
      </w:pPr>
    </w:p>
    <w:p w14:paraId="3D1425AD" w14:textId="77777777" w:rsidR="00836FAB" w:rsidRDefault="00C04A7B"/>
    <w:sectPr w:rsidR="0083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0E39"/>
    <w:multiLevelType w:val="multilevel"/>
    <w:tmpl w:val="92704756"/>
    <w:lvl w:ilvl="0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EA"/>
    <w:rsid w:val="00267E54"/>
    <w:rsid w:val="004151EA"/>
    <w:rsid w:val="007604F9"/>
    <w:rsid w:val="00C0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6ACD"/>
  <w15:chartTrackingRefBased/>
  <w15:docId w15:val="{9E63F455-626D-4211-BD11-F5D5CA16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15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151EA"/>
    <w:pPr>
      <w:ind w:left="720"/>
      <w:contextualSpacing/>
    </w:pPr>
  </w:style>
  <w:style w:type="paragraph" w:customStyle="1" w:styleId="NADPISas">
    <w:name w:val="NADPIS Časť"/>
    <w:basedOn w:val="Normlny"/>
    <w:link w:val="NADPISasChar"/>
    <w:qFormat/>
    <w:rsid w:val="004151EA"/>
    <w:rPr>
      <w:rFonts w:ascii="Tahoma" w:hAnsi="Tahoma" w:cs="Tahoma"/>
      <w:b/>
      <w:bCs/>
      <w:smallCaps/>
      <w:sz w:val="30"/>
      <w:szCs w:val="30"/>
    </w:rPr>
  </w:style>
  <w:style w:type="character" w:customStyle="1" w:styleId="NADPISasChar">
    <w:name w:val="NADPIS Časť Char"/>
    <w:basedOn w:val="Predvolenpsmoodseku"/>
    <w:link w:val="NADPISas"/>
    <w:rsid w:val="004151EA"/>
    <w:rPr>
      <w:rFonts w:ascii="Tahoma" w:eastAsia="Times New Roman" w:hAnsi="Tahoma" w:cs="Tahoma"/>
      <w:b/>
      <w:bCs/>
      <w:smallCaps/>
      <w:sz w:val="30"/>
      <w:szCs w:val="3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Kucharova</dc:creator>
  <cp:keywords/>
  <dc:description/>
  <cp:lastModifiedBy>Martina Kucharova</cp:lastModifiedBy>
  <cp:revision>2</cp:revision>
  <dcterms:created xsi:type="dcterms:W3CDTF">2021-11-12T07:51:00Z</dcterms:created>
  <dcterms:modified xsi:type="dcterms:W3CDTF">2021-11-12T07:51:00Z</dcterms:modified>
</cp:coreProperties>
</file>