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EF0" w:rsidRPr="00E731B4" w:rsidRDefault="00AD2EF0" w:rsidP="00AD2EF0">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45382377"/>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AD2EF0" w:rsidRPr="00E731B4" w:rsidRDefault="00AD2EF0" w:rsidP="00AD2EF0">
      <w:pPr>
        <w:pStyle w:val="SPnadpis0"/>
        <w:tabs>
          <w:tab w:val="right" w:leader="dot" w:pos="9644"/>
        </w:tabs>
        <w:spacing w:before="0"/>
        <w:jc w:val="left"/>
        <w:outlineLvl w:val="0"/>
        <w:rPr>
          <w:rFonts w:ascii="Times New Roman" w:hAnsi="Times New Roman" w:cs="Times New Roman"/>
        </w:rPr>
      </w:pPr>
    </w:p>
    <w:p w:rsidR="00AD2EF0" w:rsidRPr="00AC3FF5" w:rsidRDefault="00AD2EF0" w:rsidP="00B946FB">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AD2EF0" w:rsidRDefault="00AD2EF0" w:rsidP="00AD2EF0">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ako aj údaje o osobách oprávnených konať za subdodávateľa v rozsahu meno, priezvisko, adresa pobytu a dátum narodenia, a uvedené údaje doplniť do Prílohy č. 2 tejto Zmluvy najneskôr pri podpise tejto zmluvy. </w:t>
      </w:r>
    </w:p>
    <w:p w:rsidR="00AD2EF0" w:rsidRPr="006657F5" w:rsidRDefault="00AD2EF0" w:rsidP="00AD2EF0">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AD2EF0" w:rsidRPr="00AC3FF5" w:rsidRDefault="00AD2EF0" w:rsidP="00B946FB">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AD2EF0" w:rsidRPr="00AC3FF5" w:rsidRDefault="00AD2EF0" w:rsidP="00AD2EF0">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AD2EF0" w:rsidRPr="00AC3FF5" w:rsidRDefault="00AD2EF0" w:rsidP="00AD2EF0">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AD2EF0" w:rsidRPr="00FC0184" w:rsidRDefault="00AD2EF0" w:rsidP="00AD2EF0">
      <w:pPr>
        <w:pStyle w:val="Standard"/>
        <w:ind w:left="426"/>
        <w:jc w:val="both"/>
        <w:rPr>
          <w:rFonts w:eastAsia="Times New Roman" w:cs="Times New Roman"/>
        </w:rPr>
      </w:pPr>
      <w:hyperlink r:id="rId7" w:history="1">
        <w:r w:rsidRPr="00FC0184">
          <w:rPr>
            <w:rStyle w:val="Hypertextovprepojenie"/>
            <w:rFonts w:eastAsia="Times New Roman" w:cs="Times New Roman"/>
          </w:rPr>
          <w:t>https://www.justice.gov.sk/Stranky/Registre/Dalsie-uzitocne-zoznamy-a-registre/RPVS/FAQ.aspx</w:t>
        </w:r>
      </w:hyperlink>
      <w:r w:rsidRPr="00FC0184">
        <w:rPr>
          <w:rFonts w:eastAsia="Times New Roman" w:cs="Times New Roman"/>
        </w:rPr>
        <w:t xml:space="preserve">. </w:t>
      </w:r>
    </w:p>
    <w:p w:rsidR="00AD2EF0" w:rsidRPr="00FC0184" w:rsidRDefault="00AD2EF0" w:rsidP="00AD2EF0">
      <w:pPr>
        <w:pStyle w:val="Standard"/>
        <w:ind w:left="426"/>
        <w:jc w:val="both"/>
        <w:rPr>
          <w:rFonts w:eastAsia="Times New Roman" w:cs="Times New Roman"/>
          <w:color w:val="000000"/>
        </w:rPr>
      </w:pPr>
      <w:r w:rsidRPr="00FC0184">
        <w:rPr>
          <w:rFonts w:eastAsia="Times New Roman" w:cs="Times New Roman"/>
        </w:rPr>
        <w:t>Subdodávateľ sa do registra</w:t>
      </w:r>
      <w:r w:rsidRPr="00FC0184">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AD2EF0" w:rsidRPr="00FC0184" w:rsidRDefault="00AD2EF0" w:rsidP="00B946FB">
      <w:pPr>
        <w:pStyle w:val="Standard"/>
        <w:numPr>
          <w:ilvl w:val="0"/>
          <w:numId w:val="7"/>
        </w:numPr>
        <w:jc w:val="both"/>
        <w:rPr>
          <w:rFonts w:cs="Times New Roman"/>
          <w:b/>
        </w:rPr>
      </w:pPr>
      <w:r w:rsidRPr="00FC0184">
        <w:rPr>
          <w:rFonts w:cs="Times New Roman"/>
          <w:b/>
        </w:rPr>
        <w:t>V súlade s článkom 8, bod 35 zmluvy:</w:t>
      </w:r>
    </w:p>
    <w:p w:rsidR="00AD2EF0" w:rsidRPr="00FC0184" w:rsidRDefault="00AD2EF0" w:rsidP="00AD2EF0">
      <w:pPr>
        <w:pStyle w:val="Standard"/>
        <w:ind w:left="426"/>
        <w:jc w:val="both"/>
        <w:rPr>
          <w:rFonts w:cs="Times New Roman"/>
        </w:rPr>
      </w:pPr>
      <w:r w:rsidRPr="00FC0184">
        <w:rPr>
          <w:rFonts w:cs="Times New Roman"/>
          <w:color w:val="000000"/>
        </w:rPr>
        <w:t>Zhotoviteľ je povinný mať uzavretú poistnú zmluvu zodpovednosti za škodu spôsobenú na živote, zdraví a majetku Objednávateľa a tretích osôb, ktorá by mohla byť spôsobená prevádzkovou činnosťou Zhotoviteľa. Poistnú zmluvu predloží zhotoviteľ vo forme originálu alebo jej overenej kópie objednávateľovi d</w:t>
      </w:r>
      <w:r w:rsidRPr="00FC0184">
        <w:rPr>
          <w:color w:val="000000"/>
        </w:rPr>
        <w:t>o</w:t>
      </w:r>
      <w:r w:rsidRPr="00FC0184">
        <w:t xml:space="preserve"> 10 kalendárnych dní od prevzatia staveniska</w:t>
      </w:r>
      <w:r w:rsidRPr="00FC0184">
        <w:rPr>
          <w:rFonts w:cs="Times New Roman"/>
        </w:rPr>
        <w:t xml:space="preserve">. </w:t>
      </w:r>
    </w:p>
    <w:p w:rsidR="00AD2EF0" w:rsidRPr="00FC0184" w:rsidRDefault="00AD2EF0" w:rsidP="00B946FB">
      <w:pPr>
        <w:pStyle w:val="Standard"/>
        <w:numPr>
          <w:ilvl w:val="0"/>
          <w:numId w:val="7"/>
        </w:numPr>
        <w:jc w:val="both"/>
        <w:rPr>
          <w:rFonts w:cs="Times New Roman"/>
          <w:b/>
        </w:rPr>
      </w:pPr>
      <w:r w:rsidRPr="00FC0184">
        <w:rPr>
          <w:rFonts w:cs="Times New Roman"/>
          <w:b/>
        </w:rPr>
        <w:t xml:space="preserve">V súlade s článkom 9, bod 5 zmluvy: </w:t>
      </w:r>
    </w:p>
    <w:p w:rsidR="00AD2EF0" w:rsidRPr="00FC0184" w:rsidRDefault="00AD2EF0" w:rsidP="00AD2EF0">
      <w:pPr>
        <w:pStyle w:val="Standard"/>
        <w:ind w:left="426"/>
        <w:jc w:val="both"/>
        <w:rPr>
          <w:rFonts w:cs="Times New Roman"/>
        </w:rPr>
      </w:pPr>
      <w:r w:rsidRPr="00FC018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FC0184">
        <w:rPr>
          <w:rFonts w:cs="Times New Roman"/>
        </w:rPr>
        <w:t xml:space="preserve">. </w:t>
      </w:r>
    </w:p>
    <w:p w:rsidR="00AD2EF0" w:rsidRPr="00FC0184" w:rsidRDefault="00AD2EF0" w:rsidP="00B946FB">
      <w:pPr>
        <w:pStyle w:val="Standard"/>
        <w:numPr>
          <w:ilvl w:val="0"/>
          <w:numId w:val="7"/>
        </w:numPr>
        <w:jc w:val="both"/>
        <w:rPr>
          <w:rFonts w:cs="Times New Roman"/>
          <w:b/>
        </w:rPr>
      </w:pPr>
      <w:r w:rsidRPr="00FC0184">
        <w:rPr>
          <w:rFonts w:cs="Times New Roman"/>
          <w:b/>
        </w:rPr>
        <w:t xml:space="preserve">V súlade s článkom 19, bod 1 zmluvy: </w:t>
      </w:r>
    </w:p>
    <w:p w:rsidR="00AD2EF0" w:rsidRPr="00CF674A" w:rsidRDefault="00AD2EF0" w:rsidP="00AD2EF0">
      <w:pPr>
        <w:pStyle w:val="Standard"/>
        <w:ind w:left="426"/>
        <w:jc w:val="both"/>
      </w:pPr>
      <w:r w:rsidRPr="00FC0184">
        <w:rPr>
          <w:rFonts w:cs="Times New Roman"/>
          <w:color w:val="000000"/>
        </w:rPr>
        <w:t xml:space="preserve">Zhotoviteľ je povinný preukázať garanciu na splnenie zmluvných záväzkov (ďalej len „garancia na splnenie zmluvných záväzkov“) </w:t>
      </w:r>
      <w:r>
        <w:rPr>
          <w:rFonts w:cs="Times New Roman"/>
          <w:b/>
          <w:color w:val="000000"/>
        </w:rPr>
        <w:t>vo výške 2</w:t>
      </w:r>
      <w:r w:rsidRPr="00FC0184">
        <w:rPr>
          <w:rFonts w:cs="Times New Roman"/>
          <w:b/>
          <w:color w:val="000000"/>
        </w:rPr>
        <w:t>0 000 €</w:t>
      </w:r>
      <w:r w:rsidRPr="00FC0184">
        <w:rPr>
          <w:rFonts w:cs="Times New Roman"/>
          <w:color w:val="000000"/>
        </w:rPr>
        <w:t>,</w:t>
      </w:r>
      <w:r w:rsidRPr="00FC0184">
        <w:rPr>
          <w:color w:val="000000"/>
        </w:rPr>
        <w:t xml:space="preserve"> a to v lehote do</w:t>
      </w:r>
      <w:r w:rsidRPr="00FC0184">
        <w:t xml:space="preserve"> 10 kalendárnych dní od prevzatia staveniska.</w:t>
      </w:r>
    </w:p>
    <w:p w:rsidR="00AD2EF0" w:rsidRPr="00E731B4" w:rsidRDefault="00AD2EF0" w:rsidP="00AD2EF0">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AD2EF0" w:rsidRPr="00F305B9" w:rsidRDefault="00AD2EF0" w:rsidP="00AD2EF0">
      <w:pPr>
        <w:pStyle w:val="Zkladntext0"/>
        <w:jc w:val="center"/>
        <w:rPr>
          <w:rFonts w:ascii="Times New Roman" w:hAnsi="Times New Roman"/>
          <w:b/>
          <w:bCs/>
          <w:szCs w:val="24"/>
        </w:rPr>
      </w:pPr>
      <w:r w:rsidRPr="00F305B9">
        <w:rPr>
          <w:rFonts w:ascii="Times New Roman" w:hAnsi="Times New Roman"/>
          <w:b/>
          <w:bCs/>
          <w:szCs w:val="24"/>
        </w:rPr>
        <w:t>ZMLUVA O DIELO</w:t>
      </w:r>
    </w:p>
    <w:p w:rsidR="00AD2EF0" w:rsidRPr="00F305B9" w:rsidRDefault="00AD2EF0" w:rsidP="00AD2EF0">
      <w:pPr>
        <w:jc w:val="center"/>
        <w:rPr>
          <w:color w:val="000000"/>
          <w:sz w:val="24"/>
          <w:szCs w:val="24"/>
        </w:rPr>
      </w:pPr>
      <w:r w:rsidRPr="00F305B9">
        <w:rPr>
          <w:color w:val="000000"/>
          <w:sz w:val="24"/>
          <w:szCs w:val="24"/>
        </w:rPr>
        <w:t xml:space="preserve">uzatvorená podľa ustanovenia § 536 a nasl. Obchodného zákonníka </w:t>
      </w:r>
    </w:p>
    <w:p w:rsidR="00AD2EF0" w:rsidRPr="00F305B9" w:rsidRDefault="00AD2EF0" w:rsidP="00AD2EF0">
      <w:pPr>
        <w:jc w:val="center"/>
        <w:rPr>
          <w:color w:val="000000"/>
          <w:sz w:val="24"/>
          <w:szCs w:val="24"/>
        </w:rPr>
      </w:pPr>
      <w:r w:rsidRPr="00F305B9">
        <w:rPr>
          <w:color w:val="000000"/>
          <w:sz w:val="24"/>
          <w:szCs w:val="24"/>
        </w:rPr>
        <w:t>č. 513/1991 Zb. v platnom znení</w:t>
      </w:r>
    </w:p>
    <w:p w:rsidR="00AD2EF0" w:rsidRPr="00F305B9" w:rsidRDefault="00AD2EF0" w:rsidP="00AD2EF0">
      <w:pPr>
        <w:shd w:val="clear" w:color="auto" w:fill="FFFFFF"/>
        <w:tabs>
          <w:tab w:val="left" w:pos="3402"/>
        </w:tabs>
        <w:ind w:right="-3"/>
        <w:rPr>
          <w:b/>
          <w:color w:val="000000"/>
          <w:sz w:val="24"/>
          <w:szCs w:val="24"/>
        </w:rPr>
      </w:pPr>
    </w:p>
    <w:p w:rsidR="00AD2EF0" w:rsidRPr="00D75DE9" w:rsidRDefault="00AD2EF0" w:rsidP="00AD2EF0">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AD2EF0" w:rsidRPr="00D75DE9" w:rsidRDefault="00AD2EF0" w:rsidP="00AD2EF0">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AD2EF0" w:rsidRPr="00D75DE9" w:rsidRDefault="00AD2EF0" w:rsidP="00AD2EF0">
      <w:pPr>
        <w:shd w:val="clear" w:color="auto" w:fill="FFFFFF"/>
        <w:tabs>
          <w:tab w:val="left" w:pos="3402"/>
        </w:tabs>
        <w:ind w:left="284" w:right="-3"/>
        <w:rPr>
          <w:b/>
          <w:color w:val="000000"/>
          <w:sz w:val="24"/>
          <w:szCs w:val="24"/>
        </w:rPr>
      </w:pPr>
    </w:p>
    <w:p w:rsidR="00AD2EF0" w:rsidRDefault="00AD2EF0" w:rsidP="00AD2EF0">
      <w:pPr>
        <w:shd w:val="clear" w:color="auto" w:fill="FFFFFF"/>
        <w:tabs>
          <w:tab w:val="left" w:pos="3402"/>
        </w:tabs>
        <w:ind w:left="284" w:right="-3"/>
        <w:rPr>
          <w:sz w:val="24"/>
          <w:szCs w:val="24"/>
          <w:lang w:eastAsia="cs-CZ"/>
        </w:rPr>
      </w:pPr>
      <w:r w:rsidRPr="00D75DE9">
        <w:rPr>
          <w:b/>
          <w:color w:val="000000"/>
          <w:sz w:val="24"/>
          <w:szCs w:val="24"/>
        </w:rPr>
        <w:t>1. Objednávateľ:</w:t>
      </w:r>
    </w:p>
    <w:p w:rsidR="00AD2EF0" w:rsidRPr="00101348" w:rsidRDefault="00AD2EF0" w:rsidP="00AD2EF0">
      <w:pPr>
        <w:pStyle w:val="Odsekzoznamu"/>
        <w:tabs>
          <w:tab w:val="left" w:pos="3261"/>
          <w:tab w:val="left" w:pos="3828"/>
          <w:tab w:val="right" w:leader="dot" w:pos="10080"/>
        </w:tabs>
        <w:ind w:left="567"/>
        <w:jc w:val="both"/>
        <w:rPr>
          <w:rStyle w:val="Siln"/>
          <w:b w:val="0"/>
          <w:color w:val="000000"/>
          <w:sz w:val="24"/>
        </w:rPr>
      </w:pPr>
      <w:r w:rsidRPr="00101348">
        <w:rPr>
          <w:sz w:val="24"/>
        </w:rPr>
        <w:t>Názov organizácie</w:t>
      </w:r>
      <w:r>
        <w:rPr>
          <w:rStyle w:val="Siln"/>
          <w:color w:val="000000"/>
          <w:sz w:val="24"/>
        </w:rPr>
        <w:t xml:space="preserve">:                    </w:t>
      </w:r>
      <w:r>
        <w:rPr>
          <w:rStyle w:val="Siln"/>
          <w:color w:val="000000"/>
          <w:sz w:val="24"/>
        </w:rPr>
        <w:tab/>
      </w:r>
      <w:r w:rsidRPr="003F0325">
        <w:rPr>
          <w:sz w:val="24"/>
        </w:rPr>
        <w:t>Obec Hrubá Borša</w:t>
      </w:r>
    </w:p>
    <w:p w:rsidR="00AD2EF0" w:rsidRPr="007246E0" w:rsidRDefault="00AD2EF0" w:rsidP="00AD2EF0">
      <w:pPr>
        <w:pStyle w:val="Odsekzoznamu"/>
        <w:tabs>
          <w:tab w:val="left" w:pos="3261"/>
          <w:tab w:val="left" w:pos="3828"/>
          <w:tab w:val="right" w:leader="dot" w:pos="10080"/>
        </w:tabs>
        <w:ind w:left="567"/>
        <w:jc w:val="both"/>
        <w:rPr>
          <w:b/>
          <w:bCs/>
        </w:rPr>
      </w:pPr>
      <w:r w:rsidRPr="00101348">
        <w:rPr>
          <w:sz w:val="24"/>
        </w:rPr>
        <w:t>Adresa organizácie:</w:t>
      </w:r>
      <w:r w:rsidRPr="00101348">
        <w:rPr>
          <w:sz w:val="24"/>
        </w:rPr>
        <w:tab/>
      </w:r>
      <w:r>
        <w:rPr>
          <w:sz w:val="24"/>
        </w:rPr>
        <w:tab/>
      </w:r>
      <w:r w:rsidRPr="003F0325">
        <w:rPr>
          <w:sz w:val="24"/>
        </w:rPr>
        <w:t>Obecný úrad, Maloboršanská ulica 37, 900 50 Hrubá Borša</w:t>
      </w:r>
    </w:p>
    <w:p w:rsidR="00AD2EF0" w:rsidRPr="00101348" w:rsidRDefault="00AD2EF0" w:rsidP="00AD2EF0">
      <w:pPr>
        <w:pStyle w:val="Odsekzoznamu"/>
        <w:tabs>
          <w:tab w:val="left" w:pos="3261"/>
          <w:tab w:val="left" w:pos="3828"/>
        </w:tabs>
        <w:autoSpaceDE w:val="0"/>
        <w:autoSpaceDN w:val="0"/>
        <w:adjustRightInd w:val="0"/>
        <w:ind w:left="567"/>
        <w:rPr>
          <w:sz w:val="24"/>
        </w:rPr>
      </w:pPr>
      <w:r w:rsidRPr="00101348">
        <w:rPr>
          <w:sz w:val="24"/>
        </w:rPr>
        <w:t xml:space="preserve">IČO: </w:t>
      </w:r>
      <w:r w:rsidRPr="00101348">
        <w:rPr>
          <w:sz w:val="24"/>
        </w:rPr>
        <w:tab/>
      </w:r>
      <w:r>
        <w:rPr>
          <w:sz w:val="24"/>
        </w:rPr>
        <w:tab/>
      </w:r>
      <w:r w:rsidRPr="007246E0">
        <w:rPr>
          <w:sz w:val="24"/>
        </w:rPr>
        <w:t>00</w:t>
      </w:r>
      <w:r>
        <w:rPr>
          <w:sz w:val="24"/>
        </w:rPr>
        <w:t>305</w:t>
      </w:r>
      <w:r w:rsidRPr="007246E0">
        <w:rPr>
          <w:sz w:val="24"/>
        </w:rPr>
        <w:t>979</w:t>
      </w:r>
    </w:p>
    <w:p w:rsidR="00AD2EF0" w:rsidRDefault="00AD2EF0" w:rsidP="00AD2EF0">
      <w:pPr>
        <w:pStyle w:val="Odsekzoznamu"/>
        <w:tabs>
          <w:tab w:val="left" w:pos="3261"/>
          <w:tab w:val="left" w:pos="3828"/>
        </w:tabs>
        <w:autoSpaceDE w:val="0"/>
        <w:autoSpaceDN w:val="0"/>
        <w:adjustRightInd w:val="0"/>
        <w:ind w:left="567"/>
        <w:rPr>
          <w:sz w:val="24"/>
        </w:rPr>
      </w:pPr>
      <w:r w:rsidRPr="00101348">
        <w:rPr>
          <w:sz w:val="24"/>
        </w:rPr>
        <w:t xml:space="preserve">DIČ: </w:t>
      </w:r>
      <w:r w:rsidRPr="00101348">
        <w:rPr>
          <w:sz w:val="24"/>
        </w:rPr>
        <w:tab/>
      </w:r>
      <w:r>
        <w:rPr>
          <w:sz w:val="24"/>
        </w:rPr>
        <w:tab/>
      </w:r>
      <w:r w:rsidRPr="00ED1914">
        <w:rPr>
          <w:sz w:val="24"/>
        </w:rPr>
        <w:t>2021006647</w:t>
      </w:r>
    </w:p>
    <w:p w:rsidR="00AD2EF0" w:rsidRPr="00101348" w:rsidRDefault="00AD2EF0" w:rsidP="00AD2EF0">
      <w:pPr>
        <w:pStyle w:val="Odsekzoznamu"/>
        <w:tabs>
          <w:tab w:val="left" w:pos="3261"/>
          <w:tab w:val="left" w:pos="3828"/>
        </w:tabs>
        <w:autoSpaceDE w:val="0"/>
        <w:autoSpaceDN w:val="0"/>
        <w:adjustRightInd w:val="0"/>
        <w:ind w:left="567"/>
        <w:rPr>
          <w:sz w:val="24"/>
        </w:rPr>
      </w:pPr>
      <w:r>
        <w:rPr>
          <w:sz w:val="24"/>
        </w:rPr>
        <w:t xml:space="preserve">Zastúpený: </w:t>
      </w:r>
      <w:r>
        <w:rPr>
          <w:sz w:val="24"/>
        </w:rPr>
        <w:tab/>
      </w:r>
      <w:r>
        <w:rPr>
          <w:sz w:val="24"/>
        </w:rPr>
        <w:tab/>
      </w:r>
      <w:r w:rsidRPr="007246E0">
        <w:rPr>
          <w:sz w:val="24"/>
        </w:rPr>
        <w:t>Mgr. Ján Klačko – starosta obce</w:t>
      </w:r>
    </w:p>
    <w:p w:rsidR="00AD2EF0" w:rsidRPr="00101348" w:rsidRDefault="00AD2EF0" w:rsidP="00AD2EF0">
      <w:pPr>
        <w:pStyle w:val="Odsekzoznamu"/>
        <w:tabs>
          <w:tab w:val="left" w:pos="3261"/>
          <w:tab w:val="left" w:pos="3828"/>
        </w:tabs>
        <w:autoSpaceDE w:val="0"/>
        <w:autoSpaceDN w:val="0"/>
        <w:adjustRightInd w:val="0"/>
        <w:ind w:left="567"/>
        <w:rPr>
          <w:sz w:val="24"/>
        </w:rPr>
      </w:pPr>
      <w:r w:rsidRPr="00101348">
        <w:rPr>
          <w:sz w:val="24"/>
        </w:rPr>
        <w:t xml:space="preserve">Bankové spojenie: </w:t>
      </w:r>
      <w:r w:rsidRPr="00101348">
        <w:rPr>
          <w:sz w:val="24"/>
        </w:rPr>
        <w:tab/>
      </w:r>
      <w:r>
        <w:rPr>
          <w:sz w:val="24"/>
        </w:rPr>
        <w:tab/>
      </w:r>
      <w:r w:rsidRPr="00101348">
        <w:rPr>
          <w:sz w:val="24"/>
        </w:rPr>
        <w:t>VUB</w:t>
      </w:r>
    </w:p>
    <w:p w:rsidR="00AD2EF0" w:rsidRPr="00101348" w:rsidRDefault="00AD2EF0" w:rsidP="00AD2EF0">
      <w:pPr>
        <w:pStyle w:val="Odsekzoznamu"/>
        <w:tabs>
          <w:tab w:val="left" w:pos="3261"/>
          <w:tab w:val="left" w:pos="3828"/>
          <w:tab w:val="right" w:leader="dot" w:pos="10080"/>
        </w:tabs>
        <w:ind w:left="567"/>
        <w:jc w:val="both"/>
        <w:rPr>
          <w:sz w:val="24"/>
        </w:rPr>
      </w:pPr>
      <w:r w:rsidRPr="00101348">
        <w:rPr>
          <w:sz w:val="24"/>
        </w:rPr>
        <w:t xml:space="preserve">Číslo účtu: </w:t>
      </w:r>
      <w:r w:rsidRPr="00101348">
        <w:rPr>
          <w:sz w:val="24"/>
        </w:rPr>
        <w:tab/>
      </w:r>
      <w:r>
        <w:rPr>
          <w:sz w:val="24"/>
        </w:rPr>
        <w:tab/>
      </w:r>
      <w:r w:rsidRPr="007246E0">
        <w:rPr>
          <w:sz w:val="24"/>
        </w:rPr>
        <w:t>SK5302000000001200177956</w:t>
      </w:r>
    </w:p>
    <w:p w:rsidR="00AD2EF0" w:rsidRPr="00101348" w:rsidRDefault="00AD2EF0" w:rsidP="00AD2EF0">
      <w:pPr>
        <w:pStyle w:val="Odsekzoznamu"/>
        <w:tabs>
          <w:tab w:val="left" w:pos="3261"/>
          <w:tab w:val="left" w:pos="3828"/>
          <w:tab w:val="right" w:leader="dot" w:pos="10080"/>
        </w:tabs>
        <w:ind w:left="567"/>
        <w:jc w:val="both"/>
        <w:rPr>
          <w:sz w:val="24"/>
        </w:rPr>
      </w:pPr>
      <w:r w:rsidRPr="00101348">
        <w:rPr>
          <w:sz w:val="24"/>
        </w:rPr>
        <w:t xml:space="preserve">Krajina:                        </w:t>
      </w:r>
      <w:r w:rsidRPr="00101348">
        <w:rPr>
          <w:sz w:val="24"/>
        </w:rPr>
        <w:tab/>
      </w:r>
      <w:r>
        <w:rPr>
          <w:sz w:val="24"/>
        </w:rPr>
        <w:tab/>
      </w:r>
      <w:r w:rsidRPr="00101348">
        <w:rPr>
          <w:sz w:val="24"/>
        </w:rPr>
        <w:t>Slovenská republika</w:t>
      </w:r>
    </w:p>
    <w:p w:rsidR="00AD2EF0" w:rsidRPr="00101348" w:rsidRDefault="00AD2EF0" w:rsidP="00AD2EF0">
      <w:pPr>
        <w:pStyle w:val="Odsekzoznamu"/>
        <w:tabs>
          <w:tab w:val="left" w:pos="3261"/>
          <w:tab w:val="left" w:pos="3828"/>
        </w:tabs>
        <w:ind w:left="567"/>
        <w:rPr>
          <w:sz w:val="24"/>
        </w:rPr>
      </w:pPr>
      <w:r>
        <w:rPr>
          <w:sz w:val="24"/>
        </w:rPr>
        <w:t>Internetová adresa organizácie:</w:t>
      </w:r>
      <w:r>
        <w:rPr>
          <w:sz w:val="24"/>
        </w:rPr>
        <w:tab/>
      </w:r>
      <w:hyperlink w:history="1">
        <w:r w:rsidRPr="00B408EF">
          <w:rPr>
            <w:rStyle w:val="Hypertextovprepojenie"/>
            <w:sz w:val="24"/>
          </w:rPr>
          <w:t xml:space="preserve">http://www.hrubaborsa.eu </w:t>
        </w:r>
      </w:hyperlink>
    </w:p>
    <w:p w:rsidR="00AD2EF0" w:rsidRDefault="00AD2EF0" w:rsidP="00AD2EF0">
      <w:pPr>
        <w:pStyle w:val="Odsekzoznamu"/>
        <w:tabs>
          <w:tab w:val="left" w:pos="3261"/>
        </w:tabs>
        <w:ind w:left="709"/>
      </w:pPr>
    </w:p>
    <w:p w:rsidR="00AD2EF0" w:rsidRPr="00D75DE9" w:rsidRDefault="00AD2EF0" w:rsidP="00AD2EF0">
      <w:pPr>
        <w:tabs>
          <w:tab w:val="left" w:pos="3261"/>
          <w:tab w:val="left" w:pos="3828"/>
          <w:tab w:val="left" w:pos="4253"/>
          <w:tab w:val="right" w:leader="dot" w:pos="10080"/>
        </w:tabs>
        <w:jc w:val="both"/>
        <w:rPr>
          <w:sz w:val="24"/>
          <w:szCs w:val="24"/>
        </w:rPr>
      </w:pPr>
      <w:r w:rsidRPr="00D75DE9">
        <w:rPr>
          <w:sz w:val="24"/>
          <w:szCs w:val="24"/>
        </w:rPr>
        <w:tab/>
      </w:r>
      <w:r w:rsidRPr="00D75DE9">
        <w:rPr>
          <w:sz w:val="24"/>
          <w:szCs w:val="24"/>
        </w:rPr>
        <w:tab/>
      </w:r>
      <w:r w:rsidRPr="00D75DE9">
        <w:rPr>
          <w:sz w:val="24"/>
          <w:szCs w:val="24"/>
        </w:rPr>
        <w:tab/>
      </w:r>
    </w:p>
    <w:p w:rsidR="00AD2EF0" w:rsidRPr="00D75DE9" w:rsidRDefault="00AD2EF0" w:rsidP="00AD2EF0">
      <w:pPr>
        <w:tabs>
          <w:tab w:val="left" w:pos="3402"/>
        </w:tabs>
        <w:ind w:left="567"/>
        <w:rPr>
          <w:i/>
          <w:color w:val="000000"/>
          <w:sz w:val="24"/>
          <w:szCs w:val="24"/>
        </w:rPr>
      </w:pPr>
      <w:r w:rsidRPr="00D75DE9">
        <w:rPr>
          <w:i/>
          <w:color w:val="000000"/>
          <w:sz w:val="24"/>
          <w:szCs w:val="24"/>
        </w:rPr>
        <w:t>(ďalej len „objednávateľ“)</w:t>
      </w:r>
    </w:p>
    <w:p w:rsidR="00AD2EF0" w:rsidRPr="00D75DE9" w:rsidRDefault="00AD2EF0" w:rsidP="00AD2EF0">
      <w:pPr>
        <w:ind w:left="284" w:firstLine="424"/>
        <w:rPr>
          <w:i/>
          <w:color w:val="000000"/>
          <w:sz w:val="24"/>
          <w:szCs w:val="24"/>
        </w:rPr>
      </w:pPr>
    </w:p>
    <w:p w:rsidR="00AD2EF0" w:rsidRPr="00D75DE9" w:rsidRDefault="00AD2EF0" w:rsidP="00AD2EF0">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AD2EF0" w:rsidRPr="00D75DE9" w:rsidRDefault="00AD2EF0" w:rsidP="00AD2EF0">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AD2EF0" w:rsidRPr="00D75DE9" w:rsidRDefault="00AD2EF0" w:rsidP="00AD2EF0">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AD2EF0" w:rsidRPr="00D75DE9" w:rsidRDefault="00AD2EF0" w:rsidP="00AD2EF0">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AD2EF0" w:rsidRPr="00D75DE9" w:rsidRDefault="00AD2EF0" w:rsidP="00AD2EF0">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AD2EF0" w:rsidRPr="00D75DE9" w:rsidRDefault="00AD2EF0" w:rsidP="00AD2EF0">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AD2EF0" w:rsidRPr="00D75DE9" w:rsidRDefault="00AD2EF0" w:rsidP="00AD2EF0">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AD2EF0" w:rsidRPr="00D75DE9" w:rsidRDefault="00AD2EF0" w:rsidP="00AD2EF0">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AD2EF0" w:rsidRPr="00D75DE9" w:rsidRDefault="00AD2EF0" w:rsidP="00AD2EF0">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AD2EF0" w:rsidRPr="00D75DE9" w:rsidRDefault="00AD2EF0" w:rsidP="00AD2EF0">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AD2EF0" w:rsidRPr="00D75DE9" w:rsidRDefault="00AD2EF0" w:rsidP="00AD2EF0">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AD2EF0" w:rsidRPr="00D75DE9" w:rsidRDefault="00AD2EF0" w:rsidP="00AD2EF0">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AD2EF0" w:rsidRPr="00D75DE9" w:rsidRDefault="00AD2EF0" w:rsidP="00AD2EF0">
      <w:pPr>
        <w:tabs>
          <w:tab w:val="left" w:pos="3402"/>
        </w:tabs>
        <w:ind w:left="567"/>
        <w:rPr>
          <w:color w:val="000000"/>
          <w:sz w:val="24"/>
          <w:szCs w:val="24"/>
        </w:rPr>
      </w:pPr>
      <w:r>
        <w:rPr>
          <w:color w:val="000000"/>
          <w:sz w:val="24"/>
          <w:szCs w:val="24"/>
        </w:rPr>
        <w:t>E-</w:t>
      </w:r>
      <w:r w:rsidRPr="00D75DE9">
        <w:rPr>
          <w:color w:val="000000"/>
          <w:sz w:val="24"/>
          <w:szCs w:val="24"/>
        </w:rPr>
        <w:t>mail:</w:t>
      </w:r>
      <w:r w:rsidRPr="00D75DE9">
        <w:rPr>
          <w:color w:val="000000"/>
          <w:sz w:val="24"/>
          <w:szCs w:val="24"/>
        </w:rPr>
        <w:tab/>
      </w:r>
    </w:p>
    <w:p w:rsidR="00AD2EF0" w:rsidRDefault="00AD2EF0" w:rsidP="00AD2EF0">
      <w:pPr>
        <w:tabs>
          <w:tab w:val="left" w:pos="3402"/>
        </w:tabs>
        <w:ind w:left="567"/>
        <w:rPr>
          <w:color w:val="000000"/>
          <w:sz w:val="24"/>
          <w:szCs w:val="24"/>
        </w:rPr>
      </w:pPr>
      <w:r w:rsidRPr="00D75DE9">
        <w:rPr>
          <w:color w:val="000000"/>
          <w:sz w:val="24"/>
          <w:szCs w:val="24"/>
        </w:rPr>
        <w:t>Registrácia:</w:t>
      </w:r>
    </w:p>
    <w:p w:rsidR="00AD2EF0" w:rsidRPr="00D75DE9" w:rsidRDefault="00AD2EF0" w:rsidP="00AD2EF0">
      <w:pPr>
        <w:tabs>
          <w:tab w:val="left" w:pos="3402"/>
        </w:tabs>
        <w:ind w:left="567"/>
        <w:rPr>
          <w:color w:val="000000"/>
          <w:sz w:val="24"/>
          <w:szCs w:val="24"/>
        </w:rPr>
      </w:pPr>
      <w:r w:rsidRPr="00D75DE9">
        <w:rPr>
          <w:color w:val="000000"/>
          <w:sz w:val="24"/>
          <w:szCs w:val="24"/>
        </w:rPr>
        <w:tab/>
      </w:r>
    </w:p>
    <w:p w:rsidR="00AD2EF0" w:rsidRPr="00D75DE9" w:rsidRDefault="00AD2EF0" w:rsidP="00AD2EF0">
      <w:pPr>
        <w:tabs>
          <w:tab w:val="left" w:pos="3402"/>
        </w:tabs>
        <w:ind w:left="567"/>
        <w:rPr>
          <w:i/>
          <w:color w:val="000000"/>
          <w:sz w:val="24"/>
          <w:szCs w:val="24"/>
        </w:rPr>
      </w:pPr>
      <w:r w:rsidRPr="00D75DE9">
        <w:rPr>
          <w:i/>
          <w:color w:val="000000"/>
          <w:sz w:val="24"/>
          <w:szCs w:val="24"/>
        </w:rPr>
        <w:t>(ďalej len „zhotoviteľ“)</w:t>
      </w:r>
    </w:p>
    <w:p w:rsidR="00AD2EF0" w:rsidRDefault="00AD2EF0" w:rsidP="00AD2EF0">
      <w:pPr>
        <w:rPr>
          <w:b/>
          <w:color w:val="000000"/>
          <w:sz w:val="24"/>
          <w:szCs w:val="24"/>
        </w:rPr>
      </w:pPr>
    </w:p>
    <w:p w:rsidR="00AD2EF0" w:rsidRPr="00D75DE9" w:rsidRDefault="00AD2EF0" w:rsidP="00AD2EF0">
      <w:pPr>
        <w:rPr>
          <w:b/>
          <w:color w:val="000000"/>
          <w:sz w:val="24"/>
          <w:szCs w:val="24"/>
        </w:rPr>
      </w:pPr>
    </w:p>
    <w:p w:rsidR="00AD2EF0" w:rsidRPr="00D75DE9" w:rsidRDefault="00AD2EF0" w:rsidP="00AD2EF0">
      <w:pPr>
        <w:jc w:val="center"/>
        <w:rPr>
          <w:b/>
          <w:color w:val="000000"/>
          <w:sz w:val="24"/>
          <w:szCs w:val="24"/>
        </w:rPr>
      </w:pPr>
      <w:r w:rsidRPr="00D75DE9">
        <w:rPr>
          <w:b/>
          <w:color w:val="000000"/>
          <w:sz w:val="24"/>
          <w:szCs w:val="24"/>
        </w:rPr>
        <w:t>Článok  2</w:t>
      </w:r>
    </w:p>
    <w:p w:rsidR="00AD2EF0" w:rsidRPr="00D75DE9" w:rsidRDefault="00AD2EF0" w:rsidP="00AD2EF0">
      <w:pPr>
        <w:ind w:left="240"/>
        <w:jc w:val="center"/>
        <w:rPr>
          <w:b/>
          <w:color w:val="000000"/>
          <w:sz w:val="24"/>
          <w:szCs w:val="24"/>
        </w:rPr>
      </w:pPr>
      <w:r w:rsidRPr="00D75DE9">
        <w:rPr>
          <w:b/>
          <w:color w:val="000000"/>
          <w:sz w:val="24"/>
          <w:szCs w:val="24"/>
        </w:rPr>
        <w:t>Východiskové podklady a údaje</w:t>
      </w:r>
    </w:p>
    <w:p w:rsidR="00AD2EF0" w:rsidRDefault="00AD2EF0" w:rsidP="00AD2EF0">
      <w:pPr>
        <w:ind w:left="240"/>
        <w:rPr>
          <w:color w:val="000000"/>
          <w:sz w:val="24"/>
          <w:szCs w:val="24"/>
        </w:rPr>
      </w:pPr>
    </w:p>
    <w:p w:rsidR="00AD2EF0" w:rsidRPr="00D75DE9" w:rsidRDefault="00AD2EF0" w:rsidP="00AD2EF0">
      <w:pPr>
        <w:ind w:left="240"/>
        <w:rPr>
          <w:color w:val="000000"/>
          <w:sz w:val="24"/>
          <w:szCs w:val="24"/>
        </w:rPr>
      </w:pPr>
      <w:r w:rsidRPr="00D75DE9">
        <w:rPr>
          <w:color w:val="000000"/>
          <w:sz w:val="24"/>
          <w:szCs w:val="24"/>
        </w:rPr>
        <w:t>Podkladom pre spracovanie tejto zmluvy sú:</w:t>
      </w:r>
    </w:p>
    <w:p w:rsidR="00AD2EF0" w:rsidRPr="00854E5E" w:rsidRDefault="00AD2EF0" w:rsidP="00B946FB">
      <w:pPr>
        <w:numPr>
          <w:ilvl w:val="0"/>
          <w:numId w:val="8"/>
        </w:numPr>
        <w:tabs>
          <w:tab w:val="left" w:pos="601"/>
        </w:tabs>
        <w:suppressAutoHyphens/>
        <w:ind w:left="595" w:hanging="357"/>
        <w:jc w:val="both"/>
        <w:rPr>
          <w:sz w:val="24"/>
          <w:szCs w:val="24"/>
        </w:rPr>
      </w:pPr>
      <w:r w:rsidRPr="00C12462">
        <w:rPr>
          <w:sz w:val="24"/>
          <w:szCs w:val="24"/>
        </w:rPr>
        <w:t xml:space="preserve">Súťažné </w:t>
      </w:r>
      <w:r w:rsidRPr="0049684C">
        <w:rPr>
          <w:sz w:val="24"/>
          <w:szCs w:val="24"/>
        </w:rPr>
        <w:t xml:space="preserve">podklady </w:t>
      </w:r>
      <w:r w:rsidRPr="000002C3">
        <w:rPr>
          <w:sz w:val="24"/>
          <w:szCs w:val="24"/>
        </w:rPr>
        <w:t xml:space="preserve">objednávateľa pre Výzvu na predkladanie ponúk uverejnenú vo vestníku verejného obstarávania č. </w:t>
      </w:r>
      <w:r>
        <w:rPr>
          <w:sz w:val="24"/>
          <w:szCs w:val="24"/>
        </w:rPr>
        <w:t>258/2021 - 05.11</w:t>
      </w:r>
      <w:r w:rsidRPr="000002C3">
        <w:rPr>
          <w:sz w:val="24"/>
          <w:szCs w:val="24"/>
        </w:rPr>
        <w:t>.2021</w:t>
      </w:r>
      <w:r>
        <w:rPr>
          <w:sz w:val="24"/>
          <w:szCs w:val="24"/>
        </w:rPr>
        <w:t xml:space="preserve"> </w:t>
      </w:r>
      <w:r w:rsidRPr="00854E5E">
        <w:rPr>
          <w:sz w:val="24"/>
          <w:szCs w:val="24"/>
        </w:rPr>
        <w:t xml:space="preserve">pod značkou </w:t>
      </w:r>
      <w:r w:rsidRPr="00854E5E">
        <w:rPr>
          <w:rFonts w:eastAsiaTheme="minorHAnsi"/>
          <w:b/>
          <w:bCs/>
          <w:color w:val="000000"/>
          <w:sz w:val="22"/>
          <w:szCs w:val="22"/>
        </w:rPr>
        <w:t>54689</w:t>
      </w:r>
      <w:r w:rsidRPr="00854E5E">
        <w:rPr>
          <w:sz w:val="24"/>
          <w:szCs w:val="24"/>
        </w:rPr>
        <w:t xml:space="preserve"> – WYP.</w:t>
      </w:r>
    </w:p>
    <w:p w:rsidR="00AD2EF0" w:rsidRPr="00C12462" w:rsidRDefault="00AD2EF0" w:rsidP="00B946FB">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AD2EF0" w:rsidRDefault="00AD2EF0" w:rsidP="00AD2EF0">
      <w:pPr>
        <w:tabs>
          <w:tab w:val="left" w:pos="601"/>
        </w:tabs>
        <w:suppressAutoHyphens/>
        <w:ind w:left="595"/>
        <w:jc w:val="both"/>
        <w:rPr>
          <w:color w:val="000000"/>
          <w:sz w:val="24"/>
          <w:szCs w:val="24"/>
        </w:rPr>
      </w:pPr>
    </w:p>
    <w:p w:rsidR="00AD2EF0" w:rsidRPr="00D75DE9" w:rsidRDefault="007B124E" w:rsidP="00AD2EF0">
      <w:pPr>
        <w:ind w:left="240"/>
        <w:jc w:val="center"/>
        <w:rPr>
          <w:b/>
          <w:color w:val="000000"/>
          <w:sz w:val="24"/>
          <w:szCs w:val="24"/>
        </w:rPr>
      </w:pPr>
      <w:r>
        <w:rPr>
          <w:b/>
          <w:color w:val="000000"/>
          <w:sz w:val="24"/>
          <w:szCs w:val="24"/>
        </w:rPr>
        <w:br w:type="column"/>
      </w:r>
      <w:r w:rsidR="00AD2EF0" w:rsidRPr="00D75DE9">
        <w:rPr>
          <w:b/>
          <w:color w:val="000000"/>
          <w:sz w:val="24"/>
          <w:szCs w:val="24"/>
        </w:rPr>
        <w:lastRenderedPageBreak/>
        <w:t>Článok  3</w:t>
      </w:r>
    </w:p>
    <w:p w:rsidR="00AD2EF0" w:rsidRPr="00D75DE9" w:rsidRDefault="00AD2EF0" w:rsidP="00AD2EF0">
      <w:pPr>
        <w:jc w:val="center"/>
        <w:rPr>
          <w:b/>
          <w:color w:val="000000"/>
          <w:sz w:val="24"/>
          <w:szCs w:val="24"/>
        </w:rPr>
      </w:pPr>
      <w:r w:rsidRPr="00D75DE9">
        <w:rPr>
          <w:b/>
          <w:color w:val="000000"/>
          <w:sz w:val="24"/>
          <w:szCs w:val="24"/>
        </w:rPr>
        <w:t>Predmet zmluvy</w:t>
      </w:r>
    </w:p>
    <w:p w:rsidR="00AD2EF0" w:rsidRPr="00D75DE9" w:rsidRDefault="00AD2EF0" w:rsidP="00AD2EF0">
      <w:pPr>
        <w:jc w:val="center"/>
        <w:rPr>
          <w:b/>
          <w:color w:val="000000"/>
          <w:sz w:val="24"/>
          <w:szCs w:val="24"/>
        </w:rPr>
      </w:pPr>
    </w:p>
    <w:p w:rsidR="00AD2EF0" w:rsidRPr="00D75DE9" w:rsidRDefault="00AD2EF0" w:rsidP="00B946FB">
      <w:pPr>
        <w:numPr>
          <w:ilvl w:val="0"/>
          <w:numId w:val="40"/>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AD2EF0" w:rsidRPr="00D75DE9" w:rsidRDefault="00AD2EF0" w:rsidP="00B946FB">
      <w:pPr>
        <w:numPr>
          <w:ilvl w:val="0"/>
          <w:numId w:val="40"/>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AD2EF0" w:rsidRPr="00D75DE9" w:rsidRDefault="00AD2EF0" w:rsidP="00B946FB">
      <w:pPr>
        <w:numPr>
          <w:ilvl w:val="0"/>
          <w:numId w:val="40"/>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AD2EF0" w:rsidRPr="00D75DE9" w:rsidRDefault="00AD2EF0" w:rsidP="00B946FB">
      <w:pPr>
        <w:numPr>
          <w:ilvl w:val="0"/>
          <w:numId w:val="40"/>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AD2EF0" w:rsidRPr="00D75DE9" w:rsidRDefault="00AD2EF0" w:rsidP="00B946FB">
      <w:pPr>
        <w:numPr>
          <w:ilvl w:val="0"/>
          <w:numId w:val="40"/>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AD2EF0" w:rsidRPr="00D75DE9" w:rsidRDefault="00AD2EF0" w:rsidP="00B946FB">
      <w:pPr>
        <w:numPr>
          <w:ilvl w:val="0"/>
          <w:numId w:val="40"/>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AD2EF0" w:rsidRPr="00D75DE9" w:rsidRDefault="00AD2EF0" w:rsidP="00B946FB">
      <w:pPr>
        <w:numPr>
          <w:ilvl w:val="0"/>
          <w:numId w:val="40"/>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AD2EF0" w:rsidRPr="00D75DE9" w:rsidRDefault="00AD2EF0" w:rsidP="00AD2EF0">
      <w:pPr>
        <w:rPr>
          <w:b/>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4</w:t>
      </w:r>
    </w:p>
    <w:p w:rsidR="00AD2EF0" w:rsidRPr="00D75DE9" w:rsidRDefault="00AD2EF0" w:rsidP="00AD2EF0">
      <w:pPr>
        <w:jc w:val="center"/>
        <w:rPr>
          <w:b/>
          <w:color w:val="000000"/>
          <w:sz w:val="24"/>
          <w:szCs w:val="24"/>
        </w:rPr>
      </w:pPr>
      <w:r w:rsidRPr="00D75DE9">
        <w:rPr>
          <w:b/>
          <w:color w:val="000000"/>
          <w:sz w:val="24"/>
          <w:szCs w:val="24"/>
        </w:rPr>
        <w:t>Lehota a miesto plnenia</w:t>
      </w:r>
    </w:p>
    <w:p w:rsidR="00AD2EF0" w:rsidRPr="00D75DE9" w:rsidRDefault="00AD2EF0" w:rsidP="00AD2EF0">
      <w:pPr>
        <w:ind w:left="709" w:hanging="425"/>
        <w:jc w:val="both"/>
        <w:rPr>
          <w:color w:val="000000"/>
          <w:sz w:val="24"/>
          <w:szCs w:val="24"/>
        </w:rPr>
      </w:pPr>
    </w:p>
    <w:p w:rsidR="00AD2EF0" w:rsidRPr="00D75DE9" w:rsidRDefault="00AD2EF0" w:rsidP="00B946F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AD2EF0" w:rsidRPr="00D75DE9" w:rsidRDefault="00AD2EF0" w:rsidP="00B946FB">
      <w:pPr>
        <w:numPr>
          <w:ilvl w:val="0"/>
          <w:numId w:val="38"/>
        </w:numPr>
        <w:suppressAutoHyphens/>
        <w:autoSpaceDE w:val="0"/>
        <w:autoSpaceDN w:val="0"/>
        <w:ind w:left="993" w:hanging="284"/>
        <w:jc w:val="both"/>
        <w:rPr>
          <w:rFonts w:eastAsia="Batang"/>
          <w:b/>
          <w:sz w:val="24"/>
          <w:szCs w:val="24"/>
          <w:lang w:bidi="he-IL"/>
        </w:rPr>
      </w:pPr>
      <w:r w:rsidRPr="000E7613">
        <w:rPr>
          <w:rFonts w:eastAsia="Batang"/>
          <w:b/>
          <w:sz w:val="24"/>
          <w:szCs w:val="24"/>
          <w:highlight w:val="darkGray"/>
          <w:lang w:bidi="he-IL"/>
        </w:rPr>
        <w:t>Začiatok:</w:t>
      </w:r>
      <w:r w:rsidRPr="000E7613">
        <w:rPr>
          <w:rFonts w:eastAsia="Arial Narrow"/>
          <w:sz w:val="24"/>
          <w:szCs w:val="24"/>
          <w:highlight w:val="darkGray"/>
        </w:rPr>
        <w:t xml:space="preserve"> </w:t>
      </w:r>
      <w:r>
        <w:rPr>
          <w:rFonts w:eastAsia="Arial Narrow"/>
          <w:sz w:val="24"/>
          <w:szCs w:val="24"/>
          <w:highlight w:val="darkGray"/>
        </w:rPr>
        <w:t xml:space="preserve">cca </w:t>
      </w:r>
      <w:r w:rsidRPr="000E7613">
        <w:rPr>
          <w:rFonts w:eastAsia="Arial Narrow"/>
          <w:sz w:val="24"/>
          <w:szCs w:val="24"/>
          <w:highlight w:val="darkGray"/>
        </w:rPr>
        <w:t>05-06/2022 - odo dňa prevzatia a odovzdania staveniska;</w:t>
      </w:r>
    </w:p>
    <w:p w:rsidR="00AD2EF0" w:rsidRPr="00DA5009" w:rsidRDefault="00AD2EF0" w:rsidP="00B946FB">
      <w:pPr>
        <w:numPr>
          <w:ilvl w:val="0"/>
          <w:numId w:val="38"/>
        </w:numPr>
        <w:suppressAutoHyphens/>
        <w:autoSpaceDE w:val="0"/>
        <w:autoSpaceDN w:val="0"/>
        <w:ind w:left="993" w:hanging="284"/>
        <w:jc w:val="both"/>
        <w:rPr>
          <w:rFonts w:eastAsia="Batang"/>
          <w:b/>
          <w:sz w:val="24"/>
          <w:szCs w:val="24"/>
          <w:lang w:bidi="he-IL"/>
        </w:rPr>
      </w:pPr>
      <w:r>
        <w:rPr>
          <w:rFonts w:eastAsia="Batang"/>
          <w:b/>
          <w:sz w:val="24"/>
          <w:szCs w:val="24"/>
          <w:lang w:bidi="he-IL"/>
        </w:rPr>
        <w:t xml:space="preserve">Termín realizácie: do 4 mesiacov odo dňa </w:t>
      </w:r>
      <w:r w:rsidRPr="00DC0A39">
        <w:rPr>
          <w:rFonts w:eastAsia="Batang"/>
          <w:b/>
          <w:sz w:val="24"/>
          <w:szCs w:val="24"/>
          <w:lang w:bidi="he-IL"/>
        </w:rPr>
        <w:t xml:space="preserve">prevzatia </w:t>
      </w:r>
      <w:r>
        <w:rPr>
          <w:rFonts w:eastAsia="Batang"/>
          <w:b/>
          <w:sz w:val="24"/>
          <w:szCs w:val="24"/>
          <w:lang w:bidi="he-IL"/>
        </w:rPr>
        <w:t>a</w:t>
      </w:r>
      <w:r w:rsidRPr="00DC0A39">
        <w:rPr>
          <w:rFonts w:eastAsia="Batang"/>
          <w:b/>
          <w:sz w:val="24"/>
          <w:szCs w:val="24"/>
          <w:lang w:bidi="he-IL"/>
        </w:rPr>
        <w:t xml:space="preserve"> odovzdania staveniska</w:t>
      </w:r>
      <w:r>
        <w:rPr>
          <w:rFonts w:eastAsia="Arial Narrow"/>
          <w:sz w:val="24"/>
          <w:szCs w:val="24"/>
        </w:rPr>
        <w:t xml:space="preserve">; </w:t>
      </w:r>
    </w:p>
    <w:p w:rsidR="00AD2EF0" w:rsidRDefault="00AD2EF0" w:rsidP="00B946FB">
      <w:pPr>
        <w:numPr>
          <w:ilvl w:val="0"/>
          <w:numId w:val="38"/>
        </w:numPr>
        <w:suppressAutoHyphens/>
        <w:autoSpaceDE w:val="0"/>
        <w:autoSpaceDN w:val="0"/>
        <w:ind w:left="993" w:hanging="284"/>
        <w:jc w:val="both"/>
        <w:rPr>
          <w:rFonts w:eastAsia="Batang"/>
          <w:b/>
          <w:sz w:val="24"/>
          <w:szCs w:val="24"/>
          <w:lang w:bidi="he-IL"/>
        </w:rPr>
      </w:pPr>
      <w:r w:rsidRPr="00DA5009">
        <w:rPr>
          <w:rFonts w:eastAsia="Batang"/>
          <w:b/>
          <w:sz w:val="24"/>
          <w:szCs w:val="24"/>
          <w:lang w:bidi="he-IL"/>
        </w:rPr>
        <w:t xml:space="preserve">Miesto plnenia: k.ú. </w:t>
      </w:r>
      <w:r>
        <w:rPr>
          <w:rFonts w:eastAsia="Batang"/>
          <w:b/>
          <w:sz w:val="24"/>
          <w:szCs w:val="24"/>
          <w:lang w:bidi="he-IL"/>
        </w:rPr>
        <w:t>obce</w:t>
      </w:r>
      <w:r>
        <w:rPr>
          <w:rFonts w:eastAsia="Batang"/>
          <w:sz w:val="24"/>
          <w:szCs w:val="24"/>
          <w:lang w:bidi="he-IL"/>
        </w:rPr>
        <w:t xml:space="preserve">, parcela číslo </w:t>
      </w:r>
      <w:r>
        <w:rPr>
          <w:rFonts w:ascii="Arial" w:eastAsiaTheme="minorHAnsi" w:hAnsi="Arial" w:cs="Arial"/>
          <w:color w:val="000000"/>
        </w:rPr>
        <w:t>59/5, 59/7</w:t>
      </w:r>
      <w:r>
        <w:rPr>
          <w:rFonts w:eastAsia="Batang"/>
          <w:b/>
          <w:sz w:val="24"/>
          <w:szCs w:val="24"/>
          <w:lang w:bidi="he-IL"/>
        </w:rPr>
        <w:t>;</w:t>
      </w:r>
    </w:p>
    <w:p w:rsidR="00AD2EF0" w:rsidRPr="00D75DE9" w:rsidRDefault="00AD2EF0" w:rsidP="00B946FB">
      <w:pPr>
        <w:numPr>
          <w:ilvl w:val="0"/>
          <w:numId w:val="27"/>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AD2EF0" w:rsidRDefault="00AD2EF0" w:rsidP="00B946FB">
      <w:pPr>
        <w:numPr>
          <w:ilvl w:val="0"/>
          <w:numId w:val="27"/>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meny v dohodnutých termínoch sú 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r>
        <w:rPr>
          <w:rFonts w:eastAsia="Batang"/>
          <w:sz w:val="24"/>
          <w:szCs w:val="24"/>
          <w:lang w:bidi="he-IL"/>
        </w:rPr>
        <w:t xml:space="preserve"> </w:t>
      </w:r>
      <w:r w:rsidRPr="0060523E">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r>
        <w:rPr>
          <w:rFonts w:eastAsia="Batang"/>
          <w:sz w:val="24"/>
          <w:szCs w:val="24"/>
          <w:lang w:bidi="he-IL"/>
        </w:rPr>
        <w:t xml:space="preserve"> </w:t>
      </w:r>
      <w:r w:rsidRPr="0060523E">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w:t>
      </w:r>
      <w:r w:rsidRPr="0060523E">
        <w:rPr>
          <w:rFonts w:eastAsia="Batang"/>
          <w:sz w:val="24"/>
          <w:szCs w:val="24"/>
          <w:lang w:bidi="he-IL"/>
        </w:rPr>
        <w:lastRenderedPageBreak/>
        <w:t>zásahy úradov alebo nezískanie úradných povolení, pokiaľ k nim nedošlo z dôvodov výskytu okolností vyššej moci.</w:t>
      </w:r>
    </w:p>
    <w:p w:rsidR="00AD2EF0" w:rsidRPr="0060523E" w:rsidRDefault="00AD2EF0" w:rsidP="00B946FB">
      <w:pPr>
        <w:numPr>
          <w:ilvl w:val="0"/>
          <w:numId w:val="27"/>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 xml:space="preserve">meny v dohodnutých termínoch sú možné </w:t>
      </w:r>
      <w:r>
        <w:rPr>
          <w:rFonts w:eastAsia="Batang"/>
          <w:sz w:val="24"/>
          <w:szCs w:val="24"/>
          <w:lang w:bidi="he-IL"/>
        </w:rPr>
        <w:t xml:space="preserve">aj </w:t>
      </w:r>
      <w:r w:rsidRPr="00D75DE9">
        <w:rPr>
          <w:rFonts w:eastAsia="Batang"/>
          <w:sz w:val="24"/>
          <w:szCs w:val="24"/>
          <w:lang w:bidi="he-IL"/>
        </w:rPr>
        <w:t>v</w:t>
      </w:r>
      <w:r>
        <w:rPr>
          <w:rFonts w:eastAsia="Batang"/>
          <w:sz w:val="24"/>
          <w:szCs w:val="24"/>
          <w:lang w:bidi="he-IL"/>
        </w:rPr>
        <w:t> prípade,</w:t>
      </w:r>
      <w:r w:rsidRPr="00D75DE9">
        <w:rPr>
          <w:rFonts w:eastAsia="Batang"/>
          <w:sz w:val="24"/>
          <w:szCs w:val="24"/>
          <w:lang w:bidi="he-IL"/>
        </w:rPr>
        <w:t xml:space="preserve"> </w:t>
      </w:r>
      <w:r w:rsidRPr="00212CCF">
        <w:rPr>
          <w:rFonts w:asciiTheme="minorHAnsi" w:hAnsiTheme="minorHAnsi" w:cstheme="minorHAnsi"/>
          <w:sz w:val="24"/>
          <w:szCs w:val="24"/>
        </w:rPr>
        <w:t xml:space="preserve">ak na </w:t>
      </w:r>
      <w:r w:rsidRPr="0060523E">
        <w:rPr>
          <w:rFonts w:eastAsia="Batang"/>
          <w:sz w:val="24"/>
          <w:szCs w:val="24"/>
          <w:lang w:bidi="he-IL"/>
        </w:rPr>
        <w:t xml:space="preserve">strane Objednávateľa nastanú také okolnosti, ktoré bránia Zhotoviteľovi v zhotovovaní Diela a v prípade, ak na strane Zhotoviteľa nastanú také objektívne okolnosti, ktoré mu bránia v zhotovovaní Diela, </w:t>
      </w:r>
      <w:r>
        <w:rPr>
          <w:rFonts w:eastAsia="Batang"/>
          <w:sz w:val="24"/>
          <w:szCs w:val="24"/>
          <w:lang w:bidi="he-IL"/>
        </w:rPr>
        <w:t>a ktoré ani pri náleži</w:t>
      </w:r>
      <w:r w:rsidRPr="0060523E">
        <w:rPr>
          <w:rFonts w:eastAsia="Batang"/>
          <w:sz w:val="24"/>
          <w:szCs w:val="24"/>
          <w:lang w:bidi="he-IL"/>
        </w:rPr>
        <w:t>tej starostlivosti nemohol a nevedel predvídať.</w:t>
      </w:r>
    </w:p>
    <w:p w:rsidR="00AD2EF0" w:rsidRPr="00D75DE9" w:rsidRDefault="00AD2EF0" w:rsidP="00B946F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r>
        <w:rPr>
          <w:rFonts w:eastAsia="Batang"/>
          <w:sz w:val="24"/>
          <w:szCs w:val="24"/>
          <w:lang w:bidi="he-IL"/>
        </w:rPr>
        <w:t>Objednávateľom</w:t>
      </w:r>
      <w:r w:rsidRPr="00D75DE9">
        <w:rPr>
          <w:rFonts w:eastAsia="Batang"/>
          <w:sz w:val="24"/>
          <w:szCs w:val="24"/>
          <w:lang w:bidi="he-IL"/>
        </w:rPr>
        <w:t>.</w:t>
      </w:r>
    </w:p>
    <w:p w:rsidR="00AD2EF0" w:rsidRPr="00D75DE9" w:rsidRDefault="00AD2EF0" w:rsidP="00B946F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musí bezodkladne  písomne informovať objednávateľa o vzniku akejkoľvek  udalosti, ktorá bráni alebo sťažuje vykonanie predmetu zmluvy s dôsledkom </w:t>
      </w:r>
      <w:r>
        <w:rPr>
          <w:rFonts w:eastAsia="Batang"/>
          <w:sz w:val="24"/>
          <w:szCs w:val="24"/>
          <w:lang w:bidi="he-IL"/>
        </w:rPr>
        <w:t>predĺženia dohodnutých termínov</w:t>
      </w:r>
      <w:r w:rsidRPr="00D75DE9">
        <w:rPr>
          <w:rFonts w:eastAsia="Batang"/>
          <w:sz w:val="24"/>
          <w:szCs w:val="24"/>
          <w:lang w:bidi="he-IL"/>
        </w:rPr>
        <w:t>.</w:t>
      </w:r>
    </w:p>
    <w:p w:rsidR="00AD2EF0" w:rsidRPr="00D75DE9" w:rsidRDefault="00AD2EF0" w:rsidP="00B946F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AD2EF0" w:rsidRPr="00D75DE9" w:rsidRDefault="00AD2EF0" w:rsidP="00B946F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AD2EF0" w:rsidRPr="00D75DE9" w:rsidRDefault="00AD2EF0" w:rsidP="00B946F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AD2EF0" w:rsidRPr="00D75DE9" w:rsidRDefault="00AD2EF0" w:rsidP="00AD2EF0">
      <w:pPr>
        <w:tabs>
          <w:tab w:val="num" w:pos="601"/>
        </w:tabs>
        <w:suppressAutoHyphens/>
        <w:jc w:val="both"/>
        <w:rPr>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5</w:t>
      </w:r>
    </w:p>
    <w:p w:rsidR="00AD2EF0" w:rsidRPr="00D75DE9" w:rsidRDefault="00AD2EF0" w:rsidP="00AD2EF0">
      <w:pPr>
        <w:jc w:val="center"/>
        <w:rPr>
          <w:b/>
          <w:bCs/>
          <w:color w:val="000000"/>
          <w:sz w:val="24"/>
          <w:szCs w:val="24"/>
        </w:rPr>
      </w:pPr>
      <w:r w:rsidRPr="00D75DE9">
        <w:rPr>
          <w:b/>
          <w:bCs/>
          <w:color w:val="000000"/>
          <w:sz w:val="24"/>
          <w:szCs w:val="24"/>
        </w:rPr>
        <w:t>Cena za  práce</w:t>
      </w:r>
    </w:p>
    <w:p w:rsidR="00AD2EF0" w:rsidRPr="00D75DE9" w:rsidRDefault="00AD2EF0" w:rsidP="00AD2EF0">
      <w:pPr>
        <w:jc w:val="both"/>
        <w:rPr>
          <w:color w:val="000000"/>
          <w:sz w:val="24"/>
          <w:szCs w:val="24"/>
        </w:rPr>
      </w:pPr>
    </w:p>
    <w:p w:rsidR="00AD2EF0" w:rsidRPr="00F26017"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AD2EF0" w:rsidRPr="00F26017"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rsidR="00AD2EF0" w:rsidRPr="00F26017"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rsidR="00AD2EF0" w:rsidRPr="00F26017" w:rsidRDefault="00AD2EF0" w:rsidP="00AD2EF0">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rsidR="00AD2EF0" w:rsidRPr="00F26017" w:rsidRDefault="00AD2EF0" w:rsidP="00AD2EF0">
      <w:pPr>
        <w:pStyle w:val="Zarkazkladnhotextu2"/>
        <w:rPr>
          <w:color w:val="000000"/>
          <w:sz w:val="22"/>
          <w:szCs w:val="22"/>
          <w:lang w:eastAsia="sk-SK"/>
        </w:rPr>
      </w:pPr>
      <w:r w:rsidRPr="00F26017">
        <w:rPr>
          <w:color w:val="000000"/>
          <w:sz w:val="22"/>
          <w:szCs w:val="22"/>
          <w:lang w:eastAsia="sk-SK"/>
        </w:rPr>
        <w:t>Slovom...........................</w:t>
      </w:r>
    </w:p>
    <w:p w:rsidR="00AD2EF0" w:rsidRPr="00F26017" w:rsidRDefault="00AD2EF0" w:rsidP="00AD2EF0">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rsidR="00AD2EF0" w:rsidRPr="00F26017" w:rsidRDefault="00AD2EF0" w:rsidP="00AD2EF0">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rsidR="00AD2EF0" w:rsidRPr="00F26017" w:rsidRDefault="00AD2EF0" w:rsidP="00AD2EF0">
      <w:pPr>
        <w:suppressAutoHyphens/>
        <w:ind w:left="709"/>
        <w:jc w:val="both"/>
        <w:rPr>
          <w:color w:val="000000"/>
          <w:sz w:val="22"/>
          <w:szCs w:val="22"/>
        </w:rPr>
      </w:pPr>
      <w:r w:rsidRPr="00F26017">
        <w:rPr>
          <w:color w:val="000000"/>
          <w:sz w:val="22"/>
          <w:szCs w:val="22"/>
        </w:rPr>
        <w:t>Slovom...........................</w:t>
      </w:r>
    </w:p>
    <w:p w:rsidR="00AD2EF0" w:rsidRPr="00F26017"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rsidR="00AD2EF0" w:rsidRPr="00F26017"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rsidR="00AD2EF0" w:rsidRPr="00F26017"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AD2EF0" w:rsidRPr="00F26017"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rsidR="00AD2EF0" w:rsidRPr="00F26017"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t xml:space="preserve">Zhotoviteľ nemá nárok na úpravu ceny spôsobenej predĺžením lehoty výstavby </w:t>
      </w:r>
      <w:r w:rsidRPr="00F26017">
        <w:rPr>
          <w:color w:val="000000"/>
          <w:sz w:val="22"/>
          <w:szCs w:val="22"/>
          <w:lang w:bidi="sk-SK"/>
        </w:rPr>
        <w:t>v prípade, keď k predĺženiu lehoty výstavby došlo z dôvodov na strane zhotoviteľa.</w:t>
      </w:r>
    </w:p>
    <w:p w:rsidR="00AD2EF0" w:rsidRPr="00F26017"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rsidR="00AD2EF0" w:rsidRPr="00F26017"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AD2EF0" w:rsidRPr="00F26017"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rsidR="00AD2EF0" w:rsidRPr="00F8325C"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lastRenderedPageBreak/>
        <w:t>Akékoľvek zmeny v cene diela (menej práce, naviac práce)</w:t>
      </w:r>
      <w:r>
        <w:rPr>
          <w:color w:val="000000"/>
          <w:sz w:val="22"/>
          <w:szCs w:val="22"/>
        </w:rPr>
        <w:t>, technického riešenia</w:t>
      </w:r>
      <w:r w:rsidRPr="00F8325C">
        <w:rPr>
          <w:sz w:val="22"/>
          <w:szCs w:val="22"/>
        </w:rPr>
        <w:t xml:space="preserve"> </w:t>
      </w:r>
      <w:r>
        <w:rPr>
          <w:sz w:val="22"/>
          <w:szCs w:val="22"/>
        </w:rPr>
        <w:t>či zmeny</w:t>
      </w:r>
      <w:r w:rsidRPr="00F26017">
        <w:rPr>
          <w:sz w:val="22"/>
          <w:szCs w:val="22"/>
        </w:rPr>
        <w:t xml:space="preserve"> materiálov</w:t>
      </w:r>
      <w:r>
        <w:rPr>
          <w:color w:val="000000"/>
          <w:sz w:val="22"/>
          <w:szCs w:val="22"/>
        </w:rPr>
        <w:t xml:space="preserve"> </w:t>
      </w:r>
      <w:r w:rsidRPr="00F26017">
        <w:rPr>
          <w:sz w:val="22"/>
          <w:szCs w:val="22"/>
        </w:rPr>
        <w:t>pri zmenách</w:t>
      </w:r>
      <w:r>
        <w:rPr>
          <w:sz w:val="22"/>
          <w:szCs w:val="22"/>
        </w:rPr>
        <w:t xml:space="preserve"> vzniknutých počas realizácie Diela </w:t>
      </w:r>
      <w:r w:rsidRPr="00F26017">
        <w:rPr>
          <w:color w:val="000000"/>
          <w:sz w:val="22"/>
          <w:szCs w:val="22"/>
        </w:rPr>
        <w:t>musia byť vopred odsúhlase</w:t>
      </w:r>
      <w:r>
        <w:rPr>
          <w:color w:val="000000"/>
          <w:sz w:val="22"/>
          <w:szCs w:val="22"/>
        </w:rPr>
        <w:t xml:space="preserve">né a schválené objednávateľom, príp. aj </w:t>
      </w:r>
      <w:r w:rsidRPr="00F26017">
        <w:rPr>
          <w:color w:val="000000"/>
          <w:sz w:val="22"/>
          <w:szCs w:val="22"/>
        </w:rPr>
        <w:t>poskytovateľom NFP.</w:t>
      </w:r>
    </w:p>
    <w:p w:rsidR="00AD2EF0" w:rsidRPr="00F26017" w:rsidRDefault="00AD2EF0" w:rsidP="00B946FB">
      <w:pPr>
        <w:numPr>
          <w:ilvl w:val="0"/>
          <w:numId w:val="9"/>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rsidR="00AD2EF0" w:rsidRPr="00F8325C" w:rsidRDefault="00AD2EF0" w:rsidP="00B946FB">
      <w:pPr>
        <w:pStyle w:val="Odsekzoznamu"/>
        <w:widowControl w:val="0"/>
        <w:numPr>
          <w:ilvl w:val="0"/>
          <w:numId w:val="41"/>
        </w:numPr>
        <w:autoSpaceDE w:val="0"/>
        <w:autoSpaceDN w:val="0"/>
        <w:adjustRightInd w:val="0"/>
        <w:contextualSpacing w:val="0"/>
        <w:jc w:val="both"/>
        <w:rPr>
          <w:vanish/>
          <w:sz w:val="22"/>
          <w:szCs w:val="22"/>
        </w:rPr>
      </w:pPr>
    </w:p>
    <w:p w:rsidR="00AD2EF0" w:rsidRPr="00F8325C" w:rsidRDefault="00AD2EF0" w:rsidP="00B946FB">
      <w:pPr>
        <w:pStyle w:val="Odsekzoznamu"/>
        <w:widowControl w:val="0"/>
        <w:numPr>
          <w:ilvl w:val="0"/>
          <w:numId w:val="41"/>
        </w:numPr>
        <w:autoSpaceDE w:val="0"/>
        <w:autoSpaceDN w:val="0"/>
        <w:adjustRightInd w:val="0"/>
        <w:contextualSpacing w:val="0"/>
        <w:jc w:val="both"/>
        <w:rPr>
          <w:vanish/>
          <w:sz w:val="22"/>
          <w:szCs w:val="22"/>
        </w:rPr>
      </w:pPr>
    </w:p>
    <w:p w:rsidR="00AD2EF0" w:rsidRPr="00F8325C" w:rsidRDefault="00AD2EF0" w:rsidP="00B946FB">
      <w:pPr>
        <w:pStyle w:val="Odsekzoznamu"/>
        <w:widowControl w:val="0"/>
        <w:numPr>
          <w:ilvl w:val="0"/>
          <w:numId w:val="41"/>
        </w:numPr>
        <w:autoSpaceDE w:val="0"/>
        <w:autoSpaceDN w:val="0"/>
        <w:adjustRightInd w:val="0"/>
        <w:contextualSpacing w:val="0"/>
        <w:jc w:val="both"/>
        <w:rPr>
          <w:vanish/>
          <w:sz w:val="22"/>
          <w:szCs w:val="22"/>
        </w:rPr>
      </w:pPr>
    </w:p>
    <w:p w:rsidR="00AD2EF0" w:rsidRPr="00F8325C" w:rsidRDefault="00AD2EF0" w:rsidP="00B946FB">
      <w:pPr>
        <w:pStyle w:val="Odsekzoznamu"/>
        <w:widowControl w:val="0"/>
        <w:numPr>
          <w:ilvl w:val="0"/>
          <w:numId w:val="41"/>
        </w:numPr>
        <w:autoSpaceDE w:val="0"/>
        <w:autoSpaceDN w:val="0"/>
        <w:adjustRightInd w:val="0"/>
        <w:contextualSpacing w:val="0"/>
        <w:jc w:val="both"/>
        <w:rPr>
          <w:vanish/>
          <w:sz w:val="22"/>
          <w:szCs w:val="22"/>
        </w:rPr>
      </w:pPr>
    </w:p>
    <w:p w:rsidR="00AD2EF0" w:rsidRPr="00F8325C" w:rsidRDefault="00AD2EF0" w:rsidP="00B946FB">
      <w:pPr>
        <w:pStyle w:val="Odsekzoznamu"/>
        <w:widowControl w:val="0"/>
        <w:numPr>
          <w:ilvl w:val="0"/>
          <w:numId w:val="41"/>
        </w:numPr>
        <w:autoSpaceDE w:val="0"/>
        <w:autoSpaceDN w:val="0"/>
        <w:adjustRightInd w:val="0"/>
        <w:contextualSpacing w:val="0"/>
        <w:jc w:val="both"/>
        <w:rPr>
          <w:vanish/>
          <w:sz w:val="22"/>
          <w:szCs w:val="22"/>
        </w:rPr>
      </w:pPr>
    </w:p>
    <w:p w:rsidR="00AD2EF0" w:rsidRPr="00F8325C" w:rsidRDefault="00AD2EF0" w:rsidP="00B946FB">
      <w:pPr>
        <w:pStyle w:val="Odsekzoznamu"/>
        <w:widowControl w:val="0"/>
        <w:numPr>
          <w:ilvl w:val="0"/>
          <w:numId w:val="41"/>
        </w:numPr>
        <w:autoSpaceDE w:val="0"/>
        <w:autoSpaceDN w:val="0"/>
        <w:adjustRightInd w:val="0"/>
        <w:contextualSpacing w:val="0"/>
        <w:jc w:val="both"/>
        <w:rPr>
          <w:vanish/>
          <w:sz w:val="22"/>
          <w:szCs w:val="22"/>
        </w:rPr>
      </w:pPr>
    </w:p>
    <w:p w:rsidR="00AD2EF0" w:rsidRPr="00F8325C" w:rsidRDefault="00AD2EF0" w:rsidP="00B946FB">
      <w:pPr>
        <w:pStyle w:val="Odsekzoznamu"/>
        <w:widowControl w:val="0"/>
        <w:numPr>
          <w:ilvl w:val="0"/>
          <w:numId w:val="41"/>
        </w:numPr>
        <w:autoSpaceDE w:val="0"/>
        <w:autoSpaceDN w:val="0"/>
        <w:adjustRightInd w:val="0"/>
        <w:contextualSpacing w:val="0"/>
        <w:jc w:val="both"/>
        <w:rPr>
          <w:vanish/>
          <w:sz w:val="22"/>
          <w:szCs w:val="22"/>
        </w:rPr>
      </w:pPr>
    </w:p>
    <w:p w:rsidR="00AD2EF0" w:rsidRPr="00F8325C" w:rsidRDefault="00AD2EF0" w:rsidP="00B946FB">
      <w:pPr>
        <w:pStyle w:val="Odsekzoznamu"/>
        <w:widowControl w:val="0"/>
        <w:numPr>
          <w:ilvl w:val="0"/>
          <w:numId w:val="41"/>
        </w:numPr>
        <w:autoSpaceDE w:val="0"/>
        <w:autoSpaceDN w:val="0"/>
        <w:adjustRightInd w:val="0"/>
        <w:contextualSpacing w:val="0"/>
        <w:jc w:val="both"/>
        <w:rPr>
          <w:vanish/>
          <w:sz w:val="22"/>
          <w:szCs w:val="22"/>
        </w:rPr>
      </w:pPr>
    </w:p>
    <w:p w:rsidR="00AD2EF0" w:rsidRPr="00F8325C" w:rsidRDefault="00AD2EF0" w:rsidP="00B946FB">
      <w:pPr>
        <w:pStyle w:val="Odsekzoznamu"/>
        <w:widowControl w:val="0"/>
        <w:numPr>
          <w:ilvl w:val="0"/>
          <w:numId w:val="41"/>
        </w:numPr>
        <w:autoSpaceDE w:val="0"/>
        <w:autoSpaceDN w:val="0"/>
        <w:adjustRightInd w:val="0"/>
        <w:contextualSpacing w:val="0"/>
        <w:jc w:val="both"/>
        <w:rPr>
          <w:vanish/>
          <w:sz w:val="22"/>
          <w:szCs w:val="22"/>
        </w:rPr>
      </w:pPr>
    </w:p>
    <w:p w:rsidR="00AD2EF0" w:rsidRPr="00F8325C" w:rsidRDefault="00AD2EF0" w:rsidP="00B946FB">
      <w:pPr>
        <w:pStyle w:val="Odsekzoznamu"/>
        <w:widowControl w:val="0"/>
        <w:numPr>
          <w:ilvl w:val="0"/>
          <w:numId w:val="41"/>
        </w:numPr>
        <w:autoSpaceDE w:val="0"/>
        <w:autoSpaceDN w:val="0"/>
        <w:adjustRightInd w:val="0"/>
        <w:contextualSpacing w:val="0"/>
        <w:jc w:val="both"/>
        <w:rPr>
          <w:vanish/>
          <w:sz w:val="22"/>
          <w:szCs w:val="22"/>
        </w:rPr>
      </w:pPr>
    </w:p>
    <w:p w:rsidR="00AD2EF0" w:rsidRPr="00F8325C" w:rsidRDefault="00AD2EF0" w:rsidP="00B946FB">
      <w:pPr>
        <w:pStyle w:val="Odsekzoznamu"/>
        <w:widowControl w:val="0"/>
        <w:numPr>
          <w:ilvl w:val="0"/>
          <w:numId w:val="41"/>
        </w:numPr>
        <w:autoSpaceDE w:val="0"/>
        <w:autoSpaceDN w:val="0"/>
        <w:adjustRightInd w:val="0"/>
        <w:contextualSpacing w:val="0"/>
        <w:jc w:val="both"/>
        <w:rPr>
          <w:vanish/>
          <w:sz w:val="22"/>
          <w:szCs w:val="22"/>
        </w:rPr>
      </w:pPr>
    </w:p>
    <w:p w:rsidR="00AD2EF0" w:rsidRPr="00F8325C" w:rsidRDefault="00AD2EF0" w:rsidP="00B946FB">
      <w:pPr>
        <w:pStyle w:val="Odsekzoznamu"/>
        <w:widowControl w:val="0"/>
        <w:numPr>
          <w:ilvl w:val="0"/>
          <w:numId w:val="41"/>
        </w:numPr>
        <w:autoSpaceDE w:val="0"/>
        <w:autoSpaceDN w:val="0"/>
        <w:adjustRightInd w:val="0"/>
        <w:contextualSpacing w:val="0"/>
        <w:jc w:val="both"/>
        <w:rPr>
          <w:vanish/>
          <w:sz w:val="22"/>
          <w:szCs w:val="22"/>
        </w:rPr>
      </w:pPr>
    </w:p>
    <w:p w:rsidR="00AD2EF0" w:rsidRPr="00F26017" w:rsidRDefault="00AD2EF0" w:rsidP="00B946FB">
      <w:pPr>
        <w:widowControl w:val="0"/>
        <w:numPr>
          <w:ilvl w:val="1"/>
          <w:numId w:val="41"/>
        </w:numPr>
        <w:tabs>
          <w:tab w:val="clear" w:pos="570"/>
          <w:tab w:val="num" w:pos="993"/>
        </w:tabs>
        <w:autoSpaceDE w:val="0"/>
        <w:autoSpaceDN w:val="0"/>
        <w:adjustRightInd w:val="0"/>
        <w:ind w:left="993"/>
        <w:jc w:val="both"/>
        <w:rPr>
          <w:sz w:val="22"/>
          <w:szCs w:val="22"/>
        </w:rPr>
      </w:pPr>
      <w:r w:rsidRPr="00F26017">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AD2EF0" w:rsidRPr="00F26017" w:rsidRDefault="00AD2EF0" w:rsidP="00B946FB">
      <w:pPr>
        <w:widowControl w:val="0"/>
        <w:numPr>
          <w:ilvl w:val="1"/>
          <w:numId w:val="41"/>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rsidR="00AD2EF0" w:rsidRPr="00F26017" w:rsidRDefault="00AD2EF0" w:rsidP="00B946FB">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rsidR="00AD2EF0" w:rsidRPr="00F26017" w:rsidRDefault="00AD2EF0" w:rsidP="00B946FB">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rsidR="00AD2EF0" w:rsidRPr="00F26017" w:rsidRDefault="00AD2EF0" w:rsidP="00B946FB">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položkovite ocenený výkaz výmer naviac prác,</w:t>
      </w:r>
    </w:p>
    <w:p w:rsidR="00AD2EF0" w:rsidRPr="00F26017" w:rsidRDefault="00AD2EF0" w:rsidP="00B946FB">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položkovite ocenený odpočet ceny menej prác,</w:t>
      </w:r>
    </w:p>
    <w:p w:rsidR="00AD2EF0" w:rsidRPr="00F26017" w:rsidRDefault="00AD2EF0" w:rsidP="00B946FB">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sprievodnú správu,</w:t>
      </w:r>
    </w:p>
    <w:p w:rsidR="00AD2EF0" w:rsidRPr="00F26017" w:rsidRDefault="00AD2EF0" w:rsidP="00B946FB">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rsidR="00AD2EF0" w:rsidRPr="00F26017" w:rsidRDefault="00AD2EF0" w:rsidP="00B946FB">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rsidR="00AD2EF0" w:rsidRPr="00F26017" w:rsidRDefault="00AD2EF0" w:rsidP="00B946FB">
      <w:pPr>
        <w:widowControl w:val="0"/>
        <w:numPr>
          <w:ilvl w:val="1"/>
          <w:numId w:val="41"/>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rsidR="00AD2EF0" w:rsidRPr="00F26017" w:rsidRDefault="00AD2EF0" w:rsidP="00B946FB">
      <w:pPr>
        <w:widowControl w:val="0"/>
        <w:numPr>
          <w:ilvl w:val="1"/>
          <w:numId w:val="6"/>
        </w:numPr>
        <w:tabs>
          <w:tab w:val="clear" w:pos="480"/>
        </w:tabs>
        <w:autoSpaceDE w:val="0"/>
        <w:autoSpaceDN w:val="0"/>
        <w:adjustRightInd w:val="0"/>
        <w:ind w:left="1276" w:hanging="283"/>
        <w:jc w:val="both"/>
        <w:rPr>
          <w:sz w:val="22"/>
          <w:szCs w:val="22"/>
        </w:rPr>
      </w:pPr>
      <w:r w:rsidRPr="00F26017">
        <w:rPr>
          <w:sz w:val="22"/>
          <w:szCs w:val="22"/>
        </w:rPr>
        <w:t>pri položkách, ktoré sa vyskytovali v ocenenom výkaze výmer, t.j. v Prílohe č. 1 tejto zmluvy, bude používať ceny z oceneného výkazu výmer podľa Prílohy č. 1  k tejto zmluve,</w:t>
      </w:r>
    </w:p>
    <w:p w:rsidR="00AD2EF0" w:rsidRPr="00F26017" w:rsidRDefault="00AD2EF0" w:rsidP="00B946FB">
      <w:pPr>
        <w:widowControl w:val="0"/>
        <w:numPr>
          <w:ilvl w:val="1"/>
          <w:numId w:val="6"/>
        </w:numPr>
        <w:tabs>
          <w:tab w:val="clear" w:pos="480"/>
        </w:tabs>
        <w:autoSpaceDE w:val="0"/>
        <w:autoSpaceDN w:val="0"/>
        <w:adjustRightInd w:val="0"/>
        <w:ind w:left="1276" w:hanging="283"/>
        <w:jc w:val="both"/>
        <w:rPr>
          <w:sz w:val="22"/>
          <w:szCs w:val="22"/>
        </w:rPr>
      </w:pPr>
      <w:r w:rsidRPr="00F26017">
        <w:rPr>
          <w:sz w:val="22"/>
          <w:szCs w:val="22"/>
        </w:rPr>
        <w:t>pri položkách, ktoré sa nevyskytovali v ocenenom výkaze výmer, t.j. v Prílohe č. 1 tejto zmluvy, sa budú používať vždy aktuálne ceny podľa príslušného softvéru na oceňovanie stavebných prác (cenkros a pod.)</w:t>
      </w:r>
    </w:p>
    <w:p w:rsidR="00AD2EF0" w:rsidRPr="00F26017" w:rsidRDefault="00AD2EF0" w:rsidP="00B946FB">
      <w:pPr>
        <w:widowControl w:val="0"/>
        <w:numPr>
          <w:ilvl w:val="1"/>
          <w:numId w:val="41"/>
        </w:numPr>
        <w:tabs>
          <w:tab w:val="clear" w:pos="570"/>
        </w:tabs>
        <w:autoSpaceDE w:val="0"/>
        <w:autoSpaceDN w:val="0"/>
        <w:adjustRightInd w:val="0"/>
        <w:ind w:left="993"/>
        <w:jc w:val="both"/>
        <w:rPr>
          <w:sz w:val="22"/>
          <w:szCs w:val="22"/>
        </w:rPr>
      </w:pPr>
      <w:r w:rsidRPr="00F26017">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AD2EF0" w:rsidRDefault="00AD2EF0" w:rsidP="00B946FB">
      <w:pPr>
        <w:widowControl w:val="0"/>
        <w:numPr>
          <w:ilvl w:val="1"/>
          <w:numId w:val="41"/>
        </w:numPr>
        <w:tabs>
          <w:tab w:val="clear" w:pos="570"/>
        </w:tabs>
        <w:autoSpaceDE w:val="0"/>
        <w:autoSpaceDN w:val="0"/>
        <w:adjustRightInd w:val="0"/>
        <w:ind w:left="993"/>
        <w:jc w:val="both"/>
        <w:rPr>
          <w:sz w:val="22"/>
          <w:szCs w:val="22"/>
        </w:rPr>
      </w:pPr>
      <w:r w:rsidRPr="00F26017">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AD2EF0" w:rsidRDefault="00AD2EF0" w:rsidP="00B946FB">
      <w:pPr>
        <w:widowControl w:val="0"/>
        <w:numPr>
          <w:ilvl w:val="1"/>
          <w:numId w:val="41"/>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obstarávaní.</w:t>
      </w:r>
    </w:p>
    <w:p w:rsidR="00AD2EF0" w:rsidRPr="00B051F6" w:rsidRDefault="00AD2EF0" w:rsidP="00B946FB">
      <w:pPr>
        <w:widowControl w:val="0"/>
        <w:numPr>
          <w:ilvl w:val="1"/>
          <w:numId w:val="41"/>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rsidR="00AD2EF0" w:rsidRPr="00617959" w:rsidRDefault="00AD2EF0" w:rsidP="00B946FB">
      <w:pPr>
        <w:widowControl w:val="0"/>
        <w:numPr>
          <w:ilvl w:val="1"/>
          <w:numId w:val="41"/>
        </w:numPr>
        <w:tabs>
          <w:tab w:val="clear" w:pos="570"/>
        </w:tabs>
        <w:autoSpaceDE w:val="0"/>
        <w:autoSpaceDN w:val="0"/>
        <w:adjustRightInd w:val="0"/>
        <w:ind w:left="993"/>
        <w:jc w:val="both"/>
        <w:rPr>
          <w:sz w:val="22"/>
          <w:szCs w:val="22"/>
        </w:rPr>
      </w:pPr>
      <w:r w:rsidRPr="00617959">
        <w:rPr>
          <w:sz w:val="22"/>
          <w:szCs w:val="22"/>
        </w:rPr>
        <w:t>V</w:t>
      </w:r>
      <w:r>
        <w:rPr>
          <w:sz w:val="22"/>
          <w:szCs w:val="22"/>
        </w:rPr>
        <w:t> </w:t>
      </w:r>
      <w:r w:rsidRPr="00617959">
        <w:rPr>
          <w:sz w:val="22"/>
          <w:szCs w:val="22"/>
        </w:rPr>
        <w:t>prípade</w:t>
      </w:r>
      <w:r>
        <w:rPr>
          <w:sz w:val="22"/>
          <w:szCs w:val="22"/>
        </w:rPr>
        <w:t xml:space="preserve"> </w:t>
      </w:r>
      <w:r w:rsidRPr="00617959">
        <w:rPr>
          <w:sz w:val="22"/>
          <w:szCs w:val="22"/>
        </w:rPr>
        <w:t xml:space="preserve">výskytu nepredvídaných podmienok a z nich vyplývajúcich nákladov </w:t>
      </w:r>
      <w:r w:rsidRPr="00617959">
        <w:rPr>
          <w:sz w:val="22"/>
          <w:szCs w:val="22"/>
        </w:rPr>
        <w:br/>
      </w:r>
      <w:r>
        <w:rPr>
          <w:sz w:val="22"/>
          <w:szCs w:val="22"/>
        </w:rPr>
        <w:t>na zhotovenie Diela:</w:t>
      </w: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0"/>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1"/>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1"/>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1"/>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1"/>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1"/>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1"/>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1"/>
          <w:numId w:val="48"/>
        </w:numPr>
        <w:autoSpaceDE w:val="0"/>
        <w:autoSpaceDN w:val="0"/>
        <w:adjustRightInd w:val="0"/>
        <w:jc w:val="both"/>
        <w:rPr>
          <w:vanish/>
          <w:sz w:val="22"/>
          <w:szCs w:val="22"/>
        </w:rPr>
      </w:pPr>
    </w:p>
    <w:p w:rsidR="00AD2EF0" w:rsidRPr="001A7D39" w:rsidRDefault="00AD2EF0" w:rsidP="00B946FB">
      <w:pPr>
        <w:pStyle w:val="Odsekzoznamu"/>
        <w:widowControl w:val="0"/>
        <w:numPr>
          <w:ilvl w:val="1"/>
          <w:numId w:val="48"/>
        </w:numPr>
        <w:autoSpaceDE w:val="0"/>
        <w:autoSpaceDN w:val="0"/>
        <w:adjustRightInd w:val="0"/>
        <w:jc w:val="both"/>
        <w:rPr>
          <w:vanish/>
          <w:sz w:val="22"/>
          <w:szCs w:val="22"/>
        </w:rPr>
      </w:pPr>
    </w:p>
    <w:p w:rsidR="00AD2EF0" w:rsidRPr="00617959" w:rsidRDefault="00AD2EF0" w:rsidP="00B946FB">
      <w:pPr>
        <w:pStyle w:val="Odsekzoznamu"/>
        <w:widowControl w:val="0"/>
        <w:numPr>
          <w:ilvl w:val="2"/>
          <w:numId w:val="48"/>
        </w:numPr>
        <w:autoSpaceDE w:val="0"/>
        <w:autoSpaceDN w:val="0"/>
        <w:adjustRightInd w:val="0"/>
        <w:ind w:left="1701" w:hanging="708"/>
        <w:jc w:val="both"/>
        <w:rPr>
          <w:sz w:val="22"/>
          <w:szCs w:val="22"/>
        </w:rPr>
      </w:pPr>
      <w:r w:rsidRPr="00617959">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rsidR="00AD2EF0" w:rsidRDefault="00AD2EF0" w:rsidP="00B946FB">
      <w:pPr>
        <w:pStyle w:val="Odsekzoznamu"/>
        <w:widowControl w:val="0"/>
        <w:numPr>
          <w:ilvl w:val="2"/>
          <w:numId w:val="48"/>
        </w:numPr>
        <w:autoSpaceDE w:val="0"/>
        <w:autoSpaceDN w:val="0"/>
        <w:adjustRightInd w:val="0"/>
        <w:ind w:left="1701" w:hanging="708"/>
        <w:jc w:val="both"/>
        <w:rPr>
          <w:sz w:val="22"/>
          <w:szCs w:val="22"/>
        </w:rPr>
      </w:pPr>
      <w:r w:rsidRPr="00617959">
        <w:rPr>
          <w:sz w:val="22"/>
          <w:szCs w:val="22"/>
        </w:rPr>
        <w:t xml:space="preserve">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položkovitom výkaze výmer, predloženom vo verejnom obstarávaní, a nákupnú cenu materiálu (jednotkovú cenu), za ktorú musí Zhotoviteľ materiál </w:t>
      </w:r>
      <w:r w:rsidRPr="00617959">
        <w:rPr>
          <w:sz w:val="22"/>
          <w:szCs w:val="22"/>
        </w:rPr>
        <w:lastRenderedPageBreak/>
        <w:t xml:space="preserve">nakúpiť pri realizácii Diela, vrátane identifikácie výrobcu, typového označenia materiálu a identifikácie dodávateľa materiálu, od ktorého predmetný materiál nakúpi. </w:t>
      </w:r>
    </w:p>
    <w:p w:rsidR="00AD2EF0" w:rsidRDefault="00AD2EF0" w:rsidP="00B946FB">
      <w:pPr>
        <w:pStyle w:val="Odsekzoznamu"/>
        <w:widowControl w:val="0"/>
        <w:numPr>
          <w:ilvl w:val="2"/>
          <w:numId w:val="48"/>
        </w:numPr>
        <w:autoSpaceDE w:val="0"/>
        <w:autoSpaceDN w:val="0"/>
        <w:adjustRightInd w:val="0"/>
        <w:ind w:left="1701" w:hanging="708"/>
        <w:jc w:val="both"/>
        <w:rPr>
          <w:sz w:val="22"/>
          <w:szCs w:val="22"/>
        </w:rPr>
      </w:pPr>
      <w:r w:rsidRPr="00F12E12">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rsidR="00AD2EF0" w:rsidRPr="00F12E12" w:rsidRDefault="00AD2EF0" w:rsidP="00B946FB">
      <w:pPr>
        <w:pStyle w:val="Odsekzoznamu"/>
        <w:widowControl w:val="0"/>
        <w:numPr>
          <w:ilvl w:val="2"/>
          <w:numId w:val="48"/>
        </w:numPr>
        <w:autoSpaceDE w:val="0"/>
        <w:autoSpaceDN w:val="0"/>
        <w:adjustRightInd w:val="0"/>
        <w:ind w:left="1701" w:hanging="708"/>
        <w:jc w:val="both"/>
        <w:rPr>
          <w:sz w:val="22"/>
          <w:szCs w:val="22"/>
        </w:rPr>
      </w:pPr>
      <w:r w:rsidRPr="00F12E12">
        <w:rPr>
          <w:sz w:val="22"/>
          <w:szCs w:val="22"/>
        </w:rPr>
        <w:t>Zároveň platí , že  súčtom všetkých zmien ceny Diela nedôjde k porušeniu ustanovenia § 18 ods. 5 ZVO a zároveň k porušeniu ustanovenia § 18 ods. 1 písm. c) ZVO.</w:t>
      </w:r>
    </w:p>
    <w:p w:rsidR="00AD2EF0" w:rsidRPr="00D75DE9" w:rsidRDefault="00AD2EF0" w:rsidP="00AD2EF0">
      <w:pPr>
        <w:rPr>
          <w:b/>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6</w:t>
      </w:r>
    </w:p>
    <w:p w:rsidR="00AD2EF0" w:rsidRPr="00D75DE9" w:rsidRDefault="00AD2EF0" w:rsidP="00AD2EF0">
      <w:pPr>
        <w:jc w:val="center"/>
        <w:rPr>
          <w:b/>
          <w:color w:val="000000"/>
          <w:sz w:val="24"/>
          <w:szCs w:val="24"/>
        </w:rPr>
      </w:pPr>
      <w:r w:rsidRPr="00D75DE9">
        <w:rPr>
          <w:b/>
          <w:color w:val="000000"/>
          <w:sz w:val="24"/>
          <w:szCs w:val="24"/>
        </w:rPr>
        <w:t>Platobné podmienky</w:t>
      </w:r>
    </w:p>
    <w:p w:rsidR="00AD2EF0" w:rsidRPr="00D75DE9" w:rsidRDefault="00AD2EF0" w:rsidP="00AD2EF0">
      <w:pPr>
        <w:jc w:val="both"/>
        <w:rPr>
          <w:b/>
          <w:color w:val="000000"/>
          <w:sz w:val="24"/>
          <w:szCs w:val="24"/>
        </w:rPr>
      </w:pPr>
    </w:p>
    <w:p w:rsidR="00AD2EF0" w:rsidRPr="00D75DE9" w:rsidRDefault="00AD2EF0" w:rsidP="00B946FB">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AD2EF0" w:rsidRPr="001A132A" w:rsidRDefault="00AD2EF0" w:rsidP="00B946FB">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celkov/objektov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AD2EF0" w:rsidRPr="00D75DE9" w:rsidRDefault="00AD2EF0" w:rsidP="00B946FB">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AD2EF0" w:rsidRPr="00D75DE9" w:rsidRDefault="00AD2EF0" w:rsidP="00B946FB">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r w:rsidRPr="003A3723">
        <w:rPr>
          <w:rFonts w:eastAsia="Arial Narrow"/>
          <w:sz w:val="22"/>
          <w:szCs w:val="22"/>
        </w:rPr>
        <w:t xml:space="preserve"> </w:t>
      </w:r>
      <w:r w:rsidRPr="00654A95">
        <w:rPr>
          <w:rFonts w:eastAsia="Arial Narrow"/>
          <w:sz w:val="22"/>
          <w:szCs w:val="22"/>
        </w:rPr>
        <w:t>aj podľa  ust. § 3a zákona č. 513/1991 Zb. Obchodný zákonník v znení neskorších predpisov</w:t>
      </w:r>
      <w:r w:rsidRPr="00D75DE9">
        <w:rPr>
          <w:rFonts w:eastAsia="Batang"/>
          <w:sz w:val="24"/>
          <w:szCs w:val="24"/>
          <w:lang w:bidi="he-IL"/>
        </w:rPr>
        <w:t>:</w:t>
      </w:r>
    </w:p>
    <w:p w:rsidR="00AD2EF0" w:rsidRPr="00D75DE9" w:rsidRDefault="00AD2EF0" w:rsidP="00B946FB">
      <w:pPr>
        <w:numPr>
          <w:ilvl w:val="0"/>
          <w:numId w:val="37"/>
        </w:numPr>
        <w:ind w:left="1276" w:hanging="425"/>
        <w:jc w:val="both"/>
        <w:rPr>
          <w:color w:val="000000"/>
          <w:sz w:val="24"/>
          <w:szCs w:val="24"/>
        </w:rPr>
      </w:pPr>
      <w:r w:rsidRPr="00D75DE9">
        <w:rPr>
          <w:color w:val="000000"/>
          <w:sz w:val="24"/>
          <w:szCs w:val="24"/>
        </w:rPr>
        <w:t>obchodné meno a sídlo, IČO, DIČ zhotoviteľa</w:t>
      </w:r>
    </w:p>
    <w:p w:rsidR="00AD2EF0" w:rsidRPr="00D75DE9" w:rsidRDefault="00AD2EF0" w:rsidP="00B946FB">
      <w:pPr>
        <w:numPr>
          <w:ilvl w:val="0"/>
          <w:numId w:val="28"/>
        </w:numPr>
        <w:tabs>
          <w:tab w:val="clear" w:pos="960"/>
        </w:tabs>
        <w:ind w:left="1276" w:hanging="425"/>
        <w:jc w:val="both"/>
        <w:rPr>
          <w:color w:val="000000"/>
          <w:sz w:val="24"/>
          <w:szCs w:val="24"/>
        </w:rPr>
      </w:pPr>
      <w:r w:rsidRPr="00D75DE9">
        <w:rPr>
          <w:color w:val="000000"/>
          <w:sz w:val="24"/>
          <w:szCs w:val="24"/>
        </w:rPr>
        <w:t>meno, sídlo, IČO, DIČ objednávateľa</w:t>
      </w:r>
    </w:p>
    <w:p w:rsidR="00AD2EF0" w:rsidRPr="00D75DE9" w:rsidRDefault="00AD2EF0" w:rsidP="00B946FB">
      <w:pPr>
        <w:numPr>
          <w:ilvl w:val="0"/>
          <w:numId w:val="28"/>
        </w:numPr>
        <w:ind w:left="1276" w:hanging="425"/>
        <w:jc w:val="both"/>
        <w:rPr>
          <w:color w:val="000000"/>
          <w:sz w:val="24"/>
          <w:szCs w:val="24"/>
        </w:rPr>
      </w:pPr>
      <w:r w:rsidRPr="00D75DE9">
        <w:rPr>
          <w:color w:val="000000"/>
          <w:sz w:val="24"/>
          <w:szCs w:val="24"/>
        </w:rPr>
        <w:t>číslo zmluvy</w:t>
      </w:r>
    </w:p>
    <w:p w:rsidR="00AD2EF0" w:rsidRPr="00D75DE9" w:rsidRDefault="00AD2EF0" w:rsidP="00B946FB">
      <w:pPr>
        <w:numPr>
          <w:ilvl w:val="0"/>
          <w:numId w:val="28"/>
        </w:numPr>
        <w:ind w:left="1276" w:hanging="425"/>
        <w:jc w:val="both"/>
        <w:rPr>
          <w:color w:val="000000"/>
          <w:sz w:val="24"/>
          <w:szCs w:val="24"/>
        </w:rPr>
      </w:pPr>
      <w:r w:rsidRPr="00D75DE9">
        <w:rPr>
          <w:color w:val="000000"/>
          <w:sz w:val="24"/>
          <w:szCs w:val="24"/>
        </w:rPr>
        <w:t>číslo faktúry</w:t>
      </w:r>
    </w:p>
    <w:p w:rsidR="00AD2EF0" w:rsidRPr="00D75DE9" w:rsidRDefault="00AD2EF0" w:rsidP="00B946FB">
      <w:pPr>
        <w:numPr>
          <w:ilvl w:val="0"/>
          <w:numId w:val="28"/>
        </w:numPr>
        <w:ind w:left="1276" w:hanging="425"/>
        <w:jc w:val="both"/>
        <w:rPr>
          <w:color w:val="000000"/>
          <w:sz w:val="24"/>
          <w:szCs w:val="24"/>
        </w:rPr>
      </w:pPr>
      <w:r w:rsidRPr="00D75DE9">
        <w:rPr>
          <w:color w:val="000000"/>
          <w:sz w:val="24"/>
          <w:szCs w:val="24"/>
        </w:rPr>
        <w:t>dátum uskutočneného fakturovaného plnenia</w:t>
      </w:r>
    </w:p>
    <w:p w:rsidR="00AD2EF0" w:rsidRPr="00D75DE9" w:rsidRDefault="00AD2EF0" w:rsidP="00B946FB">
      <w:pPr>
        <w:numPr>
          <w:ilvl w:val="0"/>
          <w:numId w:val="28"/>
        </w:numPr>
        <w:ind w:left="1276" w:hanging="425"/>
        <w:jc w:val="both"/>
        <w:rPr>
          <w:color w:val="000000"/>
          <w:sz w:val="24"/>
          <w:szCs w:val="24"/>
        </w:rPr>
      </w:pPr>
      <w:r w:rsidRPr="00D75DE9">
        <w:rPr>
          <w:color w:val="000000"/>
          <w:sz w:val="24"/>
          <w:szCs w:val="24"/>
        </w:rPr>
        <w:t>dátum vyhotovenia faktúry</w:t>
      </w:r>
    </w:p>
    <w:p w:rsidR="00AD2EF0" w:rsidRPr="00D75DE9" w:rsidRDefault="00AD2EF0" w:rsidP="00B946FB">
      <w:pPr>
        <w:numPr>
          <w:ilvl w:val="0"/>
          <w:numId w:val="28"/>
        </w:numPr>
        <w:ind w:left="1276" w:hanging="425"/>
        <w:jc w:val="both"/>
        <w:rPr>
          <w:color w:val="000000"/>
          <w:sz w:val="24"/>
          <w:szCs w:val="24"/>
        </w:rPr>
      </w:pPr>
      <w:r w:rsidRPr="00D75DE9">
        <w:rPr>
          <w:color w:val="000000"/>
          <w:sz w:val="24"/>
          <w:szCs w:val="24"/>
        </w:rPr>
        <w:t>deň odoslania a splatnosti faktúry</w:t>
      </w:r>
    </w:p>
    <w:p w:rsidR="00AD2EF0" w:rsidRPr="00D75DE9" w:rsidRDefault="00AD2EF0" w:rsidP="00B946FB">
      <w:pPr>
        <w:numPr>
          <w:ilvl w:val="0"/>
          <w:numId w:val="28"/>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AD2EF0" w:rsidRPr="00D75DE9" w:rsidRDefault="00AD2EF0" w:rsidP="00B946FB">
      <w:pPr>
        <w:numPr>
          <w:ilvl w:val="0"/>
          <w:numId w:val="28"/>
        </w:numPr>
        <w:ind w:left="1276" w:hanging="425"/>
        <w:jc w:val="both"/>
        <w:rPr>
          <w:sz w:val="24"/>
          <w:szCs w:val="24"/>
        </w:rPr>
      </w:pPr>
      <w:r w:rsidRPr="00D75DE9">
        <w:rPr>
          <w:sz w:val="24"/>
          <w:szCs w:val="24"/>
        </w:rPr>
        <w:t>označenie diela</w:t>
      </w:r>
    </w:p>
    <w:p w:rsidR="00AD2EF0" w:rsidRPr="00D75DE9" w:rsidRDefault="00AD2EF0" w:rsidP="00B946FB">
      <w:pPr>
        <w:numPr>
          <w:ilvl w:val="0"/>
          <w:numId w:val="28"/>
        </w:numPr>
        <w:ind w:left="1276" w:hanging="425"/>
        <w:jc w:val="both"/>
        <w:rPr>
          <w:sz w:val="24"/>
          <w:szCs w:val="24"/>
        </w:rPr>
      </w:pPr>
      <w:r w:rsidRPr="00D75DE9">
        <w:rPr>
          <w:sz w:val="24"/>
          <w:szCs w:val="24"/>
        </w:rPr>
        <w:t>súpis vykonaných služieb, prác a dodávok mesačne podpísaných technickým dozorom objednávateľa</w:t>
      </w:r>
    </w:p>
    <w:p w:rsidR="00AD2EF0" w:rsidRPr="00D75DE9" w:rsidRDefault="00AD2EF0" w:rsidP="00B946FB">
      <w:pPr>
        <w:numPr>
          <w:ilvl w:val="0"/>
          <w:numId w:val="28"/>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AD2EF0" w:rsidRPr="00D75DE9" w:rsidRDefault="00AD2EF0" w:rsidP="00B946FB">
      <w:pPr>
        <w:numPr>
          <w:ilvl w:val="0"/>
          <w:numId w:val="28"/>
        </w:numPr>
        <w:ind w:left="1276" w:hanging="425"/>
        <w:jc w:val="both"/>
        <w:rPr>
          <w:sz w:val="24"/>
          <w:szCs w:val="24"/>
        </w:rPr>
      </w:pPr>
      <w:r w:rsidRPr="00D75DE9">
        <w:rPr>
          <w:sz w:val="24"/>
          <w:szCs w:val="24"/>
        </w:rPr>
        <w:t>výšku ceny  bez DPH, sadzbu DPH, celkovú fakturovanú sumu vrátane DPH</w:t>
      </w:r>
    </w:p>
    <w:p w:rsidR="00AD2EF0" w:rsidRPr="00D75DE9" w:rsidRDefault="00AD2EF0" w:rsidP="00B946FB">
      <w:pPr>
        <w:numPr>
          <w:ilvl w:val="0"/>
          <w:numId w:val="28"/>
        </w:numPr>
        <w:ind w:left="1276" w:hanging="425"/>
        <w:jc w:val="both"/>
        <w:rPr>
          <w:sz w:val="24"/>
          <w:szCs w:val="24"/>
        </w:rPr>
      </w:pPr>
      <w:r w:rsidRPr="00D75DE9">
        <w:rPr>
          <w:sz w:val="24"/>
          <w:szCs w:val="24"/>
        </w:rPr>
        <w:t>podpis oprávnenej osoby (prípadne pečiatku v zmysle podnikateľského oprávnenia)</w:t>
      </w:r>
    </w:p>
    <w:p w:rsidR="00AD2EF0" w:rsidRPr="00D75DE9" w:rsidRDefault="00AD2EF0" w:rsidP="00B946FB">
      <w:pPr>
        <w:numPr>
          <w:ilvl w:val="0"/>
          <w:numId w:val="28"/>
        </w:numPr>
        <w:ind w:left="1276" w:hanging="425"/>
        <w:jc w:val="both"/>
        <w:rPr>
          <w:sz w:val="24"/>
          <w:szCs w:val="24"/>
        </w:rPr>
      </w:pPr>
      <w:r w:rsidRPr="00D75DE9">
        <w:rPr>
          <w:sz w:val="24"/>
          <w:szCs w:val="24"/>
        </w:rPr>
        <w:t>Faktúra – musí zároveň obsahovať nasledovné údaje: názov OP</w:t>
      </w:r>
      <w:r>
        <w:rPr>
          <w:sz w:val="24"/>
          <w:szCs w:val="24"/>
        </w:rPr>
        <w:t>:</w:t>
      </w:r>
      <w:r w:rsidRPr="00C31053">
        <w:rPr>
          <w:sz w:val="24"/>
          <w:szCs w:val="24"/>
        </w:rPr>
        <w:t xml:space="preserve"> Integrovaný regionálny OP</w:t>
      </w:r>
      <w:r w:rsidRPr="00D75DE9">
        <w:rPr>
          <w:sz w:val="24"/>
          <w:szCs w:val="24"/>
        </w:rPr>
        <w:t xml:space="preserve"> náz</w:t>
      </w:r>
      <w:r>
        <w:rPr>
          <w:sz w:val="24"/>
          <w:szCs w:val="24"/>
        </w:rPr>
        <w:t>ov projektu</w:t>
      </w:r>
      <w:r w:rsidRPr="00D75DE9">
        <w:rPr>
          <w:sz w:val="24"/>
          <w:szCs w:val="24"/>
        </w:rPr>
        <w:t>:</w:t>
      </w:r>
      <w:r w:rsidRPr="00C31053">
        <w:rPr>
          <w:sz w:val="24"/>
          <w:szCs w:val="24"/>
        </w:rPr>
        <w:t xml:space="preserve"> Zvýšenie kapacity infraštruktúry materskej školy v obci Hrubá Borša</w:t>
      </w:r>
      <w:r w:rsidRPr="00D75DE9">
        <w:rPr>
          <w:sz w:val="24"/>
          <w:szCs w:val="24"/>
        </w:rPr>
        <w:t>, ITMS kód:</w:t>
      </w:r>
      <w:r w:rsidRPr="00C31053">
        <w:rPr>
          <w:sz w:val="24"/>
          <w:szCs w:val="24"/>
        </w:rPr>
        <w:t xml:space="preserve"> 302021X930</w:t>
      </w:r>
      <w:r w:rsidRPr="00D75DE9">
        <w:rPr>
          <w:sz w:val="24"/>
          <w:szCs w:val="24"/>
        </w:rPr>
        <w:t>, certifikáty o zhode, atesty o použitých materiáloch a pod.</w:t>
      </w:r>
    </w:p>
    <w:p w:rsidR="00AD2EF0" w:rsidRPr="00D75DE9" w:rsidRDefault="00AD2EF0" w:rsidP="00B946FB">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Fakturovaná suma sa zaokrúhľuje na dve desatinné miesta matematicky, t.j. na centy.</w:t>
      </w:r>
    </w:p>
    <w:p w:rsidR="00AD2EF0" w:rsidRPr="00D75DE9" w:rsidRDefault="00AD2EF0" w:rsidP="00B946FB">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AD2EF0" w:rsidRPr="00D75DE9" w:rsidRDefault="00AD2EF0" w:rsidP="00B946FB">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 xml:space="preserve">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w:t>
      </w:r>
      <w:r w:rsidRPr="00D75DE9">
        <w:rPr>
          <w:sz w:val="24"/>
          <w:szCs w:val="24"/>
        </w:rPr>
        <w:lastRenderedPageBreak/>
        <w:t>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začína plynúť až dňom predloženia dokladu uvedeného v predchádzajúcej vete tohto ustanovenia zmluvy.</w:t>
      </w:r>
    </w:p>
    <w:p w:rsidR="00AD2EF0" w:rsidRPr="00D75DE9" w:rsidRDefault="00AD2EF0" w:rsidP="00B946FB">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V prípade, že faktúra nebude obsahovať náležitosti uvedené v predchádzajúcich odsekoch, objednávateľ je oprávnený vrátiť ju </w:t>
      </w:r>
      <w:r>
        <w:rPr>
          <w:color w:val="000000"/>
          <w:sz w:val="24"/>
          <w:szCs w:val="24"/>
        </w:rPr>
        <w:t>bezodkladne</w:t>
      </w:r>
      <w:r w:rsidRPr="00D75DE9">
        <w:rPr>
          <w:color w:val="000000"/>
          <w:sz w:val="24"/>
          <w:szCs w:val="24"/>
        </w:rPr>
        <w:t xml:space="preserve"> zhotoviteľovi na doplnenie. V takom prípade nová lehota začne plynúť dňom doručenia opravenej faktúry objednávateľovi.</w:t>
      </w:r>
    </w:p>
    <w:p w:rsidR="00AD2EF0" w:rsidRPr="00D75DE9" w:rsidRDefault="00AD2EF0" w:rsidP="00B946FB">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AD2EF0" w:rsidRPr="00D75DE9" w:rsidRDefault="00AD2EF0" w:rsidP="00B946FB">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AD2EF0" w:rsidRPr="00D75DE9" w:rsidRDefault="00AD2EF0" w:rsidP="00B946FB">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AD2EF0" w:rsidRPr="00D75DE9" w:rsidRDefault="00AD2EF0" w:rsidP="00AD2EF0">
      <w:pPr>
        <w:rPr>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7</w:t>
      </w:r>
    </w:p>
    <w:p w:rsidR="00AD2EF0" w:rsidRPr="00D75DE9" w:rsidRDefault="00AD2EF0" w:rsidP="00AD2EF0">
      <w:pPr>
        <w:jc w:val="center"/>
        <w:rPr>
          <w:b/>
          <w:color w:val="000000"/>
          <w:sz w:val="24"/>
          <w:szCs w:val="24"/>
        </w:rPr>
      </w:pPr>
      <w:r w:rsidRPr="00D75DE9">
        <w:rPr>
          <w:b/>
          <w:color w:val="000000"/>
          <w:sz w:val="24"/>
          <w:szCs w:val="24"/>
        </w:rPr>
        <w:t>Preddavky na predmet zmluvy</w:t>
      </w:r>
    </w:p>
    <w:p w:rsidR="00AD2EF0" w:rsidRPr="00D75DE9" w:rsidRDefault="00AD2EF0" w:rsidP="00AD2EF0">
      <w:pPr>
        <w:jc w:val="both"/>
        <w:rPr>
          <w:color w:val="000000"/>
          <w:sz w:val="24"/>
          <w:szCs w:val="24"/>
        </w:rPr>
      </w:pPr>
    </w:p>
    <w:p w:rsidR="00AD2EF0" w:rsidRPr="00D75DE9" w:rsidRDefault="00AD2EF0" w:rsidP="00B946FB">
      <w:pPr>
        <w:numPr>
          <w:ilvl w:val="0"/>
          <w:numId w:val="29"/>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AD2EF0" w:rsidRPr="00D75DE9" w:rsidRDefault="00AD2EF0" w:rsidP="00AD2EF0">
      <w:pPr>
        <w:rPr>
          <w:b/>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8</w:t>
      </w:r>
    </w:p>
    <w:p w:rsidR="00AD2EF0" w:rsidRPr="00D75DE9" w:rsidRDefault="00AD2EF0" w:rsidP="00AD2EF0">
      <w:pPr>
        <w:jc w:val="center"/>
        <w:rPr>
          <w:b/>
          <w:color w:val="000000"/>
          <w:sz w:val="24"/>
          <w:szCs w:val="24"/>
        </w:rPr>
      </w:pPr>
      <w:r w:rsidRPr="00D75DE9">
        <w:rPr>
          <w:b/>
          <w:color w:val="000000"/>
          <w:sz w:val="24"/>
          <w:szCs w:val="24"/>
        </w:rPr>
        <w:t>Podmienky vykonania predmetu zmluvy</w:t>
      </w:r>
    </w:p>
    <w:p w:rsidR="00AD2EF0" w:rsidRPr="00D75DE9" w:rsidRDefault="00AD2EF0" w:rsidP="00AD2EF0">
      <w:pPr>
        <w:jc w:val="both"/>
        <w:rPr>
          <w:color w:val="000000"/>
          <w:sz w:val="24"/>
          <w:szCs w:val="24"/>
        </w:rPr>
      </w:pPr>
    </w:p>
    <w:p w:rsidR="00AD2EF0" w:rsidRPr="00D75DE9" w:rsidRDefault="00AD2EF0" w:rsidP="00B946FB">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AD2EF0" w:rsidRPr="00D75DE9" w:rsidRDefault="00AD2EF0" w:rsidP="00B946FB">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t.j. sú jeho vlastníctvom a takto ich odovzdáva objednávateľovi. </w:t>
      </w:r>
    </w:p>
    <w:p w:rsidR="00AD2EF0" w:rsidRPr="00D75DE9" w:rsidRDefault="00AD2EF0" w:rsidP="00B946FB">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AD2EF0" w:rsidRPr="00D75DE9" w:rsidRDefault="00AD2EF0" w:rsidP="00B946F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AD2EF0" w:rsidRPr="00D75DE9" w:rsidRDefault="00AD2EF0" w:rsidP="00B946FB">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AD2EF0" w:rsidRPr="00D75DE9" w:rsidRDefault="00AD2EF0" w:rsidP="00B946FB">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AD2EF0" w:rsidRPr="00D75DE9" w:rsidRDefault="00AD2EF0" w:rsidP="00B946FB">
      <w:pPr>
        <w:numPr>
          <w:ilvl w:val="0"/>
          <w:numId w:val="11"/>
        </w:numPr>
        <w:tabs>
          <w:tab w:val="left" w:pos="601"/>
        </w:tabs>
        <w:suppressAutoHyphens/>
        <w:ind w:left="595" w:hanging="357"/>
        <w:jc w:val="both"/>
        <w:rPr>
          <w:color w:val="000000"/>
          <w:sz w:val="24"/>
          <w:szCs w:val="24"/>
        </w:rPr>
      </w:pPr>
      <w:r w:rsidRPr="00D75DE9">
        <w:rPr>
          <w:color w:val="000000"/>
          <w:sz w:val="24"/>
          <w:szCs w:val="24"/>
        </w:rPr>
        <w:t xml:space="preserve">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w:t>
      </w:r>
      <w:r w:rsidRPr="00D75DE9">
        <w:rPr>
          <w:color w:val="000000"/>
          <w:sz w:val="24"/>
          <w:szCs w:val="24"/>
        </w:rPr>
        <w:lastRenderedPageBreak/>
        <w:t>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AD2EF0" w:rsidRPr="00D75DE9" w:rsidRDefault="00AD2EF0" w:rsidP="00B946F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AD2EF0" w:rsidRPr="00D75DE9" w:rsidRDefault="00AD2EF0" w:rsidP="00B946FB">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AD2EF0" w:rsidRPr="008353A3" w:rsidRDefault="00AD2EF0" w:rsidP="00B946FB">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povinný uviesť údaje o všet</w:t>
      </w:r>
      <w:r>
        <w:rPr>
          <w:color w:val="000000"/>
          <w:sz w:val="24"/>
          <w:szCs w:val="24"/>
        </w:rPr>
        <w:t>kých známych subdodávateľoch</w:t>
      </w:r>
      <w:r w:rsidRPr="008353A3">
        <w:rPr>
          <w:color w:val="000000"/>
          <w:sz w:val="24"/>
          <w:szCs w:val="24"/>
        </w:rPr>
        <w:t xml:space="preserve">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AD2EF0" w:rsidRPr="00D75DE9" w:rsidRDefault="00AD2EF0" w:rsidP="00B946FB">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AD2EF0" w:rsidRPr="00D75DE9" w:rsidRDefault="00AD2EF0" w:rsidP="00B946F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rsidR="00AD2EF0" w:rsidRPr="00D75DE9" w:rsidRDefault="00AD2EF0" w:rsidP="00B946FB">
      <w:pPr>
        <w:numPr>
          <w:ilvl w:val="0"/>
          <w:numId w:val="11"/>
        </w:numPr>
        <w:tabs>
          <w:tab w:val="left" w:pos="601"/>
        </w:tabs>
        <w:suppressAutoHyphens/>
        <w:ind w:left="595" w:hanging="357"/>
        <w:jc w:val="both"/>
        <w:rPr>
          <w:color w:val="000000"/>
          <w:sz w:val="24"/>
          <w:szCs w:val="24"/>
        </w:rPr>
      </w:pPr>
      <w:r w:rsidRPr="00D75DE9">
        <w:rPr>
          <w:color w:val="000000"/>
          <w:sz w:val="24"/>
          <w:szCs w:val="24"/>
        </w:rPr>
        <w:t xml:space="preserve">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w:t>
      </w:r>
      <w:r w:rsidRPr="00D75DE9">
        <w:rPr>
          <w:color w:val="000000"/>
          <w:sz w:val="24"/>
          <w:szCs w:val="24"/>
        </w:rPr>
        <w:lastRenderedPageBreak/>
        <w:t>predchádzajúceho písomného odsúhlasenia objednávateľa. Odsúhlasenie subdodávateľov objednávateľom žiadnym spôsobom nezbavuje zhotoviteľa záväzkov, povinností a zodpovedností vyplývajúcich zo zmluvy.</w:t>
      </w:r>
    </w:p>
    <w:p w:rsidR="00AD2EF0" w:rsidRPr="00D75DE9" w:rsidRDefault="00AD2EF0" w:rsidP="00B946FB">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AD2EF0" w:rsidRPr="00D75DE9" w:rsidRDefault="00AD2EF0" w:rsidP="00B946FB">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AD2EF0" w:rsidRPr="00D75DE9" w:rsidRDefault="00AD2EF0" w:rsidP="00B946FB">
      <w:pPr>
        <w:numPr>
          <w:ilvl w:val="0"/>
          <w:numId w:val="11"/>
        </w:numPr>
        <w:tabs>
          <w:tab w:val="left" w:pos="601"/>
        </w:tabs>
        <w:suppressAutoHyphens/>
        <w:ind w:left="595" w:hanging="357"/>
        <w:jc w:val="both"/>
        <w:rPr>
          <w:sz w:val="24"/>
          <w:szCs w:val="24"/>
        </w:rPr>
      </w:pPr>
      <w:r w:rsidRPr="00D75DE9">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AD2EF0" w:rsidRPr="00D75DE9" w:rsidRDefault="00AD2EF0" w:rsidP="00B946FB">
      <w:pPr>
        <w:numPr>
          <w:ilvl w:val="0"/>
          <w:numId w:val="11"/>
        </w:numPr>
        <w:tabs>
          <w:tab w:val="left" w:pos="601"/>
        </w:tabs>
        <w:suppressAutoHyphens/>
        <w:ind w:left="595" w:hanging="357"/>
        <w:jc w:val="both"/>
        <w:rPr>
          <w:sz w:val="24"/>
          <w:szCs w:val="24"/>
        </w:rPr>
      </w:pPr>
      <w:r w:rsidRPr="00D75DE9">
        <w:rPr>
          <w:sz w:val="24"/>
          <w:szCs w:val="24"/>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AD2EF0" w:rsidRPr="00D75DE9" w:rsidRDefault="00AD2EF0" w:rsidP="00B946FB">
      <w:pPr>
        <w:numPr>
          <w:ilvl w:val="0"/>
          <w:numId w:val="11"/>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AD2EF0" w:rsidRPr="00D75DE9" w:rsidRDefault="00AD2EF0" w:rsidP="00B946FB">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AD2EF0" w:rsidRPr="00D75DE9" w:rsidRDefault="00AD2EF0" w:rsidP="00B946F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AD2EF0" w:rsidRPr="00D75DE9" w:rsidRDefault="00AD2EF0" w:rsidP="00B946FB">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AD2EF0" w:rsidRPr="00D75DE9" w:rsidRDefault="00AD2EF0" w:rsidP="00B946FB">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AD2EF0" w:rsidRPr="00D75DE9" w:rsidRDefault="00AD2EF0" w:rsidP="00B946FB">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AD2EF0" w:rsidRPr="00D75DE9" w:rsidRDefault="00AD2EF0" w:rsidP="00B946FB">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AD2EF0" w:rsidRPr="00D75DE9" w:rsidRDefault="00AD2EF0" w:rsidP="00B946FB">
      <w:pPr>
        <w:numPr>
          <w:ilvl w:val="0"/>
          <w:numId w:val="30"/>
        </w:numPr>
        <w:tabs>
          <w:tab w:val="clear" w:pos="744"/>
        </w:tabs>
        <w:suppressAutoHyphens/>
        <w:ind w:left="1276"/>
        <w:jc w:val="both"/>
        <w:rPr>
          <w:color w:val="000000"/>
          <w:sz w:val="24"/>
          <w:szCs w:val="24"/>
        </w:rPr>
      </w:pPr>
      <w:r w:rsidRPr="00D75DE9">
        <w:rPr>
          <w:color w:val="000000"/>
          <w:sz w:val="24"/>
          <w:szCs w:val="24"/>
        </w:rPr>
        <w:t xml:space="preserve">zodpovedá za bezpečnosť a ochranu zdravia pri práci za všetky osoby na stavenisku, bude udržiavať stavenisko a dielo (pokiaľ nie je dokončené a odovzdané do užívania objednávateľovi) v náležitom stave tak, aby týmto osobám nehrozilo nebezpečie a ďalej </w:t>
      </w:r>
      <w:r w:rsidRPr="00D75DE9">
        <w:rPr>
          <w:color w:val="000000"/>
          <w:sz w:val="24"/>
          <w:szCs w:val="24"/>
        </w:rPr>
        <w:lastRenderedPageBreak/>
        <w:t>zabezpečí, aby všetky osoby na stavenisku boli riadne inštruované a plnili všetky pokyny týkajúce sa bezpečnosti práce podľa platného práva</w:t>
      </w:r>
    </w:p>
    <w:p w:rsidR="00AD2EF0" w:rsidRPr="00D75DE9" w:rsidRDefault="00AD2EF0" w:rsidP="00B946FB">
      <w:pPr>
        <w:numPr>
          <w:ilvl w:val="0"/>
          <w:numId w:val="30"/>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AD2EF0" w:rsidRPr="00D75DE9" w:rsidRDefault="00AD2EF0" w:rsidP="00B946FB">
      <w:pPr>
        <w:numPr>
          <w:ilvl w:val="0"/>
          <w:numId w:val="30"/>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AD2EF0" w:rsidRPr="00D75DE9" w:rsidRDefault="00AD2EF0" w:rsidP="00B946FB">
      <w:pPr>
        <w:numPr>
          <w:ilvl w:val="0"/>
          <w:numId w:val="30"/>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AD2EF0" w:rsidRPr="00D75DE9" w:rsidRDefault="00AD2EF0" w:rsidP="00B946FB">
      <w:pPr>
        <w:numPr>
          <w:ilvl w:val="0"/>
          <w:numId w:val="30"/>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rsidR="00AD2EF0" w:rsidRPr="00D75DE9" w:rsidRDefault="00AD2EF0" w:rsidP="00AD2EF0">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AD2EF0" w:rsidRPr="00D75DE9"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AD2EF0" w:rsidRPr="00D75DE9" w:rsidRDefault="00AD2EF0" w:rsidP="00B946FB">
      <w:pPr>
        <w:numPr>
          <w:ilvl w:val="0"/>
          <w:numId w:val="31"/>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AD2EF0" w:rsidRPr="00D75DE9" w:rsidRDefault="00AD2EF0" w:rsidP="00B946FB">
      <w:pPr>
        <w:numPr>
          <w:ilvl w:val="0"/>
          <w:numId w:val="31"/>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rsidR="00AD2EF0" w:rsidRPr="00D75DE9" w:rsidRDefault="00AD2EF0" w:rsidP="00B946FB">
      <w:pPr>
        <w:numPr>
          <w:ilvl w:val="0"/>
          <w:numId w:val="31"/>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AD2EF0" w:rsidRPr="00D75DE9" w:rsidRDefault="00AD2EF0" w:rsidP="00B946FB">
      <w:pPr>
        <w:numPr>
          <w:ilvl w:val="0"/>
          <w:numId w:val="31"/>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AD2EF0" w:rsidRPr="00D75DE9" w:rsidRDefault="00AD2EF0" w:rsidP="00B946FB">
      <w:pPr>
        <w:numPr>
          <w:ilvl w:val="0"/>
          <w:numId w:val="31"/>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AD2EF0" w:rsidRPr="00D75DE9" w:rsidRDefault="00AD2EF0" w:rsidP="00B946FB">
      <w:pPr>
        <w:numPr>
          <w:ilvl w:val="0"/>
          <w:numId w:val="31"/>
        </w:numPr>
        <w:tabs>
          <w:tab w:val="clear" w:pos="720"/>
        </w:tabs>
        <w:suppressAutoHyphens/>
        <w:ind w:left="1276"/>
        <w:jc w:val="both"/>
        <w:rPr>
          <w:color w:val="000000"/>
          <w:sz w:val="24"/>
          <w:szCs w:val="24"/>
        </w:rPr>
      </w:pPr>
      <w:r w:rsidRPr="00D75DE9">
        <w:rPr>
          <w:color w:val="000000"/>
          <w:sz w:val="24"/>
          <w:szCs w:val="24"/>
        </w:rPr>
        <w:t>v priestoroch objednávateľa sa budú jeho zamestnanci pohybovať v pracovnom odeve viditeľne označenom názvom firmy</w:t>
      </w:r>
    </w:p>
    <w:p w:rsidR="00AD2EF0" w:rsidRPr="00D75DE9" w:rsidRDefault="00AD2EF0" w:rsidP="00B946FB">
      <w:pPr>
        <w:numPr>
          <w:ilvl w:val="0"/>
          <w:numId w:val="31"/>
        </w:numPr>
        <w:tabs>
          <w:tab w:val="clear" w:pos="720"/>
        </w:tabs>
        <w:suppressAutoHyphens/>
        <w:ind w:left="1276"/>
        <w:jc w:val="both"/>
        <w:rPr>
          <w:color w:val="000000"/>
          <w:sz w:val="24"/>
          <w:szCs w:val="24"/>
        </w:rPr>
      </w:pPr>
      <w:r w:rsidRPr="00D75DE9">
        <w:rPr>
          <w:color w:val="000000"/>
          <w:sz w:val="24"/>
          <w:szCs w:val="24"/>
        </w:rPr>
        <w:lastRenderedPageBreak/>
        <w:t>preukázateľne oboznámi svojich zamestnancov o zákaze pohybu, resp. zdržiavania sa na pracoviskách, ktoré nesúvisia s výkonom objednaných prác bez vedomia a súhlasu objednávateľa.</w:t>
      </w:r>
    </w:p>
    <w:p w:rsidR="00AD2EF0" w:rsidRPr="003F3B3A" w:rsidRDefault="00AD2EF0" w:rsidP="00B946FB">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odškodní objednávateľa za všetky nároky tretích osôb ohľadne porušenia patentových práv, prác k ochranným známkam alebo k obchodnému menu alebo iných chránených práv vo vzťahu k materiálu alebo zariadeniam </w:t>
      </w:r>
      <w:r w:rsidRPr="003F3B3A">
        <w:rPr>
          <w:color w:val="000000"/>
          <w:sz w:val="24"/>
          <w:szCs w:val="24"/>
        </w:rPr>
        <w:t>zhotoviteľa používaných pre dielo, alebo v súvislosti s ním a za všetky vzniknuté škody, náklady, poplatky a výdaje vzniknuté z týchto dôvodov alebo v súvislosti s nimi.</w:t>
      </w:r>
    </w:p>
    <w:p w:rsidR="00AD2EF0" w:rsidRPr="00B72E6A" w:rsidRDefault="00AD2EF0" w:rsidP="00B946FB">
      <w:pPr>
        <w:numPr>
          <w:ilvl w:val="0"/>
          <w:numId w:val="11"/>
        </w:numPr>
        <w:tabs>
          <w:tab w:val="num" w:pos="601"/>
        </w:tabs>
        <w:suppressAutoHyphens/>
        <w:ind w:left="595" w:hanging="357"/>
        <w:jc w:val="both"/>
        <w:rPr>
          <w:color w:val="000000"/>
          <w:sz w:val="24"/>
          <w:szCs w:val="24"/>
        </w:rPr>
      </w:pPr>
      <w:r w:rsidRPr="003F3B3A">
        <w:rPr>
          <w:color w:val="000000"/>
          <w:sz w:val="24"/>
          <w:szCs w:val="24"/>
        </w:rPr>
        <w:t xml:space="preserve">Zhotoviteľ je povinný mať uzavretú poistnú zmluvu zodpovednosti za škodu spôsobenú na živote, zdraví a majetku </w:t>
      </w:r>
      <w:r w:rsidRPr="00B72E6A">
        <w:rPr>
          <w:color w:val="000000"/>
          <w:sz w:val="24"/>
          <w:szCs w:val="24"/>
        </w:rPr>
        <w:t xml:space="preserve">Objednávateľa a tretích osôb, ktorá by mohla byť spôsobená prevádzkovou činnosťou Zhotoviteľa. Poistnú zmluvu predloží zhotoviteľ vo forme originálu alebo jej overenej kópie objednávateľovi do 10 kalendárnych dní od prevzatia staveniska. </w:t>
      </w:r>
    </w:p>
    <w:p w:rsidR="00AD2EF0" w:rsidRPr="00850FEB" w:rsidRDefault="00AD2EF0" w:rsidP="00B946FB">
      <w:pPr>
        <w:numPr>
          <w:ilvl w:val="0"/>
          <w:numId w:val="11"/>
        </w:numPr>
        <w:tabs>
          <w:tab w:val="num" w:pos="601"/>
        </w:tabs>
        <w:suppressAutoHyphens/>
        <w:ind w:left="595" w:hanging="357"/>
        <w:jc w:val="both"/>
        <w:rPr>
          <w:color w:val="000000"/>
          <w:sz w:val="22"/>
          <w:szCs w:val="22"/>
        </w:rPr>
      </w:pPr>
      <w:r w:rsidRPr="00850FEB">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w:t>
      </w:r>
    </w:p>
    <w:p w:rsidR="00AD2EF0" w:rsidRPr="00850FEB" w:rsidRDefault="00AD2EF0" w:rsidP="00B946FB">
      <w:pPr>
        <w:numPr>
          <w:ilvl w:val="0"/>
          <w:numId w:val="11"/>
        </w:numPr>
        <w:tabs>
          <w:tab w:val="num" w:pos="601"/>
        </w:tabs>
        <w:suppressAutoHyphens/>
        <w:ind w:left="595" w:hanging="357"/>
        <w:jc w:val="both"/>
        <w:rPr>
          <w:color w:val="000000"/>
          <w:sz w:val="22"/>
          <w:szCs w:val="22"/>
        </w:rPr>
      </w:pPr>
      <w:r w:rsidRPr="00850FEB">
        <w:rPr>
          <w:color w:val="000000"/>
          <w:sz w:val="22"/>
          <w:szCs w:val="22"/>
        </w:rPr>
        <w:t>Zhotoviteľ je povinný:</w:t>
      </w:r>
    </w:p>
    <w:p w:rsidR="00AD2EF0" w:rsidRPr="00850FEB" w:rsidRDefault="00AD2EF0" w:rsidP="00AD2EF0">
      <w:pPr>
        <w:pStyle w:val="Odsekzoznamu"/>
        <w:ind w:left="567"/>
        <w:jc w:val="both"/>
        <w:rPr>
          <w:color w:val="000000"/>
          <w:sz w:val="22"/>
          <w:szCs w:val="22"/>
        </w:rPr>
      </w:pPr>
      <w:r w:rsidRPr="00850FEB">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rsidR="00AD2EF0" w:rsidRPr="00850FEB" w:rsidRDefault="00AD2EF0" w:rsidP="00AD2EF0">
      <w:pPr>
        <w:pStyle w:val="Odsekzoznamu"/>
        <w:ind w:left="567"/>
        <w:jc w:val="both"/>
        <w:rPr>
          <w:color w:val="000000"/>
          <w:sz w:val="22"/>
          <w:szCs w:val="22"/>
        </w:rPr>
      </w:pPr>
      <w:r w:rsidRPr="00850FEB">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rsidR="00AD2EF0" w:rsidRPr="00850FEB" w:rsidRDefault="00AD2EF0" w:rsidP="00AD2EF0">
      <w:pPr>
        <w:pStyle w:val="Odsekzoznamu"/>
        <w:ind w:left="567"/>
        <w:jc w:val="both"/>
        <w:rPr>
          <w:color w:val="000000"/>
          <w:sz w:val="22"/>
          <w:szCs w:val="22"/>
        </w:rPr>
      </w:pPr>
      <w:r w:rsidRPr="00850FEB">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rsidR="00AD2EF0" w:rsidRPr="00850FEB" w:rsidRDefault="00AD2EF0" w:rsidP="00AD2EF0">
      <w:pPr>
        <w:pStyle w:val="Odsekzoznamu"/>
        <w:ind w:left="567"/>
        <w:jc w:val="both"/>
        <w:rPr>
          <w:color w:val="000000"/>
          <w:sz w:val="22"/>
          <w:szCs w:val="22"/>
        </w:rPr>
      </w:pPr>
      <w:r w:rsidRPr="00850FEB">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rsidR="00AD2EF0" w:rsidRPr="00850FEB" w:rsidRDefault="00AD2EF0" w:rsidP="00AD2EF0">
      <w:pPr>
        <w:pStyle w:val="Odsekzoznamu"/>
        <w:ind w:left="567"/>
        <w:jc w:val="both"/>
        <w:rPr>
          <w:color w:val="000000"/>
          <w:sz w:val="22"/>
          <w:szCs w:val="22"/>
        </w:rPr>
      </w:pPr>
      <w:r w:rsidRPr="00850FEB">
        <w:rPr>
          <w:color w:val="000000"/>
          <w:sz w:val="22"/>
          <w:szCs w:val="22"/>
        </w:rPr>
        <w:t>e) Zhot</w:t>
      </w:r>
      <w:r>
        <w:rPr>
          <w:color w:val="000000"/>
          <w:sz w:val="22"/>
          <w:szCs w:val="22"/>
        </w:rPr>
        <w:t xml:space="preserve">oviteľ je povinný v Prílohe č. 3 </w:t>
      </w:r>
      <w:r w:rsidRPr="00850FEB">
        <w:rPr>
          <w:color w:val="000000"/>
          <w:sz w:val="22"/>
          <w:szCs w:val="22"/>
        </w:rPr>
        <w:t xml:space="preserve">Zmluvy o dielo uviesť </w:t>
      </w:r>
      <w:r w:rsidRPr="000A4710">
        <w:rPr>
          <w:b/>
          <w:color w:val="000000"/>
          <w:sz w:val="22"/>
          <w:szCs w:val="22"/>
        </w:rPr>
        <w:t>informácie o „iných osobách</w:t>
      </w:r>
      <w:r w:rsidRPr="00850FEB">
        <w:rPr>
          <w:color w:val="000000"/>
          <w:sz w:val="22"/>
          <w:szCs w:val="22"/>
        </w:rPr>
        <w:t>“, zdroje a kapacity ktorých bude využívať pri realizácii Diela počas platnosti tejto Zmluvy.</w:t>
      </w:r>
    </w:p>
    <w:p w:rsidR="00AD2EF0" w:rsidRPr="003E2E14" w:rsidRDefault="00AD2EF0" w:rsidP="00B946FB">
      <w:pPr>
        <w:numPr>
          <w:ilvl w:val="0"/>
          <w:numId w:val="11"/>
        </w:numPr>
        <w:tabs>
          <w:tab w:val="num" w:pos="601"/>
        </w:tabs>
        <w:suppressAutoHyphens/>
        <w:ind w:left="595" w:hanging="357"/>
        <w:jc w:val="both"/>
        <w:rPr>
          <w:color w:val="000000"/>
          <w:sz w:val="22"/>
          <w:szCs w:val="22"/>
        </w:rPr>
      </w:pPr>
      <w:r w:rsidRPr="00850FEB">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rsidR="00AD2EF0" w:rsidRPr="00D75DE9" w:rsidRDefault="00AD2EF0" w:rsidP="00AD2EF0">
      <w:pPr>
        <w:ind w:left="240"/>
        <w:jc w:val="center"/>
        <w:rPr>
          <w:b/>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9</w:t>
      </w:r>
    </w:p>
    <w:p w:rsidR="00AD2EF0" w:rsidRPr="00D75DE9" w:rsidRDefault="00AD2EF0" w:rsidP="00AD2EF0">
      <w:pPr>
        <w:jc w:val="center"/>
        <w:rPr>
          <w:b/>
          <w:color w:val="000000"/>
          <w:sz w:val="24"/>
          <w:szCs w:val="24"/>
        </w:rPr>
      </w:pPr>
      <w:r w:rsidRPr="00D75DE9">
        <w:rPr>
          <w:b/>
          <w:color w:val="000000"/>
          <w:sz w:val="24"/>
          <w:szCs w:val="24"/>
        </w:rPr>
        <w:t>Kontrola plnenia predmetu zmluvy</w:t>
      </w:r>
    </w:p>
    <w:p w:rsidR="00AD2EF0" w:rsidRPr="00D75DE9" w:rsidRDefault="00AD2EF0" w:rsidP="00AD2EF0">
      <w:pPr>
        <w:jc w:val="both"/>
        <w:rPr>
          <w:color w:val="000000"/>
          <w:sz w:val="24"/>
          <w:szCs w:val="24"/>
        </w:rPr>
      </w:pPr>
    </w:p>
    <w:p w:rsidR="00AD2EF0" w:rsidRPr="00D75DE9" w:rsidRDefault="00AD2EF0" w:rsidP="00B946FB">
      <w:pPr>
        <w:numPr>
          <w:ilvl w:val="0"/>
          <w:numId w:val="13"/>
        </w:numPr>
        <w:tabs>
          <w:tab w:val="clear" w:pos="360"/>
        </w:tabs>
        <w:ind w:left="595" w:hanging="357"/>
        <w:jc w:val="both"/>
        <w:rPr>
          <w:sz w:val="24"/>
          <w:szCs w:val="24"/>
        </w:rPr>
      </w:pPr>
      <w:r w:rsidRPr="00D75DE9">
        <w:rPr>
          <w:sz w:val="24"/>
          <w:szCs w:val="24"/>
        </w:rPr>
        <w:t>Kontrola plnenia realizácie stavby:</w:t>
      </w:r>
    </w:p>
    <w:p w:rsidR="00AD2EF0" w:rsidRPr="00D75DE9" w:rsidRDefault="00AD2EF0" w:rsidP="00B946FB">
      <w:pPr>
        <w:numPr>
          <w:ilvl w:val="0"/>
          <w:numId w:val="32"/>
        </w:numPr>
        <w:tabs>
          <w:tab w:val="clear" w:pos="720"/>
        </w:tabs>
        <w:suppressAutoHyphens/>
        <w:ind w:left="1276"/>
        <w:jc w:val="both"/>
        <w:rPr>
          <w:sz w:val="24"/>
          <w:szCs w:val="24"/>
        </w:rPr>
      </w:pPr>
      <w:r w:rsidRPr="00D75DE9">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AD2EF0" w:rsidRPr="00D75DE9" w:rsidRDefault="00AD2EF0" w:rsidP="00B946FB">
      <w:pPr>
        <w:numPr>
          <w:ilvl w:val="0"/>
          <w:numId w:val="32"/>
        </w:numPr>
        <w:tabs>
          <w:tab w:val="clear" w:pos="720"/>
        </w:tabs>
        <w:suppressAutoHyphens/>
        <w:ind w:left="1276"/>
        <w:jc w:val="both"/>
        <w:rPr>
          <w:sz w:val="24"/>
          <w:szCs w:val="24"/>
        </w:rPr>
      </w:pPr>
      <w:r w:rsidRPr="00D75DE9">
        <w:rPr>
          <w:sz w:val="24"/>
          <w:szCs w:val="24"/>
        </w:rPr>
        <w:lastRenderedPageBreak/>
        <w:t xml:space="preserve">Osoba poverená výkonom technického dozoru je oprávnená zastupovať objednávateľa na rokovaniach vo veciach technických. Objednávateľ poveruje </w:t>
      </w:r>
      <w:r>
        <w:rPr>
          <w:sz w:val="24"/>
          <w:szCs w:val="24"/>
        </w:rPr>
        <w:t xml:space="preserve">svojho </w:t>
      </w:r>
      <w:r w:rsidRPr="00D75DE9">
        <w:rPr>
          <w:sz w:val="24"/>
          <w:szCs w:val="24"/>
        </w:rPr>
        <w:t xml:space="preserve"> pracovníka a stavebný dozor prevzatím zhotoveného diela, podpísaním preberacieho protokolu a zápisov o odstránení vád a</w:t>
      </w:r>
      <w:r>
        <w:rPr>
          <w:sz w:val="24"/>
          <w:szCs w:val="24"/>
        </w:rPr>
        <w:t> </w:t>
      </w:r>
      <w:r w:rsidRPr="00D75DE9">
        <w:rPr>
          <w:sz w:val="24"/>
          <w:szCs w:val="24"/>
        </w:rPr>
        <w:t>nedorobkov.</w:t>
      </w:r>
    </w:p>
    <w:p w:rsidR="00AD2EF0" w:rsidRPr="00D75DE9" w:rsidRDefault="00AD2EF0" w:rsidP="00B946FB">
      <w:pPr>
        <w:numPr>
          <w:ilvl w:val="0"/>
          <w:numId w:val="32"/>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AD2EF0" w:rsidRPr="00D75DE9" w:rsidRDefault="00AD2EF0" w:rsidP="00B946FB">
      <w:pPr>
        <w:numPr>
          <w:ilvl w:val="0"/>
          <w:numId w:val="32"/>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AD2EF0" w:rsidRPr="00D75DE9" w:rsidRDefault="00AD2EF0" w:rsidP="00B946FB">
      <w:pPr>
        <w:numPr>
          <w:ilvl w:val="0"/>
          <w:numId w:val="32"/>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AD2EF0" w:rsidRDefault="00AD2EF0" w:rsidP="00B946FB">
      <w:pPr>
        <w:numPr>
          <w:ilvl w:val="0"/>
          <w:numId w:val="32"/>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rsidR="00AD2EF0" w:rsidRPr="00D7413B" w:rsidRDefault="00AD2EF0" w:rsidP="00B946FB">
      <w:pPr>
        <w:numPr>
          <w:ilvl w:val="0"/>
          <w:numId w:val="32"/>
        </w:numPr>
        <w:tabs>
          <w:tab w:val="clear" w:pos="720"/>
        </w:tabs>
        <w:suppressAutoHyphens/>
        <w:ind w:left="1276"/>
        <w:jc w:val="both"/>
        <w:rPr>
          <w:color w:val="000000"/>
          <w:sz w:val="22"/>
          <w:szCs w:val="22"/>
          <w:highlight w:val="yellow"/>
        </w:rPr>
      </w:pPr>
      <w:r w:rsidRPr="00A400ED">
        <w:rPr>
          <w:color w:val="000000"/>
          <w:sz w:val="22"/>
          <w:szCs w:val="22"/>
          <w:highlight w:val="yellow"/>
        </w:rPr>
        <w:t>Zhotoviteľ poveruje výkonom činnosti stavbyvedúceho – ................, s evidenčným číslom oprávnenia na výkon stavbyvedúceho ....................., podkategória.....................</w:t>
      </w:r>
    </w:p>
    <w:p w:rsidR="00AD2EF0" w:rsidRPr="00D75DE9" w:rsidRDefault="00AD2EF0" w:rsidP="00AD2EF0">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AD2EF0" w:rsidRPr="00D75DE9" w:rsidRDefault="00AD2EF0" w:rsidP="00AD2EF0">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AD2EF0" w:rsidRPr="00D75DE9" w:rsidRDefault="00AD2EF0" w:rsidP="00B946FB">
      <w:pPr>
        <w:numPr>
          <w:ilvl w:val="1"/>
          <w:numId w:val="36"/>
        </w:numPr>
        <w:suppressAutoHyphens/>
        <w:ind w:left="1276"/>
        <w:jc w:val="both"/>
        <w:rPr>
          <w:color w:val="000000"/>
          <w:sz w:val="24"/>
          <w:szCs w:val="24"/>
        </w:rPr>
      </w:pPr>
      <w:r w:rsidRPr="00D75DE9">
        <w:rPr>
          <w:color w:val="000000"/>
          <w:sz w:val="24"/>
          <w:szCs w:val="24"/>
        </w:rPr>
        <w:t>vzorky materiálov, výrobkov a povrchov, ktoré chce použiť. Použijú sa len materiály, výrobky a povrchy schválené zástupcom objednávateľa. T.j. špecifikovať všetky materiálové položky uvedené vo výkaze výmer.</w:t>
      </w:r>
    </w:p>
    <w:p w:rsidR="00AD2EF0" w:rsidRPr="00D75DE9" w:rsidRDefault="00AD2EF0" w:rsidP="00B946FB">
      <w:pPr>
        <w:numPr>
          <w:ilvl w:val="1"/>
          <w:numId w:val="36"/>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AD2EF0" w:rsidRPr="00D75DE9" w:rsidRDefault="00AD2EF0" w:rsidP="00B946FB">
      <w:pPr>
        <w:numPr>
          <w:ilvl w:val="1"/>
          <w:numId w:val="36"/>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AD2EF0" w:rsidRPr="00D75DE9" w:rsidRDefault="00AD2EF0" w:rsidP="00B946FB">
      <w:pPr>
        <w:numPr>
          <w:ilvl w:val="1"/>
          <w:numId w:val="36"/>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AD2EF0" w:rsidRPr="00D75DE9" w:rsidRDefault="00AD2EF0" w:rsidP="00B946FB">
      <w:pPr>
        <w:numPr>
          <w:ilvl w:val="1"/>
          <w:numId w:val="36"/>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AD2EF0" w:rsidRPr="00D75DE9" w:rsidRDefault="00AD2EF0" w:rsidP="00B946FB">
      <w:pPr>
        <w:numPr>
          <w:ilvl w:val="1"/>
          <w:numId w:val="36"/>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AD2EF0" w:rsidRPr="00D75DE9" w:rsidRDefault="00AD2EF0" w:rsidP="00B946FB">
      <w:pPr>
        <w:numPr>
          <w:ilvl w:val="1"/>
          <w:numId w:val="36"/>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AD2EF0" w:rsidRPr="00D75DE9" w:rsidRDefault="00AD2EF0" w:rsidP="00B946FB">
      <w:pPr>
        <w:numPr>
          <w:ilvl w:val="2"/>
          <w:numId w:val="36"/>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AD2EF0" w:rsidRPr="00D75DE9" w:rsidRDefault="00AD2EF0" w:rsidP="00B946FB">
      <w:pPr>
        <w:numPr>
          <w:ilvl w:val="1"/>
          <w:numId w:val="35"/>
        </w:numPr>
        <w:suppressAutoHyphens/>
        <w:ind w:left="1276"/>
        <w:jc w:val="both"/>
        <w:rPr>
          <w:color w:val="000000"/>
          <w:sz w:val="24"/>
          <w:szCs w:val="24"/>
        </w:rPr>
      </w:pPr>
      <w:r w:rsidRPr="00D75DE9">
        <w:rPr>
          <w:color w:val="000000"/>
          <w:sz w:val="24"/>
          <w:szCs w:val="24"/>
        </w:rPr>
        <w:t>kontrolou dodávaného materiálu pri vstupe na stavenisko</w:t>
      </w:r>
    </w:p>
    <w:p w:rsidR="00AD2EF0" w:rsidRPr="00D75DE9" w:rsidRDefault="00AD2EF0" w:rsidP="00B946FB">
      <w:pPr>
        <w:numPr>
          <w:ilvl w:val="1"/>
          <w:numId w:val="35"/>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AD2EF0" w:rsidRPr="00D75DE9" w:rsidRDefault="00AD2EF0" w:rsidP="00B946FB">
      <w:pPr>
        <w:numPr>
          <w:ilvl w:val="1"/>
          <w:numId w:val="35"/>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AD2EF0" w:rsidRPr="00D75DE9" w:rsidRDefault="00AD2EF0" w:rsidP="00AD2EF0">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AD2EF0" w:rsidRPr="00D75DE9" w:rsidRDefault="00AD2EF0" w:rsidP="00AD2EF0">
      <w:pPr>
        <w:suppressAutoHyphens/>
        <w:ind w:left="993" w:hanging="317"/>
        <w:jc w:val="both"/>
        <w:rPr>
          <w:color w:val="000000"/>
          <w:sz w:val="24"/>
          <w:szCs w:val="24"/>
        </w:rPr>
      </w:pPr>
      <w:r w:rsidRPr="00D75DE9">
        <w:rPr>
          <w:color w:val="000000"/>
          <w:sz w:val="24"/>
          <w:szCs w:val="24"/>
        </w:rPr>
        <w:tab/>
        <w:t xml:space="preserve">5.1. Oprávnené osoby na výkon kontroly /auditu sú oprávnené vstupovať do objektov, zariadení, prevádzok a iných priestorov, ak to súvisí s predmetom tejto zmluvy a požadovať od zhotoviteľa </w:t>
      </w:r>
      <w:r w:rsidRPr="00D75DE9">
        <w:rPr>
          <w:color w:val="000000"/>
          <w:sz w:val="24"/>
          <w:szCs w:val="24"/>
        </w:rPr>
        <w:lastRenderedPageBreak/>
        <w:t>predloženie originálnych dokladov a inú potrebnú dokumentáciu, stavebné denníky, vzorky výrobkov a materiálov, alebo iné ďalšie doklady súvisiace s touto zmluvou.</w:t>
      </w:r>
    </w:p>
    <w:p w:rsidR="00AD2EF0" w:rsidRPr="00D75DE9" w:rsidRDefault="00AD2EF0" w:rsidP="00AD2EF0">
      <w:pPr>
        <w:widowControl w:val="0"/>
        <w:ind w:left="993"/>
        <w:jc w:val="both"/>
        <w:rPr>
          <w:snapToGrid w:val="0"/>
          <w:sz w:val="24"/>
          <w:szCs w:val="24"/>
        </w:rPr>
      </w:pPr>
      <w:r w:rsidRPr="00D75DE9">
        <w:rPr>
          <w:color w:val="000000"/>
          <w:sz w:val="24"/>
          <w:szCs w:val="24"/>
        </w:rPr>
        <w:t xml:space="preserve">5.2. Oprávnené osoby na výkon kontroly / auditu sú: </w:t>
      </w:r>
    </w:p>
    <w:p w:rsidR="00AD2EF0" w:rsidRPr="00D75DE9" w:rsidRDefault="00AD2EF0" w:rsidP="00B946FB">
      <w:pPr>
        <w:numPr>
          <w:ilvl w:val="2"/>
          <w:numId w:val="47"/>
        </w:numPr>
        <w:ind w:left="1701" w:hanging="283"/>
        <w:jc w:val="both"/>
        <w:rPr>
          <w:snapToGrid w:val="0"/>
          <w:sz w:val="24"/>
          <w:szCs w:val="24"/>
        </w:rPr>
      </w:pPr>
      <w:r w:rsidRPr="00D75DE9">
        <w:rPr>
          <w:snapToGrid w:val="0"/>
          <w:sz w:val="24"/>
          <w:szCs w:val="24"/>
        </w:rPr>
        <w:t>Poskytovateľ pomoci a nim poverené osoby,</w:t>
      </w:r>
    </w:p>
    <w:p w:rsidR="00AD2EF0" w:rsidRPr="00D75DE9" w:rsidRDefault="00AD2EF0" w:rsidP="00B946FB">
      <w:pPr>
        <w:numPr>
          <w:ilvl w:val="2"/>
          <w:numId w:val="47"/>
        </w:numPr>
        <w:ind w:left="1701" w:hanging="283"/>
        <w:jc w:val="both"/>
        <w:rPr>
          <w:snapToGrid w:val="0"/>
          <w:sz w:val="24"/>
          <w:szCs w:val="24"/>
        </w:rPr>
      </w:pPr>
      <w:r w:rsidRPr="00D75DE9">
        <w:rPr>
          <w:snapToGrid w:val="0"/>
          <w:sz w:val="24"/>
          <w:szCs w:val="24"/>
        </w:rPr>
        <w:t>Útvar následnej finančnej kontroly a nimi poverené osoby,</w:t>
      </w:r>
    </w:p>
    <w:p w:rsidR="00AD2EF0" w:rsidRPr="00D75DE9" w:rsidRDefault="00AD2EF0" w:rsidP="00B946FB">
      <w:pPr>
        <w:numPr>
          <w:ilvl w:val="2"/>
          <w:numId w:val="47"/>
        </w:numPr>
        <w:ind w:left="1701" w:hanging="283"/>
        <w:jc w:val="both"/>
        <w:rPr>
          <w:snapToGrid w:val="0"/>
          <w:sz w:val="24"/>
          <w:szCs w:val="24"/>
        </w:rPr>
      </w:pPr>
      <w:r w:rsidRPr="00D75DE9">
        <w:rPr>
          <w:snapToGrid w:val="0"/>
          <w:sz w:val="24"/>
          <w:szCs w:val="24"/>
        </w:rPr>
        <w:t>Úrad vládneho auditu,  certifikačný orgán a nimi poverené osoby,</w:t>
      </w:r>
    </w:p>
    <w:p w:rsidR="00AD2EF0" w:rsidRPr="00D75DE9" w:rsidRDefault="00AD2EF0" w:rsidP="00B946FB">
      <w:pPr>
        <w:numPr>
          <w:ilvl w:val="2"/>
          <w:numId w:val="47"/>
        </w:numPr>
        <w:ind w:left="1701" w:hanging="283"/>
        <w:jc w:val="both"/>
        <w:rPr>
          <w:snapToGrid w:val="0"/>
          <w:sz w:val="24"/>
          <w:szCs w:val="24"/>
        </w:rPr>
      </w:pPr>
      <w:r w:rsidRPr="00D75DE9">
        <w:rPr>
          <w:snapToGrid w:val="0"/>
          <w:sz w:val="24"/>
          <w:szCs w:val="24"/>
        </w:rPr>
        <w:t>Orgán auditu, jeho spolupracujúce orgány a nimi poverené osoby,</w:t>
      </w:r>
    </w:p>
    <w:p w:rsidR="00AD2EF0" w:rsidRPr="00D75DE9" w:rsidRDefault="00AD2EF0" w:rsidP="00B946FB">
      <w:pPr>
        <w:numPr>
          <w:ilvl w:val="2"/>
          <w:numId w:val="47"/>
        </w:numPr>
        <w:ind w:left="1701" w:hanging="283"/>
        <w:jc w:val="both"/>
        <w:rPr>
          <w:snapToGrid w:val="0"/>
          <w:sz w:val="24"/>
          <w:szCs w:val="24"/>
        </w:rPr>
      </w:pPr>
      <w:r w:rsidRPr="00D75DE9">
        <w:rPr>
          <w:snapToGrid w:val="0"/>
          <w:sz w:val="24"/>
          <w:szCs w:val="24"/>
        </w:rPr>
        <w:t>Splnomocnený zástupcovia Európskej Komisie a Európskeho dvora audítorov,</w:t>
      </w:r>
    </w:p>
    <w:p w:rsidR="00AD2EF0" w:rsidRPr="00D75DE9" w:rsidRDefault="00AD2EF0" w:rsidP="00B946FB">
      <w:pPr>
        <w:numPr>
          <w:ilvl w:val="2"/>
          <w:numId w:val="47"/>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AD2EF0" w:rsidRPr="00D75DE9" w:rsidRDefault="00AD2EF0" w:rsidP="00AD2EF0">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AD2EF0" w:rsidRPr="00D75DE9" w:rsidRDefault="00AD2EF0" w:rsidP="00AD2EF0">
      <w:pPr>
        <w:suppressAutoHyphens/>
        <w:jc w:val="both"/>
        <w:rPr>
          <w:color w:val="000000"/>
          <w:sz w:val="24"/>
          <w:szCs w:val="24"/>
        </w:rPr>
      </w:pPr>
    </w:p>
    <w:p w:rsidR="00AD2EF0" w:rsidRPr="00D75DE9" w:rsidRDefault="00AD2EF0" w:rsidP="00AD2EF0">
      <w:pPr>
        <w:suppressAutoHyphens/>
        <w:ind w:left="240"/>
        <w:jc w:val="center"/>
        <w:rPr>
          <w:b/>
          <w:color w:val="000000"/>
          <w:sz w:val="24"/>
          <w:szCs w:val="24"/>
        </w:rPr>
      </w:pPr>
      <w:bookmarkStart w:id="6" w:name="_GoBack"/>
      <w:bookmarkEnd w:id="6"/>
      <w:r w:rsidRPr="00D75DE9">
        <w:rPr>
          <w:b/>
          <w:color w:val="000000"/>
          <w:sz w:val="24"/>
          <w:szCs w:val="24"/>
        </w:rPr>
        <w:t>Článok 10</w:t>
      </w:r>
    </w:p>
    <w:p w:rsidR="00AD2EF0" w:rsidRPr="00D75DE9" w:rsidRDefault="00AD2EF0" w:rsidP="00AD2EF0">
      <w:pPr>
        <w:suppressAutoHyphens/>
        <w:jc w:val="center"/>
        <w:rPr>
          <w:b/>
          <w:color w:val="000000"/>
          <w:sz w:val="24"/>
          <w:szCs w:val="24"/>
        </w:rPr>
      </w:pPr>
      <w:r w:rsidRPr="00D75DE9">
        <w:rPr>
          <w:b/>
          <w:color w:val="000000"/>
          <w:sz w:val="24"/>
          <w:szCs w:val="24"/>
        </w:rPr>
        <w:t>Stavebný denník</w:t>
      </w:r>
    </w:p>
    <w:p w:rsidR="00AD2EF0" w:rsidRPr="00D75DE9" w:rsidRDefault="00AD2EF0" w:rsidP="00AD2EF0">
      <w:pPr>
        <w:suppressAutoHyphens/>
        <w:jc w:val="both"/>
        <w:rPr>
          <w:b/>
          <w:color w:val="000000"/>
          <w:sz w:val="24"/>
          <w:szCs w:val="24"/>
        </w:rPr>
      </w:pPr>
    </w:p>
    <w:p w:rsidR="00AD2EF0" w:rsidRPr="00D75DE9" w:rsidRDefault="00AD2EF0" w:rsidP="00B946FB">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AD2EF0" w:rsidRPr="00D75DE9" w:rsidRDefault="00AD2EF0" w:rsidP="00B946FB">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AD2EF0" w:rsidRPr="00D75DE9" w:rsidRDefault="00AD2EF0" w:rsidP="00B946FB">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AD2EF0" w:rsidRPr="00D75DE9" w:rsidRDefault="00AD2EF0" w:rsidP="00B946FB">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AD2EF0" w:rsidRPr="00D75DE9" w:rsidRDefault="00AD2EF0" w:rsidP="00B946FB">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AD2EF0" w:rsidRPr="00D75DE9" w:rsidRDefault="00AD2EF0" w:rsidP="00B946FB">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AD2EF0" w:rsidRPr="00D75DE9" w:rsidRDefault="00AD2EF0" w:rsidP="00B946FB">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AD2EF0" w:rsidRPr="00D75DE9" w:rsidRDefault="00AD2EF0" w:rsidP="00B946FB">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AD2EF0" w:rsidRPr="00D75DE9" w:rsidRDefault="00AD2EF0" w:rsidP="00B946FB">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AD2EF0" w:rsidRPr="00D75DE9" w:rsidRDefault="00AD2EF0" w:rsidP="00B946FB">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AD2EF0" w:rsidRPr="00D75DE9" w:rsidRDefault="00AD2EF0" w:rsidP="00B946FB">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AD2EF0" w:rsidRPr="00D75DE9" w:rsidRDefault="00AD2EF0" w:rsidP="00B946FB">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AD2EF0" w:rsidRPr="00D75DE9" w:rsidRDefault="00AD2EF0" w:rsidP="00B946FB">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AD2EF0" w:rsidRPr="00D75DE9" w:rsidRDefault="00AD2EF0" w:rsidP="00B946FB">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AD2EF0" w:rsidRPr="00D75DE9" w:rsidRDefault="00AD2EF0" w:rsidP="00B946FB">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AD2EF0" w:rsidRPr="00D75DE9" w:rsidRDefault="00AD2EF0" w:rsidP="00B946FB">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AD2EF0" w:rsidRPr="00D75DE9" w:rsidRDefault="00AD2EF0" w:rsidP="00B946FB">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AD2EF0" w:rsidRPr="00D75DE9" w:rsidRDefault="00AD2EF0" w:rsidP="00B946FB">
      <w:pPr>
        <w:numPr>
          <w:ilvl w:val="0"/>
          <w:numId w:val="15"/>
        </w:numPr>
        <w:tabs>
          <w:tab w:val="clear" w:pos="1800"/>
        </w:tabs>
        <w:suppressAutoHyphens/>
        <w:ind w:left="1276"/>
        <w:jc w:val="both"/>
        <w:rPr>
          <w:color w:val="000000"/>
          <w:sz w:val="24"/>
          <w:szCs w:val="24"/>
        </w:rPr>
      </w:pPr>
      <w:r w:rsidRPr="00D75DE9">
        <w:rPr>
          <w:color w:val="000000"/>
          <w:sz w:val="24"/>
          <w:szCs w:val="24"/>
        </w:rPr>
        <w:t>záznamy o všetkých vykonaných zmenách pri realizácii stavby v porovnaní     s dokumentáciou a zmluvou s uvedením, kto dal na ne súhlas</w:t>
      </w:r>
    </w:p>
    <w:p w:rsidR="00AD2EF0" w:rsidRPr="00D75DE9" w:rsidRDefault="00AD2EF0" w:rsidP="00B946FB">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AD2EF0" w:rsidRPr="00D75DE9" w:rsidRDefault="00AD2EF0" w:rsidP="00B946FB">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AD2EF0" w:rsidRPr="00D75DE9" w:rsidRDefault="00AD2EF0" w:rsidP="00B946FB">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AD2EF0" w:rsidRPr="00D75DE9" w:rsidRDefault="00AD2EF0" w:rsidP="00B946FB">
      <w:pPr>
        <w:numPr>
          <w:ilvl w:val="0"/>
          <w:numId w:val="14"/>
        </w:numPr>
        <w:suppressAutoHyphens/>
        <w:ind w:left="595" w:hanging="357"/>
        <w:jc w:val="both"/>
        <w:rPr>
          <w:sz w:val="24"/>
          <w:szCs w:val="24"/>
        </w:rPr>
      </w:pPr>
      <w:r w:rsidRPr="00D75DE9">
        <w:rPr>
          <w:color w:val="000000"/>
          <w:sz w:val="24"/>
          <w:szCs w:val="24"/>
        </w:rPr>
        <w:lastRenderedPageBreak/>
        <w:t>Denné záznamy čitateľne zapisuje a podpisuje stavbyvedúci, prípadne jeho zástupca v ten deň, keď sa práce vykonali, alebo keď nastali okolnosti, ktoré sú predmetom  zápisu. Pri denných zápisoch sa nesmú vynechávať voľné miesta.</w:t>
      </w:r>
    </w:p>
    <w:p w:rsidR="00AD2EF0" w:rsidRPr="00D75DE9" w:rsidRDefault="00AD2EF0" w:rsidP="00B946FB">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AD2EF0" w:rsidRPr="00D75DE9" w:rsidRDefault="00AD2EF0" w:rsidP="00B946FB">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AD2EF0" w:rsidRPr="00D75DE9" w:rsidRDefault="00AD2EF0" w:rsidP="00B946FB">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AD2EF0" w:rsidRPr="00D75DE9" w:rsidRDefault="00AD2EF0" w:rsidP="00B946FB">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AD2EF0" w:rsidRPr="00D75DE9" w:rsidRDefault="00AD2EF0" w:rsidP="00B946FB">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AD2EF0" w:rsidRPr="00D75DE9" w:rsidRDefault="00AD2EF0" w:rsidP="00AD2EF0">
      <w:pPr>
        <w:suppressAutoHyphens/>
        <w:ind w:left="595"/>
        <w:jc w:val="both"/>
        <w:rPr>
          <w:sz w:val="24"/>
          <w:szCs w:val="24"/>
        </w:rPr>
      </w:pPr>
      <w:r w:rsidRPr="00D75DE9">
        <w:rPr>
          <w:sz w:val="24"/>
          <w:szCs w:val="24"/>
        </w:rPr>
        <w:t>Okrem toho do denníka zapisuje:</w:t>
      </w:r>
    </w:p>
    <w:p w:rsidR="00AD2EF0" w:rsidRPr="00D75DE9" w:rsidRDefault="00AD2EF0" w:rsidP="00B946FB">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AD2EF0" w:rsidRPr="00D75DE9" w:rsidRDefault="00AD2EF0" w:rsidP="00B946FB">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AD2EF0" w:rsidRPr="00D75DE9" w:rsidRDefault="00AD2EF0" w:rsidP="00B946FB">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AD2EF0" w:rsidRPr="00D75DE9" w:rsidRDefault="00AD2EF0" w:rsidP="00B946FB">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AD2EF0" w:rsidRPr="00D75DE9" w:rsidRDefault="00AD2EF0" w:rsidP="00B946FB">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AD2EF0" w:rsidRPr="00D75DE9" w:rsidRDefault="00AD2EF0" w:rsidP="00B946FB">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AD2EF0" w:rsidRPr="00D75DE9" w:rsidRDefault="00AD2EF0" w:rsidP="00B946FB">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AD2EF0" w:rsidRPr="00D75DE9" w:rsidRDefault="00AD2EF0" w:rsidP="00B946FB">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AD2EF0" w:rsidRPr="00D75DE9" w:rsidRDefault="00AD2EF0" w:rsidP="00B946FB">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AD2EF0" w:rsidRPr="00D75DE9" w:rsidRDefault="00AD2EF0" w:rsidP="00AD2EF0">
      <w:pPr>
        <w:rPr>
          <w:b/>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11</w:t>
      </w:r>
    </w:p>
    <w:p w:rsidR="00AD2EF0" w:rsidRPr="00D75DE9" w:rsidRDefault="00AD2EF0" w:rsidP="00AD2EF0">
      <w:pPr>
        <w:jc w:val="center"/>
        <w:rPr>
          <w:b/>
          <w:color w:val="000000"/>
          <w:sz w:val="24"/>
          <w:szCs w:val="24"/>
        </w:rPr>
      </w:pPr>
      <w:r w:rsidRPr="00D75DE9">
        <w:rPr>
          <w:b/>
          <w:color w:val="000000"/>
          <w:sz w:val="24"/>
          <w:szCs w:val="24"/>
        </w:rPr>
        <w:t xml:space="preserve">    Odovzdanie a prevzatie staveniska</w:t>
      </w:r>
    </w:p>
    <w:p w:rsidR="00AD2EF0" w:rsidRPr="00D75DE9" w:rsidRDefault="00AD2EF0" w:rsidP="00AD2EF0">
      <w:pPr>
        <w:jc w:val="both"/>
        <w:rPr>
          <w:color w:val="000000"/>
          <w:sz w:val="24"/>
          <w:szCs w:val="24"/>
        </w:rPr>
      </w:pPr>
    </w:p>
    <w:p w:rsidR="00AD2EF0" w:rsidRPr="00D75DE9" w:rsidRDefault="00AD2EF0" w:rsidP="00B946FB">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AD2EF0" w:rsidRPr="00D75DE9" w:rsidRDefault="00AD2EF0" w:rsidP="00B946FB">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AD2EF0" w:rsidRPr="00D75DE9" w:rsidRDefault="00AD2EF0" w:rsidP="00B946FB">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AD2EF0" w:rsidRPr="00D75DE9" w:rsidRDefault="00AD2EF0" w:rsidP="00B946FB">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AD2EF0" w:rsidRPr="00D75DE9" w:rsidRDefault="00AD2EF0" w:rsidP="00AD2EF0">
      <w:pPr>
        <w:suppressAutoHyphens/>
        <w:ind w:left="595"/>
        <w:jc w:val="both"/>
        <w:rPr>
          <w:color w:val="000000"/>
          <w:sz w:val="24"/>
          <w:szCs w:val="24"/>
        </w:rPr>
      </w:pPr>
    </w:p>
    <w:p w:rsidR="00AD2EF0" w:rsidRPr="00D75DE9" w:rsidRDefault="00AD2EF0" w:rsidP="00AD2EF0">
      <w:pPr>
        <w:ind w:left="240"/>
        <w:jc w:val="center"/>
        <w:rPr>
          <w:b/>
          <w:sz w:val="24"/>
          <w:szCs w:val="24"/>
        </w:rPr>
      </w:pPr>
      <w:r w:rsidRPr="00D75DE9">
        <w:rPr>
          <w:b/>
          <w:sz w:val="24"/>
          <w:szCs w:val="24"/>
        </w:rPr>
        <w:t>Článok 12</w:t>
      </w:r>
    </w:p>
    <w:p w:rsidR="00AD2EF0" w:rsidRPr="00D75DE9" w:rsidRDefault="00AD2EF0" w:rsidP="00AD2EF0">
      <w:pPr>
        <w:jc w:val="center"/>
        <w:rPr>
          <w:b/>
          <w:color w:val="000000"/>
          <w:sz w:val="24"/>
          <w:szCs w:val="24"/>
        </w:rPr>
      </w:pPr>
      <w:r w:rsidRPr="00D75DE9">
        <w:rPr>
          <w:b/>
          <w:color w:val="000000"/>
          <w:sz w:val="24"/>
          <w:szCs w:val="24"/>
        </w:rPr>
        <w:t>Odovzdanie a prevzatie predmetu zmluvy</w:t>
      </w:r>
    </w:p>
    <w:p w:rsidR="00AD2EF0" w:rsidRPr="00D75DE9" w:rsidRDefault="00AD2EF0" w:rsidP="00AD2EF0">
      <w:pPr>
        <w:jc w:val="both"/>
        <w:rPr>
          <w:color w:val="000000"/>
          <w:sz w:val="24"/>
          <w:szCs w:val="24"/>
        </w:rPr>
      </w:pPr>
    </w:p>
    <w:p w:rsidR="00AD2EF0" w:rsidRPr="00D75DE9" w:rsidRDefault="00AD2EF0" w:rsidP="00B946FB">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AD2EF0" w:rsidRPr="00D75DE9" w:rsidRDefault="00AD2EF0" w:rsidP="00B946FB">
      <w:pPr>
        <w:numPr>
          <w:ilvl w:val="0"/>
          <w:numId w:val="19"/>
        </w:numPr>
        <w:tabs>
          <w:tab w:val="clear" w:pos="720"/>
        </w:tabs>
        <w:ind w:left="1276"/>
        <w:jc w:val="both"/>
        <w:rPr>
          <w:color w:val="000000"/>
          <w:sz w:val="24"/>
          <w:szCs w:val="24"/>
        </w:rPr>
      </w:pPr>
      <w:r w:rsidRPr="00D75DE9">
        <w:rPr>
          <w:color w:val="000000"/>
          <w:sz w:val="24"/>
          <w:szCs w:val="24"/>
        </w:rPr>
        <w:lastRenderedPageBreak/>
        <w:t>Zhotoviteľ odovzdáva a objednávateľ preberie dokončené dielo schopné samostatného užívania podľa zmluvy na samostatnom odovzdaní a prevzatí.</w:t>
      </w:r>
    </w:p>
    <w:p w:rsidR="00AD2EF0" w:rsidRPr="00D75DE9" w:rsidRDefault="00AD2EF0" w:rsidP="00B946FB">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AD2EF0" w:rsidRPr="00D75DE9" w:rsidRDefault="00AD2EF0" w:rsidP="00B946FB">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AD2EF0" w:rsidRPr="00D75DE9" w:rsidRDefault="00AD2EF0" w:rsidP="00B946FB">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AD2EF0" w:rsidRPr="00D75DE9" w:rsidRDefault="00AD2EF0" w:rsidP="00B946FB">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AD2EF0" w:rsidRPr="00D75DE9" w:rsidRDefault="00AD2EF0" w:rsidP="00B946FB">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AD2EF0" w:rsidRPr="00D75DE9" w:rsidRDefault="00AD2EF0" w:rsidP="00B946FB">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AD2EF0" w:rsidRPr="00D75DE9" w:rsidRDefault="00AD2EF0" w:rsidP="00B946FB">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AD2EF0" w:rsidRPr="00D75DE9" w:rsidRDefault="00AD2EF0" w:rsidP="00B946FB">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AD2EF0" w:rsidRPr="00D75DE9" w:rsidRDefault="00AD2EF0" w:rsidP="00B946FB">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AD2EF0" w:rsidRPr="00D75DE9" w:rsidRDefault="00AD2EF0" w:rsidP="00AD2EF0">
      <w:pPr>
        <w:ind w:left="240"/>
        <w:jc w:val="center"/>
        <w:rPr>
          <w:b/>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13</w:t>
      </w:r>
    </w:p>
    <w:p w:rsidR="00AD2EF0" w:rsidRPr="00D75DE9" w:rsidRDefault="00AD2EF0" w:rsidP="00AD2EF0">
      <w:pPr>
        <w:jc w:val="center"/>
        <w:rPr>
          <w:b/>
          <w:color w:val="000000"/>
          <w:sz w:val="24"/>
          <w:szCs w:val="24"/>
        </w:rPr>
      </w:pPr>
      <w:r w:rsidRPr="00D75DE9">
        <w:rPr>
          <w:b/>
          <w:color w:val="000000"/>
          <w:sz w:val="24"/>
          <w:szCs w:val="24"/>
        </w:rPr>
        <w:t>Podmienky odstúpenia od zmluvy</w:t>
      </w:r>
    </w:p>
    <w:p w:rsidR="00AD2EF0" w:rsidRPr="00D75DE9" w:rsidRDefault="00AD2EF0" w:rsidP="00AD2EF0">
      <w:pPr>
        <w:jc w:val="both"/>
        <w:rPr>
          <w:color w:val="000000"/>
          <w:sz w:val="24"/>
          <w:szCs w:val="24"/>
        </w:rPr>
      </w:pPr>
    </w:p>
    <w:p w:rsidR="00AD2EF0" w:rsidRPr="00D75DE9" w:rsidRDefault="00AD2EF0" w:rsidP="00B946FB">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AD2EF0" w:rsidRPr="00D75DE9" w:rsidRDefault="00AD2EF0" w:rsidP="00B946FB">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AD2EF0" w:rsidRPr="00D75DE9" w:rsidRDefault="00AD2EF0" w:rsidP="00B946FB">
      <w:pPr>
        <w:numPr>
          <w:ilvl w:val="0"/>
          <w:numId w:val="33"/>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AD2EF0" w:rsidRPr="00D75DE9" w:rsidRDefault="00AD2EF0" w:rsidP="00B946FB">
      <w:pPr>
        <w:numPr>
          <w:ilvl w:val="0"/>
          <w:numId w:val="33"/>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AD2EF0" w:rsidRPr="00D75DE9" w:rsidRDefault="00AD2EF0" w:rsidP="00B946FB">
      <w:pPr>
        <w:numPr>
          <w:ilvl w:val="0"/>
          <w:numId w:val="33"/>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AD2EF0" w:rsidRPr="00D75DE9" w:rsidRDefault="00AD2EF0" w:rsidP="00B946FB">
      <w:pPr>
        <w:numPr>
          <w:ilvl w:val="0"/>
          <w:numId w:val="33"/>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AD2EF0" w:rsidRPr="00D75DE9" w:rsidRDefault="00AD2EF0" w:rsidP="00B946FB">
      <w:pPr>
        <w:numPr>
          <w:ilvl w:val="0"/>
          <w:numId w:val="33"/>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diela(viď zmluva, projekt, platné STN, technologické predpisy ...).</w:t>
      </w:r>
    </w:p>
    <w:p w:rsidR="00AD2EF0" w:rsidRPr="00D75DE9" w:rsidRDefault="00AD2EF0" w:rsidP="00B946FB">
      <w:pPr>
        <w:numPr>
          <w:ilvl w:val="0"/>
          <w:numId w:val="33"/>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AD2EF0" w:rsidRPr="00D75DE9" w:rsidRDefault="00AD2EF0" w:rsidP="00B946FB">
      <w:pPr>
        <w:numPr>
          <w:ilvl w:val="0"/>
          <w:numId w:val="33"/>
        </w:numPr>
        <w:tabs>
          <w:tab w:val="clear" w:pos="720"/>
        </w:tabs>
        <w:ind w:left="1276"/>
        <w:jc w:val="both"/>
        <w:rPr>
          <w:color w:val="000000"/>
          <w:sz w:val="24"/>
          <w:szCs w:val="24"/>
        </w:rPr>
      </w:pPr>
      <w:r w:rsidRPr="00D75DE9">
        <w:rPr>
          <w:color w:val="000000"/>
          <w:sz w:val="24"/>
          <w:szCs w:val="24"/>
        </w:rPr>
        <w:lastRenderedPageBreak/>
        <w:t>Ak zhotoviteľ porušil svoje zmluvné záväzky takým spôsobom, ktorý neumožňuje vecnú a časovú realizáciu diela.</w:t>
      </w:r>
    </w:p>
    <w:p w:rsidR="00AD2EF0" w:rsidRPr="00D75DE9" w:rsidRDefault="00AD2EF0" w:rsidP="00B946FB">
      <w:pPr>
        <w:numPr>
          <w:ilvl w:val="0"/>
          <w:numId w:val="33"/>
        </w:numPr>
        <w:tabs>
          <w:tab w:val="clear" w:pos="720"/>
        </w:tabs>
        <w:ind w:left="1276"/>
        <w:jc w:val="both"/>
        <w:rPr>
          <w:color w:val="000000"/>
          <w:sz w:val="24"/>
          <w:szCs w:val="24"/>
        </w:rPr>
      </w:pPr>
      <w:r w:rsidRPr="00D75DE9">
        <w:rPr>
          <w:color w:val="000000"/>
          <w:sz w:val="24"/>
          <w:szCs w:val="24"/>
        </w:rPr>
        <w:t>V súlade s § 19 zákona o verejnom obstarávaní.</w:t>
      </w:r>
    </w:p>
    <w:p w:rsidR="00AD2EF0" w:rsidRPr="00D75DE9" w:rsidRDefault="00AD2EF0" w:rsidP="00B946FB">
      <w:pPr>
        <w:numPr>
          <w:ilvl w:val="0"/>
          <w:numId w:val="20"/>
        </w:numPr>
        <w:suppressAutoHyphens/>
        <w:jc w:val="both"/>
        <w:rPr>
          <w:color w:val="000000"/>
          <w:sz w:val="24"/>
          <w:szCs w:val="24"/>
        </w:rPr>
      </w:pPr>
      <w:r w:rsidRPr="00D75DE9">
        <w:rPr>
          <w:color w:val="000000"/>
          <w:sz w:val="24"/>
          <w:szCs w:val="24"/>
        </w:rPr>
        <w:t>Zhotoviteľ môže odstúpiť od zmluvy ak objednávateľ neplní zmluvu alebo porušil povinnosti z nej vyplývajúce, a tým zhotoviteľovi znemožní vykonanie prác.</w:t>
      </w:r>
    </w:p>
    <w:p w:rsidR="00AD2EF0" w:rsidRPr="00D75DE9" w:rsidRDefault="00AD2EF0" w:rsidP="00B946FB">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AD2EF0" w:rsidRPr="00D75DE9" w:rsidRDefault="00AD2EF0" w:rsidP="00B946FB">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AD2EF0" w:rsidRPr="00D75DE9" w:rsidRDefault="00AD2EF0" w:rsidP="00AD2EF0">
      <w:pPr>
        <w:rPr>
          <w:b/>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14</w:t>
      </w:r>
    </w:p>
    <w:p w:rsidR="00AD2EF0" w:rsidRPr="00D75DE9" w:rsidRDefault="00AD2EF0" w:rsidP="00AD2EF0">
      <w:pPr>
        <w:jc w:val="center"/>
        <w:rPr>
          <w:b/>
          <w:color w:val="000000"/>
          <w:sz w:val="24"/>
          <w:szCs w:val="24"/>
        </w:rPr>
      </w:pPr>
      <w:r w:rsidRPr="00D75DE9">
        <w:rPr>
          <w:b/>
          <w:color w:val="000000"/>
          <w:sz w:val="24"/>
          <w:szCs w:val="24"/>
        </w:rPr>
        <w:t>Záručná doba, zodpovednosť za vady a škody</w:t>
      </w:r>
    </w:p>
    <w:p w:rsidR="00AD2EF0" w:rsidRPr="00D75DE9" w:rsidRDefault="00AD2EF0" w:rsidP="00AD2EF0">
      <w:pPr>
        <w:jc w:val="both"/>
        <w:rPr>
          <w:color w:val="000000"/>
          <w:sz w:val="24"/>
          <w:szCs w:val="24"/>
        </w:rPr>
      </w:pPr>
    </w:p>
    <w:p w:rsidR="00AD2EF0" w:rsidRPr="00D75DE9" w:rsidRDefault="00AD2EF0" w:rsidP="00B946FB">
      <w:pPr>
        <w:numPr>
          <w:ilvl w:val="0"/>
          <w:numId w:val="21"/>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AD2EF0" w:rsidRPr="00D75DE9" w:rsidRDefault="00AD2EF0" w:rsidP="00B946FB">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AD2EF0" w:rsidRPr="00D75DE9" w:rsidRDefault="00AD2EF0" w:rsidP="00B946FB">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AD2EF0" w:rsidRPr="008877E7" w:rsidRDefault="00AD2EF0" w:rsidP="00B946FB">
      <w:pPr>
        <w:numPr>
          <w:ilvl w:val="0"/>
          <w:numId w:val="21"/>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w:t>
      </w:r>
      <w:r w:rsidRPr="008877E7">
        <w:rPr>
          <w:color w:val="000000"/>
          <w:sz w:val="24"/>
          <w:szCs w:val="24"/>
        </w:rPr>
        <w:t>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AD2EF0" w:rsidRPr="008877E7" w:rsidRDefault="00AD2EF0" w:rsidP="00B946FB">
      <w:pPr>
        <w:numPr>
          <w:ilvl w:val="0"/>
          <w:numId w:val="21"/>
        </w:numPr>
        <w:suppressAutoHyphens/>
        <w:jc w:val="both"/>
        <w:rPr>
          <w:color w:val="000000"/>
          <w:sz w:val="24"/>
          <w:szCs w:val="24"/>
        </w:rPr>
      </w:pPr>
      <w:r w:rsidRPr="008877E7">
        <w:rPr>
          <w:color w:val="000000"/>
          <w:sz w:val="24"/>
          <w:szCs w:val="24"/>
        </w:rPr>
        <w:t xml:space="preserve">Zhotoviteľ zodpovedá za vady, ktoré má predmet plnenia v čase jeho odovzdania </w:t>
      </w:r>
      <w:r w:rsidRPr="008877E7">
        <w:rPr>
          <w:color w:val="000000"/>
          <w:sz w:val="24"/>
          <w:szCs w:val="24"/>
        </w:rPr>
        <w:br/>
        <w:t>objednávateľovi. Za vady, ktoré sa prejavili po odovzdaní predmetu plnenia zodpovedá  zhotoviteľ iba vtedy, ak boli spôsobené porušením jeho povinnosti.</w:t>
      </w:r>
    </w:p>
    <w:p w:rsidR="00AD2EF0" w:rsidRPr="00D75DE9" w:rsidRDefault="00AD2EF0" w:rsidP="00B946FB">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AD2EF0" w:rsidRPr="00D75DE9" w:rsidRDefault="00AD2EF0" w:rsidP="00B946FB">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AD2EF0" w:rsidRPr="00D75DE9" w:rsidRDefault="00AD2EF0" w:rsidP="00B946FB">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AD2EF0" w:rsidRPr="00D75DE9" w:rsidRDefault="00AD2EF0" w:rsidP="00B946FB">
      <w:pPr>
        <w:numPr>
          <w:ilvl w:val="0"/>
          <w:numId w:val="21"/>
        </w:numPr>
        <w:suppressAutoHyphens/>
        <w:jc w:val="both"/>
        <w:rPr>
          <w:color w:val="000000"/>
          <w:sz w:val="24"/>
          <w:szCs w:val="24"/>
        </w:rPr>
      </w:pPr>
      <w:r w:rsidRPr="00D75DE9">
        <w:rPr>
          <w:color w:val="000000"/>
          <w:sz w:val="24"/>
          <w:szCs w:val="24"/>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AD2EF0" w:rsidRPr="00D75DE9" w:rsidRDefault="00AD2EF0" w:rsidP="00B946FB">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AD2EF0" w:rsidRPr="00D75DE9" w:rsidRDefault="00AD2EF0" w:rsidP="00B946FB">
      <w:pPr>
        <w:numPr>
          <w:ilvl w:val="0"/>
          <w:numId w:val="21"/>
        </w:numPr>
        <w:suppressAutoHyphens/>
        <w:jc w:val="both"/>
        <w:rPr>
          <w:color w:val="000000"/>
          <w:sz w:val="24"/>
          <w:szCs w:val="24"/>
        </w:rPr>
      </w:pPr>
      <w:r w:rsidRPr="00D75DE9">
        <w:rPr>
          <w:color w:val="000000"/>
          <w:sz w:val="24"/>
          <w:szCs w:val="24"/>
        </w:rPr>
        <w:lastRenderedPageBreak/>
        <w:t>Zhotoviteľ je povinný uhradiť škody vzniknuté z uplatnených vád počas záručnej lehoty.</w:t>
      </w:r>
    </w:p>
    <w:p w:rsidR="00AD2EF0" w:rsidRPr="00D75DE9" w:rsidRDefault="00AD2EF0" w:rsidP="00B946FB">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AD2EF0" w:rsidRPr="00D75DE9" w:rsidRDefault="00AD2EF0" w:rsidP="00AD2EF0">
      <w:pPr>
        <w:rPr>
          <w:b/>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15</w:t>
      </w:r>
    </w:p>
    <w:p w:rsidR="00AD2EF0" w:rsidRPr="00D75DE9" w:rsidRDefault="00AD2EF0" w:rsidP="00AD2EF0">
      <w:pPr>
        <w:jc w:val="center"/>
        <w:rPr>
          <w:b/>
          <w:color w:val="000000"/>
          <w:sz w:val="24"/>
          <w:szCs w:val="24"/>
        </w:rPr>
      </w:pPr>
      <w:r w:rsidRPr="00D75DE9">
        <w:rPr>
          <w:b/>
          <w:color w:val="000000"/>
          <w:sz w:val="24"/>
          <w:szCs w:val="24"/>
        </w:rPr>
        <w:t>Uplatňovanie  vád</w:t>
      </w:r>
    </w:p>
    <w:p w:rsidR="00AD2EF0" w:rsidRPr="00D75DE9" w:rsidRDefault="00AD2EF0" w:rsidP="00AD2EF0">
      <w:pPr>
        <w:jc w:val="both"/>
        <w:rPr>
          <w:color w:val="000000"/>
          <w:sz w:val="24"/>
          <w:szCs w:val="24"/>
        </w:rPr>
      </w:pPr>
    </w:p>
    <w:p w:rsidR="00AD2EF0" w:rsidRPr="00D75DE9" w:rsidRDefault="00AD2EF0" w:rsidP="00B946FB">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AD2EF0" w:rsidRPr="00D75DE9" w:rsidRDefault="00AD2EF0" w:rsidP="00B946FB">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AD2EF0" w:rsidRPr="00D75DE9" w:rsidRDefault="00AD2EF0" w:rsidP="00B946FB">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AD2EF0" w:rsidRPr="00D75DE9" w:rsidRDefault="00AD2EF0" w:rsidP="00B946FB">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AD2EF0" w:rsidRPr="00D75DE9" w:rsidRDefault="00AD2EF0" w:rsidP="00B946FB">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AD2EF0" w:rsidRPr="00D75DE9" w:rsidRDefault="00AD2EF0" w:rsidP="00B946FB">
      <w:pPr>
        <w:numPr>
          <w:ilvl w:val="0"/>
          <w:numId w:val="22"/>
        </w:numPr>
        <w:suppressAutoHyphens/>
        <w:jc w:val="both"/>
        <w:rPr>
          <w:color w:val="000000"/>
          <w:sz w:val="24"/>
          <w:szCs w:val="24"/>
        </w:rPr>
      </w:pPr>
      <w:r w:rsidRPr="00D75DE9">
        <w:rPr>
          <w:color w:val="000000"/>
          <w:sz w:val="24"/>
          <w:szCs w:val="24"/>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AD2EF0" w:rsidRPr="00D75DE9" w:rsidRDefault="00AD2EF0" w:rsidP="00AD2EF0">
      <w:pPr>
        <w:rPr>
          <w:b/>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16</w:t>
      </w:r>
    </w:p>
    <w:p w:rsidR="00AD2EF0" w:rsidRPr="00D75DE9" w:rsidRDefault="00AD2EF0" w:rsidP="00AD2EF0">
      <w:pPr>
        <w:jc w:val="center"/>
        <w:rPr>
          <w:b/>
          <w:color w:val="000000"/>
          <w:sz w:val="24"/>
          <w:szCs w:val="24"/>
        </w:rPr>
      </w:pPr>
      <w:r w:rsidRPr="00D75DE9">
        <w:rPr>
          <w:b/>
          <w:color w:val="000000"/>
          <w:sz w:val="24"/>
          <w:szCs w:val="24"/>
        </w:rPr>
        <w:t>Odstraňovanie vád</w:t>
      </w:r>
    </w:p>
    <w:p w:rsidR="00AD2EF0" w:rsidRPr="00D75DE9" w:rsidRDefault="00AD2EF0" w:rsidP="00AD2EF0">
      <w:pPr>
        <w:jc w:val="both"/>
        <w:rPr>
          <w:color w:val="000000"/>
          <w:sz w:val="24"/>
          <w:szCs w:val="24"/>
        </w:rPr>
      </w:pPr>
    </w:p>
    <w:p w:rsidR="00AD2EF0" w:rsidRPr="00D75DE9" w:rsidRDefault="00AD2EF0" w:rsidP="00B946FB">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AD2EF0" w:rsidRPr="00D75DE9" w:rsidRDefault="00AD2EF0" w:rsidP="00B946FB">
      <w:pPr>
        <w:numPr>
          <w:ilvl w:val="0"/>
          <w:numId w:val="23"/>
        </w:numPr>
        <w:suppressAutoHyphens/>
        <w:jc w:val="both"/>
        <w:rPr>
          <w:color w:val="000000"/>
          <w:sz w:val="24"/>
          <w:szCs w:val="24"/>
        </w:rPr>
      </w:pPr>
      <w:bookmarkStart w:id="7"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7"/>
    <w:p w:rsidR="00AD2EF0" w:rsidRPr="00D75DE9" w:rsidRDefault="00AD2EF0" w:rsidP="00B946FB">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AD2EF0" w:rsidRPr="00D75DE9" w:rsidRDefault="00AD2EF0" w:rsidP="00B946FB">
      <w:pPr>
        <w:numPr>
          <w:ilvl w:val="0"/>
          <w:numId w:val="23"/>
        </w:numPr>
        <w:suppressAutoHyphens/>
        <w:jc w:val="both"/>
        <w:rPr>
          <w:color w:val="000000"/>
          <w:sz w:val="24"/>
          <w:szCs w:val="24"/>
        </w:rPr>
      </w:pPr>
      <w:r w:rsidRPr="00D75DE9">
        <w:rPr>
          <w:color w:val="000000"/>
          <w:sz w:val="24"/>
          <w:szCs w:val="24"/>
        </w:rPr>
        <w:lastRenderedPageBreak/>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AD2EF0" w:rsidRPr="00D75DE9" w:rsidRDefault="00AD2EF0" w:rsidP="00B946FB">
      <w:pPr>
        <w:numPr>
          <w:ilvl w:val="0"/>
          <w:numId w:val="23"/>
        </w:numPr>
        <w:suppressAutoHyphens/>
        <w:jc w:val="both"/>
        <w:rPr>
          <w:color w:val="000000"/>
          <w:sz w:val="24"/>
          <w:szCs w:val="24"/>
        </w:rPr>
      </w:pPr>
      <w:r w:rsidRPr="00D75DE9">
        <w:rPr>
          <w:color w:val="000000"/>
          <w:sz w:val="24"/>
          <w:szCs w:val="24"/>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AD2EF0" w:rsidRPr="00D75DE9" w:rsidRDefault="00AD2EF0" w:rsidP="00B946FB">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AD2EF0" w:rsidRPr="00D75DE9" w:rsidRDefault="00AD2EF0" w:rsidP="00AD2EF0">
      <w:pPr>
        <w:rPr>
          <w:b/>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17</w:t>
      </w:r>
    </w:p>
    <w:p w:rsidR="00AD2EF0" w:rsidRPr="00D75DE9" w:rsidRDefault="00AD2EF0" w:rsidP="00AD2EF0">
      <w:pPr>
        <w:jc w:val="center"/>
        <w:rPr>
          <w:b/>
          <w:color w:val="000000"/>
          <w:sz w:val="24"/>
          <w:szCs w:val="24"/>
        </w:rPr>
      </w:pPr>
      <w:r w:rsidRPr="00D75DE9">
        <w:rPr>
          <w:b/>
          <w:color w:val="000000"/>
          <w:sz w:val="24"/>
          <w:szCs w:val="24"/>
        </w:rPr>
        <w:t>Majetkové sankcie</w:t>
      </w:r>
    </w:p>
    <w:p w:rsidR="00AD2EF0" w:rsidRPr="00D75DE9" w:rsidRDefault="00AD2EF0" w:rsidP="00AD2EF0">
      <w:pPr>
        <w:jc w:val="both"/>
        <w:rPr>
          <w:color w:val="000000"/>
          <w:sz w:val="24"/>
          <w:szCs w:val="24"/>
        </w:rPr>
      </w:pPr>
    </w:p>
    <w:p w:rsidR="00AD2EF0" w:rsidRPr="00D75DE9" w:rsidRDefault="00AD2EF0" w:rsidP="00B946FB">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AD2EF0" w:rsidRPr="00D75DE9" w:rsidRDefault="00AD2EF0" w:rsidP="00B946FB">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AD2EF0" w:rsidRPr="00D75DE9" w:rsidRDefault="00AD2EF0" w:rsidP="00B946FB">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rsidR="00AD2EF0" w:rsidRPr="00D75DE9" w:rsidRDefault="00AD2EF0" w:rsidP="00B946FB">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AD2EF0" w:rsidRPr="00D75DE9" w:rsidRDefault="00AD2EF0" w:rsidP="00B946FB">
      <w:pPr>
        <w:numPr>
          <w:ilvl w:val="0"/>
          <w:numId w:val="24"/>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AD2EF0" w:rsidRPr="00D75DE9" w:rsidRDefault="00AD2EF0" w:rsidP="00B946FB">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rsidR="00AD2EF0" w:rsidRPr="00D75DE9" w:rsidRDefault="00AD2EF0" w:rsidP="00B946FB">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AD2EF0" w:rsidRPr="00D75DE9" w:rsidRDefault="00AD2EF0" w:rsidP="00AD2EF0">
      <w:pPr>
        <w:suppressAutoHyphens/>
        <w:jc w:val="both"/>
        <w:rPr>
          <w:color w:val="000000"/>
          <w:sz w:val="24"/>
          <w:szCs w:val="24"/>
        </w:rPr>
      </w:pPr>
    </w:p>
    <w:p w:rsidR="00AD2EF0" w:rsidRPr="00D75DE9" w:rsidRDefault="00AD2EF0" w:rsidP="00AD2EF0">
      <w:pPr>
        <w:ind w:left="240"/>
        <w:jc w:val="center"/>
        <w:rPr>
          <w:b/>
          <w:color w:val="000000"/>
          <w:sz w:val="24"/>
          <w:szCs w:val="24"/>
        </w:rPr>
      </w:pPr>
      <w:r w:rsidRPr="00D75DE9">
        <w:rPr>
          <w:b/>
          <w:color w:val="000000"/>
          <w:sz w:val="24"/>
          <w:szCs w:val="24"/>
        </w:rPr>
        <w:t>Článok 18</w:t>
      </w:r>
    </w:p>
    <w:p w:rsidR="00AD2EF0" w:rsidRPr="00D75DE9" w:rsidRDefault="00AD2EF0" w:rsidP="00AD2EF0">
      <w:pPr>
        <w:jc w:val="center"/>
        <w:rPr>
          <w:b/>
          <w:color w:val="000000"/>
          <w:sz w:val="24"/>
          <w:szCs w:val="24"/>
        </w:rPr>
      </w:pPr>
      <w:r w:rsidRPr="00D75DE9">
        <w:rPr>
          <w:b/>
          <w:color w:val="000000"/>
          <w:sz w:val="24"/>
          <w:szCs w:val="24"/>
        </w:rPr>
        <w:t>Ostatné dojednania</w:t>
      </w:r>
    </w:p>
    <w:p w:rsidR="00AD2EF0" w:rsidRPr="00D75DE9" w:rsidRDefault="00AD2EF0" w:rsidP="00AD2EF0">
      <w:pPr>
        <w:jc w:val="both"/>
        <w:rPr>
          <w:color w:val="000000"/>
          <w:sz w:val="24"/>
          <w:szCs w:val="24"/>
        </w:rPr>
      </w:pPr>
    </w:p>
    <w:p w:rsidR="00AD2EF0" w:rsidRPr="00D75DE9" w:rsidRDefault="00AD2EF0" w:rsidP="00B946FB">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AD2EF0" w:rsidRPr="00D75DE9" w:rsidRDefault="00AD2EF0" w:rsidP="00B946FB">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AD2EF0" w:rsidRPr="00D75DE9" w:rsidRDefault="00AD2EF0" w:rsidP="00B946FB">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AD2EF0" w:rsidRPr="00D75DE9" w:rsidRDefault="00AD2EF0" w:rsidP="00B946FB">
      <w:pPr>
        <w:numPr>
          <w:ilvl w:val="0"/>
          <w:numId w:val="25"/>
        </w:numPr>
        <w:suppressAutoHyphens/>
        <w:ind w:left="502"/>
        <w:jc w:val="both"/>
        <w:rPr>
          <w:color w:val="000000"/>
          <w:sz w:val="24"/>
          <w:szCs w:val="24"/>
        </w:rPr>
      </w:pPr>
      <w:r w:rsidRPr="00D75DE9">
        <w:rPr>
          <w:color w:val="000000"/>
          <w:sz w:val="24"/>
          <w:szCs w:val="24"/>
        </w:rPr>
        <w:t xml:space="preserve">Zhotoviteľ bude pri plnení predmetu tejto zmluvy postupovať s odbornou starostlivosťou. Zaväzuje sa dodržiavať všeobecne platné predpisy, technické normy a predmety tejto zmluvy. Zhotoviteľ sa </w:t>
      </w:r>
      <w:r w:rsidRPr="00D75DE9">
        <w:rPr>
          <w:color w:val="000000"/>
          <w:sz w:val="24"/>
          <w:szCs w:val="24"/>
        </w:rPr>
        <w:lastRenderedPageBreak/>
        <w:t>bude riadiť východiskovými podkladmi objednávateľa, pokynmi objednávateľa, zápismi a dohodami oprávnených pracovníkov zmluvných strán a rozhodnutiami a vyjadreniami dotknutých orgánov štátnej správy.</w:t>
      </w:r>
    </w:p>
    <w:p w:rsidR="00AD2EF0" w:rsidRPr="00D75DE9" w:rsidRDefault="00AD2EF0" w:rsidP="00B946FB">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AD2EF0" w:rsidRPr="00D75DE9" w:rsidRDefault="00AD2EF0" w:rsidP="00B946FB">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rsidR="00AD2EF0" w:rsidRPr="00D75DE9" w:rsidRDefault="00AD2EF0" w:rsidP="00B946FB">
      <w:pPr>
        <w:numPr>
          <w:ilvl w:val="0"/>
          <w:numId w:val="49"/>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AD2EF0" w:rsidRPr="00D75DE9" w:rsidRDefault="00AD2EF0" w:rsidP="00B946FB">
      <w:pPr>
        <w:numPr>
          <w:ilvl w:val="0"/>
          <w:numId w:val="49"/>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AD2EF0" w:rsidRPr="00D75DE9" w:rsidRDefault="00AD2EF0" w:rsidP="00B946FB">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AD2EF0" w:rsidRPr="00D75DE9" w:rsidRDefault="00AD2EF0" w:rsidP="00B946FB">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AD2EF0" w:rsidRPr="00D75DE9" w:rsidRDefault="00AD2EF0" w:rsidP="00B946FB">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AD2EF0" w:rsidRPr="00D75DE9" w:rsidRDefault="00AD2EF0" w:rsidP="00B946FB">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AD2EF0" w:rsidRPr="00D75DE9" w:rsidRDefault="00AD2EF0" w:rsidP="00B946FB">
      <w:pPr>
        <w:numPr>
          <w:ilvl w:val="0"/>
          <w:numId w:val="25"/>
        </w:numPr>
        <w:suppressAutoHyphens/>
        <w:ind w:left="502"/>
        <w:jc w:val="both"/>
        <w:rPr>
          <w:color w:val="000000"/>
          <w:sz w:val="24"/>
          <w:szCs w:val="24"/>
        </w:rPr>
      </w:pPr>
      <w:r w:rsidRPr="00D75DE9">
        <w:rPr>
          <w:color w:val="000000"/>
          <w:sz w:val="24"/>
          <w:szCs w:val="24"/>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AD2EF0" w:rsidRPr="00D75DE9" w:rsidRDefault="00AD2EF0" w:rsidP="00B946FB">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AD2EF0" w:rsidRPr="00D75DE9" w:rsidRDefault="00AD2EF0" w:rsidP="00B946FB">
      <w:pPr>
        <w:numPr>
          <w:ilvl w:val="0"/>
          <w:numId w:val="34"/>
        </w:numPr>
        <w:tabs>
          <w:tab w:val="clear" w:pos="1065"/>
        </w:tabs>
        <w:ind w:left="1134"/>
        <w:jc w:val="both"/>
        <w:rPr>
          <w:sz w:val="24"/>
          <w:szCs w:val="24"/>
        </w:rPr>
      </w:pPr>
      <w:r w:rsidRPr="00D75DE9">
        <w:rPr>
          <w:sz w:val="24"/>
          <w:szCs w:val="24"/>
        </w:rPr>
        <w:t>dňom prevzatia písomnosti adresátom,</w:t>
      </w:r>
    </w:p>
    <w:p w:rsidR="00AD2EF0" w:rsidRPr="00D75DE9" w:rsidRDefault="00AD2EF0" w:rsidP="00B946FB">
      <w:pPr>
        <w:numPr>
          <w:ilvl w:val="0"/>
          <w:numId w:val="34"/>
        </w:numPr>
        <w:tabs>
          <w:tab w:val="clear" w:pos="1065"/>
        </w:tabs>
        <w:ind w:left="1134"/>
        <w:jc w:val="both"/>
        <w:rPr>
          <w:sz w:val="24"/>
          <w:szCs w:val="24"/>
        </w:rPr>
      </w:pPr>
      <w:r w:rsidRPr="00D75DE9">
        <w:rPr>
          <w:sz w:val="24"/>
          <w:szCs w:val="24"/>
        </w:rPr>
        <w:t>dňom kedy adresát odmietol prevzatie písomnosti,</w:t>
      </w:r>
    </w:p>
    <w:p w:rsidR="00AD2EF0" w:rsidRPr="00D75DE9" w:rsidRDefault="00AD2EF0" w:rsidP="00B946FB">
      <w:pPr>
        <w:numPr>
          <w:ilvl w:val="0"/>
          <w:numId w:val="34"/>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AD2EF0" w:rsidRPr="00D75DE9" w:rsidRDefault="00AD2EF0" w:rsidP="00B946FB">
      <w:pPr>
        <w:numPr>
          <w:ilvl w:val="0"/>
          <w:numId w:val="34"/>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AD2EF0" w:rsidRPr="00D75DE9" w:rsidRDefault="00AD2EF0" w:rsidP="00B946FB">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AD2EF0" w:rsidRPr="00F65BDC" w:rsidRDefault="00AD2EF0" w:rsidP="00B946FB">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AD2EF0" w:rsidRPr="00F65BDC" w:rsidRDefault="00AD2EF0" w:rsidP="00AD2EF0">
      <w:pPr>
        <w:suppressAutoHyphens/>
        <w:jc w:val="both"/>
        <w:rPr>
          <w:color w:val="000000"/>
          <w:sz w:val="24"/>
          <w:szCs w:val="24"/>
        </w:rPr>
      </w:pPr>
    </w:p>
    <w:p w:rsidR="00AD2EF0" w:rsidRPr="00F65BDC" w:rsidRDefault="00AD2EF0" w:rsidP="00AD2EF0">
      <w:pPr>
        <w:ind w:left="240"/>
        <w:jc w:val="center"/>
        <w:rPr>
          <w:b/>
          <w:color w:val="000000"/>
          <w:sz w:val="24"/>
          <w:szCs w:val="24"/>
        </w:rPr>
      </w:pPr>
      <w:r w:rsidRPr="00F65BDC">
        <w:rPr>
          <w:b/>
          <w:color w:val="000000"/>
          <w:sz w:val="24"/>
          <w:szCs w:val="24"/>
        </w:rPr>
        <w:t>Článok 19</w:t>
      </w:r>
    </w:p>
    <w:p w:rsidR="00AD2EF0" w:rsidRPr="00F65BDC" w:rsidRDefault="00AD2EF0" w:rsidP="00AD2EF0">
      <w:pPr>
        <w:jc w:val="center"/>
        <w:rPr>
          <w:b/>
          <w:color w:val="000000"/>
          <w:sz w:val="24"/>
          <w:szCs w:val="24"/>
        </w:rPr>
      </w:pPr>
      <w:r w:rsidRPr="00F65BDC">
        <w:rPr>
          <w:b/>
          <w:color w:val="000000"/>
          <w:sz w:val="24"/>
          <w:szCs w:val="24"/>
        </w:rPr>
        <w:t>Zábezpeka na splnenie zmluvných záväzkov</w:t>
      </w:r>
    </w:p>
    <w:p w:rsidR="00AD2EF0" w:rsidRPr="004614E7" w:rsidRDefault="00AD2EF0" w:rsidP="00AD2EF0">
      <w:pPr>
        <w:autoSpaceDE w:val="0"/>
        <w:autoSpaceDN w:val="0"/>
        <w:adjustRightInd w:val="0"/>
        <w:jc w:val="both"/>
        <w:rPr>
          <w:b/>
          <w:bCs/>
          <w:color w:val="000000"/>
          <w:sz w:val="24"/>
          <w:szCs w:val="24"/>
        </w:rPr>
      </w:pPr>
    </w:p>
    <w:p w:rsidR="00AD2EF0" w:rsidRPr="00345633" w:rsidRDefault="00AD2EF0" w:rsidP="00B946FB">
      <w:pPr>
        <w:numPr>
          <w:ilvl w:val="3"/>
          <w:numId w:val="18"/>
        </w:numPr>
        <w:suppressAutoHyphens/>
        <w:ind w:left="567" w:hanging="283"/>
        <w:jc w:val="both"/>
        <w:rPr>
          <w:color w:val="000000"/>
          <w:sz w:val="24"/>
          <w:szCs w:val="24"/>
        </w:rPr>
      </w:pPr>
      <w:r w:rsidRPr="00345633">
        <w:rPr>
          <w:color w:val="000000"/>
          <w:sz w:val="24"/>
          <w:szCs w:val="24"/>
        </w:rPr>
        <w:t xml:space="preserve">Zhotoviteľ je povinný preukázať garanciu na splnenie zmluvných záväzkov (ďalej len „garancia“) </w:t>
      </w:r>
      <w:r w:rsidRPr="00345633">
        <w:rPr>
          <w:b/>
          <w:color w:val="000000"/>
          <w:sz w:val="24"/>
          <w:szCs w:val="24"/>
        </w:rPr>
        <w:t xml:space="preserve">vo </w:t>
      </w:r>
      <w:r>
        <w:rPr>
          <w:b/>
          <w:color w:val="000000"/>
          <w:sz w:val="24"/>
          <w:szCs w:val="24"/>
        </w:rPr>
        <w:t>výške 2</w:t>
      </w:r>
      <w:r w:rsidRPr="00345633">
        <w:rPr>
          <w:b/>
          <w:color w:val="000000"/>
          <w:sz w:val="24"/>
          <w:szCs w:val="24"/>
        </w:rPr>
        <w:t>0 000 €</w:t>
      </w:r>
      <w:r w:rsidRPr="00345633">
        <w:rPr>
          <w:color w:val="000000"/>
          <w:sz w:val="24"/>
          <w:szCs w:val="24"/>
        </w:rPr>
        <w:t>, a to v lehote do</w:t>
      </w:r>
      <w:r w:rsidRPr="00345633">
        <w:rPr>
          <w:sz w:val="24"/>
          <w:szCs w:val="24"/>
        </w:rPr>
        <w:t xml:space="preserve"> 10 kalendárnych dní od prevzatia staveniska</w:t>
      </w:r>
      <w:r w:rsidRPr="00345633">
        <w:rPr>
          <w:color w:val="000000"/>
          <w:sz w:val="24"/>
          <w:szCs w:val="24"/>
        </w:rPr>
        <w:t>.</w:t>
      </w:r>
    </w:p>
    <w:p w:rsidR="00AD2EF0" w:rsidRPr="00345633" w:rsidRDefault="00AD2EF0" w:rsidP="00B946FB">
      <w:pPr>
        <w:numPr>
          <w:ilvl w:val="3"/>
          <w:numId w:val="18"/>
        </w:numPr>
        <w:suppressAutoHyphens/>
        <w:ind w:left="567" w:hanging="283"/>
        <w:jc w:val="both"/>
        <w:rPr>
          <w:color w:val="000000"/>
          <w:sz w:val="24"/>
          <w:szCs w:val="24"/>
        </w:rPr>
      </w:pPr>
      <w:r w:rsidRPr="00345633">
        <w:rPr>
          <w:color w:val="000000"/>
          <w:sz w:val="24"/>
          <w:szCs w:val="24"/>
        </w:rPr>
        <w:t xml:space="preserve">Zhotoviteľ preukáže garanciu objednávateľovi: a) zložením finančných prostriedkov na účet objednávateľa; b) </w:t>
      </w:r>
      <w:r w:rsidRPr="00345633">
        <w:rPr>
          <w:sz w:val="24"/>
          <w:szCs w:val="24"/>
        </w:rPr>
        <w:t>predložením bankovej záruky vo forme overenej kópie alebo c) záruky poistenia vo forme overenej kópie</w:t>
      </w:r>
      <w:r w:rsidRPr="00345633">
        <w:rPr>
          <w:color w:val="000000"/>
          <w:sz w:val="24"/>
          <w:szCs w:val="24"/>
        </w:rPr>
        <w:t>.</w:t>
      </w:r>
    </w:p>
    <w:p w:rsidR="00AD2EF0" w:rsidRPr="006D4DA1" w:rsidRDefault="00AD2EF0" w:rsidP="00B946FB">
      <w:pPr>
        <w:numPr>
          <w:ilvl w:val="3"/>
          <w:numId w:val="18"/>
        </w:numPr>
        <w:suppressAutoHyphens/>
        <w:ind w:left="567" w:hanging="283"/>
        <w:jc w:val="both"/>
        <w:rPr>
          <w:color w:val="000000"/>
          <w:sz w:val="24"/>
          <w:szCs w:val="24"/>
        </w:rPr>
      </w:pPr>
      <w:r w:rsidRPr="00345633">
        <w:rPr>
          <w:color w:val="000000"/>
          <w:sz w:val="24"/>
          <w:szCs w:val="24"/>
        </w:rPr>
        <w:t>Ak zhotoviteľ preukáže</w:t>
      </w:r>
      <w:r w:rsidRPr="006D4DA1">
        <w:rPr>
          <w:color w:val="000000"/>
          <w:sz w:val="24"/>
          <w:szCs w:val="24"/>
        </w:rPr>
        <w:t xml:space="preserv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 xml:space="preserve">bjednávateľ vráti garanciu </w:t>
      </w:r>
      <w:r>
        <w:rPr>
          <w:color w:val="000000"/>
          <w:sz w:val="24"/>
          <w:szCs w:val="24"/>
        </w:rPr>
        <w:t xml:space="preserve">zhotoviteľovi </w:t>
      </w:r>
      <w:r w:rsidRPr="006D4DA1">
        <w:rPr>
          <w:color w:val="000000"/>
          <w:sz w:val="24"/>
          <w:szCs w:val="24"/>
        </w:rPr>
        <w:t>až po ukončení celého diela a odstr</w:t>
      </w:r>
      <w:r>
        <w:rPr>
          <w:color w:val="000000"/>
          <w:sz w:val="24"/>
          <w:szCs w:val="24"/>
        </w:rPr>
        <w:t xml:space="preserve">ánení </w:t>
      </w:r>
      <w:r>
        <w:rPr>
          <w:color w:val="000000"/>
          <w:sz w:val="24"/>
          <w:szCs w:val="24"/>
        </w:rPr>
        <w:lastRenderedPageBreak/>
        <w:t>všetkých vád a nedorobkov, do 21 dní potom, ako obdrží</w:t>
      </w:r>
      <w:r w:rsidRPr="00F65BDC">
        <w:rPr>
          <w:color w:val="000000"/>
          <w:sz w:val="24"/>
          <w:szCs w:val="24"/>
        </w:rPr>
        <w:t xml:space="preserve"> kópiu Protokolu o vyhotovení diela bez vád a nedorobkov.</w:t>
      </w:r>
    </w:p>
    <w:p w:rsidR="00AD2EF0" w:rsidRPr="006D4DA1" w:rsidRDefault="00AD2EF0" w:rsidP="00B946FB">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AD2EF0" w:rsidRPr="00F65BDC" w:rsidRDefault="00AD2EF0" w:rsidP="00AD2EF0">
      <w:pPr>
        <w:suppressAutoHyphens/>
        <w:jc w:val="both"/>
        <w:rPr>
          <w:color w:val="000000"/>
          <w:sz w:val="24"/>
          <w:szCs w:val="24"/>
        </w:rPr>
      </w:pPr>
    </w:p>
    <w:p w:rsidR="00AD2EF0" w:rsidRPr="00F65BDC" w:rsidRDefault="00AD2EF0" w:rsidP="00AD2EF0">
      <w:pPr>
        <w:ind w:left="240"/>
        <w:jc w:val="center"/>
        <w:rPr>
          <w:b/>
          <w:color w:val="000000"/>
          <w:sz w:val="24"/>
          <w:szCs w:val="24"/>
        </w:rPr>
      </w:pPr>
      <w:r w:rsidRPr="00F65BDC">
        <w:rPr>
          <w:b/>
          <w:color w:val="000000"/>
          <w:sz w:val="24"/>
          <w:szCs w:val="24"/>
        </w:rPr>
        <w:t>Článok 20</w:t>
      </w:r>
    </w:p>
    <w:p w:rsidR="00AD2EF0" w:rsidRPr="00F65BDC" w:rsidRDefault="00AD2EF0" w:rsidP="00AD2EF0">
      <w:pPr>
        <w:jc w:val="center"/>
        <w:rPr>
          <w:b/>
          <w:color w:val="000000"/>
          <w:sz w:val="24"/>
          <w:szCs w:val="24"/>
        </w:rPr>
      </w:pPr>
      <w:r w:rsidRPr="00F65BDC">
        <w:rPr>
          <w:b/>
          <w:color w:val="000000"/>
          <w:sz w:val="24"/>
          <w:szCs w:val="24"/>
        </w:rPr>
        <w:t>Záverečné ustanovenia</w:t>
      </w:r>
    </w:p>
    <w:p w:rsidR="00AD2EF0" w:rsidRPr="00F65BDC" w:rsidRDefault="00AD2EF0" w:rsidP="00AD2EF0">
      <w:pPr>
        <w:jc w:val="both"/>
        <w:rPr>
          <w:color w:val="000000"/>
          <w:sz w:val="24"/>
          <w:szCs w:val="24"/>
        </w:rPr>
      </w:pPr>
    </w:p>
    <w:p w:rsidR="00AD2EF0" w:rsidRPr="00F65BDC" w:rsidRDefault="00AD2EF0" w:rsidP="00B946FB">
      <w:pPr>
        <w:numPr>
          <w:ilvl w:val="0"/>
          <w:numId w:val="26"/>
        </w:numPr>
        <w:suppressAutoHyphens/>
        <w:jc w:val="both"/>
        <w:rPr>
          <w:color w:val="000000"/>
          <w:sz w:val="24"/>
          <w:szCs w:val="24"/>
        </w:rPr>
      </w:pPr>
      <w:r w:rsidRPr="00F65BDC">
        <w:rPr>
          <w:color w:val="000000"/>
          <w:sz w:val="24"/>
          <w:szCs w:val="24"/>
        </w:rPr>
        <w:t xml:space="preserve">Zhotoviteľ je viazaný </w:t>
      </w:r>
      <w:r>
        <w:rPr>
          <w:color w:val="000000"/>
          <w:sz w:val="24"/>
          <w:szCs w:val="24"/>
        </w:rPr>
        <w:t>ustanoveniami tejto</w:t>
      </w:r>
      <w:r w:rsidRPr="00F65BDC">
        <w:rPr>
          <w:color w:val="000000"/>
          <w:sz w:val="24"/>
          <w:szCs w:val="24"/>
        </w:rPr>
        <w:t xml:space="preserve"> zmluvy odo dňa doručenia podpísaného textu objednávateľovi.</w:t>
      </w:r>
    </w:p>
    <w:p w:rsidR="00AD2EF0" w:rsidRPr="00345633" w:rsidRDefault="00AD2EF0" w:rsidP="00B946FB">
      <w:pPr>
        <w:numPr>
          <w:ilvl w:val="0"/>
          <w:numId w:val="26"/>
        </w:numPr>
        <w:suppressAutoHyphens/>
        <w:ind w:hanging="316"/>
        <w:jc w:val="both"/>
        <w:rPr>
          <w:sz w:val="24"/>
          <w:szCs w:val="24"/>
        </w:rPr>
      </w:pPr>
      <w:r w:rsidRPr="00345633">
        <w:rPr>
          <w:sz w:val="24"/>
          <w:szCs w:val="24"/>
        </w:rPr>
        <w:t>Zmluva nadobúda platnosť dňom podpisu štatutárnymi zástupcami obidvoch zmluvných strán</w:t>
      </w:r>
      <w:r w:rsidRPr="00345633">
        <w:rPr>
          <w:rFonts w:eastAsia="Arial Narrow"/>
          <w:sz w:val="24"/>
          <w:szCs w:val="24"/>
        </w:rPr>
        <w:t xml:space="preserve"> a účinnosť až po</w:t>
      </w:r>
      <w:r>
        <w:rPr>
          <w:rFonts w:eastAsia="Arial Narrow"/>
          <w:sz w:val="24"/>
          <w:szCs w:val="24"/>
        </w:rPr>
        <w:t xml:space="preserve"> kumulatívnom</w:t>
      </w:r>
      <w:r w:rsidRPr="00345633">
        <w:rPr>
          <w:rFonts w:eastAsia="Arial Narrow"/>
          <w:sz w:val="24"/>
          <w:szCs w:val="24"/>
        </w:rPr>
        <w:t xml:space="preserve"> splnení nasledovných odkladacích podmienok: a) po schválení procesu verejného ob</w:t>
      </w:r>
      <w:r>
        <w:rPr>
          <w:rFonts w:eastAsia="Arial Narrow"/>
          <w:sz w:val="24"/>
          <w:szCs w:val="24"/>
        </w:rPr>
        <w:t>starávania poskytovateľom NFP; b</w:t>
      </w:r>
      <w:r w:rsidRPr="00345633">
        <w:rPr>
          <w:rFonts w:eastAsia="Arial Narrow"/>
          <w:sz w:val="24"/>
          <w:szCs w:val="24"/>
        </w:rPr>
        <w:t>) zverejnením zmluvy, a teda dňom nasledujúcim po dni jej zverejnenia v súlade s ustanovením § 47a ods. 1 zákona č. 40/1964 Z.z. Občianskeho zákonníka, príp. na webovej stránke verejného obstarávateľa.</w:t>
      </w:r>
    </w:p>
    <w:p w:rsidR="00AD2EF0" w:rsidRPr="00345633" w:rsidRDefault="00AD2EF0" w:rsidP="00B946FB">
      <w:pPr>
        <w:numPr>
          <w:ilvl w:val="0"/>
          <w:numId w:val="26"/>
        </w:numPr>
        <w:suppressAutoHyphens/>
        <w:jc w:val="both"/>
        <w:rPr>
          <w:sz w:val="24"/>
          <w:szCs w:val="24"/>
        </w:rPr>
      </w:pPr>
      <w:r w:rsidRPr="009D4FC9">
        <w:rPr>
          <w:rFonts w:eastAsia="Arial Narrow"/>
          <w:sz w:val="22"/>
          <w:szCs w:val="22"/>
        </w:rPr>
        <w:t>Zmluvu je možné meniť a</w:t>
      </w:r>
      <w:r>
        <w:rPr>
          <w:rFonts w:eastAsia="Arial Narrow"/>
          <w:sz w:val="22"/>
          <w:szCs w:val="22"/>
        </w:rPr>
        <w:t> </w:t>
      </w:r>
      <w:r w:rsidRPr="009D4FC9">
        <w:rPr>
          <w:rFonts w:eastAsia="Arial Narrow"/>
          <w:sz w:val="22"/>
          <w:szCs w:val="22"/>
        </w:rPr>
        <w:t>dopĺňať</w:t>
      </w:r>
      <w:r>
        <w:rPr>
          <w:rFonts w:eastAsia="Arial Narrow"/>
          <w:sz w:val="22"/>
          <w:szCs w:val="22"/>
        </w:rPr>
        <w:t xml:space="preserve"> v</w:t>
      </w:r>
      <w:r w:rsidRPr="009D4FC9">
        <w:rPr>
          <w:rFonts w:eastAsia="Arial Narrow"/>
          <w:sz w:val="22"/>
          <w:szCs w:val="22"/>
        </w:rPr>
        <w:t xml:space="preserve"> </w:t>
      </w:r>
      <w:r>
        <w:rPr>
          <w:rFonts w:eastAsia="Arial Narrow"/>
          <w:sz w:val="24"/>
          <w:szCs w:val="24"/>
        </w:rPr>
        <w:t>súlade s ustanovením § 18 zákona o verejnom obstarávaní</w:t>
      </w:r>
      <w:r w:rsidRPr="009D4FC9">
        <w:rPr>
          <w:rFonts w:eastAsia="Arial Narrow"/>
          <w:sz w:val="22"/>
          <w:szCs w:val="22"/>
        </w:rPr>
        <w:t xml:space="preserve"> iba písomnými očíslovanými dodatkami, podpísanými oprávnenými zástupcami oboch zmluvných strán</w:t>
      </w:r>
      <w:r w:rsidRPr="006E4129">
        <w:rPr>
          <w:sz w:val="22"/>
          <w:szCs w:val="22"/>
        </w:rPr>
        <w:t xml:space="preserve"> </w:t>
      </w:r>
      <w:r>
        <w:rPr>
          <w:sz w:val="22"/>
          <w:szCs w:val="22"/>
        </w:rPr>
        <w:t xml:space="preserve">a po schválení poskytovateľom </w:t>
      </w:r>
      <w:r w:rsidRPr="00F26017">
        <w:rPr>
          <w:sz w:val="22"/>
          <w:szCs w:val="22"/>
        </w:rPr>
        <w:t>NFP</w:t>
      </w:r>
      <w:r w:rsidRPr="009D4FC9">
        <w:rPr>
          <w:rFonts w:eastAsia="Arial Narrow"/>
          <w:sz w:val="22"/>
          <w:szCs w:val="22"/>
        </w:rPr>
        <w:t>. Dodatky budú tvoriť neoddeliteľnú súčasť Zmluvy</w:t>
      </w:r>
      <w:r w:rsidRPr="00345633">
        <w:rPr>
          <w:sz w:val="24"/>
          <w:szCs w:val="24"/>
        </w:rPr>
        <w:t xml:space="preserve">. </w:t>
      </w:r>
    </w:p>
    <w:p w:rsidR="00AD2EF0" w:rsidRPr="00D75DE9" w:rsidRDefault="00AD2EF0" w:rsidP="00B946FB">
      <w:pPr>
        <w:numPr>
          <w:ilvl w:val="0"/>
          <w:numId w:val="26"/>
        </w:numPr>
        <w:suppressAutoHyphens/>
        <w:jc w:val="both"/>
        <w:rPr>
          <w:sz w:val="24"/>
          <w:szCs w:val="24"/>
        </w:rPr>
      </w:pPr>
      <w:r w:rsidRPr="00345633">
        <w:rPr>
          <w:sz w:val="24"/>
          <w:szCs w:val="24"/>
        </w:rPr>
        <w:t>Práva a povinnosti vyplývajúce z tejto zmluvy prechádzajú</w:t>
      </w:r>
      <w:r w:rsidRPr="00D75DE9">
        <w:rPr>
          <w:sz w:val="24"/>
          <w:szCs w:val="24"/>
        </w:rPr>
        <w:t xml:space="preserve"> na právnych nástupcov zmluvných strán.</w:t>
      </w:r>
    </w:p>
    <w:p w:rsidR="00AD2EF0" w:rsidRPr="00D75DE9" w:rsidRDefault="00AD2EF0" w:rsidP="00B946FB">
      <w:pPr>
        <w:numPr>
          <w:ilvl w:val="0"/>
          <w:numId w:val="26"/>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AD2EF0" w:rsidRPr="00D75DE9" w:rsidRDefault="00AD2EF0" w:rsidP="00B946FB">
      <w:pPr>
        <w:numPr>
          <w:ilvl w:val="0"/>
          <w:numId w:val="26"/>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AD2EF0" w:rsidRPr="00D75DE9" w:rsidRDefault="00AD2EF0" w:rsidP="00B946FB">
      <w:pPr>
        <w:numPr>
          <w:ilvl w:val="0"/>
          <w:numId w:val="26"/>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AD2EF0" w:rsidRPr="002F2179" w:rsidRDefault="00AD2EF0" w:rsidP="00B946FB">
      <w:pPr>
        <w:numPr>
          <w:ilvl w:val="0"/>
          <w:numId w:val="26"/>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AD2EF0" w:rsidRPr="00D75DE9" w:rsidRDefault="00AD2EF0" w:rsidP="00AD2EF0">
      <w:pPr>
        <w:suppressAutoHyphens/>
        <w:jc w:val="both"/>
        <w:rPr>
          <w:sz w:val="24"/>
          <w:szCs w:val="24"/>
        </w:rPr>
      </w:pPr>
    </w:p>
    <w:p w:rsidR="00AD2EF0" w:rsidRPr="00D75DE9" w:rsidRDefault="00AD2EF0" w:rsidP="00AD2EF0">
      <w:pPr>
        <w:suppressAutoHyphens/>
        <w:jc w:val="both"/>
        <w:rPr>
          <w:sz w:val="24"/>
          <w:szCs w:val="24"/>
        </w:rPr>
      </w:pPr>
    </w:p>
    <w:p w:rsidR="00AD2EF0" w:rsidRPr="00D75DE9" w:rsidRDefault="00AD2EF0" w:rsidP="00AD2EF0">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AD2EF0" w:rsidRPr="00D75DE9" w:rsidRDefault="00AD2EF0" w:rsidP="00AD2EF0">
      <w:pPr>
        <w:autoSpaceDE w:val="0"/>
        <w:autoSpaceDN w:val="0"/>
        <w:rPr>
          <w:rFonts w:eastAsia="Batang"/>
          <w:b/>
          <w:sz w:val="24"/>
          <w:szCs w:val="24"/>
          <w:lang w:bidi="he-IL"/>
        </w:rPr>
      </w:pPr>
    </w:p>
    <w:p w:rsidR="00AD2EF0" w:rsidRPr="00D75DE9" w:rsidRDefault="00AD2EF0" w:rsidP="00AD2EF0">
      <w:pPr>
        <w:suppressAutoHyphens/>
        <w:jc w:val="both"/>
        <w:rPr>
          <w:sz w:val="24"/>
          <w:szCs w:val="24"/>
        </w:rPr>
      </w:pPr>
    </w:p>
    <w:p w:rsidR="00AD2EF0" w:rsidRPr="00D75DE9" w:rsidRDefault="00AD2EF0" w:rsidP="00AD2EF0">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AD2EF0" w:rsidRPr="00D75DE9" w:rsidRDefault="00AD2EF0" w:rsidP="00AD2EF0">
      <w:pPr>
        <w:autoSpaceDE w:val="0"/>
        <w:autoSpaceDN w:val="0"/>
        <w:rPr>
          <w:rFonts w:eastAsia="Batang"/>
          <w:b/>
          <w:sz w:val="24"/>
          <w:szCs w:val="24"/>
          <w:lang w:bidi="he-IL"/>
        </w:rPr>
      </w:pPr>
    </w:p>
    <w:p w:rsidR="00AD2EF0" w:rsidRPr="00D75DE9" w:rsidRDefault="00AD2EF0" w:rsidP="00AD2EF0">
      <w:pPr>
        <w:autoSpaceDE w:val="0"/>
        <w:autoSpaceDN w:val="0"/>
        <w:rPr>
          <w:rFonts w:eastAsia="Batang"/>
          <w:b/>
          <w:sz w:val="24"/>
          <w:szCs w:val="24"/>
          <w:lang w:bidi="he-IL"/>
        </w:rPr>
      </w:pPr>
    </w:p>
    <w:p w:rsidR="00AD2EF0" w:rsidRPr="00D75DE9" w:rsidRDefault="00AD2EF0" w:rsidP="00AD2EF0">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AD2EF0" w:rsidRPr="00D75DE9" w:rsidRDefault="00AD2EF0" w:rsidP="00AD2EF0">
      <w:pPr>
        <w:rPr>
          <w:color w:val="000000"/>
          <w:sz w:val="24"/>
          <w:szCs w:val="24"/>
        </w:rPr>
      </w:pPr>
    </w:p>
    <w:p w:rsidR="00AD2EF0" w:rsidRPr="00D75DE9" w:rsidRDefault="00AD2EF0" w:rsidP="00AD2EF0">
      <w:pPr>
        <w:rPr>
          <w:b/>
          <w:color w:val="000000"/>
          <w:sz w:val="24"/>
          <w:szCs w:val="24"/>
          <w:u w:val="single"/>
        </w:rPr>
      </w:pPr>
      <w:r w:rsidRPr="00D75DE9">
        <w:rPr>
          <w:b/>
          <w:color w:val="000000"/>
          <w:sz w:val="24"/>
          <w:szCs w:val="24"/>
          <w:u w:val="single"/>
        </w:rPr>
        <w:t>Prílohy:</w:t>
      </w:r>
    </w:p>
    <w:p w:rsidR="00AD2EF0" w:rsidRPr="00D75DE9" w:rsidRDefault="00AD2EF0" w:rsidP="00AD2EF0">
      <w:pPr>
        <w:rPr>
          <w:b/>
          <w:color w:val="000000"/>
          <w:sz w:val="24"/>
          <w:szCs w:val="24"/>
          <w:u w:val="single"/>
        </w:rPr>
      </w:pPr>
    </w:p>
    <w:p w:rsidR="00AD2EF0" w:rsidRPr="00D75DE9" w:rsidRDefault="00AD2EF0" w:rsidP="00B946FB">
      <w:pPr>
        <w:numPr>
          <w:ilvl w:val="0"/>
          <w:numId w:val="39"/>
        </w:numPr>
        <w:rPr>
          <w:b/>
          <w:color w:val="000000"/>
          <w:sz w:val="24"/>
          <w:szCs w:val="24"/>
          <w:u w:val="single"/>
        </w:rPr>
      </w:pPr>
      <w:r w:rsidRPr="00D75DE9">
        <w:rPr>
          <w:snapToGrid w:val="0"/>
          <w:sz w:val="24"/>
          <w:szCs w:val="24"/>
        </w:rPr>
        <w:t>č. 1 – Ocenený výkaz výmer</w:t>
      </w:r>
    </w:p>
    <w:p w:rsidR="00AD2EF0" w:rsidRPr="008E6758" w:rsidRDefault="00AD2EF0" w:rsidP="00B946FB">
      <w:pPr>
        <w:numPr>
          <w:ilvl w:val="0"/>
          <w:numId w:val="39"/>
        </w:numPr>
        <w:rPr>
          <w:snapToGrid w:val="0"/>
          <w:sz w:val="24"/>
          <w:szCs w:val="24"/>
        </w:rPr>
      </w:pPr>
      <w:r w:rsidRPr="00D75DE9">
        <w:rPr>
          <w:snapToGrid w:val="0"/>
          <w:sz w:val="24"/>
          <w:szCs w:val="24"/>
        </w:rPr>
        <w:t>č. 2 – Zoznam subdodávateľov</w:t>
      </w:r>
      <w:r w:rsidRPr="008E6758">
        <w:rPr>
          <w:snapToGrid w:val="0"/>
          <w:sz w:val="24"/>
          <w:szCs w:val="24"/>
        </w:rPr>
        <w:t xml:space="preserve"> </w:t>
      </w:r>
    </w:p>
    <w:p w:rsidR="00AD2EF0" w:rsidRPr="008E6758" w:rsidRDefault="00AD2EF0" w:rsidP="00B946FB">
      <w:pPr>
        <w:numPr>
          <w:ilvl w:val="0"/>
          <w:numId w:val="39"/>
        </w:numPr>
        <w:rPr>
          <w:snapToGrid w:val="0"/>
          <w:sz w:val="24"/>
          <w:szCs w:val="24"/>
        </w:rPr>
      </w:pPr>
      <w:r w:rsidRPr="008E6758">
        <w:rPr>
          <w:snapToGrid w:val="0"/>
          <w:sz w:val="24"/>
          <w:szCs w:val="24"/>
        </w:rPr>
        <w:t>č. 3 – Zoznam „Iných osôb“</w:t>
      </w:r>
    </w:p>
    <w:p w:rsidR="00AD2EF0" w:rsidRDefault="00AD2EF0" w:rsidP="00AD2EF0">
      <w:pPr>
        <w:ind w:left="360"/>
        <w:rPr>
          <w:i/>
          <w:color w:val="FF0000"/>
          <w:sz w:val="24"/>
          <w:szCs w:val="24"/>
        </w:rPr>
      </w:pPr>
    </w:p>
    <w:p w:rsidR="00AD2EF0" w:rsidRPr="004C3A30" w:rsidRDefault="00AD2EF0" w:rsidP="00AD2EF0">
      <w:pPr>
        <w:pStyle w:val="Nadpis1"/>
        <w:spacing w:before="0"/>
        <w:ind w:left="0"/>
        <w:rPr>
          <w:rFonts w:ascii="Times New Roman" w:hAnsi="Times New Roman" w:cs="Times New Roman"/>
          <w:b w:val="0"/>
          <w:sz w:val="24"/>
          <w:szCs w:val="24"/>
        </w:rPr>
      </w:pPr>
      <w:r>
        <w:rPr>
          <w:i/>
          <w:color w:val="FF0000"/>
          <w:sz w:val="24"/>
          <w:szCs w:val="24"/>
        </w:rPr>
        <w:br w:type="column"/>
      </w:r>
      <w:bookmarkStart w:id="8" w:name="_Toc45382378"/>
      <w:r w:rsidRPr="004C3A30">
        <w:rPr>
          <w:rFonts w:ascii="Times New Roman" w:hAnsi="Times New Roman" w:cs="Times New Roman"/>
          <w:b w:val="0"/>
          <w:sz w:val="24"/>
          <w:szCs w:val="24"/>
        </w:rPr>
        <w:lastRenderedPageBreak/>
        <w:t>Príloha č. 2 zmluvy:</w:t>
      </w:r>
      <w:bookmarkEnd w:id="8"/>
    </w:p>
    <w:p w:rsidR="00AD2EF0" w:rsidRPr="004C3A30" w:rsidRDefault="00AD2EF0" w:rsidP="00AD2EF0">
      <w:pPr>
        <w:pStyle w:val="Nadpis1"/>
        <w:spacing w:before="0"/>
        <w:ind w:left="720" w:hanging="720"/>
        <w:rPr>
          <w:rFonts w:ascii="Times New Roman" w:hAnsi="Times New Roman" w:cs="Times New Roman"/>
          <w:b w:val="0"/>
          <w:sz w:val="24"/>
          <w:szCs w:val="24"/>
        </w:rPr>
      </w:pPr>
    </w:p>
    <w:p w:rsidR="00AD2EF0" w:rsidRPr="004C3A30" w:rsidRDefault="00AD2EF0" w:rsidP="00AD2EF0">
      <w:pPr>
        <w:pStyle w:val="Nadpis1"/>
        <w:spacing w:before="0"/>
        <w:ind w:left="720"/>
        <w:jc w:val="center"/>
        <w:rPr>
          <w:rFonts w:ascii="Times New Roman" w:hAnsi="Times New Roman" w:cs="Times New Roman"/>
          <w:sz w:val="24"/>
          <w:szCs w:val="24"/>
        </w:rPr>
      </w:pPr>
      <w:bookmarkStart w:id="9" w:name="_Toc17906934"/>
      <w:bookmarkStart w:id="10" w:name="_Toc45382379"/>
      <w:r w:rsidRPr="004C3A30">
        <w:rPr>
          <w:rFonts w:ascii="Times New Roman" w:hAnsi="Times New Roman" w:cs="Times New Roman"/>
          <w:sz w:val="24"/>
          <w:szCs w:val="24"/>
        </w:rPr>
        <w:t>Zoznam  subdodávateľov</w:t>
      </w:r>
      <w:bookmarkEnd w:id="9"/>
      <w:bookmarkEnd w:id="10"/>
    </w:p>
    <w:p w:rsidR="00AD2EF0" w:rsidRPr="004C3A30" w:rsidRDefault="00AD2EF0" w:rsidP="00AD2EF0">
      <w:pPr>
        <w:jc w:val="center"/>
        <w:rPr>
          <w:sz w:val="24"/>
          <w:szCs w:val="24"/>
        </w:rPr>
      </w:pPr>
      <w:r w:rsidRPr="004C3A30">
        <w:rPr>
          <w:sz w:val="24"/>
          <w:szCs w:val="24"/>
        </w:rPr>
        <w:t xml:space="preserve">          (čestné vyhlásenie k subdodávkam)</w:t>
      </w:r>
    </w:p>
    <w:p w:rsidR="00AD2EF0" w:rsidRPr="004C3A30" w:rsidRDefault="00AD2EF0" w:rsidP="00AD2EF0">
      <w:pPr>
        <w:rPr>
          <w:sz w:val="24"/>
          <w:szCs w:val="24"/>
        </w:rPr>
      </w:pPr>
    </w:p>
    <w:p w:rsidR="00AD2EF0" w:rsidRPr="004C3A30" w:rsidRDefault="00AD2EF0" w:rsidP="00AD2EF0">
      <w:pPr>
        <w:shd w:val="clear" w:color="auto" w:fill="FFFFFF"/>
        <w:ind w:left="426"/>
        <w:jc w:val="both"/>
        <w:rPr>
          <w:bCs/>
          <w:sz w:val="24"/>
          <w:szCs w:val="24"/>
        </w:rPr>
      </w:pPr>
      <w:r w:rsidRPr="004C3A30">
        <w:rPr>
          <w:bCs/>
          <w:sz w:val="24"/>
          <w:szCs w:val="24"/>
        </w:rPr>
        <w:t xml:space="preserve">Uchádzač:..........................................................., so sídlom ..........................................................., </w:t>
      </w:r>
    </w:p>
    <w:p w:rsidR="00AD2EF0" w:rsidRDefault="00AD2EF0" w:rsidP="00AD2EF0">
      <w:pPr>
        <w:autoSpaceDE w:val="0"/>
        <w:autoSpaceDN w:val="0"/>
        <w:adjustRightInd w:val="0"/>
        <w:ind w:left="426"/>
        <w:jc w:val="both"/>
        <w:rPr>
          <w:b/>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1" w:name="_Hlk9445513"/>
      <w:r w:rsidRPr="004C3A30">
        <w:rPr>
          <w:sz w:val="24"/>
          <w:szCs w:val="24"/>
        </w:rPr>
        <w:t xml:space="preserve"> </w:t>
      </w:r>
      <w:r w:rsidRPr="004C3A30">
        <w:rPr>
          <w:b/>
          <w:sz w:val="24"/>
          <w:szCs w:val="24"/>
        </w:rPr>
        <w:t>„</w:t>
      </w:r>
      <w:r w:rsidRPr="00550ED3">
        <w:rPr>
          <w:rFonts w:eastAsia="Arial Narrow"/>
          <w:b/>
          <w:sz w:val="24"/>
          <w:szCs w:val="24"/>
        </w:rPr>
        <w:t>Zvýšenie kapacity infraštruktúry materskej školy v obci Hrubá Borša</w:t>
      </w:r>
      <w:r>
        <w:rPr>
          <w:rFonts w:eastAsia="Arial Narrow"/>
          <w:b/>
          <w:sz w:val="24"/>
          <w:szCs w:val="24"/>
        </w:rPr>
        <w:t>-II</w:t>
      </w:r>
      <w:r w:rsidRPr="004C3A30">
        <w:rPr>
          <w:b/>
          <w:sz w:val="24"/>
          <w:szCs w:val="24"/>
        </w:rPr>
        <w:t>“</w:t>
      </w:r>
    </w:p>
    <w:p w:rsidR="00AD2EF0" w:rsidRPr="004C3A30" w:rsidRDefault="00AD2EF0" w:rsidP="00AD2EF0">
      <w:pPr>
        <w:autoSpaceDE w:val="0"/>
        <w:autoSpaceDN w:val="0"/>
        <w:adjustRightInd w:val="0"/>
        <w:jc w:val="both"/>
        <w:rPr>
          <w:rStyle w:val="Odkaznakomentr"/>
          <w:rFonts w:eastAsiaTheme="minorHAnsi"/>
          <w:color w:val="000000"/>
          <w:sz w:val="24"/>
          <w:szCs w:val="24"/>
        </w:rPr>
      </w:pPr>
    </w:p>
    <w:bookmarkEnd w:id="11"/>
    <w:p w:rsidR="00AD2EF0" w:rsidRPr="002A3AA9" w:rsidRDefault="00AD2EF0" w:rsidP="00B946FB">
      <w:pPr>
        <w:numPr>
          <w:ilvl w:val="0"/>
          <w:numId w:val="45"/>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Pr>
          <w:rStyle w:val="Odkaznapoznmkupodiarou"/>
          <w:sz w:val="24"/>
          <w:szCs w:val="24"/>
        </w:rPr>
        <w:footnoteReference w:id="1"/>
      </w:r>
      <w:r w:rsidRPr="002A3AA9">
        <w:rPr>
          <w:sz w:val="24"/>
          <w:szCs w:val="24"/>
        </w:rPr>
        <w:t>;</w:t>
      </w:r>
      <w:r w:rsidRPr="002A3AA9">
        <w:rPr>
          <w:sz w:val="24"/>
          <w:szCs w:val="24"/>
          <w:vertAlign w:val="superscript"/>
        </w:rPr>
        <w:t xml:space="preserve"> </w:t>
      </w:r>
    </w:p>
    <w:p w:rsidR="00AD2EF0" w:rsidRPr="002A3AA9" w:rsidRDefault="00AD2EF0" w:rsidP="00B946FB">
      <w:pPr>
        <w:numPr>
          <w:ilvl w:val="0"/>
          <w:numId w:val="45"/>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Pr>
          <w:rStyle w:val="Odkaznapoznmkupodiarou"/>
          <w:sz w:val="24"/>
          <w:szCs w:val="24"/>
        </w:rPr>
        <w:footnoteReference w:id="2"/>
      </w:r>
      <w:r w:rsidRPr="002A3AA9">
        <w:rPr>
          <w:rStyle w:val="ra"/>
          <w:b/>
          <w:sz w:val="24"/>
          <w:szCs w:val="24"/>
        </w:rPr>
        <w:t>:</w:t>
      </w:r>
    </w:p>
    <w:p w:rsidR="00AD2EF0" w:rsidRPr="002A3AA9" w:rsidRDefault="00AD2EF0" w:rsidP="00AD2EF0">
      <w:pPr>
        <w:spacing w:line="360" w:lineRule="auto"/>
        <w:ind w:left="709"/>
        <w:jc w:val="both"/>
        <w:rPr>
          <w:bCs/>
          <w:sz w:val="24"/>
          <w:szCs w:val="24"/>
        </w:rPr>
      </w:pPr>
    </w:p>
    <w:p w:rsidR="00AD2EF0" w:rsidRPr="002A3AA9" w:rsidRDefault="00AD2EF0" w:rsidP="00B946FB">
      <w:pPr>
        <w:pStyle w:val="Odsekzoznamu"/>
        <w:numPr>
          <w:ilvl w:val="0"/>
          <w:numId w:val="46"/>
        </w:numPr>
        <w:spacing w:line="360" w:lineRule="auto"/>
        <w:ind w:left="709" w:hanging="426"/>
        <w:jc w:val="both"/>
        <w:rPr>
          <w:noProof/>
          <w:sz w:val="24"/>
          <w:szCs w:val="24"/>
        </w:rPr>
      </w:pPr>
      <w:r w:rsidRPr="002A3AA9">
        <w:rPr>
          <w:noProof/>
          <w:sz w:val="24"/>
          <w:szCs w:val="24"/>
        </w:rPr>
        <w:t>údaje o všetkých známych subdodávateľoch:</w:t>
      </w:r>
    </w:p>
    <w:p w:rsidR="00AD2EF0" w:rsidRPr="002A3AA9" w:rsidRDefault="00AD2EF0" w:rsidP="00B946FB">
      <w:pPr>
        <w:pStyle w:val="Odsekzoznamu"/>
        <w:numPr>
          <w:ilvl w:val="0"/>
          <w:numId w:val="46"/>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AD2EF0" w:rsidRPr="004C3A30" w:rsidRDefault="00AD2EF0" w:rsidP="00AD2EF0">
      <w:pPr>
        <w:suppressAutoHyphens/>
        <w:ind w:left="851"/>
        <w:jc w:val="both"/>
        <w:rPr>
          <w:sz w:val="24"/>
          <w:szCs w:val="24"/>
        </w:rPr>
      </w:pPr>
    </w:p>
    <w:p w:rsidR="00AD2EF0" w:rsidRPr="004C3A30" w:rsidRDefault="00AD2EF0" w:rsidP="00AD2EF0">
      <w:pPr>
        <w:spacing w:line="360" w:lineRule="auto"/>
        <w:jc w:val="both"/>
        <w:rPr>
          <w:bCs/>
          <w:sz w:val="24"/>
          <w:szCs w:val="24"/>
        </w:rPr>
      </w:pPr>
    </w:p>
    <w:p w:rsidR="00AD2EF0" w:rsidRPr="004C3A30" w:rsidRDefault="00AD2EF0" w:rsidP="00AD2EF0">
      <w:pPr>
        <w:spacing w:line="360" w:lineRule="auto"/>
        <w:ind w:left="851"/>
        <w:jc w:val="both"/>
        <w:rPr>
          <w:bCs/>
          <w:sz w:val="24"/>
          <w:szCs w:val="24"/>
        </w:rPr>
      </w:pPr>
      <w:r w:rsidRPr="004C3A30">
        <w:rPr>
          <w:bCs/>
          <w:sz w:val="24"/>
          <w:szCs w:val="24"/>
        </w:rPr>
        <w:t>V ........................, dňa............................</w:t>
      </w:r>
    </w:p>
    <w:p w:rsidR="00AD2EF0" w:rsidRPr="004C3A30" w:rsidRDefault="00AD2EF0" w:rsidP="00AD2EF0">
      <w:pPr>
        <w:spacing w:line="360" w:lineRule="auto"/>
        <w:ind w:left="851"/>
        <w:jc w:val="both"/>
        <w:rPr>
          <w:bCs/>
          <w:sz w:val="24"/>
          <w:szCs w:val="24"/>
        </w:rPr>
      </w:pPr>
    </w:p>
    <w:p w:rsidR="00AD2EF0" w:rsidRPr="004C3A30" w:rsidRDefault="00AD2EF0" w:rsidP="00AD2EF0">
      <w:pPr>
        <w:spacing w:line="360" w:lineRule="auto"/>
        <w:ind w:left="851"/>
        <w:jc w:val="both"/>
        <w:rPr>
          <w:bCs/>
          <w:sz w:val="24"/>
          <w:szCs w:val="24"/>
        </w:rPr>
      </w:pPr>
    </w:p>
    <w:p w:rsidR="00AD2EF0" w:rsidRPr="004C3A30" w:rsidRDefault="00AD2EF0" w:rsidP="00AD2EF0">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AD2EF0" w:rsidRPr="004C3A30" w:rsidRDefault="00AD2EF0" w:rsidP="00AD2EF0">
      <w:pPr>
        <w:ind w:left="2975" w:firstLine="565"/>
        <w:jc w:val="center"/>
        <w:rPr>
          <w:bCs/>
          <w:sz w:val="24"/>
          <w:szCs w:val="24"/>
          <w:vertAlign w:val="superscript"/>
        </w:rPr>
      </w:pPr>
      <w:r w:rsidRPr="004C3A30">
        <w:rPr>
          <w:bCs/>
          <w:sz w:val="24"/>
          <w:szCs w:val="24"/>
        </w:rPr>
        <w:t>meno, priezvisko a podpis oprávneného zástupcu uchádzača</w:t>
      </w:r>
    </w:p>
    <w:p w:rsidR="00AD2EF0" w:rsidRPr="00D75DE9" w:rsidRDefault="00AD2EF0" w:rsidP="00AD2EF0">
      <w:pPr>
        <w:ind w:left="720"/>
        <w:rPr>
          <w:b/>
          <w:color w:val="000000"/>
          <w:sz w:val="24"/>
          <w:szCs w:val="24"/>
          <w:u w:val="single"/>
        </w:rPr>
      </w:pPr>
    </w:p>
    <w:p w:rsidR="00AD2EF0" w:rsidRPr="00D75DE9" w:rsidRDefault="00AD2EF0" w:rsidP="00AD2EF0">
      <w:pPr>
        <w:rPr>
          <w:b/>
          <w:sz w:val="24"/>
          <w:szCs w:val="24"/>
        </w:rPr>
      </w:pPr>
      <w:r>
        <w:rPr>
          <w:b/>
          <w:sz w:val="24"/>
          <w:szCs w:val="24"/>
        </w:rPr>
        <w:br w:type="column"/>
      </w:r>
      <w:r>
        <w:rPr>
          <w:b/>
          <w:sz w:val="24"/>
          <w:szCs w:val="24"/>
        </w:rPr>
        <w:lastRenderedPageBreak/>
        <w:t>Príloha č. 3</w:t>
      </w:r>
      <w:r w:rsidRPr="004C3A30">
        <w:rPr>
          <w:b/>
          <w:sz w:val="24"/>
          <w:szCs w:val="24"/>
        </w:rPr>
        <w:t xml:space="preserve"> zmluvy:</w:t>
      </w:r>
    </w:p>
    <w:p w:rsidR="00AD2EF0" w:rsidRDefault="00AD2EF0" w:rsidP="00AD2EF0">
      <w:pPr>
        <w:tabs>
          <w:tab w:val="right" w:leader="dot" w:pos="3960"/>
          <w:tab w:val="right" w:leader="dot" w:pos="7380"/>
          <w:tab w:val="right" w:leader="dot" w:pos="10080"/>
        </w:tabs>
        <w:jc w:val="both"/>
        <w:rPr>
          <w:sz w:val="24"/>
          <w:szCs w:val="24"/>
        </w:rPr>
      </w:pPr>
      <w:r w:rsidRPr="00D75DE9">
        <w:rPr>
          <w:sz w:val="24"/>
          <w:szCs w:val="24"/>
        </w:rPr>
        <w:t xml:space="preserve"> </w:t>
      </w:r>
    </w:p>
    <w:p w:rsidR="00AD2EF0" w:rsidRPr="00F26017" w:rsidRDefault="00AD2EF0" w:rsidP="00AD2EF0">
      <w:pPr>
        <w:pStyle w:val="Nadpis1"/>
        <w:spacing w:before="0" w:after="0"/>
        <w:ind w:left="0"/>
        <w:jc w:val="center"/>
        <w:rPr>
          <w:rFonts w:ascii="Times New Roman" w:hAnsi="Times New Roman" w:cs="Times New Roman"/>
          <w:sz w:val="22"/>
          <w:szCs w:val="22"/>
        </w:rPr>
      </w:pPr>
    </w:p>
    <w:p w:rsidR="00AD2EF0" w:rsidRPr="00F26017" w:rsidRDefault="00AD2EF0" w:rsidP="00AD2EF0">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rsidR="00AD2EF0" w:rsidRPr="00F26017" w:rsidRDefault="00AD2EF0" w:rsidP="00AD2EF0">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rsidR="00AD2EF0" w:rsidRPr="00F26017" w:rsidRDefault="00AD2EF0" w:rsidP="00AD2EF0">
      <w:pPr>
        <w:rPr>
          <w:sz w:val="22"/>
          <w:szCs w:val="22"/>
        </w:rPr>
      </w:pPr>
    </w:p>
    <w:p w:rsidR="00AD2EF0" w:rsidRPr="00F26017" w:rsidRDefault="00AD2EF0" w:rsidP="00AD2EF0">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rsidR="00AD2EF0" w:rsidRPr="00F26017" w:rsidRDefault="00AD2EF0" w:rsidP="00AD2EF0">
      <w:pPr>
        <w:jc w:val="both"/>
        <w:rPr>
          <w:sz w:val="22"/>
          <w:szCs w:val="22"/>
        </w:rPr>
      </w:pPr>
      <w:r w:rsidRPr="00F26017">
        <w:rPr>
          <w:sz w:val="22"/>
          <w:szCs w:val="22"/>
        </w:rPr>
        <w:t> </w:t>
      </w:r>
    </w:p>
    <w:p w:rsidR="00AD2EF0" w:rsidRPr="00F26017" w:rsidRDefault="00AD2EF0" w:rsidP="00AD2EF0">
      <w:pPr>
        <w:rPr>
          <w:sz w:val="22"/>
          <w:szCs w:val="22"/>
        </w:rPr>
      </w:pPr>
      <w:r w:rsidRPr="00F26017">
        <w:rPr>
          <w:sz w:val="22"/>
          <w:szCs w:val="22"/>
        </w:rPr>
        <w:t xml:space="preserve">A) „ Iná osoba“ v kontexte § 33 ods. 2 zákona č. 343/2015 Z.z. </w:t>
      </w:r>
    </w:p>
    <w:p w:rsidR="00AD2EF0" w:rsidRPr="00F26017" w:rsidRDefault="00AD2EF0" w:rsidP="00AD2EF0">
      <w:pPr>
        <w:rPr>
          <w:sz w:val="22"/>
          <w:szCs w:val="22"/>
        </w:rPr>
      </w:pPr>
      <w:r>
        <w:rPr>
          <w:sz w:val="22"/>
          <w:szCs w:val="22"/>
        </w:rPr>
        <w:t>(zdroje</w:t>
      </w:r>
      <w:r w:rsidRPr="00F26017">
        <w:rPr>
          <w:sz w:val="22"/>
          <w:szCs w:val="22"/>
        </w:rPr>
        <w:t xml:space="preserve"> týkajúce sa podmienok účasti v zmysle § 33 ods. 1 písm. c) ZVO)</w:t>
      </w:r>
    </w:p>
    <w:p w:rsidR="00AD2EF0" w:rsidRPr="00F26017" w:rsidRDefault="00AD2EF0" w:rsidP="00AD2EF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AD2EF0" w:rsidRPr="00F26017" w:rsidTr="00357B41">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Názov, Sídlo</w:t>
            </w:r>
          </w:p>
          <w:p w:rsidR="00AD2EF0" w:rsidRPr="00F26017" w:rsidRDefault="00AD2EF0" w:rsidP="00357B41">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Rozsah záväzku „inej osoby“</w:t>
            </w:r>
          </w:p>
        </w:tc>
      </w:tr>
      <w:tr w:rsidR="00AD2EF0" w:rsidRPr="00F26017" w:rsidTr="00357B41">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sz w:val="22"/>
                <w:szCs w:val="22"/>
              </w:rPr>
            </w:pPr>
            <w:r w:rsidRPr="00F26017">
              <w:rPr>
                <w:b/>
                <w:bCs/>
                <w:sz w:val="22"/>
                <w:szCs w:val="22"/>
              </w:rPr>
              <w:t> </w:t>
            </w:r>
          </w:p>
        </w:tc>
      </w:tr>
    </w:tbl>
    <w:p w:rsidR="00AD2EF0" w:rsidRPr="00F26017" w:rsidRDefault="00AD2EF0" w:rsidP="00AD2EF0">
      <w:pPr>
        <w:rPr>
          <w:b/>
          <w:bCs/>
          <w:i/>
          <w:iCs/>
          <w:sz w:val="22"/>
          <w:szCs w:val="22"/>
        </w:rPr>
      </w:pPr>
    </w:p>
    <w:p w:rsidR="00AD2EF0" w:rsidRPr="00F26017" w:rsidRDefault="00AD2EF0" w:rsidP="00AD2EF0">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rsidR="00AD2EF0" w:rsidRPr="00F26017" w:rsidRDefault="00AD2EF0" w:rsidP="00AD2EF0">
      <w:pPr>
        <w:ind w:firstLine="708"/>
        <w:rPr>
          <w:sz w:val="22"/>
          <w:szCs w:val="22"/>
        </w:rPr>
      </w:pPr>
      <w:r w:rsidRPr="00F26017">
        <w:rPr>
          <w:b/>
          <w:bCs/>
          <w:sz w:val="22"/>
          <w:szCs w:val="22"/>
        </w:rPr>
        <w:t> </w:t>
      </w:r>
    </w:p>
    <w:p w:rsidR="00AD2EF0" w:rsidRPr="00F26017" w:rsidRDefault="00AD2EF0" w:rsidP="00AD2EF0">
      <w:pPr>
        <w:rPr>
          <w:sz w:val="22"/>
          <w:szCs w:val="22"/>
        </w:rPr>
      </w:pPr>
      <w:r w:rsidRPr="00F26017">
        <w:rPr>
          <w:sz w:val="22"/>
          <w:szCs w:val="22"/>
        </w:rPr>
        <w:t xml:space="preserve">B) „ Iná osoba“ v kontexte § 34 ods. 3 zákona č. 343/2015 Z.z. </w:t>
      </w:r>
    </w:p>
    <w:p w:rsidR="00AD2EF0" w:rsidRPr="00F26017" w:rsidRDefault="00AD2EF0" w:rsidP="00AD2EF0">
      <w:pPr>
        <w:rPr>
          <w:sz w:val="22"/>
          <w:szCs w:val="22"/>
        </w:rPr>
      </w:pPr>
      <w:r w:rsidRPr="00F26017">
        <w:rPr>
          <w:sz w:val="22"/>
          <w:szCs w:val="22"/>
        </w:rPr>
        <w:t>(kapacity týkajúce sa podmienok účasti v zmysle § 34 ods. 1 písm. b), d), g) a h) ZVO)</w:t>
      </w:r>
    </w:p>
    <w:p w:rsidR="00AD2EF0" w:rsidRPr="00F26017" w:rsidRDefault="00AD2EF0" w:rsidP="00AD2EF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AD2EF0" w:rsidRPr="00F26017" w:rsidTr="00357B41">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Názov, Sídlo</w:t>
            </w:r>
          </w:p>
          <w:p w:rsidR="00AD2EF0" w:rsidRPr="00F26017" w:rsidRDefault="00AD2EF0" w:rsidP="00357B41">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D2EF0" w:rsidRPr="00F26017" w:rsidRDefault="00AD2EF0" w:rsidP="00357B41">
            <w:pPr>
              <w:rPr>
                <w:b/>
                <w:bCs/>
                <w:sz w:val="22"/>
                <w:szCs w:val="22"/>
              </w:rPr>
            </w:pPr>
            <w:r w:rsidRPr="00F26017">
              <w:rPr>
                <w:b/>
                <w:bCs/>
                <w:sz w:val="22"/>
                <w:szCs w:val="22"/>
              </w:rPr>
              <w:t>Rozsah záväzku „inej osoby“</w:t>
            </w:r>
          </w:p>
        </w:tc>
      </w:tr>
      <w:tr w:rsidR="00AD2EF0" w:rsidRPr="00F26017" w:rsidTr="00357B41">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2EF0" w:rsidRPr="00F26017" w:rsidRDefault="00AD2EF0" w:rsidP="00357B41">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rsidR="00AD2EF0" w:rsidRPr="00F26017" w:rsidRDefault="00AD2EF0" w:rsidP="00357B41">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rsidR="00AD2EF0" w:rsidRPr="00F26017" w:rsidRDefault="00AD2EF0" w:rsidP="00357B41">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rsidR="00AD2EF0" w:rsidRPr="00F26017" w:rsidRDefault="00AD2EF0" w:rsidP="00357B41">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rsidR="00AD2EF0" w:rsidRPr="00F26017" w:rsidRDefault="00AD2EF0" w:rsidP="00357B41">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rsidR="00AD2EF0" w:rsidRPr="00F26017" w:rsidRDefault="00AD2EF0" w:rsidP="00357B41">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AD2EF0" w:rsidRPr="00F26017" w:rsidRDefault="00AD2EF0" w:rsidP="00357B41">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rsidR="00AD2EF0" w:rsidRPr="00F26017" w:rsidRDefault="00AD2EF0" w:rsidP="00357B41">
            <w:pPr>
              <w:rPr>
                <w:sz w:val="22"/>
                <w:szCs w:val="22"/>
              </w:rPr>
            </w:pPr>
          </w:p>
        </w:tc>
      </w:tr>
    </w:tbl>
    <w:p w:rsidR="00AD2EF0" w:rsidRPr="00F26017" w:rsidRDefault="00AD2EF0" w:rsidP="00AD2EF0">
      <w:pPr>
        <w:rPr>
          <w:b/>
          <w:bCs/>
          <w:i/>
          <w:iCs/>
          <w:sz w:val="22"/>
          <w:szCs w:val="22"/>
        </w:rPr>
      </w:pPr>
      <w:r w:rsidRPr="00F26017">
        <w:rPr>
          <w:b/>
          <w:bCs/>
          <w:i/>
          <w:iCs/>
          <w:sz w:val="22"/>
          <w:szCs w:val="22"/>
        </w:rPr>
        <w:t xml:space="preserve">   </w:t>
      </w:r>
    </w:p>
    <w:p w:rsidR="00AD2EF0" w:rsidRPr="00F26017" w:rsidRDefault="00AD2EF0" w:rsidP="00AD2EF0">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rsidR="00AD2EF0" w:rsidRPr="00F26017" w:rsidRDefault="00AD2EF0" w:rsidP="00AD2EF0">
      <w:pPr>
        <w:ind w:firstLine="708"/>
        <w:rPr>
          <w:sz w:val="22"/>
          <w:szCs w:val="22"/>
        </w:rPr>
      </w:pPr>
      <w:r w:rsidRPr="00F26017">
        <w:rPr>
          <w:b/>
          <w:bCs/>
          <w:sz w:val="22"/>
          <w:szCs w:val="22"/>
        </w:rPr>
        <w:t> </w:t>
      </w:r>
    </w:p>
    <w:p w:rsidR="00AD2EF0" w:rsidRPr="00F26017" w:rsidRDefault="00AD2EF0" w:rsidP="00AD2EF0">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rsidR="00AD2EF0" w:rsidRPr="00F26017" w:rsidRDefault="00AD2EF0" w:rsidP="00AD2EF0">
      <w:pPr>
        <w:autoSpaceDE w:val="0"/>
        <w:autoSpaceDN w:val="0"/>
        <w:ind w:right="-142"/>
        <w:rPr>
          <w:rFonts w:eastAsia="Batang"/>
          <w:b/>
          <w:sz w:val="22"/>
          <w:szCs w:val="22"/>
          <w:lang w:bidi="he-IL"/>
        </w:rPr>
      </w:pPr>
    </w:p>
    <w:p w:rsidR="00AD2EF0" w:rsidRPr="00F26017" w:rsidRDefault="00AD2EF0" w:rsidP="00AD2EF0">
      <w:pPr>
        <w:ind w:right="-142"/>
        <w:jc w:val="both"/>
        <w:rPr>
          <w:sz w:val="22"/>
          <w:szCs w:val="22"/>
        </w:rPr>
      </w:pPr>
    </w:p>
    <w:p w:rsidR="00AD2EF0" w:rsidRPr="00F26017" w:rsidRDefault="00AD2EF0" w:rsidP="00AD2EF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rsidR="00AD2EF0" w:rsidRPr="00F26017" w:rsidRDefault="00AD2EF0" w:rsidP="00AD2EF0">
      <w:pPr>
        <w:autoSpaceDE w:val="0"/>
        <w:autoSpaceDN w:val="0"/>
        <w:rPr>
          <w:rFonts w:eastAsia="Batang"/>
          <w:b/>
          <w:sz w:val="22"/>
          <w:szCs w:val="22"/>
          <w:lang w:bidi="he-IL"/>
        </w:rPr>
      </w:pPr>
    </w:p>
    <w:p w:rsidR="00AD2EF0" w:rsidRPr="00F26017" w:rsidRDefault="00AD2EF0" w:rsidP="00AD2EF0">
      <w:pPr>
        <w:suppressAutoHyphens/>
        <w:jc w:val="both"/>
        <w:rPr>
          <w:sz w:val="22"/>
          <w:szCs w:val="22"/>
        </w:rPr>
      </w:pPr>
    </w:p>
    <w:p w:rsidR="00AD2EF0" w:rsidRPr="00F26017" w:rsidRDefault="00AD2EF0" w:rsidP="00AD2EF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rsidR="00AD2EF0" w:rsidRPr="00F26017" w:rsidRDefault="00AD2EF0" w:rsidP="00AD2EF0">
      <w:pPr>
        <w:autoSpaceDE w:val="0"/>
        <w:autoSpaceDN w:val="0"/>
        <w:rPr>
          <w:rFonts w:eastAsia="Batang"/>
          <w:b/>
          <w:sz w:val="22"/>
          <w:szCs w:val="22"/>
          <w:lang w:bidi="he-IL"/>
        </w:rPr>
      </w:pPr>
    </w:p>
    <w:p w:rsidR="00AD2EF0" w:rsidRPr="00F26017" w:rsidRDefault="00AD2EF0" w:rsidP="00AD2EF0">
      <w:pPr>
        <w:autoSpaceDE w:val="0"/>
        <w:autoSpaceDN w:val="0"/>
        <w:rPr>
          <w:rFonts w:eastAsia="Batang"/>
          <w:b/>
          <w:sz w:val="22"/>
          <w:szCs w:val="22"/>
          <w:lang w:bidi="he-IL"/>
        </w:rPr>
      </w:pPr>
    </w:p>
    <w:p w:rsidR="00AD2EF0" w:rsidRPr="000A1310" w:rsidRDefault="00AD2EF0" w:rsidP="00AD2EF0">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rsidR="00AD2EF0" w:rsidRPr="00E731B4" w:rsidRDefault="00AD2EF0" w:rsidP="00AD2EF0">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2" w:name="_Toc45382380"/>
      <w:r w:rsidRPr="00E731B4">
        <w:rPr>
          <w:rFonts w:ascii="Times New Roman" w:hAnsi="Times New Roman" w:cs="Times New Roman"/>
          <w:color w:val="auto"/>
        </w:rPr>
        <w:lastRenderedPageBreak/>
        <w:t>Príloha č. 1 súťažných podkladov</w:t>
      </w:r>
      <w:bookmarkEnd w:id="5"/>
      <w:bookmarkEnd w:id="12"/>
    </w:p>
    <w:p w:rsidR="00AD2EF0" w:rsidRPr="00E731B4" w:rsidRDefault="00AD2EF0" w:rsidP="00AD2EF0">
      <w:pPr>
        <w:tabs>
          <w:tab w:val="left" w:pos="5760"/>
        </w:tabs>
        <w:ind w:left="360"/>
        <w:jc w:val="both"/>
        <w:rPr>
          <w:sz w:val="24"/>
          <w:szCs w:val="24"/>
        </w:rPr>
      </w:pPr>
    </w:p>
    <w:p w:rsidR="00AD2EF0" w:rsidRPr="00E731B4" w:rsidRDefault="00AD2EF0" w:rsidP="00AD2EF0">
      <w:pPr>
        <w:widowControl w:val="0"/>
        <w:rPr>
          <w:b/>
          <w:sz w:val="24"/>
          <w:szCs w:val="24"/>
        </w:rPr>
      </w:pPr>
      <w:r w:rsidRPr="00E731B4">
        <w:rPr>
          <w:b/>
          <w:sz w:val="24"/>
          <w:szCs w:val="24"/>
        </w:rPr>
        <w:t>Uchádzač/skupina dodávateľov:</w:t>
      </w:r>
    </w:p>
    <w:p w:rsidR="00AD2EF0" w:rsidRPr="00E731B4" w:rsidRDefault="00AD2EF0" w:rsidP="00AD2EF0">
      <w:pPr>
        <w:widowControl w:val="0"/>
        <w:rPr>
          <w:b/>
          <w:sz w:val="24"/>
          <w:szCs w:val="24"/>
        </w:rPr>
      </w:pPr>
      <w:r w:rsidRPr="00E731B4">
        <w:rPr>
          <w:b/>
          <w:sz w:val="24"/>
          <w:szCs w:val="24"/>
        </w:rPr>
        <w:t>Obchodné meno:</w:t>
      </w:r>
    </w:p>
    <w:p w:rsidR="00AD2EF0" w:rsidRPr="00E731B4" w:rsidRDefault="00AD2EF0" w:rsidP="00AD2EF0">
      <w:pPr>
        <w:widowControl w:val="0"/>
        <w:rPr>
          <w:b/>
          <w:sz w:val="24"/>
          <w:szCs w:val="24"/>
        </w:rPr>
      </w:pPr>
      <w:r w:rsidRPr="00E731B4">
        <w:rPr>
          <w:b/>
          <w:sz w:val="24"/>
          <w:szCs w:val="24"/>
        </w:rPr>
        <w:t>Adresa spoločnosti:</w:t>
      </w:r>
    </w:p>
    <w:p w:rsidR="00AD2EF0" w:rsidRPr="00E731B4" w:rsidRDefault="00AD2EF0" w:rsidP="00AD2EF0">
      <w:pPr>
        <w:widowControl w:val="0"/>
        <w:rPr>
          <w:b/>
          <w:sz w:val="24"/>
          <w:szCs w:val="24"/>
        </w:rPr>
      </w:pPr>
      <w:r w:rsidRPr="00E731B4">
        <w:rPr>
          <w:b/>
          <w:sz w:val="24"/>
          <w:szCs w:val="24"/>
        </w:rPr>
        <w:t>IČO:</w:t>
      </w:r>
    </w:p>
    <w:p w:rsidR="00AD2EF0" w:rsidRPr="00E731B4" w:rsidRDefault="00AD2EF0" w:rsidP="00AD2EF0">
      <w:pPr>
        <w:widowControl w:val="0"/>
        <w:rPr>
          <w:b/>
          <w:i/>
          <w:sz w:val="24"/>
          <w:szCs w:val="24"/>
        </w:rPr>
      </w:pPr>
    </w:p>
    <w:p w:rsidR="00AD2EF0" w:rsidRPr="00E731B4" w:rsidRDefault="00AD2EF0" w:rsidP="00AD2EF0">
      <w:pPr>
        <w:pStyle w:val="SPnadpis0"/>
        <w:tabs>
          <w:tab w:val="right" w:leader="dot" w:pos="9644"/>
        </w:tabs>
        <w:spacing w:before="0"/>
        <w:jc w:val="center"/>
        <w:outlineLvl w:val="0"/>
        <w:rPr>
          <w:rFonts w:ascii="Times New Roman" w:hAnsi="Times New Roman" w:cs="Times New Roman"/>
          <w:color w:val="auto"/>
        </w:rPr>
      </w:pPr>
      <w:bookmarkStart w:id="13" w:name="_Toc501958600"/>
      <w:bookmarkStart w:id="14" w:name="_Toc45382381"/>
      <w:r w:rsidRPr="00E731B4">
        <w:rPr>
          <w:rFonts w:ascii="Times New Roman" w:hAnsi="Times New Roman" w:cs="Times New Roman"/>
          <w:color w:val="auto"/>
        </w:rPr>
        <w:t>Čestné vyhlásenie o vytvorení skupiny dodávateľov</w:t>
      </w:r>
      <w:bookmarkEnd w:id="13"/>
      <w:bookmarkEnd w:id="14"/>
    </w:p>
    <w:p w:rsidR="00AD2EF0" w:rsidRPr="00E731B4" w:rsidRDefault="00AD2EF0" w:rsidP="00AD2EF0">
      <w:pPr>
        <w:widowControl w:val="0"/>
        <w:rPr>
          <w:b/>
          <w:sz w:val="24"/>
          <w:szCs w:val="24"/>
        </w:rPr>
      </w:pPr>
    </w:p>
    <w:p w:rsidR="00AD2EF0" w:rsidRPr="00E731B4" w:rsidRDefault="00AD2EF0" w:rsidP="00AD2EF0">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550ED3">
        <w:rPr>
          <w:rFonts w:eastAsia="Arial Narrow"/>
          <w:b/>
          <w:sz w:val="24"/>
          <w:szCs w:val="24"/>
        </w:rPr>
        <w:t>Zvýšenie kapacity infraštruktúry materskej školy v obci Hrubá Borša</w:t>
      </w:r>
      <w:r>
        <w:rPr>
          <w:rFonts w:eastAsia="Arial Narrow"/>
          <w:b/>
          <w:sz w:val="24"/>
          <w:szCs w:val="24"/>
        </w:rPr>
        <w:t>-II</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AD2EF0" w:rsidRPr="00E731B4" w:rsidRDefault="00AD2EF0" w:rsidP="00AD2EF0">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AD2EF0" w:rsidRPr="00E731B4" w:rsidRDefault="00AD2EF0" w:rsidP="00AD2EF0">
      <w:pPr>
        <w:widowControl w:val="0"/>
        <w:rPr>
          <w:sz w:val="24"/>
          <w:szCs w:val="24"/>
        </w:rPr>
      </w:pPr>
    </w:p>
    <w:p w:rsidR="00AD2EF0" w:rsidRPr="00E731B4" w:rsidRDefault="00AD2EF0" w:rsidP="00AD2EF0">
      <w:pPr>
        <w:widowControl w:val="0"/>
        <w:rPr>
          <w:sz w:val="24"/>
          <w:szCs w:val="24"/>
        </w:rPr>
      </w:pPr>
    </w:p>
    <w:p w:rsidR="00AD2EF0" w:rsidRPr="00E731B4" w:rsidRDefault="00AD2EF0" w:rsidP="00AD2EF0">
      <w:pPr>
        <w:widowControl w:val="0"/>
        <w:rPr>
          <w:sz w:val="24"/>
          <w:szCs w:val="24"/>
        </w:rPr>
      </w:pPr>
    </w:p>
    <w:p w:rsidR="00AD2EF0" w:rsidRPr="00E731B4" w:rsidRDefault="00AD2EF0" w:rsidP="00AD2EF0">
      <w:pPr>
        <w:widowControl w:val="0"/>
        <w:rPr>
          <w:sz w:val="24"/>
          <w:szCs w:val="24"/>
        </w:rPr>
      </w:pPr>
    </w:p>
    <w:p w:rsidR="00AD2EF0" w:rsidRPr="00E731B4" w:rsidRDefault="00AD2EF0" w:rsidP="00AD2EF0">
      <w:pPr>
        <w:widowControl w:val="0"/>
        <w:ind w:left="567"/>
        <w:rPr>
          <w:sz w:val="24"/>
          <w:szCs w:val="24"/>
        </w:rPr>
      </w:pPr>
      <w:r w:rsidRPr="00E731B4">
        <w:rPr>
          <w:sz w:val="24"/>
          <w:szCs w:val="24"/>
        </w:rPr>
        <w:t>V......................... dňa...............</w:t>
      </w:r>
    </w:p>
    <w:p w:rsidR="00AD2EF0" w:rsidRPr="00E731B4" w:rsidRDefault="00AD2EF0" w:rsidP="00AD2EF0">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AD2EF0" w:rsidRPr="00E731B4" w:rsidTr="00357B41">
        <w:tc>
          <w:tcPr>
            <w:tcW w:w="4606" w:type="dxa"/>
          </w:tcPr>
          <w:p w:rsidR="00AD2EF0" w:rsidRPr="00E731B4" w:rsidRDefault="00AD2EF0" w:rsidP="00357B41">
            <w:pPr>
              <w:widowControl w:val="0"/>
              <w:ind w:left="540"/>
              <w:rPr>
                <w:bCs/>
                <w:i/>
                <w:sz w:val="24"/>
                <w:szCs w:val="24"/>
              </w:rPr>
            </w:pPr>
            <w:r w:rsidRPr="00E731B4">
              <w:rPr>
                <w:bCs/>
                <w:i/>
                <w:sz w:val="24"/>
                <w:szCs w:val="24"/>
              </w:rPr>
              <w:t>Obchodné meno</w:t>
            </w:r>
          </w:p>
          <w:p w:rsidR="00AD2EF0" w:rsidRPr="00E731B4" w:rsidRDefault="00AD2EF0" w:rsidP="00357B41">
            <w:pPr>
              <w:widowControl w:val="0"/>
              <w:ind w:left="540"/>
              <w:rPr>
                <w:bCs/>
                <w:i/>
                <w:sz w:val="24"/>
                <w:szCs w:val="24"/>
              </w:rPr>
            </w:pPr>
            <w:r w:rsidRPr="00E731B4">
              <w:rPr>
                <w:bCs/>
                <w:i/>
                <w:sz w:val="24"/>
                <w:szCs w:val="24"/>
              </w:rPr>
              <w:t>Sídlo/miesto podnikania</w:t>
            </w:r>
          </w:p>
          <w:p w:rsidR="00AD2EF0" w:rsidRPr="00E731B4" w:rsidRDefault="00AD2EF0" w:rsidP="00357B41">
            <w:pPr>
              <w:widowControl w:val="0"/>
              <w:ind w:left="540"/>
              <w:rPr>
                <w:sz w:val="24"/>
                <w:szCs w:val="24"/>
              </w:rPr>
            </w:pPr>
            <w:r w:rsidRPr="00E731B4">
              <w:rPr>
                <w:sz w:val="24"/>
                <w:szCs w:val="24"/>
              </w:rPr>
              <w:t xml:space="preserve">IČO: </w:t>
            </w:r>
          </w:p>
        </w:tc>
        <w:tc>
          <w:tcPr>
            <w:tcW w:w="4606" w:type="dxa"/>
          </w:tcPr>
          <w:p w:rsidR="00AD2EF0" w:rsidRPr="00E731B4" w:rsidRDefault="00AD2EF0" w:rsidP="00357B41">
            <w:pPr>
              <w:widowControl w:val="0"/>
              <w:tabs>
                <w:tab w:val="left" w:pos="5670"/>
              </w:tabs>
              <w:jc w:val="center"/>
              <w:rPr>
                <w:sz w:val="24"/>
                <w:szCs w:val="24"/>
              </w:rPr>
            </w:pPr>
            <w:r w:rsidRPr="00E731B4">
              <w:rPr>
                <w:sz w:val="24"/>
                <w:szCs w:val="24"/>
              </w:rPr>
              <w:t>................................................</w:t>
            </w:r>
          </w:p>
          <w:p w:rsidR="00AD2EF0" w:rsidRPr="00E731B4" w:rsidRDefault="00AD2EF0" w:rsidP="00357B41">
            <w:pPr>
              <w:widowControl w:val="0"/>
              <w:tabs>
                <w:tab w:val="left" w:pos="5940"/>
              </w:tabs>
              <w:ind w:left="1154"/>
              <w:rPr>
                <w:sz w:val="24"/>
                <w:szCs w:val="24"/>
              </w:rPr>
            </w:pPr>
            <w:r w:rsidRPr="00E731B4">
              <w:rPr>
                <w:sz w:val="24"/>
                <w:szCs w:val="24"/>
              </w:rPr>
              <w:t>meno a priezvisko, funkcia</w:t>
            </w:r>
          </w:p>
          <w:p w:rsidR="00AD2EF0" w:rsidRPr="00E731B4" w:rsidRDefault="00AD2EF0" w:rsidP="00357B41">
            <w:pPr>
              <w:widowControl w:val="0"/>
              <w:jc w:val="center"/>
              <w:rPr>
                <w:sz w:val="24"/>
                <w:szCs w:val="24"/>
              </w:rPr>
            </w:pPr>
            <w:r w:rsidRPr="00E731B4">
              <w:rPr>
                <w:sz w:val="24"/>
                <w:szCs w:val="24"/>
              </w:rPr>
              <w:t>podpis</w:t>
            </w:r>
            <w:r w:rsidRPr="00E731B4">
              <w:rPr>
                <w:rStyle w:val="Odkaznapoznmkupodiarou"/>
                <w:sz w:val="24"/>
                <w:szCs w:val="24"/>
              </w:rPr>
              <w:footnoteReference w:customMarkFollows="1" w:id="3"/>
              <w:t>1</w:t>
            </w:r>
          </w:p>
          <w:p w:rsidR="00AD2EF0" w:rsidRPr="00E731B4" w:rsidRDefault="00AD2EF0" w:rsidP="00357B41">
            <w:pPr>
              <w:widowControl w:val="0"/>
              <w:ind w:firstLine="6300"/>
              <w:rPr>
                <w:sz w:val="24"/>
                <w:szCs w:val="24"/>
              </w:rPr>
            </w:pPr>
          </w:p>
        </w:tc>
      </w:tr>
      <w:tr w:rsidR="00AD2EF0" w:rsidRPr="00E731B4" w:rsidTr="00357B41">
        <w:tc>
          <w:tcPr>
            <w:tcW w:w="4606" w:type="dxa"/>
          </w:tcPr>
          <w:p w:rsidR="00AD2EF0" w:rsidRPr="00E731B4" w:rsidRDefault="00AD2EF0" w:rsidP="00357B41">
            <w:pPr>
              <w:widowControl w:val="0"/>
              <w:ind w:left="540"/>
              <w:rPr>
                <w:bCs/>
                <w:i/>
                <w:sz w:val="24"/>
                <w:szCs w:val="24"/>
              </w:rPr>
            </w:pPr>
            <w:r w:rsidRPr="00E731B4">
              <w:rPr>
                <w:bCs/>
                <w:i/>
                <w:sz w:val="24"/>
                <w:szCs w:val="24"/>
              </w:rPr>
              <w:t>Obchodné meno</w:t>
            </w:r>
          </w:p>
          <w:p w:rsidR="00AD2EF0" w:rsidRPr="00E731B4" w:rsidRDefault="00AD2EF0" w:rsidP="00357B41">
            <w:pPr>
              <w:widowControl w:val="0"/>
              <w:ind w:left="540"/>
              <w:rPr>
                <w:bCs/>
                <w:i/>
                <w:sz w:val="24"/>
                <w:szCs w:val="24"/>
              </w:rPr>
            </w:pPr>
            <w:r w:rsidRPr="00E731B4">
              <w:rPr>
                <w:bCs/>
                <w:i/>
                <w:sz w:val="24"/>
                <w:szCs w:val="24"/>
              </w:rPr>
              <w:t>Sídlo/miesto podnikania</w:t>
            </w:r>
          </w:p>
          <w:p w:rsidR="00AD2EF0" w:rsidRPr="00E731B4" w:rsidRDefault="00AD2EF0" w:rsidP="00357B41">
            <w:pPr>
              <w:widowControl w:val="0"/>
              <w:ind w:left="540"/>
              <w:rPr>
                <w:sz w:val="24"/>
                <w:szCs w:val="24"/>
              </w:rPr>
            </w:pPr>
            <w:r w:rsidRPr="00E731B4">
              <w:rPr>
                <w:i/>
                <w:sz w:val="24"/>
                <w:szCs w:val="24"/>
              </w:rPr>
              <w:t>IČO:</w:t>
            </w:r>
          </w:p>
        </w:tc>
        <w:tc>
          <w:tcPr>
            <w:tcW w:w="4606" w:type="dxa"/>
          </w:tcPr>
          <w:p w:rsidR="00AD2EF0" w:rsidRPr="00E731B4" w:rsidRDefault="00AD2EF0" w:rsidP="00357B41">
            <w:pPr>
              <w:widowControl w:val="0"/>
              <w:tabs>
                <w:tab w:val="left" w:pos="5670"/>
              </w:tabs>
              <w:jc w:val="center"/>
              <w:rPr>
                <w:sz w:val="24"/>
                <w:szCs w:val="24"/>
              </w:rPr>
            </w:pPr>
            <w:r w:rsidRPr="00E731B4">
              <w:rPr>
                <w:sz w:val="24"/>
                <w:szCs w:val="24"/>
              </w:rPr>
              <w:t>................................................</w:t>
            </w:r>
          </w:p>
          <w:p w:rsidR="00AD2EF0" w:rsidRPr="00E731B4" w:rsidRDefault="00AD2EF0" w:rsidP="00357B41">
            <w:pPr>
              <w:widowControl w:val="0"/>
              <w:tabs>
                <w:tab w:val="left" w:pos="5940"/>
              </w:tabs>
              <w:ind w:left="1154"/>
              <w:rPr>
                <w:sz w:val="24"/>
                <w:szCs w:val="24"/>
              </w:rPr>
            </w:pPr>
            <w:r w:rsidRPr="00E731B4">
              <w:rPr>
                <w:sz w:val="24"/>
                <w:szCs w:val="24"/>
              </w:rPr>
              <w:t>meno a priezvisko, funkcia</w:t>
            </w:r>
          </w:p>
          <w:p w:rsidR="00AD2EF0" w:rsidRPr="00E731B4" w:rsidRDefault="00AD2EF0" w:rsidP="00357B41">
            <w:pPr>
              <w:widowControl w:val="0"/>
              <w:jc w:val="center"/>
              <w:rPr>
                <w:sz w:val="24"/>
                <w:szCs w:val="24"/>
              </w:rPr>
            </w:pPr>
            <w:r w:rsidRPr="00E731B4">
              <w:rPr>
                <w:sz w:val="24"/>
                <w:szCs w:val="24"/>
              </w:rPr>
              <w:t>podpis</w:t>
            </w:r>
          </w:p>
          <w:p w:rsidR="00AD2EF0" w:rsidRPr="00E731B4" w:rsidRDefault="00AD2EF0" w:rsidP="00357B41">
            <w:pPr>
              <w:widowControl w:val="0"/>
              <w:tabs>
                <w:tab w:val="left" w:pos="5670"/>
              </w:tabs>
              <w:rPr>
                <w:sz w:val="24"/>
                <w:szCs w:val="24"/>
              </w:rPr>
            </w:pPr>
          </w:p>
        </w:tc>
      </w:tr>
    </w:tbl>
    <w:p w:rsidR="00AD2EF0" w:rsidRPr="00E731B4" w:rsidRDefault="00AD2EF0" w:rsidP="00AD2EF0">
      <w:pPr>
        <w:pStyle w:val="SPnadpis0"/>
        <w:tabs>
          <w:tab w:val="right" w:leader="dot" w:pos="9644"/>
        </w:tabs>
        <w:spacing w:before="0"/>
        <w:outlineLvl w:val="0"/>
        <w:rPr>
          <w:rFonts w:ascii="Times New Roman" w:hAnsi="Times New Roman" w:cs="Times New Roman"/>
        </w:rPr>
      </w:pPr>
    </w:p>
    <w:p w:rsidR="00AD2EF0" w:rsidRPr="00E731B4" w:rsidRDefault="00AD2EF0" w:rsidP="00AD2EF0">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5" w:name="_Toc501958601"/>
      <w:bookmarkStart w:id="16" w:name="_Toc45382382"/>
      <w:r w:rsidRPr="00E731B4">
        <w:rPr>
          <w:rFonts w:ascii="Times New Roman" w:hAnsi="Times New Roman" w:cs="Times New Roman"/>
          <w:color w:val="auto"/>
        </w:rPr>
        <w:lastRenderedPageBreak/>
        <w:t>Príloha č. 2 súťažných podkladov</w:t>
      </w:r>
      <w:bookmarkEnd w:id="15"/>
      <w:bookmarkEnd w:id="16"/>
    </w:p>
    <w:p w:rsidR="00AD2EF0" w:rsidRPr="00E731B4" w:rsidRDefault="00AD2EF0" w:rsidP="00AD2EF0">
      <w:pPr>
        <w:tabs>
          <w:tab w:val="left" w:pos="5760"/>
        </w:tabs>
        <w:jc w:val="both"/>
        <w:rPr>
          <w:sz w:val="24"/>
          <w:szCs w:val="24"/>
        </w:rPr>
      </w:pPr>
    </w:p>
    <w:p w:rsidR="00AD2EF0" w:rsidRPr="00E731B4" w:rsidRDefault="00AD2EF0" w:rsidP="00AD2EF0">
      <w:pPr>
        <w:pStyle w:val="SPnadpis0"/>
        <w:tabs>
          <w:tab w:val="right" w:leader="dot" w:pos="9644"/>
        </w:tabs>
        <w:spacing w:before="0"/>
        <w:jc w:val="center"/>
        <w:outlineLvl w:val="0"/>
        <w:rPr>
          <w:rFonts w:ascii="Times New Roman" w:hAnsi="Times New Roman" w:cs="Times New Roman"/>
          <w:color w:val="auto"/>
        </w:rPr>
      </w:pPr>
      <w:bookmarkStart w:id="17" w:name="_Toc501958602"/>
      <w:bookmarkStart w:id="18" w:name="_Toc45382383"/>
      <w:r w:rsidRPr="00E731B4">
        <w:rPr>
          <w:rFonts w:ascii="Times New Roman" w:hAnsi="Times New Roman" w:cs="Times New Roman"/>
          <w:color w:val="auto"/>
        </w:rPr>
        <w:t>Plnomocenstvo pre osobu konajúcu za skupinu dodávateľov</w:t>
      </w:r>
      <w:bookmarkEnd w:id="17"/>
      <w:bookmarkEnd w:id="18"/>
    </w:p>
    <w:p w:rsidR="00AD2EF0" w:rsidRPr="00E731B4" w:rsidRDefault="00AD2EF0" w:rsidP="00AD2EF0">
      <w:pPr>
        <w:jc w:val="center"/>
        <w:rPr>
          <w:b/>
          <w:bCs/>
          <w:sz w:val="24"/>
          <w:szCs w:val="24"/>
        </w:rPr>
      </w:pPr>
    </w:p>
    <w:p w:rsidR="00AD2EF0" w:rsidRPr="00E731B4" w:rsidRDefault="00AD2EF0" w:rsidP="00AD2EF0">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AD2EF0" w:rsidRPr="00E731B4" w:rsidRDefault="00AD2EF0" w:rsidP="00AD2EF0">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AD2EF0" w:rsidRPr="00E731B4" w:rsidRDefault="00AD2EF0" w:rsidP="00AD2EF0">
      <w:pPr>
        <w:jc w:val="both"/>
        <w:rPr>
          <w:i/>
          <w:sz w:val="24"/>
          <w:szCs w:val="24"/>
        </w:rPr>
      </w:pPr>
      <w:r w:rsidRPr="00E731B4">
        <w:rPr>
          <w:i/>
          <w:sz w:val="24"/>
          <w:szCs w:val="24"/>
        </w:rPr>
        <w:t>2. ...</w:t>
      </w:r>
    </w:p>
    <w:p w:rsidR="00AD2EF0" w:rsidRPr="00E731B4" w:rsidRDefault="00AD2EF0" w:rsidP="00AD2EF0">
      <w:pPr>
        <w:jc w:val="center"/>
        <w:rPr>
          <w:b/>
          <w:bCs/>
          <w:sz w:val="24"/>
          <w:szCs w:val="24"/>
        </w:rPr>
      </w:pPr>
      <w:r w:rsidRPr="00E731B4">
        <w:rPr>
          <w:b/>
          <w:bCs/>
          <w:sz w:val="24"/>
          <w:szCs w:val="24"/>
        </w:rPr>
        <w:t>udeľuje/ú plnomocenstvo</w:t>
      </w:r>
    </w:p>
    <w:p w:rsidR="00AD2EF0" w:rsidRPr="00E731B4" w:rsidRDefault="00AD2EF0" w:rsidP="00AD2EF0">
      <w:pPr>
        <w:jc w:val="center"/>
        <w:rPr>
          <w:b/>
          <w:bCs/>
          <w:sz w:val="24"/>
          <w:szCs w:val="24"/>
        </w:rPr>
      </w:pPr>
    </w:p>
    <w:p w:rsidR="00AD2EF0" w:rsidRPr="00E731B4" w:rsidRDefault="00AD2EF0" w:rsidP="00AD2EF0">
      <w:pPr>
        <w:jc w:val="both"/>
        <w:rPr>
          <w:b/>
          <w:bCs/>
          <w:sz w:val="24"/>
          <w:szCs w:val="24"/>
        </w:rPr>
      </w:pPr>
      <w:r w:rsidRPr="00E731B4">
        <w:rPr>
          <w:b/>
          <w:bCs/>
          <w:sz w:val="24"/>
          <w:szCs w:val="24"/>
        </w:rPr>
        <w:t>splnomocnencovi:</w:t>
      </w:r>
    </w:p>
    <w:p w:rsidR="00AD2EF0" w:rsidRPr="00E731B4" w:rsidRDefault="00AD2EF0" w:rsidP="00AD2EF0">
      <w:pPr>
        <w:jc w:val="both"/>
        <w:rPr>
          <w:b/>
          <w:bCs/>
          <w:sz w:val="24"/>
          <w:szCs w:val="24"/>
        </w:rPr>
      </w:pPr>
      <w:r w:rsidRPr="00E731B4">
        <w:rPr>
          <w:i/>
          <w:sz w:val="24"/>
          <w:szCs w:val="24"/>
        </w:rPr>
        <w:t>identifikačné údaje osoby konajúcej za člena skupiny dodávateľov</w:t>
      </w:r>
    </w:p>
    <w:p w:rsidR="00AD2EF0" w:rsidRPr="00E731B4" w:rsidRDefault="00AD2EF0" w:rsidP="00AD2EF0">
      <w:pPr>
        <w:jc w:val="both"/>
        <w:rPr>
          <w:sz w:val="24"/>
          <w:szCs w:val="24"/>
        </w:rPr>
      </w:pPr>
    </w:p>
    <w:p w:rsidR="00AD2EF0" w:rsidRPr="00E731B4" w:rsidRDefault="00AD2EF0" w:rsidP="00AD2EF0">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550ED3">
        <w:rPr>
          <w:rFonts w:eastAsia="Arial Narrow"/>
          <w:b/>
          <w:sz w:val="24"/>
          <w:szCs w:val="24"/>
        </w:rPr>
        <w:t>Zvýšenie kapacity infraštruktúry materskej školy v obci Hrubá Borša</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AD2EF0" w:rsidRPr="00E731B4" w:rsidRDefault="00AD2EF0" w:rsidP="00AD2EF0">
      <w:pPr>
        <w:jc w:val="center"/>
        <w:rPr>
          <w:sz w:val="24"/>
          <w:szCs w:val="24"/>
        </w:rPr>
      </w:pPr>
    </w:p>
    <w:tbl>
      <w:tblPr>
        <w:tblW w:w="0" w:type="auto"/>
        <w:tblLook w:val="01E0" w:firstRow="1" w:lastRow="1" w:firstColumn="1" w:lastColumn="1" w:noHBand="0" w:noVBand="0"/>
      </w:tblPr>
      <w:tblGrid>
        <w:gridCol w:w="4810"/>
        <w:gridCol w:w="4810"/>
      </w:tblGrid>
      <w:tr w:rsidR="00AD2EF0" w:rsidRPr="00E731B4" w:rsidTr="00357B41">
        <w:tc>
          <w:tcPr>
            <w:tcW w:w="4810" w:type="dxa"/>
          </w:tcPr>
          <w:p w:rsidR="00AD2EF0" w:rsidRPr="00E731B4" w:rsidRDefault="00AD2EF0" w:rsidP="00357B41">
            <w:pPr>
              <w:pStyle w:val="Zkladntext2"/>
              <w:spacing w:after="0" w:line="240" w:lineRule="auto"/>
              <w:jc w:val="center"/>
              <w:rPr>
                <w:sz w:val="24"/>
                <w:szCs w:val="24"/>
              </w:rPr>
            </w:pPr>
            <w:r w:rsidRPr="00E731B4">
              <w:rPr>
                <w:sz w:val="24"/>
                <w:szCs w:val="24"/>
              </w:rPr>
              <w:t xml:space="preserve"> v .................... dňa ...........................</w:t>
            </w:r>
          </w:p>
        </w:tc>
        <w:tc>
          <w:tcPr>
            <w:tcW w:w="4810" w:type="dxa"/>
          </w:tcPr>
          <w:p w:rsidR="00AD2EF0" w:rsidRPr="00E731B4" w:rsidRDefault="00AD2EF0" w:rsidP="00357B41">
            <w:pPr>
              <w:pStyle w:val="Zkladntext2"/>
              <w:spacing w:after="0" w:line="240" w:lineRule="auto"/>
              <w:jc w:val="center"/>
              <w:rPr>
                <w:sz w:val="24"/>
                <w:szCs w:val="24"/>
              </w:rPr>
            </w:pPr>
            <w:r w:rsidRPr="00E731B4">
              <w:rPr>
                <w:sz w:val="24"/>
                <w:szCs w:val="24"/>
              </w:rPr>
              <w:t>..................................................</w:t>
            </w:r>
          </w:p>
          <w:p w:rsidR="00AD2EF0" w:rsidRPr="00E731B4" w:rsidRDefault="00AD2EF0" w:rsidP="00357B41">
            <w:pPr>
              <w:pStyle w:val="Zkladntext2"/>
              <w:spacing w:after="0" w:line="240" w:lineRule="auto"/>
              <w:jc w:val="center"/>
              <w:rPr>
                <w:sz w:val="24"/>
                <w:szCs w:val="24"/>
              </w:rPr>
            </w:pPr>
            <w:r w:rsidRPr="00E731B4">
              <w:rPr>
                <w:sz w:val="24"/>
                <w:szCs w:val="24"/>
              </w:rPr>
              <w:t>podpis splnomocniteľa</w:t>
            </w:r>
          </w:p>
        </w:tc>
      </w:tr>
      <w:tr w:rsidR="00AD2EF0" w:rsidRPr="00E731B4" w:rsidTr="00357B41">
        <w:tc>
          <w:tcPr>
            <w:tcW w:w="4810" w:type="dxa"/>
          </w:tcPr>
          <w:p w:rsidR="00AD2EF0" w:rsidRPr="00E731B4" w:rsidRDefault="00AD2EF0" w:rsidP="00357B41">
            <w:pPr>
              <w:pStyle w:val="Zkladntext2"/>
              <w:spacing w:after="0" w:line="240" w:lineRule="auto"/>
              <w:jc w:val="center"/>
              <w:rPr>
                <w:sz w:val="24"/>
                <w:szCs w:val="24"/>
              </w:rPr>
            </w:pPr>
            <w:r w:rsidRPr="00E731B4">
              <w:rPr>
                <w:sz w:val="24"/>
                <w:szCs w:val="24"/>
              </w:rPr>
              <w:t>v .................... dňa ...........................</w:t>
            </w:r>
          </w:p>
        </w:tc>
        <w:tc>
          <w:tcPr>
            <w:tcW w:w="4810" w:type="dxa"/>
          </w:tcPr>
          <w:p w:rsidR="00AD2EF0" w:rsidRPr="00E731B4" w:rsidRDefault="00AD2EF0" w:rsidP="00357B41">
            <w:pPr>
              <w:pStyle w:val="Zkladntext2"/>
              <w:spacing w:after="0" w:line="240" w:lineRule="auto"/>
              <w:jc w:val="center"/>
              <w:rPr>
                <w:sz w:val="24"/>
                <w:szCs w:val="24"/>
              </w:rPr>
            </w:pPr>
            <w:r w:rsidRPr="00E731B4">
              <w:rPr>
                <w:sz w:val="24"/>
                <w:szCs w:val="24"/>
              </w:rPr>
              <w:t>..................................................</w:t>
            </w:r>
          </w:p>
          <w:p w:rsidR="00AD2EF0" w:rsidRPr="00E731B4" w:rsidRDefault="00AD2EF0" w:rsidP="00357B41">
            <w:pPr>
              <w:pStyle w:val="Zkladntext2"/>
              <w:spacing w:after="0" w:line="240" w:lineRule="auto"/>
              <w:jc w:val="center"/>
              <w:rPr>
                <w:sz w:val="24"/>
                <w:szCs w:val="24"/>
              </w:rPr>
            </w:pPr>
            <w:r w:rsidRPr="00E731B4">
              <w:rPr>
                <w:sz w:val="24"/>
                <w:szCs w:val="24"/>
              </w:rPr>
              <w:t>podpis splnomocniteľa</w:t>
            </w:r>
          </w:p>
        </w:tc>
      </w:tr>
    </w:tbl>
    <w:p w:rsidR="00AD2EF0" w:rsidRPr="00E731B4" w:rsidRDefault="00AD2EF0" w:rsidP="00AD2EF0">
      <w:pPr>
        <w:jc w:val="both"/>
        <w:rPr>
          <w:i/>
          <w:sz w:val="24"/>
          <w:szCs w:val="24"/>
        </w:rPr>
      </w:pPr>
      <w:r w:rsidRPr="00E731B4">
        <w:rPr>
          <w:i/>
          <w:sz w:val="24"/>
          <w:szCs w:val="24"/>
        </w:rPr>
        <w:t>doplniť podľa potreby a podpisy splnomocniteľov úradne overiť</w:t>
      </w:r>
    </w:p>
    <w:p w:rsidR="00AD2EF0" w:rsidRPr="00E731B4" w:rsidRDefault="00AD2EF0" w:rsidP="00AD2EF0">
      <w:pPr>
        <w:jc w:val="both"/>
        <w:rPr>
          <w:sz w:val="24"/>
          <w:szCs w:val="24"/>
        </w:rPr>
      </w:pPr>
    </w:p>
    <w:p w:rsidR="00AD2EF0" w:rsidRPr="00E731B4" w:rsidRDefault="00AD2EF0" w:rsidP="00AD2EF0">
      <w:pPr>
        <w:jc w:val="both"/>
        <w:rPr>
          <w:sz w:val="24"/>
          <w:szCs w:val="24"/>
        </w:rPr>
      </w:pPr>
    </w:p>
    <w:p w:rsidR="00AD2EF0" w:rsidRPr="00E731B4" w:rsidRDefault="00AD2EF0" w:rsidP="00AD2EF0">
      <w:pPr>
        <w:rPr>
          <w:sz w:val="24"/>
          <w:szCs w:val="24"/>
        </w:rPr>
      </w:pPr>
      <w:r w:rsidRPr="00E731B4">
        <w:rPr>
          <w:sz w:val="24"/>
          <w:szCs w:val="24"/>
        </w:rPr>
        <w:t xml:space="preserve">Plnomocenstvo prijímam: </w:t>
      </w:r>
    </w:p>
    <w:p w:rsidR="00AD2EF0" w:rsidRPr="00E731B4" w:rsidRDefault="00AD2EF0" w:rsidP="00AD2EF0">
      <w:pPr>
        <w:rPr>
          <w:sz w:val="24"/>
          <w:szCs w:val="24"/>
        </w:rPr>
      </w:pPr>
    </w:p>
    <w:tbl>
      <w:tblPr>
        <w:tblW w:w="0" w:type="auto"/>
        <w:tblLook w:val="01E0" w:firstRow="1" w:lastRow="1" w:firstColumn="1" w:lastColumn="1" w:noHBand="0" w:noVBand="0"/>
      </w:tblPr>
      <w:tblGrid>
        <w:gridCol w:w="4810"/>
        <w:gridCol w:w="4810"/>
      </w:tblGrid>
      <w:tr w:rsidR="00AD2EF0" w:rsidRPr="00E731B4" w:rsidTr="00357B41">
        <w:tc>
          <w:tcPr>
            <w:tcW w:w="4810" w:type="dxa"/>
          </w:tcPr>
          <w:p w:rsidR="00AD2EF0" w:rsidRPr="00E731B4" w:rsidRDefault="00AD2EF0" w:rsidP="00357B41">
            <w:pPr>
              <w:pStyle w:val="Zkladntext2"/>
              <w:spacing w:after="0" w:line="240" w:lineRule="auto"/>
              <w:jc w:val="center"/>
              <w:rPr>
                <w:sz w:val="24"/>
                <w:szCs w:val="24"/>
              </w:rPr>
            </w:pPr>
            <w:r w:rsidRPr="00E731B4">
              <w:rPr>
                <w:sz w:val="24"/>
                <w:szCs w:val="24"/>
              </w:rPr>
              <w:t>v .................... dňa ...........................</w:t>
            </w:r>
          </w:p>
        </w:tc>
        <w:tc>
          <w:tcPr>
            <w:tcW w:w="4810" w:type="dxa"/>
          </w:tcPr>
          <w:p w:rsidR="00AD2EF0" w:rsidRPr="00E731B4" w:rsidRDefault="00AD2EF0" w:rsidP="00357B41">
            <w:pPr>
              <w:pStyle w:val="Zkladntext2"/>
              <w:spacing w:after="0" w:line="240" w:lineRule="auto"/>
              <w:jc w:val="center"/>
              <w:rPr>
                <w:sz w:val="24"/>
                <w:szCs w:val="24"/>
              </w:rPr>
            </w:pPr>
            <w:r w:rsidRPr="00E731B4">
              <w:rPr>
                <w:sz w:val="24"/>
                <w:szCs w:val="24"/>
              </w:rPr>
              <w:t>..................................................</w:t>
            </w:r>
          </w:p>
          <w:p w:rsidR="00AD2EF0" w:rsidRPr="00E731B4" w:rsidRDefault="00AD2EF0" w:rsidP="00357B41">
            <w:pPr>
              <w:pStyle w:val="Zkladntext2"/>
              <w:spacing w:after="0" w:line="240" w:lineRule="auto"/>
              <w:jc w:val="center"/>
              <w:rPr>
                <w:sz w:val="24"/>
                <w:szCs w:val="24"/>
              </w:rPr>
            </w:pPr>
            <w:r w:rsidRPr="00E731B4">
              <w:rPr>
                <w:sz w:val="24"/>
                <w:szCs w:val="24"/>
              </w:rPr>
              <w:t>podpis splnomocnenca</w:t>
            </w:r>
          </w:p>
        </w:tc>
      </w:tr>
    </w:tbl>
    <w:p w:rsidR="00AD2EF0" w:rsidRPr="00E731B4" w:rsidRDefault="00AD2EF0" w:rsidP="00AD2EF0">
      <w:pPr>
        <w:pStyle w:val="wazza03"/>
        <w:spacing w:before="0"/>
        <w:jc w:val="left"/>
        <w:outlineLvl w:val="0"/>
        <w:rPr>
          <w:rFonts w:ascii="Times New Roman" w:eastAsiaTheme="majorEastAsia" w:hAnsi="Times New Roman" w:cs="Times New Roman"/>
          <w:iCs/>
          <w:caps w:val="0"/>
          <w:color w:val="auto"/>
          <w:sz w:val="24"/>
          <w:lang w:eastAsia="en-US"/>
        </w:rPr>
      </w:pPr>
    </w:p>
    <w:p w:rsidR="00AD2EF0" w:rsidRPr="00E731B4" w:rsidRDefault="00AD2EF0" w:rsidP="00AD2EF0">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9" w:name="_Toc501958603"/>
      <w:bookmarkStart w:id="20" w:name="_Toc45382384"/>
      <w:r w:rsidRPr="00E731B4">
        <w:rPr>
          <w:rFonts w:ascii="Times New Roman" w:hAnsi="Times New Roman" w:cs="Times New Roman"/>
          <w:color w:val="auto"/>
        </w:rPr>
        <w:lastRenderedPageBreak/>
        <w:t>Príloha č. 3 súťažných podkladov</w:t>
      </w:r>
      <w:bookmarkEnd w:id="19"/>
      <w:bookmarkEnd w:id="20"/>
    </w:p>
    <w:p w:rsidR="00AD2EF0" w:rsidRPr="00E731B4" w:rsidRDefault="00AD2EF0" w:rsidP="00AD2EF0">
      <w:pPr>
        <w:pStyle w:val="wazza03"/>
        <w:spacing w:before="0"/>
        <w:rPr>
          <w:rFonts w:ascii="Times New Roman" w:hAnsi="Times New Roman" w:cs="Times New Roman"/>
          <w:sz w:val="24"/>
        </w:rPr>
      </w:pPr>
    </w:p>
    <w:p w:rsidR="00AD2EF0" w:rsidRPr="00E731B4" w:rsidRDefault="00AD2EF0" w:rsidP="00AD2EF0">
      <w:pPr>
        <w:pStyle w:val="SPnadpis0"/>
        <w:tabs>
          <w:tab w:val="right" w:leader="dot" w:pos="9644"/>
        </w:tabs>
        <w:spacing w:before="0"/>
        <w:jc w:val="center"/>
        <w:outlineLvl w:val="0"/>
        <w:rPr>
          <w:rFonts w:ascii="Times New Roman" w:hAnsi="Times New Roman" w:cs="Times New Roman"/>
          <w:color w:val="auto"/>
        </w:rPr>
      </w:pPr>
      <w:bookmarkStart w:id="21" w:name="_Toc501958604"/>
      <w:bookmarkStart w:id="22" w:name="_Toc45382385"/>
      <w:r w:rsidRPr="00E731B4">
        <w:rPr>
          <w:rFonts w:ascii="Times New Roman" w:hAnsi="Times New Roman" w:cs="Times New Roman"/>
          <w:color w:val="auto"/>
        </w:rPr>
        <w:t>Návrh na plnenie kritérií</w:t>
      </w:r>
      <w:bookmarkEnd w:id="21"/>
      <w:bookmarkEnd w:id="22"/>
    </w:p>
    <w:p w:rsidR="00AD2EF0" w:rsidRPr="00E731B4" w:rsidRDefault="00AD2EF0" w:rsidP="00AD2EF0">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D2EF0" w:rsidRPr="00E731B4" w:rsidTr="00357B41">
        <w:trPr>
          <w:trHeight w:val="1369"/>
        </w:trPr>
        <w:tc>
          <w:tcPr>
            <w:tcW w:w="3780" w:type="dxa"/>
            <w:tcBorders>
              <w:top w:val="nil"/>
              <w:left w:val="nil"/>
              <w:bottom w:val="nil"/>
              <w:right w:val="single" w:sz="4" w:space="0" w:color="auto"/>
            </w:tcBorders>
            <w:tcMar>
              <w:top w:w="57" w:type="dxa"/>
              <w:left w:w="0" w:type="dxa"/>
              <w:bottom w:w="57" w:type="dxa"/>
            </w:tcMar>
          </w:tcPr>
          <w:p w:rsidR="00AD2EF0" w:rsidRPr="00E731B4" w:rsidRDefault="00AD2EF0" w:rsidP="00357B41">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AD2EF0" w:rsidRPr="00E731B4" w:rsidRDefault="00AD2EF0" w:rsidP="00357B41">
            <w:pPr>
              <w:ind w:left="360"/>
              <w:rPr>
                <w:b/>
                <w:caps/>
                <w:sz w:val="24"/>
                <w:szCs w:val="24"/>
              </w:rPr>
            </w:pPr>
          </w:p>
        </w:tc>
      </w:tr>
      <w:tr w:rsidR="00AD2EF0" w:rsidRPr="00E731B4" w:rsidTr="00357B41">
        <w:tc>
          <w:tcPr>
            <w:tcW w:w="3780" w:type="dxa"/>
            <w:tcBorders>
              <w:top w:val="nil"/>
              <w:left w:val="nil"/>
              <w:bottom w:val="nil"/>
              <w:right w:val="nil"/>
            </w:tcBorders>
            <w:tcMar>
              <w:top w:w="0" w:type="dxa"/>
              <w:left w:w="0" w:type="dxa"/>
              <w:bottom w:w="0" w:type="dxa"/>
            </w:tcMar>
          </w:tcPr>
          <w:p w:rsidR="00AD2EF0" w:rsidRPr="00E731B4" w:rsidRDefault="00AD2EF0" w:rsidP="00357B41">
            <w:pPr>
              <w:ind w:left="360"/>
              <w:jc w:val="right"/>
              <w:rPr>
                <w:sz w:val="24"/>
                <w:szCs w:val="24"/>
              </w:rPr>
            </w:pPr>
          </w:p>
          <w:p w:rsidR="00AD2EF0" w:rsidRPr="00E731B4" w:rsidRDefault="00AD2EF0" w:rsidP="00357B41">
            <w:pPr>
              <w:ind w:left="360"/>
              <w:jc w:val="right"/>
              <w:rPr>
                <w:sz w:val="24"/>
                <w:szCs w:val="24"/>
              </w:rPr>
            </w:pPr>
          </w:p>
        </w:tc>
        <w:tc>
          <w:tcPr>
            <w:tcW w:w="5671" w:type="dxa"/>
            <w:tcBorders>
              <w:left w:val="nil"/>
              <w:bottom w:val="single" w:sz="4" w:space="0" w:color="auto"/>
              <w:right w:val="nil"/>
            </w:tcBorders>
            <w:tcMar>
              <w:top w:w="0" w:type="dxa"/>
              <w:bottom w:w="0" w:type="dxa"/>
            </w:tcMar>
          </w:tcPr>
          <w:p w:rsidR="00AD2EF0" w:rsidRPr="00E731B4" w:rsidRDefault="00AD2EF0" w:rsidP="00357B41">
            <w:pPr>
              <w:ind w:left="360"/>
              <w:rPr>
                <w:b/>
                <w:sz w:val="24"/>
                <w:szCs w:val="24"/>
              </w:rPr>
            </w:pPr>
          </w:p>
          <w:p w:rsidR="00AD2EF0" w:rsidRPr="00E731B4" w:rsidRDefault="00AD2EF0" w:rsidP="00357B41">
            <w:pPr>
              <w:ind w:left="360"/>
              <w:rPr>
                <w:b/>
                <w:sz w:val="24"/>
                <w:szCs w:val="24"/>
              </w:rPr>
            </w:pPr>
          </w:p>
        </w:tc>
      </w:tr>
      <w:tr w:rsidR="00AD2EF0" w:rsidRPr="00E731B4" w:rsidTr="00357B41">
        <w:trPr>
          <w:trHeight w:val="217"/>
        </w:trPr>
        <w:tc>
          <w:tcPr>
            <w:tcW w:w="3780" w:type="dxa"/>
            <w:tcBorders>
              <w:top w:val="nil"/>
              <w:left w:val="nil"/>
              <w:bottom w:val="nil"/>
              <w:right w:val="single" w:sz="4" w:space="0" w:color="auto"/>
            </w:tcBorders>
            <w:tcMar>
              <w:top w:w="57" w:type="dxa"/>
              <w:left w:w="0" w:type="dxa"/>
              <w:bottom w:w="57" w:type="dxa"/>
            </w:tcMar>
          </w:tcPr>
          <w:p w:rsidR="00AD2EF0" w:rsidRPr="00E731B4" w:rsidRDefault="00AD2EF0" w:rsidP="00357B41">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AD2EF0" w:rsidRPr="00E731B4" w:rsidRDefault="00AD2EF0" w:rsidP="00357B41">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AD2EF0" w:rsidRPr="00E731B4" w:rsidTr="00357B41">
        <w:tc>
          <w:tcPr>
            <w:tcW w:w="3780" w:type="dxa"/>
            <w:tcBorders>
              <w:top w:val="nil"/>
              <w:left w:val="nil"/>
              <w:bottom w:val="nil"/>
              <w:right w:val="nil"/>
            </w:tcBorders>
            <w:tcMar>
              <w:top w:w="0" w:type="dxa"/>
              <w:left w:w="0" w:type="dxa"/>
              <w:bottom w:w="0" w:type="dxa"/>
            </w:tcMar>
          </w:tcPr>
          <w:p w:rsidR="00AD2EF0" w:rsidRPr="00E731B4" w:rsidRDefault="00AD2EF0" w:rsidP="00357B41">
            <w:pPr>
              <w:ind w:left="360"/>
              <w:jc w:val="right"/>
              <w:rPr>
                <w:sz w:val="24"/>
                <w:szCs w:val="24"/>
              </w:rPr>
            </w:pPr>
          </w:p>
        </w:tc>
        <w:tc>
          <w:tcPr>
            <w:tcW w:w="5671" w:type="dxa"/>
            <w:tcBorders>
              <w:left w:val="nil"/>
              <w:bottom w:val="single" w:sz="4" w:space="0" w:color="auto"/>
              <w:right w:val="nil"/>
            </w:tcBorders>
            <w:tcMar>
              <w:top w:w="0" w:type="dxa"/>
              <w:bottom w:w="0" w:type="dxa"/>
            </w:tcMar>
          </w:tcPr>
          <w:p w:rsidR="00AD2EF0" w:rsidRPr="00E731B4" w:rsidRDefault="00AD2EF0" w:rsidP="00357B41">
            <w:pPr>
              <w:ind w:left="360"/>
              <w:rPr>
                <w:b/>
                <w:sz w:val="24"/>
                <w:szCs w:val="24"/>
              </w:rPr>
            </w:pPr>
          </w:p>
        </w:tc>
      </w:tr>
    </w:tbl>
    <w:p w:rsidR="00AD2EF0" w:rsidRPr="00E731B4" w:rsidRDefault="00AD2EF0" w:rsidP="00AD2EF0">
      <w:pPr>
        <w:ind w:left="360"/>
        <w:jc w:val="right"/>
        <w:rPr>
          <w:sz w:val="24"/>
          <w:szCs w:val="24"/>
        </w:rPr>
      </w:pPr>
    </w:p>
    <w:p w:rsidR="00AD2EF0" w:rsidRPr="00E731B4" w:rsidRDefault="00AD2EF0" w:rsidP="00AD2EF0">
      <w:pPr>
        <w:ind w:left="360"/>
        <w:jc w:val="right"/>
        <w:rPr>
          <w:sz w:val="24"/>
          <w:szCs w:val="24"/>
        </w:rPr>
      </w:pPr>
    </w:p>
    <w:p w:rsidR="00AD2EF0" w:rsidRPr="00E731B4" w:rsidRDefault="00AD2EF0" w:rsidP="00AD2EF0">
      <w:pPr>
        <w:ind w:left="360"/>
        <w:jc w:val="right"/>
        <w:rPr>
          <w:sz w:val="24"/>
          <w:szCs w:val="24"/>
        </w:rPr>
        <w:sectPr w:rsidR="00AD2EF0" w:rsidRPr="00E731B4" w:rsidSect="00543AE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D2EF0" w:rsidRPr="00E731B4" w:rsidTr="00357B41">
        <w:trPr>
          <w:trHeight w:val="217"/>
        </w:trPr>
        <w:tc>
          <w:tcPr>
            <w:tcW w:w="3780" w:type="dxa"/>
            <w:tcBorders>
              <w:top w:val="nil"/>
              <w:left w:val="nil"/>
              <w:bottom w:val="nil"/>
              <w:right w:val="single" w:sz="4" w:space="0" w:color="auto"/>
            </w:tcBorders>
            <w:tcMar>
              <w:top w:w="57" w:type="dxa"/>
              <w:left w:w="0" w:type="dxa"/>
              <w:bottom w:w="57" w:type="dxa"/>
            </w:tcMar>
          </w:tcPr>
          <w:p w:rsidR="00AD2EF0" w:rsidRPr="00E731B4" w:rsidRDefault="00AD2EF0" w:rsidP="00357B41">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AD2EF0" w:rsidRPr="00E731B4" w:rsidRDefault="00AD2EF0" w:rsidP="00357B41">
            <w:pPr>
              <w:ind w:left="360"/>
              <w:jc w:val="center"/>
              <w:rPr>
                <w:sz w:val="24"/>
                <w:szCs w:val="24"/>
              </w:rPr>
            </w:pPr>
            <w:r w:rsidRPr="00E731B4">
              <w:rPr>
                <w:sz w:val="24"/>
                <w:szCs w:val="24"/>
              </w:rPr>
              <w:t>ÁNO</w:t>
            </w:r>
            <w:r w:rsidRPr="00E731B4">
              <w:rPr>
                <w:rStyle w:val="Odkaznapoznmkupodiarou"/>
                <w:sz w:val="24"/>
                <w:szCs w:val="24"/>
              </w:rPr>
              <w:footnoteReference w:id="4"/>
            </w:r>
          </w:p>
        </w:tc>
        <w:tc>
          <w:tcPr>
            <w:tcW w:w="2836" w:type="dxa"/>
            <w:tcBorders>
              <w:left w:val="single" w:sz="4" w:space="0" w:color="auto"/>
            </w:tcBorders>
          </w:tcPr>
          <w:p w:rsidR="00AD2EF0" w:rsidRPr="00E731B4" w:rsidRDefault="00AD2EF0" w:rsidP="00357B41">
            <w:pPr>
              <w:ind w:left="360"/>
              <w:jc w:val="center"/>
              <w:rPr>
                <w:sz w:val="24"/>
                <w:szCs w:val="24"/>
              </w:rPr>
            </w:pPr>
            <w:r w:rsidRPr="00E731B4">
              <w:rPr>
                <w:sz w:val="24"/>
                <w:szCs w:val="24"/>
              </w:rPr>
              <w:t>NIE</w:t>
            </w:r>
            <w:r w:rsidRPr="00E731B4">
              <w:rPr>
                <w:rStyle w:val="Odkaznapoznmkupodiarou"/>
                <w:sz w:val="24"/>
                <w:szCs w:val="24"/>
              </w:rPr>
              <w:footnoteReference w:id="5"/>
            </w:r>
          </w:p>
        </w:tc>
      </w:tr>
    </w:tbl>
    <w:p w:rsidR="00AD2EF0" w:rsidRPr="00E731B4" w:rsidRDefault="00AD2EF0" w:rsidP="00AD2EF0">
      <w:pPr>
        <w:rPr>
          <w:rFonts w:eastAsia="Arial Narrow"/>
          <w:sz w:val="24"/>
          <w:szCs w:val="24"/>
        </w:rPr>
      </w:pPr>
    </w:p>
    <w:p w:rsidR="00AD2EF0" w:rsidRPr="00E731B4" w:rsidRDefault="00AD2EF0" w:rsidP="00AD2EF0">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D2EF0" w:rsidRPr="00E731B4" w:rsidTr="00357B41">
        <w:trPr>
          <w:trHeight w:val="346"/>
          <w:jc w:val="center"/>
        </w:trPr>
        <w:tc>
          <w:tcPr>
            <w:tcW w:w="6237" w:type="dxa"/>
            <w:shd w:val="clear" w:color="auto" w:fill="D9D9D9" w:themeFill="background1" w:themeFillShade="D9"/>
          </w:tcPr>
          <w:p w:rsidR="00AD2EF0" w:rsidRPr="00E731B4" w:rsidRDefault="00AD2EF0" w:rsidP="00357B41">
            <w:pPr>
              <w:jc w:val="center"/>
              <w:rPr>
                <w:b/>
                <w:bCs/>
                <w:snapToGrid w:val="0"/>
                <w:color w:val="000000"/>
                <w:sz w:val="24"/>
                <w:szCs w:val="24"/>
              </w:rPr>
            </w:pPr>
            <w:r w:rsidRPr="00550ED3">
              <w:rPr>
                <w:rFonts w:eastAsia="Arial Narrow"/>
                <w:b/>
                <w:sz w:val="24"/>
                <w:szCs w:val="24"/>
              </w:rPr>
              <w:t>Zvýšenie kapacity infraštruktúry materskej školy v obci Hrubá Borša</w:t>
            </w:r>
          </w:p>
        </w:tc>
        <w:tc>
          <w:tcPr>
            <w:tcW w:w="2830" w:type="dxa"/>
            <w:shd w:val="clear" w:color="auto" w:fill="D9D9D9" w:themeFill="background1" w:themeFillShade="D9"/>
          </w:tcPr>
          <w:p w:rsidR="00AD2EF0" w:rsidRPr="00E731B4" w:rsidRDefault="00AD2EF0" w:rsidP="00357B41">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AD2EF0" w:rsidRPr="00E731B4" w:rsidTr="00357B41">
        <w:trPr>
          <w:trHeight w:val="346"/>
          <w:jc w:val="center"/>
        </w:trPr>
        <w:tc>
          <w:tcPr>
            <w:tcW w:w="6237" w:type="dxa"/>
          </w:tcPr>
          <w:p w:rsidR="00AD2EF0" w:rsidRPr="005E6CA3" w:rsidRDefault="00AD2EF0" w:rsidP="00357B41">
            <w:pPr>
              <w:jc w:val="both"/>
              <w:rPr>
                <w:b/>
                <w:sz w:val="22"/>
                <w:szCs w:val="22"/>
              </w:rPr>
            </w:pPr>
            <w:r>
              <w:rPr>
                <w:rFonts w:eastAsiaTheme="minorHAnsi"/>
                <w:color w:val="000000"/>
                <w:sz w:val="22"/>
                <w:szCs w:val="22"/>
              </w:rPr>
              <w:t>Komplet za dielo</w:t>
            </w:r>
          </w:p>
        </w:tc>
        <w:tc>
          <w:tcPr>
            <w:tcW w:w="2830" w:type="dxa"/>
            <w:vMerge w:val="restart"/>
          </w:tcPr>
          <w:p w:rsidR="00AD2EF0" w:rsidRPr="00E731B4" w:rsidRDefault="00AD2EF0" w:rsidP="00357B41">
            <w:pPr>
              <w:pStyle w:val="Odsekzoznamu"/>
              <w:ind w:right="2254"/>
              <w:rPr>
                <w:sz w:val="24"/>
                <w:szCs w:val="24"/>
              </w:rPr>
            </w:pPr>
          </w:p>
        </w:tc>
      </w:tr>
      <w:tr w:rsidR="00AD2EF0" w:rsidRPr="00E731B4" w:rsidTr="00357B41">
        <w:trPr>
          <w:trHeight w:val="346"/>
          <w:jc w:val="center"/>
        </w:trPr>
        <w:tc>
          <w:tcPr>
            <w:tcW w:w="6237" w:type="dxa"/>
            <w:shd w:val="clear" w:color="auto" w:fill="D9D9D9" w:themeFill="background1" w:themeFillShade="D9"/>
          </w:tcPr>
          <w:p w:rsidR="00AD2EF0" w:rsidRPr="00E731B4" w:rsidRDefault="00AD2EF0" w:rsidP="00357B41">
            <w:pPr>
              <w:jc w:val="right"/>
              <w:rPr>
                <w:b/>
                <w:sz w:val="24"/>
                <w:szCs w:val="24"/>
              </w:rPr>
            </w:pPr>
            <w:r>
              <w:rPr>
                <w:b/>
                <w:sz w:val="24"/>
                <w:szCs w:val="24"/>
              </w:rPr>
              <w:t>Cena spolu za celé dielo:</w:t>
            </w:r>
          </w:p>
        </w:tc>
        <w:tc>
          <w:tcPr>
            <w:tcW w:w="2830" w:type="dxa"/>
            <w:vMerge/>
            <w:shd w:val="clear" w:color="auto" w:fill="D9D9D9" w:themeFill="background1" w:themeFillShade="D9"/>
          </w:tcPr>
          <w:p w:rsidR="00AD2EF0" w:rsidRPr="00E731B4" w:rsidRDefault="00AD2EF0" w:rsidP="00357B41">
            <w:pPr>
              <w:pStyle w:val="Odsekzoznamu"/>
              <w:ind w:right="2254"/>
              <w:rPr>
                <w:sz w:val="24"/>
                <w:szCs w:val="24"/>
              </w:rPr>
            </w:pPr>
          </w:p>
        </w:tc>
      </w:tr>
    </w:tbl>
    <w:p w:rsidR="00AD2EF0" w:rsidRPr="00E731B4" w:rsidRDefault="00AD2EF0" w:rsidP="00AD2EF0">
      <w:pPr>
        <w:rPr>
          <w:sz w:val="24"/>
          <w:szCs w:val="24"/>
        </w:rPr>
      </w:pPr>
    </w:p>
    <w:p w:rsidR="00AD2EF0" w:rsidRPr="00E731B4" w:rsidRDefault="00AD2EF0" w:rsidP="00AD2EF0">
      <w:pPr>
        <w:rPr>
          <w:rFonts w:eastAsia="Arial Narrow"/>
          <w:sz w:val="24"/>
          <w:szCs w:val="24"/>
        </w:rPr>
      </w:pPr>
    </w:p>
    <w:p w:rsidR="00AD2EF0" w:rsidRPr="00E731B4" w:rsidRDefault="00AD2EF0" w:rsidP="00AD2EF0">
      <w:pPr>
        <w:rPr>
          <w:rFonts w:eastAsia="Arial Narrow"/>
          <w:sz w:val="24"/>
          <w:szCs w:val="24"/>
        </w:rPr>
      </w:pPr>
    </w:p>
    <w:p w:rsidR="00AD2EF0" w:rsidRPr="00E731B4" w:rsidRDefault="00AD2EF0" w:rsidP="00AD2EF0">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rsidR="00AD2EF0" w:rsidRDefault="00AD2EF0" w:rsidP="00AD2EF0">
      <w:pPr>
        <w:ind w:left="5664" w:firstLine="708"/>
        <w:rPr>
          <w:rFonts w:eastAsia="Arial Narrow"/>
          <w:sz w:val="24"/>
          <w:szCs w:val="24"/>
        </w:rPr>
      </w:pPr>
      <w:r w:rsidRPr="00E731B4">
        <w:rPr>
          <w:rFonts w:eastAsia="Arial Narrow"/>
          <w:sz w:val="24"/>
          <w:szCs w:val="24"/>
        </w:rPr>
        <w:t>Podpis oprávnenej osoby uchádzača</w:t>
      </w:r>
    </w:p>
    <w:p w:rsidR="00AD2EF0" w:rsidRPr="00775605" w:rsidRDefault="00AD2EF0" w:rsidP="00AD2EF0">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3" w:name="_Toc18320713"/>
      <w:bookmarkStart w:id="24" w:name="_Toc45382386"/>
      <w:r w:rsidRPr="00775605">
        <w:rPr>
          <w:rFonts w:ascii="Times New Roman" w:hAnsi="Times New Roman" w:cs="Times New Roman"/>
          <w:color w:val="auto"/>
        </w:rPr>
        <w:lastRenderedPageBreak/>
        <w:t>Príloha č. 4 súťažných podkladov</w:t>
      </w:r>
      <w:bookmarkEnd w:id="23"/>
      <w:bookmarkEnd w:id="24"/>
    </w:p>
    <w:p w:rsidR="00AD2EF0" w:rsidRPr="00775605" w:rsidRDefault="00AD2EF0" w:rsidP="00AD2EF0">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AD2EF0" w:rsidRPr="002A4005" w:rsidRDefault="00AD2EF0" w:rsidP="00AD2EF0">
      <w:pPr>
        <w:pStyle w:val="SPnadpis0"/>
        <w:tabs>
          <w:tab w:val="right" w:leader="dot" w:pos="9644"/>
        </w:tabs>
        <w:spacing w:before="0"/>
        <w:jc w:val="center"/>
        <w:outlineLvl w:val="0"/>
        <w:rPr>
          <w:rFonts w:ascii="Times New Roman" w:hAnsi="Times New Roman" w:cs="Times New Roman"/>
          <w:color w:val="auto"/>
        </w:rPr>
      </w:pPr>
      <w:bookmarkStart w:id="25" w:name="_Toc18320714"/>
      <w:bookmarkStart w:id="26" w:name="_Toc45382387"/>
      <w:r w:rsidRPr="002A4005">
        <w:rPr>
          <w:rFonts w:ascii="Times New Roman" w:hAnsi="Times New Roman" w:cs="Times New Roman"/>
          <w:color w:val="auto"/>
        </w:rPr>
        <w:t>Čestné vyhlásenie</w:t>
      </w:r>
      <w:bookmarkEnd w:id="25"/>
      <w:bookmarkEnd w:id="26"/>
    </w:p>
    <w:p w:rsidR="00AD2EF0" w:rsidRDefault="00AD2EF0" w:rsidP="00AD2EF0">
      <w:pPr>
        <w:tabs>
          <w:tab w:val="left" w:pos="567"/>
        </w:tabs>
        <w:spacing w:line="304" w:lineRule="auto"/>
        <w:ind w:left="22" w:hanging="10"/>
        <w:jc w:val="both"/>
        <w:rPr>
          <w:sz w:val="24"/>
          <w:szCs w:val="24"/>
        </w:rPr>
      </w:pPr>
    </w:p>
    <w:p w:rsidR="00AD2EF0" w:rsidRPr="000B7263" w:rsidRDefault="00AD2EF0" w:rsidP="00AD2EF0">
      <w:pPr>
        <w:autoSpaceDE w:val="0"/>
        <w:autoSpaceDN w:val="0"/>
        <w:adjustRightInd w:val="0"/>
        <w:jc w:val="both"/>
        <w:rPr>
          <w:rFonts w:eastAsia="Palatino Linotype"/>
          <w:sz w:val="22"/>
          <w:szCs w:val="22"/>
        </w:rPr>
      </w:pPr>
      <w:r w:rsidRPr="000B7263">
        <w:rPr>
          <w:rFonts w:eastAsia="Palatino Linotype"/>
          <w:sz w:val="22"/>
          <w:szCs w:val="22"/>
        </w:rPr>
        <w:t>Predmet zákazky</w:t>
      </w:r>
      <w:r w:rsidRPr="006C6F64">
        <w:rPr>
          <w:rFonts w:eastAsia="Palatino Linotype"/>
          <w:b/>
          <w:sz w:val="22"/>
          <w:szCs w:val="22"/>
        </w:rPr>
        <w:t xml:space="preserve">: </w:t>
      </w:r>
      <w:r w:rsidRPr="00550ED3">
        <w:rPr>
          <w:rFonts w:eastAsia="Arial Narrow"/>
          <w:b/>
          <w:sz w:val="24"/>
          <w:szCs w:val="24"/>
        </w:rPr>
        <w:t>Zvýšenie kapacity infraštruktúry materskej školy v obci Hrubá Borša</w:t>
      </w:r>
    </w:p>
    <w:p w:rsidR="00AD2EF0" w:rsidRPr="000B7263" w:rsidRDefault="00AD2EF0" w:rsidP="00AD2EF0">
      <w:pPr>
        <w:shd w:val="clear" w:color="auto" w:fill="FFFFFF"/>
        <w:spacing w:after="14" w:line="304" w:lineRule="auto"/>
        <w:jc w:val="both"/>
        <w:rPr>
          <w:rFonts w:eastAsia="Palatino Linotype"/>
          <w:sz w:val="22"/>
          <w:szCs w:val="22"/>
        </w:rPr>
      </w:pPr>
    </w:p>
    <w:p w:rsidR="00AD2EF0" w:rsidRPr="000B7263" w:rsidRDefault="00AD2EF0" w:rsidP="00AD2EF0">
      <w:pPr>
        <w:shd w:val="clear" w:color="auto" w:fill="FFFFFF"/>
        <w:spacing w:after="14" w:line="304" w:lineRule="auto"/>
        <w:ind w:hanging="10"/>
        <w:jc w:val="both"/>
        <w:rPr>
          <w:rFonts w:eastAsia="Palatino Linotype"/>
          <w:sz w:val="22"/>
          <w:szCs w:val="22"/>
        </w:rPr>
      </w:pPr>
      <w:r w:rsidRPr="000B7263">
        <w:rPr>
          <w:rFonts w:eastAsia="Palatino Linotype"/>
          <w:sz w:val="22"/>
          <w:szCs w:val="22"/>
        </w:rPr>
        <w:t>Ako uchádzač:........................................................... so sídlom ..........................................................., IČO: .....................</w:t>
      </w:r>
      <w:r>
        <w:rPr>
          <w:rFonts w:eastAsia="Palatino Linotype"/>
          <w:sz w:val="22"/>
          <w:szCs w:val="22"/>
        </w:rPr>
        <w:t>............. týmto vyhlasujem:</w:t>
      </w:r>
    </w:p>
    <w:p w:rsidR="00AD2EF0" w:rsidRPr="000B7263" w:rsidRDefault="00AD2EF0" w:rsidP="00AD2EF0">
      <w:pPr>
        <w:widowControl w:val="0"/>
        <w:autoSpaceDE w:val="0"/>
        <w:autoSpaceDN w:val="0"/>
        <w:spacing w:line="276" w:lineRule="auto"/>
        <w:jc w:val="both"/>
        <w:rPr>
          <w:rFonts w:eastAsia="Palatino Linotype"/>
          <w:sz w:val="22"/>
          <w:szCs w:val="22"/>
        </w:rPr>
      </w:pPr>
    </w:p>
    <w:p w:rsidR="00AD2EF0" w:rsidRPr="00657896" w:rsidRDefault="00AD2EF0" w:rsidP="00B946FB">
      <w:pPr>
        <w:widowControl w:val="0"/>
        <w:numPr>
          <w:ilvl w:val="0"/>
          <w:numId w:val="43"/>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neexistuje konflikt záujmov medzi uchádzačom a verejným obstarávateľom a v tejto súvislosti: </w:t>
      </w:r>
    </w:p>
    <w:p w:rsidR="00AD2EF0" w:rsidRPr="00657896" w:rsidRDefault="00AD2EF0" w:rsidP="00B946FB">
      <w:pPr>
        <w:numPr>
          <w:ilvl w:val="0"/>
          <w:numId w:val="44"/>
        </w:numPr>
        <w:ind w:left="567"/>
        <w:contextualSpacing/>
        <w:jc w:val="both"/>
        <w:rPr>
          <w:rFonts w:eastAsia="Calibri"/>
          <w:sz w:val="22"/>
          <w:szCs w:val="22"/>
        </w:rPr>
      </w:pPr>
      <w:r w:rsidRPr="00657896">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AD2EF0" w:rsidRPr="00657896" w:rsidRDefault="00AD2EF0" w:rsidP="00B946FB">
      <w:pPr>
        <w:numPr>
          <w:ilvl w:val="0"/>
          <w:numId w:val="44"/>
        </w:numPr>
        <w:ind w:left="567"/>
        <w:contextualSpacing/>
        <w:jc w:val="both"/>
        <w:rPr>
          <w:rFonts w:eastAsia="Calibri"/>
          <w:sz w:val="22"/>
          <w:szCs w:val="22"/>
        </w:rPr>
      </w:pPr>
      <w:r w:rsidRPr="00657896">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AD2EF0" w:rsidRPr="00657896" w:rsidRDefault="00AD2EF0" w:rsidP="00B946FB">
      <w:pPr>
        <w:numPr>
          <w:ilvl w:val="0"/>
          <w:numId w:val="44"/>
        </w:numPr>
        <w:ind w:left="567"/>
        <w:contextualSpacing/>
        <w:jc w:val="both"/>
        <w:rPr>
          <w:rFonts w:eastAsia="Calibri"/>
          <w:sz w:val="22"/>
          <w:szCs w:val="22"/>
        </w:rPr>
      </w:pPr>
      <w:r w:rsidRPr="00657896">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AD2EF0" w:rsidRPr="00657896" w:rsidRDefault="00AD2EF0" w:rsidP="00B946FB">
      <w:pPr>
        <w:numPr>
          <w:ilvl w:val="0"/>
          <w:numId w:val="44"/>
        </w:numPr>
        <w:ind w:left="567"/>
        <w:contextualSpacing/>
        <w:jc w:val="both"/>
        <w:rPr>
          <w:rFonts w:eastAsia="Calibri"/>
          <w:sz w:val="22"/>
          <w:szCs w:val="22"/>
        </w:rPr>
      </w:pPr>
      <w:r w:rsidRPr="00657896">
        <w:rPr>
          <w:rFonts w:eastAsia="Calibri"/>
          <w:sz w:val="22"/>
          <w:szCs w:val="22"/>
        </w:rPr>
        <w:t>poskytnem verejnému obstarávateľovi  v tomto verejnom obstarávaní presné, pravdivé a úplné informácie;</w:t>
      </w:r>
    </w:p>
    <w:p w:rsidR="00AD2EF0" w:rsidRDefault="00AD2EF0" w:rsidP="00B946FB">
      <w:pPr>
        <w:widowControl w:val="0"/>
        <w:numPr>
          <w:ilvl w:val="0"/>
          <w:numId w:val="43"/>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w:t>
      </w:r>
      <w:r>
        <w:rPr>
          <w:rFonts w:eastAsia="Palatino Linotype"/>
          <w:sz w:val="22"/>
          <w:szCs w:val="22"/>
        </w:rPr>
        <w:t xml:space="preserve"> zanikne po uplynutí 31.12.2028,</w:t>
      </w:r>
    </w:p>
    <w:p w:rsidR="00AD2EF0" w:rsidRPr="009F65B5" w:rsidRDefault="00AD2EF0" w:rsidP="00B946FB">
      <w:pPr>
        <w:widowControl w:val="0"/>
        <w:numPr>
          <w:ilvl w:val="0"/>
          <w:numId w:val="43"/>
        </w:numPr>
        <w:autoSpaceDE w:val="0"/>
        <w:autoSpaceDN w:val="0"/>
        <w:ind w:left="284" w:hanging="284"/>
        <w:jc w:val="both"/>
        <w:rPr>
          <w:rFonts w:eastAsia="Palatino Linotype"/>
          <w:sz w:val="22"/>
          <w:szCs w:val="22"/>
          <w:highlight w:val="lightGray"/>
        </w:rPr>
      </w:pPr>
      <w:r>
        <w:rPr>
          <w:rFonts w:eastAsia="Palatino Linotype"/>
          <w:sz w:val="22"/>
          <w:szCs w:val="22"/>
        </w:rPr>
        <w:t xml:space="preserve">že ponuku na predmet zákazky vypracoval: </w:t>
      </w:r>
      <w:r w:rsidRPr="009F65B5">
        <w:rPr>
          <w:rFonts w:eastAsia="Palatino Linotype"/>
          <w:sz w:val="22"/>
          <w:szCs w:val="22"/>
          <w:highlight w:val="lightGray"/>
        </w:rPr>
        <w:t xml:space="preserve">....................................... (uviesť meno, priezvisko a pozíciu, resp. vzťah s uchádzačom) </w:t>
      </w:r>
    </w:p>
    <w:p w:rsidR="00AD2EF0" w:rsidRPr="00657896" w:rsidRDefault="00AD2EF0" w:rsidP="00AD2EF0">
      <w:pPr>
        <w:widowControl w:val="0"/>
        <w:autoSpaceDE w:val="0"/>
        <w:autoSpaceDN w:val="0"/>
        <w:spacing w:line="276" w:lineRule="auto"/>
        <w:jc w:val="both"/>
        <w:rPr>
          <w:rFonts w:eastAsia="Palatino Linotype"/>
          <w:sz w:val="22"/>
          <w:szCs w:val="22"/>
        </w:rPr>
      </w:pPr>
      <w:r w:rsidRPr="00657896">
        <w:rPr>
          <w:rFonts w:eastAsia="Palatino Linotype"/>
          <w:sz w:val="22"/>
          <w:szCs w:val="22"/>
        </w:rPr>
        <w:t xml:space="preserve"> </w:t>
      </w:r>
    </w:p>
    <w:p w:rsidR="00AD2EF0" w:rsidRPr="000B7263" w:rsidRDefault="00AD2EF0" w:rsidP="00AD2EF0">
      <w:pPr>
        <w:ind w:left="851"/>
        <w:jc w:val="both"/>
        <w:rPr>
          <w:rFonts w:eastAsia="Palatino Linotype"/>
          <w:sz w:val="22"/>
          <w:szCs w:val="22"/>
        </w:rPr>
      </w:pPr>
    </w:p>
    <w:p w:rsidR="00AD2EF0" w:rsidRPr="000B7263" w:rsidRDefault="00AD2EF0" w:rsidP="00AD2EF0">
      <w:pPr>
        <w:jc w:val="both"/>
        <w:rPr>
          <w:rFonts w:eastAsia="Calibri"/>
          <w:b/>
          <w:sz w:val="22"/>
          <w:szCs w:val="22"/>
        </w:rPr>
      </w:pPr>
    </w:p>
    <w:p w:rsidR="00AD2EF0" w:rsidRPr="000B7263" w:rsidRDefault="00AD2EF0" w:rsidP="00AD2EF0">
      <w:pPr>
        <w:ind w:left="851"/>
        <w:jc w:val="both"/>
        <w:rPr>
          <w:rFonts w:eastAsia="Calibri"/>
          <w:b/>
          <w:sz w:val="22"/>
          <w:szCs w:val="22"/>
        </w:rPr>
      </w:pPr>
      <w:r w:rsidRPr="000B7263">
        <w:rPr>
          <w:rFonts w:eastAsia="Calibri"/>
          <w:b/>
          <w:sz w:val="22"/>
          <w:szCs w:val="22"/>
        </w:rPr>
        <w:t>....................................................................</w:t>
      </w:r>
    </w:p>
    <w:p w:rsidR="00AD2EF0" w:rsidRPr="000B7263" w:rsidRDefault="00AD2EF0" w:rsidP="00AD2EF0">
      <w:pPr>
        <w:ind w:left="851"/>
        <w:jc w:val="both"/>
        <w:rPr>
          <w:rFonts w:eastAsia="Calibri"/>
          <w:b/>
          <w:sz w:val="22"/>
          <w:szCs w:val="22"/>
        </w:rPr>
      </w:pPr>
      <w:r w:rsidRPr="000B7263">
        <w:rPr>
          <w:rFonts w:eastAsia="Calibri"/>
          <w:b/>
          <w:sz w:val="22"/>
          <w:szCs w:val="22"/>
        </w:rPr>
        <w:t>Pečiatka a podpis, dátum</w:t>
      </w:r>
    </w:p>
    <w:p w:rsidR="00AD2EF0" w:rsidRPr="001D34D3" w:rsidRDefault="00AD2EF0" w:rsidP="00AD2EF0">
      <w:pPr>
        <w:rPr>
          <w:rFonts w:asciiTheme="minorHAnsi" w:hAnsiTheme="minorHAnsi" w:cstheme="minorHAnsi"/>
          <w:sz w:val="22"/>
          <w:szCs w:val="22"/>
        </w:rPr>
      </w:pPr>
    </w:p>
    <w:p w:rsidR="00AD2EF0" w:rsidRPr="001D34D3" w:rsidRDefault="00AD2EF0" w:rsidP="00AD2EF0">
      <w:pPr>
        <w:tabs>
          <w:tab w:val="left" w:pos="1815"/>
        </w:tabs>
        <w:jc w:val="center"/>
        <w:rPr>
          <w:rFonts w:asciiTheme="minorHAnsi" w:hAnsiTheme="minorHAnsi" w:cstheme="minorHAnsi"/>
          <w:sz w:val="22"/>
          <w:szCs w:val="22"/>
        </w:rPr>
      </w:pPr>
    </w:p>
    <w:p w:rsidR="00AD2EF0" w:rsidRPr="00023C11" w:rsidRDefault="00AD2EF0" w:rsidP="00AD2EF0">
      <w:pPr>
        <w:tabs>
          <w:tab w:val="left" w:pos="567"/>
        </w:tabs>
        <w:spacing w:line="304" w:lineRule="auto"/>
        <w:jc w:val="both"/>
        <w:rPr>
          <w:sz w:val="24"/>
          <w:szCs w:val="24"/>
        </w:rPr>
      </w:pPr>
    </w:p>
    <w:p w:rsidR="00AD2EF0" w:rsidRPr="00CF5F9C" w:rsidRDefault="00AD2EF0" w:rsidP="00AD2EF0">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7" w:name="_Toc4538238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7"/>
    </w:p>
    <w:p w:rsidR="00AD2EF0" w:rsidRDefault="00AD2EF0" w:rsidP="00AD2EF0">
      <w:pPr>
        <w:pStyle w:val="SPnadpis0"/>
        <w:tabs>
          <w:tab w:val="right" w:leader="dot" w:pos="9644"/>
        </w:tabs>
        <w:spacing w:before="0"/>
        <w:outlineLvl w:val="0"/>
        <w:rPr>
          <w:rFonts w:ascii="Times New Roman" w:hAnsi="Times New Roman" w:cs="Times New Roman"/>
          <w:color w:val="auto"/>
        </w:rPr>
      </w:pPr>
    </w:p>
    <w:p w:rsidR="00AD2EF0" w:rsidRPr="00222008" w:rsidRDefault="00AD2EF0" w:rsidP="00AD2EF0">
      <w:pPr>
        <w:pStyle w:val="SPnadpis0"/>
        <w:tabs>
          <w:tab w:val="right" w:leader="dot" w:pos="9644"/>
        </w:tabs>
        <w:spacing w:before="0"/>
        <w:jc w:val="center"/>
        <w:outlineLvl w:val="0"/>
        <w:rPr>
          <w:rFonts w:ascii="Times New Roman" w:hAnsi="Times New Roman" w:cs="Times New Roman"/>
          <w:color w:val="auto"/>
          <w:sz w:val="28"/>
        </w:rPr>
      </w:pPr>
      <w:bookmarkStart w:id="28" w:name="_Toc45382389"/>
      <w:r w:rsidRPr="00222008">
        <w:rPr>
          <w:rFonts w:ascii="Times New Roman" w:hAnsi="Times New Roman" w:cs="Times New Roman"/>
          <w:caps w:val="0"/>
          <w:color w:val="auto"/>
          <w:sz w:val="28"/>
        </w:rPr>
        <w:t>Vyhlásenie uchádzača</w:t>
      </w:r>
      <w:bookmarkEnd w:id="28"/>
      <w:r w:rsidRPr="00222008">
        <w:rPr>
          <w:rFonts w:ascii="Times New Roman" w:hAnsi="Times New Roman" w:cs="Times New Roman"/>
          <w:color w:val="auto"/>
          <w:sz w:val="28"/>
        </w:rPr>
        <w:t xml:space="preserve"> </w:t>
      </w:r>
    </w:p>
    <w:p w:rsidR="00AD2EF0" w:rsidRPr="00023C11" w:rsidRDefault="00AD2EF0" w:rsidP="00AD2EF0">
      <w:pPr>
        <w:jc w:val="center"/>
        <w:rPr>
          <w:rFonts w:eastAsiaTheme="majorEastAsia"/>
          <w:b/>
          <w:sz w:val="24"/>
          <w:szCs w:val="24"/>
        </w:rPr>
      </w:pPr>
      <w:r w:rsidRPr="00023C11">
        <w:rPr>
          <w:rFonts w:eastAsiaTheme="majorEastAsia"/>
          <w:b/>
          <w:sz w:val="24"/>
          <w:szCs w:val="24"/>
        </w:rPr>
        <w:t>(so sídlom na území SR)</w:t>
      </w:r>
    </w:p>
    <w:p w:rsidR="00AD2EF0" w:rsidRPr="00023C11" w:rsidRDefault="00AD2EF0" w:rsidP="00AD2EF0">
      <w:pPr>
        <w:keepNext/>
        <w:keepLines/>
        <w:jc w:val="center"/>
        <w:outlineLvl w:val="0"/>
        <w:rPr>
          <w:rFonts w:eastAsiaTheme="majorEastAsia"/>
          <w:b/>
          <w:sz w:val="24"/>
          <w:szCs w:val="24"/>
        </w:rPr>
      </w:pPr>
    </w:p>
    <w:p w:rsidR="00AD2EF0" w:rsidRPr="00023C11" w:rsidRDefault="00AD2EF0" w:rsidP="00AD2EF0">
      <w:pPr>
        <w:rPr>
          <w:sz w:val="24"/>
          <w:szCs w:val="24"/>
          <w:lang w:bidi="sk-SK"/>
        </w:rPr>
      </w:pPr>
    </w:p>
    <w:p w:rsidR="00AD2EF0" w:rsidRPr="00023C11" w:rsidRDefault="00AD2EF0" w:rsidP="00AD2EF0">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AD2EF0" w:rsidRPr="00023C11" w:rsidRDefault="00AD2EF0" w:rsidP="00AD2EF0">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AD2EF0" w:rsidRPr="00023C11" w:rsidRDefault="00AD2EF0" w:rsidP="00AD2EF0">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AD2EF0" w:rsidRPr="00023C11" w:rsidRDefault="00AD2EF0" w:rsidP="00AD2EF0">
      <w:pPr>
        <w:pStyle w:val="Bezriadkovania"/>
        <w:jc w:val="both"/>
        <w:rPr>
          <w:rFonts w:ascii="Times New Roman" w:hAnsi="Times New Roman"/>
          <w:sz w:val="24"/>
          <w:szCs w:val="24"/>
          <w:lang w:bidi="sk-SK"/>
        </w:rPr>
      </w:pPr>
    </w:p>
    <w:p w:rsidR="00AD2EF0" w:rsidRPr="00023C11" w:rsidRDefault="00AD2EF0" w:rsidP="00AD2EF0">
      <w:pPr>
        <w:pStyle w:val="Bezriadkovania"/>
        <w:jc w:val="both"/>
        <w:rPr>
          <w:rFonts w:ascii="Times New Roman" w:hAnsi="Times New Roman"/>
          <w:sz w:val="24"/>
          <w:szCs w:val="24"/>
          <w:lang w:bidi="sk-SK"/>
        </w:rPr>
      </w:pPr>
    </w:p>
    <w:p w:rsidR="00AD2EF0" w:rsidRPr="00023C11" w:rsidRDefault="00AD2EF0" w:rsidP="00AD2EF0">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AD2EF0" w:rsidRPr="00023C11" w:rsidRDefault="00AD2EF0" w:rsidP="00AD2EF0">
      <w:pPr>
        <w:pStyle w:val="Bezriadkovania"/>
        <w:jc w:val="both"/>
        <w:rPr>
          <w:rFonts w:ascii="Times New Roman" w:hAnsi="Times New Roman"/>
          <w:sz w:val="24"/>
          <w:szCs w:val="24"/>
          <w:lang w:bidi="sk-SK"/>
        </w:rPr>
      </w:pPr>
    </w:p>
    <w:p w:rsidR="00AD2EF0" w:rsidRPr="00023C11" w:rsidRDefault="00AD2EF0" w:rsidP="00AD2EF0">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AD2EF0" w:rsidRPr="00023C11" w:rsidRDefault="00AD2EF0" w:rsidP="00AD2EF0">
      <w:pPr>
        <w:pStyle w:val="Bezriadkovania"/>
        <w:jc w:val="both"/>
        <w:rPr>
          <w:rFonts w:ascii="Times New Roman" w:hAnsi="Times New Roman"/>
          <w:sz w:val="24"/>
          <w:szCs w:val="24"/>
          <w:lang w:bidi="sk-SK"/>
        </w:rPr>
      </w:pPr>
    </w:p>
    <w:p w:rsidR="00AD2EF0" w:rsidRPr="00023C11" w:rsidRDefault="00AD2EF0" w:rsidP="00AD2EF0">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AD2EF0" w:rsidRPr="00023C11" w:rsidRDefault="00AD2EF0" w:rsidP="00AD2EF0">
      <w:pPr>
        <w:pStyle w:val="Bezriadkovania"/>
        <w:jc w:val="both"/>
        <w:rPr>
          <w:rFonts w:ascii="Times New Roman" w:hAnsi="Times New Roman"/>
          <w:sz w:val="24"/>
          <w:szCs w:val="24"/>
          <w:lang w:bidi="sk-SK"/>
        </w:rPr>
      </w:pPr>
    </w:p>
    <w:p w:rsidR="00AD2EF0" w:rsidRPr="00023C11" w:rsidRDefault="00AD2EF0" w:rsidP="00AD2EF0">
      <w:pPr>
        <w:rPr>
          <w:sz w:val="24"/>
          <w:szCs w:val="24"/>
        </w:rPr>
      </w:pPr>
    </w:p>
    <w:p w:rsidR="00AD2EF0" w:rsidRPr="00023C11" w:rsidRDefault="00AD2EF0" w:rsidP="00AD2EF0">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AD2EF0" w:rsidRPr="00023C11" w:rsidRDefault="00AD2EF0" w:rsidP="00AD2EF0">
      <w:pPr>
        <w:pStyle w:val="Bezriadkovania"/>
        <w:jc w:val="both"/>
        <w:rPr>
          <w:rFonts w:ascii="Times New Roman" w:hAnsi="Times New Roman"/>
          <w:sz w:val="24"/>
          <w:szCs w:val="24"/>
          <w:lang w:bidi="sk-SK"/>
        </w:rPr>
      </w:pPr>
    </w:p>
    <w:p w:rsidR="00AD2EF0" w:rsidRPr="00023C11" w:rsidRDefault="00AD2EF0" w:rsidP="00AD2EF0">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AD2EF0" w:rsidRPr="00023C11" w:rsidRDefault="00AD2EF0" w:rsidP="00AD2EF0">
      <w:pPr>
        <w:pStyle w:val="Bezriadkovania"/>
        <w:jc w:val="both"/>
        <w:rPr>
          <w:rFonts w:ascii="Times New Roman" w:hAnsi="Times New Roman"/>
          <w:sz w:val="24"/>
          <w:szCs w:val="24"/>
          <w:lang w:bidi="sk-SK"/>
        </w:rPr>
      </w:pPr>
    </w:p>
    <w:p w:rsidR="00AD2EF0" w:rsidRPr="00023C11" w:rsidRDefault="00AD2EF0" w:rsidP="00AD2EF0">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AD2EF0" w:rsidRPr="00023C11" w:rsidRDefault="00AD2EF0" w:rsidP="00AD2EF0">
      <w:pPr>
        <w:rPr>
          <w:sz w:val="24"/>
          <w:szCs w:val="24"/>
        </w:rPr>
      </w:pPr>
    </w:p>
    <w:p w:rsidR="00AD2EF0" w:rsidRPr="00023C11" w:rsidRDefault="00AD2EF0" w:rsidP="00AD2EF0">
      <w:pPr>
        <w:rPr>
          <w:sz w:val="24"/>
          <w:szCs w:val="24"/>
        </w:rPr>
      </w:pPr>
    </w:p>
    <w:p w:rsidR="00AD2EF0" w:rsidRPr="00023C11" w:rsidRDefault="00AD2EF0" w:rsidP="00AD2EF0">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AD2EF0" w:rsidRPr="00023C11" w:rsidRDefault="00AD2EF0" w:rsidP="00AD2EF0">
      <w:pPr>
        <w:rPr>
          <w:sz w:val="24"/>
          <w:szCs w:val="24"/>
        </w:rPr>
      </w:pPr>
    </w:p>
    <w:p w:rsidR="00AD2EF0" w:rsidRDefault="00AD2EF0" w:rsidP="00B946FB">
      <w:pPr>
        <w:numPr>
          <w:ilvl w:val="0"/>
          <w:numId w:val="42"/>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AD2EF0" w:rsidRPr="00CC7C50" w:rsidRDefault="00AD2EF0" w:rsidP="00B946FB">
      <w:pPr>
        <w:numPr>
          <w:ilvl w:val="0"/>
          <w:numId w:val="42"/>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AD2EF0" w:rsidRPr="00023C11" w:rsidRDefault="00AD2EF0" w:rsidP="00AD2EF0">
      <w:pPr>
        <w:rPr>
          <w:sz w:val="24"/>
          <w:szCs w:val="24"/>
        </w:rPr>
      </w:pPr>
    </w:p>
    <w:p w:rsidR="00AD2EF0" w:rsidRPr="00023C11" w:rsidRDefault="00AD2EF0" w:rsidP="00AD2EF0">
      <w:pPr>
        <w:rPr>
          <w:sz w:val="24"/>
          <w:szCs w:val="24"/>
        </w:rPr>
      </w:pPr>
    </w:p>
    <w:p w:rsidR="00AD2EF0" w:rsidRPr="00023C11" w:rsidRDefault="00AD2EF0" w:rsidP="00AD2EF0">
      <w:pPr>
        <w:rPr>
          <w:sz w:val="24"/>
          <w:szCs w:val="24"/>
        </w:rPr>
      </w:pPr>
    </w:p>
    <w:p w:rsidR="00AD2EF0" w:rsidRPr="00023C11" w:rsidRDefault="00AD2EF0" w:rsidP="00AD2EF0">
      <w:pPr>
        <w:rPr>
          <w:sz w:val="24"/>
          <w:szCs w:val="24"/>
        </w:rPr>
      </w:pPr>
    </w:p>
    <w:p w:rsidR="00AD2EF0" w:rsidRPr="00023C11" w:rsidRDefault="00AD2EF0" w:rsidP="00AD2EF0">
      <w:pPr>
        <w:rPr>
          <w:sz w:val="24"/>
          <w:szCs w:val="24"/>
        </w:rPr>
      </w:pPr>
    </w:p>
    <w:p w:rsidR="00AD2EF0" w:rsidRPr="00023C11" w:rsidRDefault="00AD2EF0" w:rsidP="00AD2EF0">
      <w:pPr>
        <w:rPr>
          <w:sz w:val="24"/>
          <w:szCs w:val="24"/>
        </w:rPr>
      </w:pPr>
    </w:p>
    <w:p w:rsidR="00AD2EF0" w:rsidRPr="00023C11" w:rsidRDefault="00AD2EF0" w:rsidP="00AD2EF0">
      <w:pPr>
        <w:rPr>
          <w:sz w:val="24"/>
          <w:szCs w:val="24"/>
        </w:rPr>
      </w:pPr>
    </w:p>
    <w:p w:rsidR="00AD2EF0" w:rsidRPr="00023C11" w:rsidRDefault="00AD2EF0" w:rsidP="00AD2EF0">
      <w:pPr>
        <w:rPr>
          <w:sz w:val="24"/>
          <w:szCs w:val="24"/>
        </w:rPr>
      </w:pPr>
    </w:p>
    <w:p w:rsidR="00AD2EF0" w:rsidRPr="00023C11" w:rsidRDefault="00AD2EF0" w:rsidP="00AD2EF0">
      <w:pPr>
        <w:rPr>
          <w:sz w:val="24"/>
          <w:szCs w:val="24"/>
        </w:rPr>
      </w:pPr>
    </w:p>
    <w:p w:rsidR="00AD2EF0" w:rsidRPr="00023C11" w:rsidRDefault="00AD2EF0" w:rsidP="00AD2EF0">
      <w:pPr>
        <w:rPr>
          <w:sz w:val="24"/>
          <w:szCs w:val="24"/>
        </w:rPr>
      </w:pPr>
    </w:p>
    <w:p w:rsidR="00AD2EF0" w:rsidRPr="001118B8" w:rsidRDefault="00AD2EF0" w:rsidP="00AD2EF0">
      <w:pPr>
        <w:pStyle w:val="SPnadpis0"/>
        <w:tabs>
          <w:tab w:val="right" w:leader="dot" w:pos="9644"/>
        </w:tabs>
        <w:spacing w:before="0"/>
        <w:jc w:val="center"/>
        <w:outlineLvl w:val="0"/>
        <w:rPr>
          <w:rFonts w:ascii="Times New Roman" w:hAnsi="Times New Roman" w:cs="Times New Roman"/>
          <w:caps w:val="0"/>
          <w:color w:val="auto"/>
          <w:sz w:val="28"/>
        </w:rPr>
      </w:pPr>
    </w:p>
    <w:p w:rsidR="00AD2EF0" w:rsidRPr="001118B8" w:rsidRDefault="00AD2EF0" w:rsidP="00AD2EF0">
      <w:pPr>
        <w:pStyle w:val="SPnadpis0"/>
        <w:tabs>
          <w:tab w:val="right" w:leader="dot" w:pos="9644"/>
        </w:tabs>
        <w:spacing w:before="0"/>
        <w:jc w:val="center"/>
        <w:outlineLvl w:val="0"/>
        <w:rPr>
          <w:rFonts w:ascii="Times New Roman" w:hAnsi="Times New Roman" w:cs="Times New Roman"/>
          <w:caps w:val="0"/>
          <w:color w:val="auto"/>
          <w:sz w:val="28"/>
        </w:rPr>
      </w:pPr>
      <w:bookmarkStart w:id="29" w:name="_Toc45382390"/>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9"/>
    </w:p>
    <w:p w:rsidR="00AD2EF0" w:rsidRPr="00023C11" w:rsidRDefault="00AD2EF0" w:rsidP="00AD2EF0">
      <w:pPr>
        <w:jc w:val="center"/>
        <w:rPr>
          <w:sz w:val="24"/>
          <w:szCs w:val="24"/>
        </w:rPr>
      </w:pPr>
      <w:r w:rsidRPr="00023C11">
        <w:rPr>
          <w:sz w:val="24"/>
          <w:szCs w:val="24"/>
        </w:rPr>
        <w:lastRenderedPageBreak/>
        <w:t>na základe §10 a nasledujúcich zákona č. 330/2007 Z. z. o registri trestov a o zmene a doplnení niektorých zákonov</w:t>
      </w:r>
    </w:p>
    <w:p w:rsidR="00AD2EF0" w:rsidRPr="00023C11" w:rsidRDefault="00AD2EF0" w:rsidP="00AD2EF0">
      <w:pPr>
        <w:jc w:val="center"/>
        <w:rPr>
          <w:sz w:val="24"/>
          <w:szCs w:val="24"/>
        </w:rPr>
      </w:pPr>
    </w:p>
    <w:p w:rsidR="00AD2EF0" w:rsidRPr="00023C11" w:rsidRDefault="00AD2EF0" w:rsidP="00AD2EF0">
      <w:pPr>
        <w:jc w:val="center"/>
        <w:rPr>
          <w:sz w:val="24"/>
          <w:szCs w:val="24"/>
        </w:rPr>
      </w:pPr>
    </w:p>
    <w:p w:rsidR="00AD2EF0" w:rsidRPr="00023C11" w:rsidRDefault="00AD2EF0" w:rsidP="00AD2EF0">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t.j.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AD2EF0" w:rsidRPr="00023C11" w:rsidRDefault="00AD2EF0" w:rsidP="00AD2EF0">
      <w:pPr>
        <w:jc w:val="both"/>
        <w:rPr>
          <w:sz w:val="24"/>
          <w:szCs w:val="24"/>
        </w:rPr>
      </w:pPr>
      <w:r w:rsidRPr="00023C11">
        <w:rPr>
          <w:sz w:val="24"/>
          <w:szCs w:val="24"/>
        </w:rPr>
        <w:t>Tento súhlas je platný až do odvolania a vzťahuje sa na všetky úkony oprávnených subjektov vykonaných v rámci zákona.</w:t>
      </w:r>
    </w:p>
    <w:p w:rsidR="00AD2EF0" w:rsidRPr="00023C11" w:rsidRDefault="00AD2EF0" w:rsidP="00AD2EF0">
      <w:pPr>
        <w:rPr>
          <w:b/>
          <w:sz w:val="24"/>
          <w:szCs w:val="24"/>
        </w:rPr>
      </w:pPr>
    </w:p>
    <w:p w:rsidR="00AD2EF0" w:rsidRPr="00023C11" w:rsidRDefault="00AD2EF0" w:rsidP="00AD2EF0">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D2EF0" w:rsidRPr="008A44AB" w:rsidTr="00357B41">
        <w:trPr>
          <w:trHeight w:val="567"/>
        </w:trPr>
        <w:tc>
          <w:tcPr>
            <w:tcW w:w="4786" w:type="dxa"/>
            <w:vAlign w:val="center"/>
          </w:tcPr>
          <w:p w:rsidR="00AD2EF0" w:rsidRPr="008A44AB" w:rsidRDefault="00AD2EF0" w:rsidP="00357B41">
            <w:pPr>
              <w:spacing w:after="200" w:line="276" w:lineRule="auto"/>
              <w:rPr>
                <w:sz w:val="22"/>
                <w:szCs w:val="24"/>
              </w:rPr>
            </w:pPr>
            <w:r w:rsidRPr="008A44AB">
              <w:rPr>
                <w:sz w:val="22"/>
                <w:szCs w:val="24"/>
              </w:rPr>
              <w:t xml:space="preserve">Meno*: </w:t>
            </w:r>
          </w:p>
        </w:tc>
        <w:tc>
          <w:tcPr>
            <w:tcW w:w="4394" w:type="dxa"/>
            <w:vAlign w:val="center"/>
          </w:tcPr>
          <w:p w:rsidR="00AD2EF0" w:rsidRPr="008A44AB" w:rsidRDefault="00AD2EF0" w:rsidP="00357B41">
            <w:pPr>
              <w:spacing w:after="200" w:line="276" w:lineRule="auto"/>
              <w:rPr>
                <w:sz w:val="22"/>
                <w:szCs w:val="24"/>
              </w:rPr>
            </w:pPr>
            <w:r w:rsidRPr="008A44AB">
              <w:rPr>
                <w:sz w:val="22"/>
                <w:szCs w:val="24"/>
              </w:rPr>
              <w:t xml:space="preserve">Dátum narodenia*:  </w:t>
            </w:r>
          </w:p>
        </w:tc>
      </w:tr>
      <w:tr w:rsidR="00AD2EF0" w:rsidRPr="008A44AB" w:rsidTr="00357B41">
        <w:trPr>
          <w:trHeight w:val="567"/>
        </w:trPr>
        <w:tc>
          <w:tcPr>
            <w:tcW w:w="4786" w:type="dxa"/>
            <w:vAlign w:val="center"/>
          </w:tcPr>
          <w:p w:rsidR="00AD2EF0" w:rsidRPr="008A44AB" w:rsidRDefault="00AD2EF0" w:rsidP="00357B41">
            <w:pPr>
              <w:spacing w:after="200" w:line="276" w:lineRule="auto"/>
              <w:rPr>
                <w:sz w:val="22"/>
                <w:szCs w:val="24"/>
              </w:rPr>
            </w:pPr>
            <w:r w:rsidRPr="008A44AB">
              <w:rPr>
                <w:sz w:val="22"/>
                <w:szCs w:val="24"/>
              </w:rPr>
              <w:t xml:space="preserve">Priezvisko*: </w:t>
            </w:r>
          </w:p>
        </w:tc>
        <w:tc>
          <w:tcPr>
            <w:tcW w:w="4394" w:type="dxa"/>
            <w:vAlign w:val="center"/>
          </w:tcPr>
          <w:p w:rsidR="00AD2EF0" w:rsidRPr="008A44AB" w:rsidRDefault="00AD2EF0" w:rsidP="00357B41">
            <w:pPr>
              <w:spacing w:after="200" w:line="276" w:lineRule="auto"/>
              <w:rPr>
                <w:sz w:val="22"/>
                <w:szCs w:val="24"/>
              </w:rPr>
            </w:pPr>
            <w:r w:rsidRPr="008A44AB">
              <w:rPr>
                <w:sz w:val="22"/>
                <w:szCs w:val="24"/>
              </w:rPr>
              <w:t xml:space="preserve">Rodné číslo*: </w:t>
            </w:r>
          </w:p>
        </w:tc>
      </w:tr>
      <w:tr w:rsidR="00AD2EF0" w:rsidRPr="008A44AB" w:rsidTr="00357B41">
        <w:trPr>
          <w:trHeight w:val="567"/>
        </w:trPr>
        <w:tc>
          <w:tcPr>
            <w:tcW w:w="4786" w:type="dxa"/>
            <w:vAlign w:val="center"/>
          </w:tcPr>
          <w:p w:rsidR="00AD2EF0" w:rsidRPr="008A44AB" w:rsidRDefault="00AD2EF0" w:rsidP="00357B41">
            <w:pPr>
              <w:spacing w:after="200" w:line="276" w:lineRule="auto"/>
              <w:rPr>
                <w:sz w:val="22"/>
                <w:szCs w:val="24"/>
              </w:rPr>
            </w:pPr>
            <w:r w:rsidRPr="008A44AB">
              <w:rPr>
                <w:sz w:val="22"/>
                <w:szCs w:val="24"/>
              </w:rPr>
              <w:t xml:space="preserve">Rodné priezvisko*: </w:t>
            </w:r>
          </w:p>
        </w:tc>
        <w:tc>
          <w:tcPr>
            <w:tcW w:w="4394" w:type="dxa"/>
            <w:vAlign w:val="center"/>
          </w:tcPr>
          <w:p w:rsidR="00AD2EF0" w:rsidRPr="008A44AB" w:rsidRDefault="00AD2EF0" w:rsidP="00357B41">
            <w:pPr>
              <w:spacing w:after="200" w:line="276" w:lineRule="auto"/>
              <w:rPr>
                <w:sz w:val="22"/>
                <w:szCs w:val="24"/>
              </w:rPr>
            </w:pPr>
            <w:r w:rsidRPr="008A44AB">
              <w:rPr>
                <w:sz w:val="22"/>
                <w:szCs w:val="24"/>
              </w:rPr>
              <w:t>Prezývka:</w:t>
            </w:r>
          </w:p>
        </w:tc>
      </w:tr>
      <w:tr w:rsidR="00AD2EF0" w:rsidRPr="008A44AB" w:rsidTr="00357B41">
        <w:trPr>
          <w:trHeight w:val="567"/>
        </w:trPr>
        <w:tc>
          <w:tcPr>
            <w:tcW w:w="4786" w:type="dxa"/>
            <w:vAlign w:val="center"/>
          </w:tcPr>
          <w:p w:rsidR="00AD2EF0" w:rsidRPr="008A44AB" w:rsidRDefault="00AD2EF0" w:rsidP="00357B41">
            <w:pPr>
              <w:spacing w:after="200" w:line="276" w:lineRule="auto"/>
              <w:rPr>
                <w:sz w:val="22"/>
                <w:szCs w:val="24"/>
              </w:rPr>
            </w:pPr>
            <w:r w:rsidRPr="008A44AB">
              <w:rPr>
                <w:sz w:val="22"/>
                <w:szCs w:val="24"/>
              </w:rPr>
              <w:t>Pôvodné priezvisko:</w:t>
            </w:r>
          </w:p>
        </w:tc>
        <w:tc>
          <w:tcPr>
            <w:tcW w:w="4394" w:type="dxa"/>
            <w:vAlign w:val="center"/>
          </w:tcPr>
          <w:p w:rsidR="00AD2EF0" w:rsidRPr="008A44AB" w:rsidRDefault="00AD2EF0" w:rsidP="00357B41">
            <w:pPr>
              <w:spacing w:after="200" w:line="276" w:lineRule="auto"/>
              <w:rPr>
                <w:sz w:val="22"/>
                <w:szCs w:val="24"/>
              </w:rPr>
            </w:pPr>
            <w:r w:rsidRPr="008A44AB">
              <w:rPr>
                <w:sz w:val="22"/>
                <w:szCs w:val="24"/>
              </w:rPr>
              <w:t xml:space="preserve">Číslo občianskeho preukazu: </w:t>
            </w:r>
          </w:p>
        </w:tc>
      </w:tr>
      <w:tr w:rsidR="00AD2EF0" w:rsidRPr="008A44AB" w:rsidTr="00357B41">
        <w:trPr>
          <w:trHeight w:val="567"/>
        </w:trPr>
        <w:tc>
          <w:tcPr>
            <w:tcW w:w="4786" w:type="dxa"/>
            <w:vAlign w:val="center"/>
          </w:tcPr>
          <w:p w:rsidR="00AD2EF0" w:rsidRPr="008A44AB" w:rsidRDefault="00AD2EF0" w:rsidP="00357B41">
            <w:pPr>
              <w:spacing w:after="200" w:line="276" w:lineRule="auto"/>
              <w:rPr>
                <w:sz w:val="22"/>
                <w:szCs w:val="24"/>
              </w:rPr>
            </w:pPr>
            <w:r w:rsidRPr="008A44AB">
              <w:rPr>
                <w:sz w:val="22"/>
                <w:szCs w:val="24"/>
              </w:rPr>
              <w:t>Pohlavie*: muž</w:t>
            </w:r>
          </w:p>
        </w:tc>
        <w:tc>
          <w:tcPr>
            <w:tcW w:w="4394" w:type="dxa"/>
            <w:vAlign w:val="center"/>
          </w:tcPr>
          <w:p w:rsidR="00AD2EF0" w:rsidRPr="008A44AB" w:rsidRDefault="00AD2EF0" w:rsidP="00357B41">
            <w:pPr>
              <w:spacing w:after="200" w:line="276" w:lineRule="auto"/>
              <w:rPr>
                <w:sz w:val="22"/>
                <w:szCs w:val="24"/>
              </w:rPr>
            </w:pPr>
            <w:r w:rsidRPr="008A44AB">
              <w:rPr>
                <w:sz w:val="22"/>
                <w:szCs w:val="24"/>
              </w:rPr>
              <w:t xml:space="preserve">Štát narodenia*: </w:t>
            </w:r>
          </w:p>
        </w:tc>
      </w:tr>
      <w:tr w:rsidR="00AD2EF0" w:rsidRPr="008A44AB" w:rsidTr="00357B41">
        <w:trPr>
          <w:trHeight w:val="567"/>
        </w:trPr>
        <w:tc>
          <w:tcPr>
            <w:tcW w:w="4786" w:type="dxa"/>
            <w:vAlign w:val="center"/>
          </w:tcPr>
          <w:p w:rsidR="00AD2EF0" w:rsidRPr="008A44AB" w:rsidRDefault="00AD2EF0" w:rsidP="00357B41">
            <w:pPr>
              <w:spacing w:after="200" w:line="276" w:lineRule="auto"/>
              <w:rPr>
                <w:sz w:val="22"/>
                <w:szCs w:val="24"/>
              </w:rPr>
            </w:pPr>
            <w:r w:rsidRPr="008A44AB">
              <w:rPr>
                <w:sz w:val="22"/>
                <w:szCs w:val="24"/>
              </w:rPr>
              <w:t xml:space="preserve">Trvalé bydlisko: Ulica, číslo: </w:t>
            </w:r>
          </w:p>
        </w:tc>
        <w:tc>
          <w:tcPr>
            <w:tcW w:w="4394" w:type="dxa"/>
            <w:vAlign w:val="center"/>
          </w:tcPr>
          <w:p w:rsidR="00AD2EF0" w:rsidRPr="008A44AB" w:rsidRDefault="00AD2EF0" w:rsidP="00357B41">
            <w:pPr>
              <w:spacing w:after="200" w:line="276" w:lineRule="auto"/>
              <w:rPr>
                <w:sz w:val="22"/>
                <w:szCs w:val="24"/>
              </w:rPr>
            </w:pPr>
            <w:r w:rsidRPr="008A44AB">
              <w:rPr>
                <w:sz w:val="22"/>
                <w:szCs w:val="24"/>
              </w:rPr>
              <w:t xml:space="preserve">Okres narodenia*: </w:t>
            </w:r>
          </w:p>
        </w:tc>
      </w:tr>
      <w:tr w:rsidR="00AD2EF0" w:rsidRPr="008A44AB" w:rsidTr="00357B41">
        <w:trPr>
          <w:trHeight w:val="567"/>
        </w:trPr>
        <w:tc>
          <w:tcPr>
            <w:tcW w:w="4786" w:type="dxa"/>
            <w:vAlign w:val="center"/>
          </w:tcPr>
          <w:p w:rsidR="00AD2EF0" w:rsidRPr="008A44AB" w:rsidRDefault="00AD2EF0" w:rsidP="00357B41">
            <w:pPr>
              <w:spacing w:after="200" w:line="276" w:lineRule="auto"/>
              <w:rPr>
                <w:sz w:val="22"/>
                <w:szCs w:val="24"/>
              </w:rPr>
            </w:pPr>
            <w:r w:rsidRPr="008A44AB">
              <w:rPr>
                <w:sz w:val="22"/>
                <w:szCs w:val="24"/>
              </w:rPr>
              <w:t xml:space="preserve">                            Obec*: </w:t>
            </w:r>
          </w:p>
        </w:tc>
        <w:tc>
          <w:tcPr>
            <w:tcW w:w="4394" w:type="dxa"/>
            <w:vAlign w:val="center"/>
          </w:tcPr>
          <w:p w:rsidR="00AD2EF0" w:rsidRPr="008A44AB" w:rsidRDefault="00AD2EF0" w:rsidP="00357B41">
            <w:pPr>
              <w:spacing w:after="200" w:line="276" w:lineRule="auto"/>
              <w:rPr>
                <w:sz w:val="22"/>
                <w:szCs w:val="24"/>
              </w:rPr>
            </w:pPr>
            <w:r w:rsidRPr="008A44AB">
              <w:rPr>
                <w:sz w:val="22"/>
                <w:szCs w:val="24"/>
              </w:rPr>
              <w:t xml:space="preserve">Obec narodenia*: </w:t>
            </w:r>
          </w:p>
        </w:tc>
      </w:tr>
      <w:tr w:rsidR="00AD2EF0" w:rsidRPr="008A44AB" w:rsidTr="00357B41">
        <w:trPr>
          <w:trHeight w:val="567"/>
        </w:trPr>
        <w:tc>
          <w:tcPr>
            <w:tcW w:w="4786" w:type="dxa"/>
            <w:vAlign w:val="center"/>
          </w:tcPr>
          <w:p w:rsidR="00AD2EF0" w:rsidRPr="008A44AB" w:rsidRDefault="00AD2EF0" w:rsidP="00357B41">
            <w:pPr>
              <w:spacing w:after="200" w:line="276" w:lineRule="auto"/>
              <w:rPr>
                <w:sz w:val="22"/>
                <w:szCs w:val="24"/>
              </w:rPr>
            </w:pPr>
            <w:r w:rsidRPr="008A44AB">
              <w:rPr>
                <w:sz w:val="22"/>
                <w:szCs w:val="24"/>
              </w:rPr>
              <w:t xml:space="preserve">                             PSČ: </w:t>
            </w:r>
          </w:p>
        </w:tc>
        <w:tc>
          <w:tcPr>
            <w:tcW w:w="4394" w:type="dxa"/>
            <w:vAlign w:val="center"/>
          </w:tcPr>
          <w:p w:rsidR="00AD2EF0" w:rsidRPr="008A44AB" w:rsidRDefault="00AD2EF0" w:rsidP="00357B41">
            <w:pPr>
              <w:spacing w:after="200" w:line="276" w:lineRule="auto"/>
              <w:rPr>
                <w:sz w:val="22"/>
                <w:szCs w:val="24"/>
              </w:rPr>
            </w:pPr>
            <w:r w:rsidRPr="008A44AB">
              <w:rPr>
                <w:sz w:val="22"/>
                <w:szCs w:val="24"/>
              </w:rPr>
              <w:t>Štátne občianstvo*: SR</w:t>
            </w:r>
          </w:p>
        </w:tc>
      </w:tr>
    </w:tbl>
    <w:p w:rsidR="00AD2EF0" w:rsidRPr="008A44AB" w:rsidRDefault="00AD2EF0" w:rsidP="00AD2EF0">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D2EF0" w:rsidRPr="008A44AB" w:rsidTr="00357B41">
        <w:trPr>
          <w:trHeight w:val="567"/>
        </w:trPr>
        <w:tc>
          <w:tcPr>
            <w:tcW w:w="4786" w:type="dxa"/>
            <w:vAlign w:val="center"/>
          </w:tcPr>
          <w:p w:rsidR="00AD2EF0" w:rsidRPr="008A44AB" w:rsidRDefault="00AD2EF0" w:rsidP="00357B41">
            <w:pPr>
              <w:spacing w:after="200" w:line="276" w:lineRule="auto"/>
              <w:rPr>
                <w:sz w:val="22"/>
                <w:szCs w:val="24"/>
              </w:rPr>
            </w:pPr>
            <w:r w:rsidRPr="008A44AB">
              <w:rPr>
                <w:sz w:val="22"/>
                <w:szCs w:val="24"/>
              </w:rPr>
              <w:t xml:space="preserve">Meno*: </w:t>
            </w:r>
          </w:p>
        </w:tc>
        <w:tc>
          <w:tcPr>
            <w:tcW w:w="4426" w:type="dxa"/>
            <w:vAlign w:val="center"/>
          </w:tcPr>
          <w:p w:rsidR="00AD2EF0" w:rsidRPr="008A44AB" w:rsidRDefault="00AD2EF0" w:rsidP="00357B41">
            <w:pPr>
              <w:spacing w:after="200" w:line="276" w:lineRule="auto"/>
              <w:rPr>
                <w:sz w:val="22"/>
                <w:szCs w:val="24"/>
              </w:rPr>
            </w:pPr>
            <w:r w:rsidRPr="008A44AB">
              <w:rPr>
                <w:sz w:val="22"/>
                <w:szCs w:val="24"/>
              </w:rPr>
              <w:t xml:space="preserve">Meno*: </w:t>
            </w:r>
          </w:p>
        </w:tc>
      </w:tr>
      <w:tr w:rsidR="00AD2EF0" w:rsidRPr="008A44AB" w:rsidTr="00357B41">
        <w:trPr>
          <w:trHeight w:val="567"/>
        </w:trPr>
        <w:tc>
          <w:tcPr>
            <w:tcW w:w="4786" w:type="dxa"/>
            <w:vAlign w:val="center"/>
          </w:tcPr>
          <w:p w:rsidR="00AD2EF0" w:rsidRPr="008A44AB" w:rsidRDefault="00AD2EF0" w:rsidP="00357B41">
            <w:pPr>
              <w:spacing w:after="200" w:line="276" w:lineRule="auto"/>
              <w:rPr>
                <w:sz w:val="22"/>
                <w:szCs w:val="24"/>
              </w:rPr>
            </w:pPr>
            <w:r w:rsidRPr="008A44AB">
              <w:rPr>
                <w:sz w:val="22"/>
                <w:szCs w:val="24"/>
              </w:rPr>
              <w:t xml:space="preserve">Priezvisko*: </w:t>
            </w:r>
          </w:p>
        </w:tc>
        <w:tc>
          <w:tcPr>
            <w:tcW w:w="4426" w:type="dxa"/>
            <w:vAlign w:val="center"/>
          </w:tcPr>
          <w:p w:rsidR="00AD2EF0" w:rsidRPr="008A44AB" w:rsidRDefault="00AD2EF0" w:rsidP="00357B41">
            <w:pPr>
              <w:spacing w:after="200" w:line="276" w:lineRule="auto"/>
              <w:rPr>
                <w:sz w:val="22"/>
                <w:szCs w:val="24"/>
              </w:rPr>
            </w:pPr>
            <w:r w:rsidRPr="008A44AB">
              <w:rPr>
                <w:sz w:val="22"/>
                <w:szCs w:val="24"/>
              </w:rPr>
              <w:t xml:space="preserve">Priezvisko*: </w:t>
            </w:r>
          </w:p>
        </w:tc>
      </w:tr>
      <w:tr w:rsidR="00AD2EF0" w:rsidRPr="008A44AB" w:rsidTr="00357B41">
        <w:trPr>
          <w:trHeight w:val="567"/>
        </w:trPr>
        <w:tc>
          <w:tcPr>
            <w:tcW w:w="4786" w:type="dxa"/>
            <w:vAlign w:val="center"/>
          </w:tcPr>
          <w:p w:rsidR="00AD2EF0" w:rsidRPr="008A44AB" w:rsidRDefault="00AD2EF0" w:rsidP="00357B41">
            <w:pPr>
              <w:spacing w:after="200" w:line="276" w:lineRule="auto"/>
              <w:rPr>
                <w:sz w:val="22"/>
                <w:szCs w:val="24"/>
              </w:rPr>
            </w:pPr>
            <w:r w:rsidRPr="008A44AB">
              <w:rPr>
                <w:sz w:val="22"/>
                <w:szCs w:val="24"/>
              </w:rPr>
              <w:t xml:space="preserve">Rodné priezvisko*: </w:t>
            </w:r>
          </w:p>
        </w:tc>
        <w:tc>
          <w:tcPr>
            <w:tcW w:w="4426" w:type="dxa"/>
            <w:vAlign w:val="center"/>
          </w:tcPr>
          <w:p w:rsidR="00AD2EF0" w:rsidRPr="008A44AB" w:rsidRDefault="00AD2EF0" w:rsidP="00357B41">
            <w:pPr>
              <w:rPr>
                <w:sz w:val="22"/>
                <w:szCs w:val="24"/>
              </w:rPr>
            </w:pPr>
          </w:p>
        </w:tc>
      </w:tr>
    </w:tbl>
    <w:p w:rsidR="00AD2EF0" w:rsidRPr="00023C11" w:rsidRDefault="00AD2EF0" w:rsidP="00AD2EF0">
      <w:pPr>
        <w:rPr>
          <w:sz w:val="24"/>
          <w:szCs w:val="24"/>
        </w:rPr>
      </w:pPr>
    </w:p>
    <w:p w:rsidR="00AD2EF0" w:rsidRPr="00023C11" w:rsidRDefault="00AD2EF0" w:rsidP="00AD2EF0">
      <w:pPr>
        <w:rPr>
          <w:b/>
          <w:sz w:val="24"/>
          <w:szCs w:val="24"/>
        </w:rPr>
      </w:pPr>
      <w:r w:rsidRPr="00023C11">
        <w:rPr>
          <w:b/>
          <w:sz w:val="24"/>
          <w:szCs w:val="24"/>
        </w:rPr>
        <w:t>Poučenie:</w:t>
      </w:r>
    </w:p>
    <w:p w:rsidR="00AD2EF0" w:rsidRPr="00023C11" w:rsidRDefault="00AD2EF0" w:rsidP="00AD2EF0">
      <w:pPr>
        <w:jc w:val="both"/>
        <w:rPr>
          <w:sz w:val="24"/>
          <w:szCs w:val="24"/>
        </w:rPr>
      </w:pPr>
      <w:r w:rsidRPr="00023C11">
        <w:rPr>
          <w:sz w:val="24"/>
          <w:szCs w:val="24"/>
        </w:rPr>
        <w:t>Osobné údaje sú spracovávané v zmysle zákona č. 343/2015 Z.z.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AD2EF0" w:rsidRPr="00023C11" w:rsidRDefault="00AD2EF0" w:rsidP="00AD2EF0">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AD2EF0" w:rsidRPr="00023C11" w:rsidRDefault="00AD2EF0" w:rsidP="00AD2EF0">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AD2EF0" w:rsidRPr="00023C11" w:rsidRDefault="00AD2EF0" w:rsidP="00AD2EF0">
      <w:pPr>
        <w:jc w:val="both"/>
        <w:rPr>
          <w:sz w:val="24"/>
          <w:szCs w:val="24"/>
        </w:rPr>
      </w:pPr>
    </w:p>
    <w:p w:rsidR="00AD2EF0" w:rsidRPr="00023C11" w:rsidRDefault="00AD2EF0" w:rsidP="00AD2EF0">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AD2EF0" w:rsidRDefault="00AD2EF0" w:rsidP="00AD2EF0"/>
    <w:p w:rsidR="00AD2EF0" w:rsidRPr="00023C11" w:rsidRDefault="00AD2EF0" w:rsidP="00AD2EF0">
      <w:pPr>
        <w:rPr>
          <w:sz w:val="24"/>
          <w:szCs w:val="24"/>
        </w:rPr>
      </w:pPr>
    </w:p>
    <w:p w:rsidR="00AD2EF0" w:rsidRPr="00023C11" w:rsidRDefault="00AD2EF0" w:rsidP="00AD2EF0">
      <w:pPr>
        <w:rPr>
          <w:bCs/>
          <w:sz w:val="24"/>
          <w:szCs w:val="24"/>
        </w:rPr>
      </w:pPr>
      <w:r w:rsidRPr="00023C11">
        <w:rPr>
          <w:bCs/>
          <w:sz w:val="24"/>
          <w:szCs w:val="24"/>
        </w:rPr>
        <w:t>V ............................, dňa .....................</w:t>
      </w:r>
    </w:p>
    <w:p w:rsidR="00AD2EF0" w:rsidRPr="00023C11" w:rsidRDefault="00AD2EF0" w:rsidP="00AD2EF0">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AD2EF0" w:rsidRPr="00023C11" w:rsidRDefault="00AD2EF0" w:rsidP="00AD2EF0">
      <w:pPr>
        <w:rPr>
          <w:sz w:val="24"/>
          <w:szCs w:val="24"/>
        </w:rPr>
      </w:pPr>
    </w:p>
    <w:p w:rsidR="00D0413B" w:rsidRPr="00AD2EF0" w:rsidRDefault="00D0413B" w:rsidP="00AD2EF0"/>
    <w:sectPr w:rsidR="00D0413B" w:rsidRPr="00AD2EF0" w:rsidSect="00BD1C6F">
      <w:footerReference w:type="default" r:id="rId9"/>
      <w:footerReference w:type="first" r:id="rId10"/>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6FB" w:rsidRDefault="00B946FB" w:rsidP="00AD2EF0">
      <w:r>
        <w:separator/>
      </w:r>
    </w:p>
  </w:endnote>
  <w:endnote w:type="continuationSeparator" w:id="0">
    <w:p w:rsidR="00B946FB" w:rsidRDefault="00B946FB" w:rsidP="00AD2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318506"/>
      <w:docPartObj>
        <w:docPartGallery w:val="Page Numbers (Bottom of Page)"/>
        <w:docPartUnique/>
      </w:docPartObj>
    </w:sdtPr>
    <w:sdtContent>
      <w:sdt>
        <w:sdtPr>
          <w:rPr>
            <w:rFonts w:eastAsia="Arial Narrow"/>
            <w:i/>
            <w:sz w:val="18"/>
            <w:szCs w:val="18"/>
          </w:rPr>
          <w:id w:val="-338615020"/>
          <w:docPartObj>
            <w:docPartGallery w:val="Page Numbers (Top of Page)"/>
            <w:docPartUnique/>
          </w:docPartObj>
        </w:sdtPr>
        <w:sdtEndPr>
          <w:rPr>
            <w:rFonts w:eastAsia="Times New Roman"/>
            <w:i w:val="0"/>
            <w:sz w:val="20"/>
            <w:szCs w:val="20"/>
          </w:rPr>
        </w:sdtEndPr>
        <w:sdtContent>
          <w:p w:rsidR="00AD2EF0" w:rsidRDefault="00AD2EF0" w:rsidP="004B5D4F">
            <w:pPr>
              <w:pBdr>
                <w:top w:val="single" w:sz="4" w:space="1" w:color="auto"/>
              </w:pBdr>
              <w:tabs>
                <w:tab w:val="center" w:pos="4536"/>
                <w:tab w:val="right" w:pos="9072"/>
              </w:tabs>
              <w:rPr>
                <w:rFonts w:eastAsia="Calibri"/>
              </w:rPr>
            </w:pPr>
            <w:r w:rsidRPr="00501048">
              <w:rPr>
                <w:rFonts w:eastAsia="Calibri"/>
              </w:rPr>
              <w:t xml:space="preserve">Tel.:     +421 37 69 239 26                  </w:t>
            </w:r>
            <w:r w:rsidRPr="00501048">
              <w:rPr>
                <w:rFonts w:eastAsia="Calibri"/>
              </w:rPr>
              <w:tab/>
              <w:t xml:space="preserve">                          </w:t>
            </w:r>
            <w:r>
              <w:rPr>
                <w:rFonts w:eastAsia="Calibri"/>
              </w:rPr>
              <w:t xml:space="preserve">                     </w:t>
            </w:r>
            <w:r>
              <w:rPr>
                <w:rFonts w:eastAsia="Calibri"/>
              </w:rPr>
              <w:tab/>
              <w:t xml:space="preserve">IČO:00308676        </w:t>
            </w:r>
          </w:p>
          <w:p w:rsidR="00AD2EF0" w:rsidRPr="00F93B0C" w:rsidRDefault="00AD2EF0" w:rsidP="004B5D4F">
            <w:pPr>
              <w:pBdr>
                <w:top w:val="single" w:sz="4" w:space="1" w:color="auto"/>
              </w:pBdr>
              <w:tabs>
                <w:tab w:val="center" w:pos="4536"/>
                <w:tab w:val="right" w:pos="9072"/>
              </w:tabs>
              <w:rPr>
                <w:rFonts w:eastAsia="Calibri"/>
              </w:rPr>
            </w:pPr>
            <w:r w:rsidRPr="00501048">
              <w:rPr>
                <w:rFonts w:eastAsia="Calibri"/>
              </w:rPr>
              <w:t>E-mail: sekretariat@zlatemoravce.eu</w:t>
            </w:r>
            <w:r>
              <w:rPr>
                <w:rFonts w:eastAsia="Calibri"/>
              </w:rPr>
              <w:tab/>
            </w:r>
            <w:r>
              <w:rPr>
                <w:rFonts w:eastAsia="Calibri"/>
              </w:rPr>
              <w:tab/>
              <w:t xml:space="preserve">  DIČ:2021058787  </w:t>
            </w:r>
          </w:p>
          <w:p w:rsidR="00AD2EF0" w:rsidRPr="00783BD3" w:rsidRDefault="00AD2EF0" w:rsidP="004B5D4F">
            <w:pPr>
              <w:pBdr>
                <w:top w:val="single" w:sz="4" w:space="1" w:color="auto"/>
              </w:pBdr>
              <w:tabs>
                <w:tab w:val="center" w:pos="4536"/>
                <w:tab w:val="right" w:pos="9072"/>
              </w:tabs>
            </w:pPr>
          </w:p>
          <w:p w:rsidR="00AD2EF0" w:rsidRPr="00783BD3" w:rsidRDefault="00AD2EF0" w:rsidP="00783BD3">
            <w:pPr>
              <w:pStyle w:val="Pta"/>
            </w:pPr>
            <w:r w:rsidRPr="00783BD3">
              <w:t xml:space="preserve">Súťažné podklady </w:t>
            </w:r>
            <w:r w:rsidRPr="00783BD3">
              <w:tab/>
            </w:r>
            <w:r w:rsidRPr="00783BD3">
              <w:tab/>
              <w:t xml:space="preserve">Strana </w:t>
            </w:r>
            <w:r w:rsidRPr="00783BD3">
              <w:fldChar w:fldCharType="begin"/>
            </w:r>
            <w:r w:rsidRPr="00783BD3">
              <w:instrText>PAGE</w:instrText>
            </w:r>
            <w:r w:rsidRPr="00783BD3">
              <w:fldChar w:fldCharType="separate"/>
            </w:r>
            <w:r w:rsidR="007B124E">
              <w:rPr>
                <w:noProof/>
              </w:rPr>
              <w:t>29</w:t>
            </w:r>
            <w:r w:rsidRPr="00783BD3">
              <w:fldChar w:fldCharType="end"/>
            </w:r>
            <w:r w:rsidRPr="00783BD3">
              <w:t xml:space="preserve"> z </w:t>
            </w:r>
            <w:r w:rsidRPr="00783BD3">
              <w:fldChar w:fldCharType="begin"/>
            </w:r>
            <w:r w:rsidRPr="00783BD3">
              <w:instrText>NUMPAGES</w:instrText>
            </w:r>
            <w:r w:rsidRPr="00783BD3">
              <w:fldChar w:fldCharType="separate"/>
            </w:r>
            <w:r w:rsidR="007B124E">
              <w:rPr>
                <w:noProof/>
              </w:rPr>
              <w:t>29</w:t>
            </w:r>
            <w:r w:rsidRPr="00783BD3">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EF0" w:rsidRDefault="00AD2EF0" w:rsidP="006242F9">
    <w:pPr>
      <w:pStyle w:val="Pta"/>
      <w:jc w:val="center"/>
    </w:pPr>
    <w:r>
      <w:fldChar w:fldCharType="begin"/>
    </w:r>
    <w:r>
      <w:instrText>PAGE   \* MERGEFORMAT</w:instrText>
    </w:r>
    <w:r>
      <w:fldChar w:fldCharType="separate"/>
    </w:r>
    <w:r>
      <w:rPr>
        <w:noProof/>
      </w:rPr>
      <w:t>48</w:t>
    </w:r>
    <w:r>
      <w:rPr>
        <w:noProof/>
      </w:rPr>
      <w:fldChar w:fldCharType="end"/>
    </w:r>
  </w:p>
  <w:p w:rsidR="00AD2EF0" w:rsidRDefault="00AD2EF0" w:rsidP="006242F9">
    <w:pPr>
      <w:pStyle w:val="Pta"/>
      <w:jc w:val="center"/>
    </w:pPr>
  </w:p>
  <w:p w:rsidR="00AD2EF0" w:rsidRDefault="00AD2EF0">
    <w:pPr>
      <w:pStyle w:val="Pta"/>
    </w:pPr>
  </w:p>
  <w:p w:rsidR="00AD2EF0" w:rsidRDefault="00AD2EF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6FB" w:rsidRDefault="00B946FB" w:rsidP="00AD2EF0">
      <w:r>
        <w:separator/>
      </w:r>
    </w:p>
  </w:footnote>
  <w:footnote w:type="continuationSeparator" w:id="0">
    <w:p w:rsidR="00B946FB" w:rsidRDefault="00B946FB" w:rsidP="00AD2EF0">
      <w:r>
        <w:continuationSeparator/>
      </w:r>
    </w:p>
  </w:footnote>
  <w:footnote w:id="1">
    <w:p w:rsidR="00AD2EF0" w:rsidRDefault="00AD2EF0" w:rsidP="00AD2EF0">
      <w:pPr>
        <w:pStyle w:val="Textpoznmkypodiarou"/>
      </w:pPr>
      <w:r>
        <w:rPr>
          <w:rStyle w:val="Odkaznapoznmkupodiarou"/>
        </w:rPr>
        <w:footnoteRef/>
      </w:r>
      <w:r>
        <w:t xml:space="preserve"> Nehodiace sa prečiarknúť</w:t>
      </w:r>
    </w:p>
  </w:footnote>
  <w:footnote w:id="2">
    <w:p w:rsidR="00AD2EF0" w:rsidRDefault="00AD2EF0" w:rsidP="00AD2EF0">
      <w:pPr>
        <w:pStyle w:val="Textpoznmkypodiarou"/>
      </w:pPr>
      <w:r>
        <w:rPr>
          <w:rStyle w:val="Odkaznapoznmkupodiarou"/>
        </w:rPr>
        <w:footnoteRef/>
      </w:r>
      <w:r>
        <w:t xml:space="preserve"> Nehodiace sa prečiarknúť</w:t>
      </w:r>
    </w:p>
  </w:footnote>
  <w:footnote w:id="3">
    <w:p w:rsidR="00AD2EF0" w:rsidRPr="00014658" w:rsidRDefault="00AD2EF0" w:rsidP="00AD2EF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AD2EF0" w:rsidRDefault="00AD2EF0" w:rsidP="00AD2EF0">
      <w:pPr>
        <w:pStyle w:val="Textpoznmkypodiarou"/>
      </w:pPr>
    </w:p>
  </w:footnote>
  <w:footnote w:id="4">
    <w:p w:rsidR="00AD2EF0" w:rsidRPr="00BD1C6F" w:rsidRDefault="00AD2EF0" w:rsidP="00AD2EF0">
      <w:pPr>
        <w:pStyle w:val="Textpoznmkypodiarou"/>
        <w:rPr>
          <w:sz w:val="16"/>
          <w:szCs w:val="16"/>
        </w:rPr>
      </w:pPr>
      <w:r>
        <w:rPr>
          <w:rStyle w:val="Odkaznapoznmkupodiarou"/>
        </w:rPr>
        <w:footnoteRef/>
      </w:r>
      <w:r w:rsidRPr="00BD1C6F">
        <w:rPr>
          <w:sz w:val="16"/>
          <w:szCs w:val="16"/>
        </w:rPr>
        <w:t>nehodiace prečiarknuť</w:t>
      </w:r>
    </w:p>
  </w:footnote>
  <w:footnote w:id="5">
    <w:p w:rsidR="00AD2EF0" w:rsidRPr="00BD1C6F" w:rsidRDefault="00AD2EF0" w:rsidP="00AD2EF0">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0"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6E7CF428"/>
    <w:lvl w:ilvl="0" w:tplc="69F2DDF4">
      <w:start w:val="1"/>
      <w:numFmt w:val="bullet"/>
      <w:lvlText w:val="-"/>
      <w:lvlJc w:val="left"/>
      <w:pPr>
        <w:ind w:left="720" w:hanging="360"/>
      </w:pPr>
      <w:rPr>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3"/>
  </w:num>
  <w:num w:numId="3">
    <w:abstractNumId w:val="9"/>
  </w:num>
  <w:num w:numId="4">
    <w:abstractNumId w:val="19"/>
  </w:num>
  <w:num w:numId="5">
    <w:abstractNumId w:val="37"/>
  </w:num>
  <w:num w:numId="6">
    <w:abstractNumId w:val="7"/>
  </w:num>
  <w:num w:numId="7">
    <w:abstractNumId w:val="12"/>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15"/>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num>
  <w:num w:numId="28">
    <w:abstractNumId w:val="47"/>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lvlOverride w:ilvl="0">
      <w:startOverride w:val="1"/>
    </w:lvlOverride>
  </w:num>
  <w:num w:numId="33">
    <w:abstractNumId w:val="10"/>
    <w:lvlOverride w:ilvl="0">
      <w:startOverride w:val="1"/>
    </w:lvlOverride>
  </w:num>
  <w:num w:numId="34">
    <w:abstractNumId w:val="35"/>
  </w:num>
  <w:num w:numId="35">
    <w:abstractNumId w:val="24"/>
  </w:num>
  <w:num w:numId="36">
    <w:abstractNumId w:val="45"/>
  </w:num>
  <w:num w:numId="37">
    <w:abstractNumId w:val="17"/>
  </w:num>
  <w:num w:numId="38">
    <w:abstractNumId w:val="25"/>
  </w:num>
  <w:num w:numId="39">
    <w:abstractNumId w:val="34"/>
  </w:num>
  <w:num w:numId="40">
    <w:abstractNumId w:val="27"/>
  </w:num>
  <w:num w:numId="41">
    <w:abstractNumId w:val="46"/>
  </w:num>
  <w:num w:numId="42">
    <w:abstractNumId w:val="36"/>
  </w:num>
  <w:num w:numId="43">
    <w:abstractNumId w:val="11"/>
  </w:num>
  <w:num w:numId="44">
    <w:abstractNumId w:val="16"/>
  </w:num>
  <w:num w:numId="45">
    <w:abstractNumId w:val="0"/>
  </w:num>
  <w:num w:numId="46">
    <w:abstractNumId w:val="31"/>
  </w:num>
  <w:num w:numId="47">
    <w:abstractNumId w:val="48"/>
  </w:num>
  <w:num w:numId="48">
    <w:abstractNumId w:val="13"/>
  </w:num>
  <w:num w:numId="49">
    <w:abstractNumId w:val="41"/>
    <w:lvlOverride w:ilvl="0">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EF0"/>
    <w:rsid w:val="007B124E"/>
    <w:rsid w:val="00AD2EF0"/>
    <w:rsid w:val="00B946FB"/>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6C0AC"/>
  <w15:chartTrackingRefBased/>
  <w15:docId w15:val="{7C8EC39A-D2AB-48B2-B826-9B365B909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2EF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AD2EF0"/>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AD2EF0"/>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AD2EF0"/>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AD2EF0"/>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AD2EF0"/>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AD2EF0"/>
    <w:pPr>
      <w:spacing w:before="240" w:after="60"/>
      <w:outlineLvl w:val="5"/>
    </w:pPr>
    <w:rPr>
      <w:b/>
      <w:bCs/>
      <w:sz w:val="22"/>
      <w:szCs w:val="22"/>
    </w:rPr>
  </w:style>
  <w:style w:type="paragraph" w:styleId="Nadpis7">
    <w:name w:val="heading 7"/>
    <w:basedOn w:val="Normlny"/>
    <w:next w:val="Normlny"/>
    <w:link w:val="Nadpis7Char"/>
    <w:unhideWhenUsed/>
    <w:qFormat/>
    <w:rsid w:val="00AD2EF0"/>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AD2EF0"/>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AD2EF0"/>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D2EF0"/>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AD2EF0"/>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AD2EF0"/>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AD2EF0"/>
    <w:rPr>
      <w:rFonts w:eastAsiaTheme="minorEastAsia"/>
      <w:b/>
      <w:bCs/>
      <w:sz w:val="28"/>
      <w:szCs w:val="28"/>
    </w:rPr>
  </w:style>
  <w:style w:type="character" w:customStyle="1" w:styleId="Nadpis5Char">
    <w:name w:val="Nadpis 5 Char"/>
    <w:aliases w:val="Heading 5 Char Char"/>
    <w:basedOn w:val="Predvolenpsmoodseku"/>
    <w:link w:val="Nadpis5"/>
    <w:rsid w:val="00AD2EF0"/>
    <w:rPr>
      <w:rFonts w:eastAsiaTheme="minorEastAsia"/>
      <w:b/>
      <w:bCs/>
      <w:i/>
      <w:iCs/>
      <w:sz w:val="26"/>
      <w:szCs w:val="26"/>
    </w:rPr>
  </w:style>
  <w:style w:type="character" w:customStyle="1" w:styleId="Nadpis6Char">
    <w:name w:val="Nadpis 6 Char"/>
    <w:basedOn w:val="Predvolenpsmoodseku"/>
    <w:link w:val="Nadpis6"/>
    <w:rsid w:val="00AD2EF0"/>
    <w:rPr>
      <w:rFonts w:ascii="Times New Roman" w:eastAsia="Times New Roman" w:hAnsi="Times New Roman" w:cs="Times New Roman"/>
      <w:b/>
      <w:bCs/>
    </w:rPr>
  </w:style>
  <w:style w:type="character" w:customStyle="1" w:styleId="Nadpis7Char">
    <w:name w:val="Nadpis 7 Char"/>
    <w:basedOn w:val="Predvolenpsmoodseku"/>
    <w:link w:val="Nadpis7"/>
    <w:rsid w:val="00AD2EF0"/>
    <w:rPr>
      <w:rFonts w:eastAsiaTheme="minorEastAsia"/>
      <w:sz w:val="24"/>
      <w:szCs w:val="24"/>
    </w:rPr>
  </w:style>
  <w:style w:type="character" w:customStyle="1" w:styleId="Nadpis8Char">
    <w:name w:val="Nadpis 8 Char"/>
    <w:basedOn w:val="Predvolenpsmoodseku"/>
    <w:link w:val="Nadpis8"/>
    <w:rsid w:val="00AD2EF0"/>
    <w:rPr>
      <w:rFonts w:eastAsiaTheme="minorEastAsia"/>
      <w:i/>
      <w:iCs/>
      <w:sz w:val="24"/>
      <w:szCs w:val="24"/>
    </w:rPr>
  </w:style>
  <w:style w:type="character" w:customStyle="1" w:styleId="Nadpis9Char">
    <w:name w:val="Nadpis 9 Char"/>
    <w:basedOn w:val="Predvolenpsmoodseku"/>
    <w:link w:val="Nadpis9"/>
    <w:rsid w:val="00AD2EF0"/>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AD2EF0"/>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AD2EF0"/>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AD2EF0"/>
    <w:pPr>
      <w:tabs>
        <w:tab w:val="center" w:pos="4703"/>
        <w:tab w:val="right" w:pos="9406"/>
      </w:tabs>
    </w:pPr>
  </w:style>
  <w:style w:type="character" w:customStyle="1" w:styleId="PtaChar">
    <w:name w:val="Päta Char"/>
    <w:aliases w:val="Footer Char Char"/>
    <w:basedOn w:val="Predvolenpsmoodseku"/>
    <w:link w:val="Pta"/>
    <w:uiPriority w:val="99"/>
    <w:rsid w:val="00AD2EF0"/>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AD2EF0"/>
    <w:rPr>
      <w:color w:val="0563C1" w:themeColor="hyperlink"/>
      <w:u w:val="single"/>
    </w:rPr>
  </w:style>
  <w:style w:type="paragraph" w:styleId="Nzov">
    <w:name w:val="Title"/>
    <w:basedOn w:val="Normlny"/>
    <w:next w:val="Normlny"/>
    <w:link w:val="NzovChar"/>
    <w:uiPriority w:val="10"/>
    <w:qFormat/>
    <w:rsid w:val="00AD2EF0"/>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D2EF0"/>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AD2EF0"/>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AD2EF0"/>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AD2EF0"/>
    <w:rPr>
      <w:sz w:val="16"/>
      <w:szCs w:val="16"/>
    </w:rPr>
  </w:style>
  <w:style w:type="paragraph" w:styleId="Textkomentra">
    <w:name w:val="annotation text"/>
    <w:basedOn w:val="Normlny"/>
    <w:link w:val="TextkomentraChar"/>
    <w:uiPriority w:val="99"/>
    <w:semiHidden/>
    <w:unhideWhenUsed/>
    <w:rsid w:val="00AD2EF0"/>
  </w:style>
  <w:style w:type="character" w:customStyle="1" w:styleId="TextkomentraChar">
    <w:name w:val="Text komentára Char"/>
    <w:basedOn w:val="Predvolenpsmoodseku"/>
    <w:link w:val="Textkomentra"/>
    <w:uiPriority w:val="99"/>
    <w:semiHidden/>
    <w:rsid w:val="00AD2EF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AD2EF0"/>
    <w:rPr>
      <w:b/>
      <w:bCs/>
    </w:rPr>
  </w:style>
  <w:style w:type="character" w:customStyle="1" w:styleId="PredmetkomentraChar">
    <w:name w:val="Predmet komentára Char"/>
    <w:basedOn w:val="TextkomentraChar"/>
    <w:link w:val="Predmetkomentra"/>
    <w:uiPriority w:val="99"/>
    <w:semiHidden/>
    <w:rsid w:val="00AD2EF0"/>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AD2EF0"/>
    <w:rPr>
      <w:rFonts w:ascii="Segoe UI" w:hAnsi="Segoe UI" w:cs="Segoe UI"/>
      <w:sz w:val="18"/>
      <w:szCs w:val="18"/>
    </w:rPr>
  </w:style>
  <w:style w:type="character" w:customStyle="1" w:styleId="TextbublinyChar">
    <w:name w:val="Text bubliny Char"/>
    <w:basedOn w:val="Predvolenpsmoodseku"/>
    <w:link w:val="Textbubliny"/>
    <w:uiPriority w:val="99"/>
    <w:semiHidden/>
    <w:rsid w:val="00AD2EF0"/>
    <w:rPr>
      <w:rFonts w:ascii="Segoe UI" w:eastAsia="Times New Roman" w:hAnsi="Segoe UI" w:cs="Segoe UI"/>
      <w:sz w:val="18"/>
      <w:szCs w:val="18"/>
    </w:rPr>
  </w:style>
  <w:style w:type="table" w:styleId="Mriekatabuky">
    <w:name w:val="Table Grid"/>
    <w:basedOn w:val="Normlnatabuka"/>
    <w:uiPriority w:val="39"/>
    <w:rsid w:val="00AD2EF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AD2EF0"/>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AD2EF0"/>
    <w:pPr>
      <w:spacing w:after="100" w:line="276" w:lineRule="auto"/>
      <w:jc w:val="both"/>
    </w:pPr>
    <w:rPr>
      <w:rFonts w:ascii="Calibri" w:hAnsi="Calibri"/>
      <w:sz w:val="18"/>
      <w:szCs w:val="24"/>
    </w:rPr>
  </w:style>
  <w:style w:type="paragraph" w:styleId="Revzia">
    <w:name w:val="Revision"/>
    <w:hidden/>
    <w:uiPriority w:val="99"/>
    <w:semiHidden/>
    <w:rsid w:val="00AD2EF0"/>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AD2EF0"/>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AD2EF0"/>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AD2EF0"/>
    <w:rPr>
      <w:rFonts w:ascii="Times New Roman" w:eastAsia="Times New Roman" w:hAnsi="Times New Roman" w:cs="Times New Roman"/>
      <w:sz w:val="24"/>
      <w:szCs w:val="24"/>
      <w:lang w:eastAsia="cs-CZ"/>
    </w:rPr>
  </w:style>
  <w:style w:type="paragraph" w:customStyle="1" w:styleId="SPnadpis3">
    <w:name w:val="SP_nadpis3"/>
    <w:basedOn w:val="Normlny"/>
    <w:rsid w:val="00AD2EF0"/>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AD2EF0"/>
  </w:style>
  <w:style w:type="character" w:customStyle="1" w:styleId="FontStyle81">
    <w:name w:val="Font Style81"/>
    <w:uiPriority w:val="99"/>
    <w:rsid w:val="00AD2EF0"/>
    <w:rPr>
      <w:rFonts w:ascii="Arial Narrow" w:hAnsi="Arial Narrow" w:cs="Arial Narrow"/>
      <w:sz w:val="18"/>
      <w:szCs w:val="18"/>
    </w:rPr>
  </w:style>
  <w:style w:type="character" w:customStyle="1" w:styleId="FontStyle77">
    <w:name w:val="Font Style77"/>
    <w:uiPriority w:val="99"/>
    <w:rsid w:val="00AD2EF0"/>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AD2EF0"/>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AD2EF0"/>
    <w:pPr>
      <w:tabs>
        <w:tab w:val="left" w:pos="900"/>
      </w:tabs>
      <w:ind w:left="900"/>
      <w:jc w:val="both"/>
    </w:pPr>
    <w:rPr>
      <w:lang w:eastAsia="sk-SK"/>
    </w:rPr>
  </w:style>
  <w:style w:type="paragraph" w:customStyle="1" w:styleId="Style9">
    <w:name w:val="Style9"/>
    <w:basedOn w:val="Normlny"/>
    <w:uiPriority w:val="99"/>
    <w:rsid w:val="00AD2EF0"/>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AD2EF0"/>
    <w:rPr>
      <w:rFonts w:ascii="Times New Roman" w:hAnsi="Times New Roman" w:cs="Times New Roman"/>
      <w:sz w:val="88"/>
      <w:szCs w:val="88"/>
    </w:rPr>
  </w:style>
  <w:style w:type="character" w:customStyle="1" w:styleId="FontStyle33">
    <w:name w:val="Font Style33"/>
    <w:rsid w:val="00AD2EF0"/>
    <w:rPr>
      <w:rFonts w:ascii="Bookman Old Style" w:hAnsi="Bookman Old Style" w:cs="Bookman Old Style"/>
      <w:sz w:val="12"/>
      <w:szCs w:val="12"/>
    </w:rPr>
  </w:style>
  <w:style w:type="paragraph" w:styleId="Textpoznmkypodiarou">
    <w:name w:val="footnote text"/>
    <w:basedOn w:val="Normlny"/>
    <w:link w:val="TextpoznmkypodiarouChar"/>
    <w:uiPriority w:val="99"/>
    <w:rsid w:val="00AD2EF0"/>
    <w:rPr>
      <w:lang w:eastAsia="cs-CZ"/>
    </w:rPr>
  </w:style>
  <w:style w:type="character" w:customStyle="1" w:styleId="TextpoznmkypodiarouChar">
    <w:name w:val="Text poznámky pod čiarou Char"/>
    <w:basedOn w:val="Predvolenpsmoodseku"/>
    <w:link w:val="Textpoznmkypodiarou"/>
    <w:uiPriority w:val="99"/>
    <w:rsid w:val="00AD2EF0"/>
    <w:rPr>
      <w:rFonts w:ascii="Times New Roman" w:eastAsia="Times New Roman" w:hAnsi="Times New Roman" w:cs="Times New Roman"/>
      <w:sz w:val="20"/>
      <w:szCs w:val="20"/>
      <w:lang w:eastAsia="cs-CZ"/>
    </w:rPr>
  </w:style>
  <w:style w:type="character" w:styleId="Odkaznapoznmkupodiarou">
    <w:name w:val="footnote reference"/>
    <w:rsid w:val="00AD2EF0"/>
    <w:rPr>
      <w:vertAlign w:val="superscript"/>
    </w:rPr>
  </w:style>
  <w:style w:type="paragraph" w:styleId="Zkladntext2">
    <w:name w:val="Body Text 2"/>
    <w:basedOn w:val="Normlny"/>
    <w:link w:val="Zkladntext2Char"/>
    <w:unhideWhenUsed/>
    <w:rsid w:val="00AD2EF0"/>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AD2EF0"/>
    <w:rPr>
      <w:rFonts w:ascii="Times New Roman" w:eastAsia="Times New Roman" w:hAnsi="Times New Roman" w:cs="Times New Roman"/>
      <w:sz w:val="20"/>
      <w:szCs w:val="20"/>
      <w:lang w:eastAsia="cs-CZ"/>
    </w:rPr>
  </w:style>
  <w:style w:type="paragraph" w:customStyle="1" w:styleId="wazza03">
    <w:name w:val="wazza_03"/>
    <w:basedOn w:val="Normlny"/>
    <w:qFormat/>
    <w:rsid w:val="00AD2EF0"/>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AD2EF0"/>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AD2EF0"/>
    <w:rPr>
      <w:rFonts w:ascii="Consolas" w:eastAsia="Calibri" w:hAnsi="Consolas"/>
      <w:sz w:val="21"/>
      <w:szCs w:val="21"/>
    </w:rPr>
  </w:style>
  <w:style w:type="character" w:customStyle="1" w:styleId="ObyajntextChar">
    <w:name w:val="Obyčajný text Char"/>
    <w:basedOn w:val="Predvolenpsmoodseku"/>
    <w:link w:val="Obyajntext"/>
    <w:uiPriority w:val="99"/>
    <w:rsid w:val="00AD2EF0"/>
    <w:rPr>
      <w:rFonts w:ascii="Consolas" w:eastAsia="Calibri" w:hAnsi="Consolas" w:cs="Times New Roman"/>
      <w:sz w:val="21"/>
      <w:szCs w:val="21"/>
    </w:rPr>
  </w:style>
  <w:style w:type="paragraph" w:customStyle="1" w:styleId="Vchodzie">
    <w:name w:val="Východzie"/>
    <w:rsid w:val="00AD2EF0"/>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AD2EF0"/>
    <w:pPr>
      <w:spacing w:after="100"/>
      <w:ind w:left="400"/>
    </w:pPr>
  </w:style>
  <w:style w:type="paragraph" w:styleId="Obsah2">
    <w:name w:val="toc 2"/>
    <w:basedOn w:val="Normlny"/>
    <w:next w:val="Normlny"/>
    <w:autoRedefine/>
    <w:uiPriority w:val="39"/>
    <w:unhideWhenUsed/>
    <w:rsid w:val="00AD2EF0"/>
    <w:pPr>
      <w:spacing w:after="100"/>
      <w:ind w:left="200"/>
    </w:pPr>
  </w:style>
  <w:style w:type="character" w:customStyle="1" w:styleId="FontStyle19">
    <w:name w:val="Font Style19"/>
    <w:basedOn w:val="Predvolenpsmoodseku"/>
    <w:uiPriority w:val="99"/>
    <w:rsid w:val="00AD2EF0"/>
    <w:rPr>
      <w:rFonts w:ascii="Tahoma" w:hAnsi="Tahoma" w:cs="Tahoma"/>
      <w:sz w:val="18"/>
      <w:szCs w:val="18"/>
    </w:rPr>
  </w:style>
  <w:style w:type="paragraph" w:customStyle="1" w:styleId="Style7">
    <w:name w:val="Style7"/>
    <w:basedOn w:val="Normlny"/>
    <w:uiPriority w:val="99"/>
    <w:rsid w:val="00AD2EF0"/>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AD2EF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AD2EF0"/>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AD2EF0"/>
    <w:rPr>
      <w:color w:val="808080"/>
    </w:rPr>
  </w:style>
  <w:style w:type="paragraph" w:styleId="Zkladntext">
    <w:name w:val="Body Text"/>
    <w:aliases w:val="Body Text Char"/>
    <w:basedOn w:val="Normlny"/>
    <w:link w:val="ZkladntextChar"/>
    <w:unhideWhenUsed/>
    <w:rsid w:val="00AD2EF0"/>
    <w:pPr>
      <w:spacing w:after="120"/>
    </w:pPr>
  </w:style>
  <w:style w:type="character" w:customStyle="1" w:styleId="ZkladntextChar">
    <w:name w:val="Základný text Char"/>
    <w:aliases w:val="Body Text Char Char"/>
    <w:basedOn w:val="Predvolenpsmoodseku"/>
    <w:link w:val="Zkladntext"/>
    <w:rsid w:val="00AD2EF0"/>
    <w:rPr>
      <w:rFonts w:ascii="Times New Roman" w:eastAsia="Times New Roman" w:hAnsi="Times New Roman" w:cs="Times New Roman"/>
      <w:sz w:val="20"/>
      <w:szCs w:val="20"/>
    </w:rPr>
  </w:style>
  <w:style w:type="paragraph" w:customStyle="1" w:styleId="Odrkaodsad10">
    <w:name w:val="Odrážka odsad 10"/>
    <w:basedOn w:val="Normlny"/>
    <w:rsid w:val="00AD2EF0"/>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AD2EF0"/>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AD2EF0"/>
    <w:rPr>
      <w:sz w:val="24"/>
      <w:szCs w:val="24"/>
    </w:rPr>
  </w:style>
  <w:style w:type="paragraph" w:styleId="Zkladntext3">
    <w:name w:val="Body Text 3"/>
    <w:basedOn w:val="Normlny"/>
    <w:link w:val="Zkladntext3Char"/>
    <w:uiPriority w:val="99"/>
    <w:semiHidden/>
    <w:unhideWhenUsed/>
    <w:rsid w:val="00AD2EF0"/>
    <w:pPr>
      <w:spacing w:after="120"/>
    </w:pPr>
    <w:rPr>
      <w:sz w:val="16"/>
      <w:szCs w:val="16"/>
    </w:rPr>
  </w:style>
  <w:style w:type="character" w:customStyle="1" w:styleId="Zkladntext3Char">
    <w:name w:val="Základný text 3 Char"/>
    <w:basedOn w:val="Predvolenpsmoodseku"/>
    <w:link w:val="Zkladntext3"/>
    <w:uiPriority w:val="99"/>
    <w:semiHidden/>
    <w:rsid w:val="00AD2EF0"/>
    <w:rPr>
      <w:rFonts w:ascii="Times New Roman" w:eastAsia="Times New Roman" w:hAnsi="Times New Roman" w:cs="Times New Roman"/>
      <w:sz w:val="16"/>
      <w:szCs w:val="16"/>
    </w:rPr>
  </w:style>
  <w:style w:type="paragraph" w:customStyle="1" w:styleId="tlrob1Vavo0cm">
    <w:name w:val="Štýl rob1 + Vľavo:  0 cm"/>
    <w:basedOn w:val="Normlny"/>
    <w:rsid w:val="00AD2EF0"/>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AD2EF0"/>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AD2EF0"/>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AD2EF0"/>
    <w:pPr>
      <w:numPr>
        <w:numId w:val="4"/>
      </w:numPr>
    </w:pPr>
    <w:rPr>
      <w:rFonts w:asciiTheme="minorHAnsi" w:eastAsiaTheme="minorHAnsi" w:hAnsiTheme="minorHAnsi" w:cstheme="minorBidi"/>
      <w:b/>
      <w:sz w:val="24"/>
      <w:szCs w:val="24"/>
      <w:lang w:val="en-US"/>
    </w:rPr>
  </w:style>
  <w:style w:type="paragraph" w:customStyle="1" w:styleId="Default">
    <w:name w:val="Default"/>
    <w:qFormat/>
    <w:rsid w:val="00AD2EF0"/>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AD2EF0"/>
  </w:style>
  <w:style w:type="paragraph" w:customStyle="1" w:styleId="Styl1">
    <w:name w:val="Styl1"/>
    <w:basedOn w:val="Normlny"/>
    <w:uiPriority w:val="99"/>
    <w:rsid w:val="00AD2EF0"/>
    <w:pPr>
      <w:jc w:val="both"/>
    </w:pPr>
    <w:rPr>
      <w:rFonts w:ascii="Arial" w:hAnsi="Arial" w:cs="Arial"/>
      <w:sz w:val="24"/>
      <w:szCs w:val="24"/>
      <w:lang w:eastAsia="sk-SK"/>
    </w:rPr>
  </w:style>
  <w:style w:type="paragraph" w:customStyle="1" w:styleId="Zkladntext210">
    <w:name w:val="Základný text 21"/>
    <w:basedOn w:val="Normlny"/>
    <w:uiPriority w:val="99"/>
    <w:rsid w:val="00AD2EF0"/>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D2EF0"/>
    <w:pPr>
      <w:suppressAutoHyphens/>
      <w:ind w:left="360"/>
      <w:jc w:val="both"/>
    </w:pPr>
    <w:rPr>
      <w:rFonts w:ascii="Arial" w:hAnsi="Arial" w:cs="Arial"/>
      <w:sz w:val="22"/>
      <w:szCs w:val="22"/>
      <w:lang w:eastAsia="ar-SA"/>
    </w:rPr>
  </w:style>
  <w:style w:type="character" w:customStyle="1" w:styleId="ra">
    <w:name w:val="ra"/>
    <w:basedOn w:val="Predvolenpsmoodseku"/>
    <w:rsid w:val="00AD2EF0"/>
  </w:style>
  <w:style w:type="paragraph" w:customStyle="1" w:styleId="1Clanok">
    <w:name w:val="1 Clanok"/>
    <w:basedOn w:val="Normlny"/>
    <w:rsid w:val="00AD2EF0"/>
    <w:pPr>
      <w:spacing w:before="240" w:after="120"/>
      <w:jc w:val="center"/>
    </w:pPr>
    <w:rPr>
      <w:rFonts w:ascii="Calibri" w:hAnsi="Calibri"/>
      <w:b/>
      <w:bCs/>
      <w:sz w:val="22"/>
      <w:lang w:eastAsia="sk-SK"/>
    </w:rPr>
  </w:style>
  <w:style w:type="paragraph" w:customStyle="1" w:styleId="2Clanok1">
    <w:name w:val="2 Clanok 1"/>
    <w:basedOn w:val="Normlny"/>
    <w:rsid w:val="00AD2EF0"/>
    <w:pPr>
      <w:spacing w:before="240"/>
      <w:jc w:val="center"/>
    </w:pPr>
    <w:rPr>
      <w:rFonts w:ascii="Calibri" w:hAnsi="Calibri"/>
      <w:b/>
      <w:bCs/>
      <w:sz w:val="22"/>
      <w:lang w:eastAsia="sk-SK"/>
    </w:rPr>
  </w:style>
  <w:style w:type="paragraph" w:customStyle="1" w:styleId="3Clanok2">
    <w:name w:val="3 Clanok 2"/>
    <w:basedOn w:val="Normlny"/>
    <w:rsid w:val="00AD2EF0"/>
    <w:pPr>
      <w:spacing w:after="120"/>
      <w:jc w:val="center"/>
    </w:pPr>
    <w:rPr>
      <w:rFonts w:ascii="Calibri" w:hAnsi="Calibri"/>
      <w:b/>
      <w:bCs/>
      <w:sz w:val="22"/>
      <w:lang w:eastAsia="sk-SK"/>
    </w:rPr>
  </w:style>
  <w:style w:type="paragraph" w:customStyle="1" w:styleId="5Odsek">
    <w:name w:val="5 Odsek"/>
    <w:basedOn w:val="Normlny"/>
    <w:link w:val="5OdsekCharChar"/>
    <w:rsid w:val="00AD2EF0"/>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AD2EF0"/>
    <w:rPr>
      <w:rFonts w:ascii="Calibri" w:eastAsia="Times New Roman" w:hAnsi="Calibri" w:cs="Times New Roman"/>
      <w:szCs w:val="20"/>
      <w:lang w:eastAsia="sk-SK"/>
    </w:rPr>
  </w:style>
  <w:style w:type="paragraph" w:customStyle="1" w:styleId="4Bod1">
    <w:name w:val="4 Bod 1"/>
    <w:basedOn w:val="Normlny"/>
    <w:link w:val="4Bod1CharChar"/>
    <w:rsid w:val="00AD2EF0"/>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AD2EF0"/>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AD2EF0"/>
    <w:rPr>
      <w:rFonts w:ascii="Calibri" w:eastAsia="Times New Roman" w:hAnsi="Calibri" w:cs="Times New Roman"/>
      <w:szCs w:val="20"/>
      <w:lang w:eastAsia="sk-SK"/>
    </w:rPr>
  </w:style>
  <w:style w:type="paragraph" w:customStyle="1" w:styleId="6Odsek1">
    <w:name w:val="6 Odsek 1"/>
    <w:basedOn w:val="Normlny"/>
    <w:rsid w:val="00AD2EF0"/>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AD2EF0"/>
    <w:rPr>
      <w:rFonts w:ascii="Calibri" w:eastAsia="Times New Roman" w:hAnsi="Calibri" w:cs="Times New Roman"/>
      <w:szCs w:val="20"/>
      <w:lang w:eastAsia="sk-SK"/>
    </w:rPr>
  </w:style>
  <w:style w:type="paragraph" w:customStyle="1" w:styleId="4Bod2">
    <w:name w:val="4 Bod 2"/>
    <w:basedOn w:val="4Bod1"/>
    <w:rsid w:val="00AD2EF0"/>
    <w:pPr>
      <w:tabs>
        <w:tab w:val="clear" w:pos="454"/>
        <w:tab w:val="left" w:pos="567"/>
      </w:tabs>
      <w:ind w:left="567" w:hanging="567"/>
    </w:pPr>
  </w:style>
  <w:style w:type="paragraph" w:customStyle="1" w:styleId="6Odsek2">
    <w:name w:val="6 Odsek 2"/>
    <w:basedOn w:val="6Odsek1"/>
    <w:rsid w:val="00AD2EF0"/>
    <w:pPr>
      <w:tabs>
        <w:tab w:val="clear" w:pos="907"/>
        <w:tab w:val="left" w:pos="1021"/>
      </w:tabs>
      <w:ind w:left="1021"/>
    </w:pPr>
  </w:style>
  <w:style w:type="paragraph" w:customStyle="1" w:styleId="4Bod1-1">
    <w:name w:val="4 Bod 1-1"/>
    <w:basedOn w:val="4Bod1"/>
    <w:link w:val="4Bod1-1Char"/>
    <w:rsid w:val="00AD2EF0"/>
    <w:pPr>
      <w:tabs>
        <w:tab w:val="clear" w:pos="454"/>
        <w:tab w:val="left" w:pos="567"/>
      </w:tabs>
      <w:ind w:left="567" w:hanging="567"/>
    </w:pPr>
  </w:style>
  <w:style w:type="character" w:customStyle="1" w:styleId="4Bod1-1Char">
    <w:name w:val="4 Bod 1-1 Char"/>
    <w:basedOn w:val="4Bod1CharChar"/>
    <w:link w:val="4Bod1-1"/>
    <w:rsid w:val="00AD2EF0"/>
    <w:rPr>
      <w:rFonts w:ascii="Calibri" w:eastAsia="Times New Roman" w:hAnsi="Calibri" w:cs="Times New Roman"/>
      <w:szCs w:val="20"/>
      <w:lang w:eastAsia="sk-SK"/>
    </w:rPr>
  </w:style>
  <w:style w:type="character" w:customStyle="1" w:styleId="fileinfo">
    <w:name w:val="fileinfo"/>
    <w:basedOn w:val="Predvolenpsmoodseku"/>
    <w:rsid w:val="00AD2EF0"/>
  </w:style>
  <w:style w:type="character" w:customStyle="1" w:styleId="Bodytext2">
    <w:name w:val="Body text (2)_"/>
    <w:basedOn w:val="Predvolenpsmoodseku"/>
    <w:link w:val="Bodytext20"/>
    <w:rsid w:val="00AD2EF0"/>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AD2EF0"/>
    <w:pPr>
      <w:widowControl w:val="0"/>
      <w:shd w:val="clear" w:color="auto" w:fill="FFFFFF"/>
      <w:spacing w:before="960" w:after="300" w:line="317" w:lineRule="exact"/>
      <w:ind w:hanging="366"/>
    </w:pPr>
    <w:rPr>
      <w:sz w:val="22"/>
      <w:szCs w:val="22"/>
    </w:rPr>
  </w:style>
  <w:style w:type="character" w:customStyle="1" w:styleId="Heading1Char1">
    <w:name w:val="Heading 1 Char1"/>
    <w:rsid w:val="00AD2EF0"/>
    <w:rPr>
      <w:rFonts w:ascii="Cambria" w:eastAsia="Times New Roman" w:hAnsi="Cambria" w:cs="Times New Roman"/>
      <w:b/>
      <w:bCs/>
      <w:kern w:val="1"/>
      <w:sz w:val="32"/>
      <w:szCs w:val="32"/>
    </w:rPr>
  </w:style>
  <w:style w:type="paragraph" w:customStyle="1" w:styleId="Odsekzoznamu2">
    <w:name w:val="Odsek zoznamu2"/>
    <w:basedOn w:val="Normlny"/>
    <w:rsid w:val="00AD2EF0"/>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AD2EF0"/>
    <w:rPr>
      <w:color w:val="800080"/>
      <w:u w:val="single"/>
    </w:rPr>
  </w:style>
  <w:style w:type="paragraph" w:customStyle="1" w:styleId="msonormal0">
    <w:name w:val="msonormal"/>
    <w:basedOn w:val="Normlny"/>
    <w:rsid w:val="00AD2EF0"/>
    <w:pPr>
      <w:spacing w:before="100" w:beforeAutospacing="1" w:after="100" w:afterAutospacing="1"/>
    </w:pPr>
    <w:rPr>
      <w:sz w:val="24"/>
      <w:szCs w:val="24"/>
      <w:lang w:eastAsia="sk-SK"/>
    </w:rPr>
  </w:style>
  <w:style w:type="paragraph" w:customStyle="1" w:styleId="xl110">
    <w:name w:val="xl110"/>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AD2E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AD2E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AD2E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AD2EF0"/>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AD2EF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AD2EF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AD2EF0"/>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AD2EF0"/>
    <w:pPr>
      <w:spacing w:before="100" w:beforeAutospacing="1" w:after="100" w:afterAutospacing="1"/>
    </w:pPr>
    <w:rPr>
      <w:sz w:val="24"/>
      <w:szCs w:val="24"/>
      <w:lang w:eastAsia="sk-SK"/>
    </w:rPr>
  </w:style>
  <w:style w:type="paragraph" w:customStyle="1" w:styleId="xl161">
    <w:name w:val="xl161"/>
    <w:basedOn w:val="Normlny"/>
    <w:rsid w:val="00AD2E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AD2EF0"/>
    <w:pPr>
      <w:spacing w:before="100" w:beforeAutospacing="1" w:after="100" w:afterAutospacing="1"/>
      <w:jc w:val="center"/>
    </w:pPr>
    <w:rPr>
      <w:sz w:val="24"/>
      <w:szCs w:val="24"/>
      <w:lang w:eastAsia="sk-SK"/>
    </w:rPr>
  </w:style>
  <w:style w:type="paragraph" w:customStyle="1" w:styleId="xl163">
    <w:name w:val="xl163"/>
    <w:basedOn w:val="Normlny"/>
    <w:rsid w:val="00AD2EF0"/>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AD2E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AD2EF0"/>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AD2EF0"/>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AD2EF0"/>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AD2EF0"/>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AD2EF0"/>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AD2EF0"/>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AD2EF0"/>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AD2EF0"/>
    <w:pPr>
      <w:widowControl w:val="0"/>
    </w:pPr>
    <w:rPr>
      <w:lang w:eastAsia="sk-SK"/>
    </w:rPr>
  </w:style>
  <w:style w:type="paragraph" w:styleId="Zoznam">
    <w:name w:val="List"/>
    <w:basedOn w:val="Zkladntext"/>
    <w:rsid w:val="00AD2EF0"/>
    <w:pPr>
      <w:suppressAutoHyphens/>
      <w:spacing w:after="0"/>
      <w:jc w:val="both"/>
    </w:pPr>
    <w:rPr>
      <w:rFonts w:ascii="Arial" w:hAnsi="Arial" w:cs="Lucida Sans Unicode"/>
      <w:sz w:val="22"/>
      <w:lang w:eastAsia="sk-SK"/>
    </w:rPr>
  </w:style>
  <w:style w:type="character" w:styleId="Zvraznenie">
    <w:name w:val="Emphasis"/>
    <w:uiPriority w:val="20"/>
    <w:qFormat/>
    <w:rsid w:val="00AD2EF0"/>
    <w:rPr>
      <w:b w:val="0"/>
      <w:bCs w:val="0"/>
      <w:i w:val="0"/>
      <w:iCs w:val="0"/>
    </w:rPr>
  </w:style>
  <w:style w:type="paragraph" w:customStyle="1" w:styleId="Zkladntext0">
    <w:name w:val="Základní text"/>
    <w:aliases w:val="b"/>
    <w:uiPriority w:val="99"/>
    <w:rsid w:val="00AD2EF0"/>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AD2EF0"/>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AD2EF0"/>
    <w:rPr>
      <w:rFonts w:ascii="Calibri" w:eastAsia="Calibri" w:hAnsi="Calibri" w:cs="Times New Roman"/>
    </w:rPr>
  </w:style>
  <w:style w:type="character" w:customStyle="1" w:styleId="pre">
    <w:name w:val="pre"/>
    <w:rsid w:val="00AD2EF0"/>
  </w:style>
  <w:style w:type="character" w:styleId="PremennHTML">
    <w:name w:val="HTML Variable"/>
    <w:basedOn w:val="Predvolenpsmoodseku"/>
    <w:uiPriority w:val="99"/>
    <w:semiHidden/>
    <w:unhideWhenUsed/>
    <w:rsid w:val="00AD2EF0"/>
    <w:rPr>
      <w:i/>
      <w:iCs/>
    </w:rPr>
  </w:style>
  <w:style w:type="character" w:customStyle="1" w:styleId="tl8wme">
    <w:name w:val="tl8wme"/>
    <w:basedOn w:val="Predvolenpsmoodseku"/>
    <w:rsid w:val="00AD2EF0"/>
  </w:style>
  <w:style w:type="paragraph" w:customStyle="1" w:styleId="Dtum1">
    <w:name w:val="Dátum1"/>
    <w:basedOn w:val="Normlny"/>
    <w:rsid w:val="00AD2EF0"/>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12559</Words>
  <Characters>71591</Characters>
  <Application>Microsoft Office Word</Application>
  <DocSecurity>0</DocSecurity>
  <Lines>596</Lines>
  <Paragraphs>167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2021-11-05T17:28:00Z</dcterms:created>
  <dcterms:modified xsi:type="dcterms:W3CDTF">2021-11-05T17:31:00Z</dcterms:modified>
</cp:coreProperties>
</file>