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7C436E">
      <w:pPr>
        <w:pStyle w:val="Standard"/>
        <w:numPr>
          <w:ilvl w:val="0"/>
          <w:numId w:val="28"/>
        </w:numPr>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2AF91EE9"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V súlade s článkom 8, bod 12 zmluvy:</w:t>
      </w:r>
    </w:p>
    <w:p w14:paraId="3223AB76" w14:textId="77777777" w:rsidR="00A91A20" w:rsidRPr="00F26017" w:rsidRDefault="00A91A20" w:rsidP="00A91A20">
      <w:pPr>
        <w:pStyle w:val="Standard"/>
        <w:ind w:left="426"/>
        <w:jc w:val="both"/>
        <w:rPr>
          <w:rFonts w:eastAsia="Times New Roman" w:cs="Times New Roman"/>
          <w:b/>
          <w:color w:val="000000"/>
          <w:sz w:val="22"/>
          <w:szCs w:val="22"/>
        </w:rPr>
      </w:pPr>
      <w:r w:rsidRPr="00F26017">
        <w:rPr>
          <w:rFonts w:eastAsia="Times New Roman" w:cs="Times New Roman"/>
          <w:color w:val="000000"/>
          <w:sz w:val="22"/>
          <w:szCs w:val="22"/>
        </w:rPr>
        <w:t xml:space="preserve">Zhotoviteľ aj subdodávatelia musia zároveň spĺňať podmienky zákona č. 315/2016 </w:t>
      </w:r>
      <w:proofErr w:type="spellStart"/>
      <w:r w:rsidRPr="00F26017">
        <w:rPr>
          <w:rFonts w:eastAsia="Times New Roman" w:cs="Times New Roman"/>
          <w:color w:val="000000"/>
          <w:sz w:val="22"/>
          <w:szCs w:val="22"/>
        </w:rPr>
        <w:t>Z.z</w:t>
      </w:r>
      <w:proofErr w:type="spellEnd"/>
      <w:r w:rsidRPr="00F26017">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6017">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1D75928B" w14:textId="77777777" w:rsidR="00A91A20" w:rsidRPr="00F26017" w:rsidRDefault="00A91A20" w:rsidP="00A91A20">
      <w:pPr>
        <w:pStyle w:val="Standard"/>
        <w:ind w:left="426"/>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428390F6" w14:textId="77777777" w:rsidR="00A91A20" w:rsidRPr="00F26017" w:rsidRDefault="000C7695" w:rsidP="00A91A20">
      <w:pPr>
        <w:pStyle w:val="Standard"/>
        <w:ind w:left="426"/>
        <w:jc w:val="both"/>
        <w:rPr>
          <w:rFonts w:eastAsia="Times New Roman" w:cs="Times New Roman"/>
          <w:sz w:val="22"/>
          <w:szCs w:val="22"/>
        </w:rPr>
      </w:pPr>
      <w:hyperlink r:id="rId8" w:history="1">
        <w:r w:rsidR="00A91A20" w:rsidRPr="00F26017">
          <w:rPr>
            <w:rStyle w:val="Hypertextovprepojenie"/>
            <w:rFonts w:eastAsia="Times New Roman" w:cs="Times New Roman"/>
            <w:sz w:val="22"/>
            <w:szCs w:val="22"/>
          </w:rPr>
          <w:t>https://www.justice.gov.sk/Stranky/Registre/Dalsie-uzitocne-zoznamy-a-registre/RPVS/FAQ.aspx</w:t>
        </w:r>
      </w:hyperlink>
      <w:r w:rsidR="00A91A20" w:rsidRPr="00F26017">
        <w:rPr>
          <w:rFonts w:eastAsia="Times New Roman" w:cs="Times New Roman"/>
          <w:sz w:val="22"/>
          <w:szCs w:val="22"/>
        </w:rPr>
        <w:t xml:space="preserve">. </w:t>
      </w:r>
    </w:p>
    <w:p w14:paraId="4C5D00E0" w14:textId="77777777" w:rsidR="00A91A20" w:rsidRPr="00F26017" w:rsidRDefault="00A91A20" w:rsidP="00A91A20">
      <w:pPr>
        <w:pStyle w:val="Standard"/>
        <w:ind w:left="426"/>
        <w:jc w:val="both"/>
        <w:rPr>
          <w:rFonts w:eastAsia="Times New Roman" w:cs="Times New Roman"/>
          <w:color w:val="000000"/>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F26017" w:rsidRDefault="00A91A20" w:rsidP="007C436E">
      <w:pPr>
        <w:pStyle w:val="Standard"/>
        <w:numPr>
          <w:ilvl w:val="0"/>
          <w:numId w:val="28"/>
        </w:numPr>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7C7FD2A8" w14:textId="39EC3E47" w:rsidR="00A91A20" w:rsidRPr="00F26017" w:rsidRDefault="00A91A20" w:rsidP="00A91A20">
      <w:pPr>
        <w:pStyle w:val="Standard"/>
        <w:ind w:left="360"/>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sidR="00166B02">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5961A2E7"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9, bod 5 zmluvy: </w:t>
      </w:r>
    </w:p>
    <w:p w14:paraId="11B354C2" w14:textId="77777777" w:rsidR="00A91A20" w:rsidRPr="00F26017" w:rsidRDefault="00A91A20" w:rsidP="00A91A20">
      <w:pPr>
        <w:pStyle w:val="Standard"/>
        <w:ind w:left="426"/>
        <w:jc w:val="both"/>
        <w:rPr>
          <w:rFonts w:cs="Times New Roman"/>
          <w:sz w:val="22"/>
          <w:szCs w:val="22"/>
        </w:rPr>
      </w:pPr>
      <w:r w:rsidRPr="00F26017">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26017">
        <w:rPr>
          <w:rFonts w:cs="Times New Roman"/>
          <w:sz w:val="22"/>
          <w:szCs w:val="22"/>
        </w:rPr>
        <w:t xml:space="preserve">. </w:t>
      </w:r>
    </w:p>
    <w:p w14:paraId="27C74BFA"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19, bod 1 zmluvy: </w:t>
      </w:r>
    </w:p>
    <w:p w14:paraId="23BA83D3" w14:textId="7AEC2563" w:rsidR="00A91A20" w:rsidRDefault="00A91A20" w:rsidP="00A91A20">
      <w:pPr>
        <w:pStyle w:val="Standard"/>
        <w:ind w:left="426"/>
        <w:jc w:val="both"/>
        <w:rPr>
          <w:sz w:val="22"/>
          <w:szCs w:val="22"/>
        </w:rPr>
      </w:pPr>
      <w:r w:rsidRPr="000361DE">
        <w:rPr>
          <w:rFonts w:cs="Times New Roman"/>
          <w:color w:val="000000"/>
          <w:sz w:val="22"/>
          <w:szCs w:val="22"/>
        </w:rPr>
        <w:t xml:space="preserve">Zhotoviteľ je povinný preukázať garanciu na splnenie zmluvných záväzkov (ďalej len „garancia na splnenie zmluvných záväzkov“) </w:t>
      </w:r>
      <w:r w:rsidRPr="000361DE">
        <w:rPr>
          <w:rFonts w:cs="Times New Roman"/>
          <w:b/>
          <w:color w:val="000000"/>
          <w:sz w:val="22"/>
          <w:szCs w:val="22"/>
        </w:rPr>
        <w:t>vo výške 50 000 €</w:t>
      </w:r>
      <w:r w:rsidRPr="000361DE">
        <w:rPr>
          <w:rFonts w:cs="Times New Roman"/>
          <w:color w:val="000000"/>
          <w:sz w:val="22"/>
          <w:szCs w:val="22"/>
        </w:rPr>
        <w:t>,</w:t>
      </w:r>
      <w:r w:rsidRPr="000361DE">
        <w:rPr>
          <w:color w:val="000000"/>
          <w:sz w:val="22"/>
          <w:szCs w:val="22"/>
        </w:rPr>
        <w:t xml:space="preserve"> a to v lehote do</w:t>
      </w:r>
      <w:r w:rsidRPr="000361DE">
        <w:rPr>
          <w:sz w:val="22"/>
          <w:szCs w:val="22"/>
        </w:rPr>
        <w:t xml:space="preserve"> 10 kalendárnych dní od prevzatia staveniska.</w:t>
      </w:r>
    </w:p>
    <w:p w14:paraId="0C8E4449" w14:textId="6766B916" w:rsidR="00E84548" w:rsidRPr="00F26017" w:rsidRDefault="00E84548" w:rsidP="00E84548">
      <w:pPr>
        <w:pStyle w:val="Standard"/>
        <w:numPr>
          <w:ilvl w:val="0"/>
          <w:numId w:val="28"/>
        </w:numPr>
        <w:jc w:val="both"/>
        <w:rPr>
          <w:rFonts w:cs="Times New Roman"/>
          <w:b/>
          <w:sz w:val="22"/>
          <w:szCs w:val="22"/>
        </w:rPr>
      </w:pPr>
      <w:r w:rsidRPr="00F26017">
        <w:rPr>
          <w:rFonts w:cs="Times New Roman"/>
          <w:b/>
          <w:sz w:val="22"/>
          <w:szCs w:val="22"/>
        </w:rPr>
        <w:t xml:space="preserve">V súlade s článkom </w:t>
      </w:r>
      <w:r>
        <w:rPr>
          <w:rFonts w:cs="Times New Roman"/>
          <w:b/>
          <w:sz w:val="22"/>
          <w:szCs w:val="22"/>
        </w:rPr>
        <w:t>20</w:t>
      </w:r>
      <w:r w:rsidRPr="00F26017">
        <w:rPr>
          <w:rFonts w:cs="Times New Roman"/>
          <w:b/>
          <w:sz w:val="22"/>
          <w:szCs w:val="22"/>
        </w:rPr>
        <w:t xml:space="preserve">, bod </w:t>
      </w:r>
      <w:r>
        <w:rPr>
          <w:rFonts w:cs="Times New Roman"/>
          <w:b/>
          <w:sz w:val="22"/>
          <w:szCs w:val="22"/>
        </w:rPr>
        <w:t>2</w:t>
      </w:r>
      <w:r w:rsidRPr="00F26017">
        <w:rPr>
          <w:rFonts w:cs="Times New Roman"/>
          <w:b/>
          <w:sz w:val="22"/>
          <w:szCs w:val="22"/>
        </w:rPr>
        <w:t xml:space="preserve"> zmluvy: </w:t>
      </w:r>
    </w:p>
    <w:p w14:paraId="3648CF53" w14:textId="224662B2" w:rsidR="00E84548" w:rsidRPr="00F26017" w:rsidRDefault="00E84548" w:rsidP="00A91A20">
      <w:pPr>
        <w:pStyle w:val="Standard"/>
        <w:ind w:left="42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Pr>
          <w:rFonts w:eastAsia="Arial Narrow"/>
          <w:sz w:val="22"/>
          <w:szCs w:val="22"/>
        </w:rPr>
        <w:t xml:space="preserve"> </w:t>
      </w:r>
      <w:r w:rsidRPr="00F26017">
        <w:rPr>
          <w:rFonts w:eastAsia="Arial Narrow"/>
          <w:sz w:val="22"/>
          <w:szCs w:val="22"/>
        </w:rPr>
        <w:t xml:space="preserve">a) </w:t>
      </w:r>
      <w:r w:rsidRPr="00710312">
        <w:rPr>
          <w:rFonts w:eastAsia="Arial Narrow"/>
          <w:sz w:val="22"/>
          <w:szCs w:val="22"/>
        </w:rPr>
        <w:t>po schválení žiadosti o poskytnutie nenávratného</w:t>
      </w:r>
      <w:r>
        <w:rPr>
          <w:rFonts w:eastAsia="Arial Narrow"/>
          <w:sz w:val="22"/>
          <w:szCs w:val="22"/>
        </w:rPr>
        <w:t xml:space="preserve"> </w:t>
      </w:r>
      <w:r w:rsidRPr="00710312">
        <w:rPr>
          <w:rFonts w:eastAsia="Arial Narrow"/>
          <w:sz w:val="22"/>
          <w:szCs w:val="22"/>
        </w:rPr>
        <w:t>finančného príspevku (ďalej len NFP)</w:t>
      </w:r>
      <w:r>
        <w:rPr>
          <w:rFonts w:eastAsia="Arial Narrow"/>
          <w:sz w:val="22"/>
          <w:szCs w:val="22"/>
        </w:rPr>
        <w:t xml:space="preserve">; b) </w:t>
      </w:r>
      <w:r w:rsidRPr="00710312">
        <w:rPr>
          <w:rFonts w:eastAsia="Arial Narrow"/>
          <w:sz w:val="22"/>
          <w:szCs w:val="22"/>
        </w:rPr>
        <w:t xml:space="preserve">po schválení procesu verejného obstarávania poskytovateľom NFP; </w:t>
      </w:r>
      <w:r>
        <w:rPr>
          <w:rFonts w:eastAsia="Arial Narrow"/>
          <w:sz w:val="22"/>
          <w:szCs w:val="22"/>
        </w:rPr>
        <w:t>c</w:t>
      </w:r>
      <w:r w:rsidRPr="00710312">
        <w:rPr>
          <w:rFonts w:eastAsia="Arial Narrow"/>
          <w:sz w:val="22"/>
          <w:szCs w:val="22"/>
        </w:rPr>
        <w:t xml:space="preserve">) zverejnením zmluvy, a teda dňom nasledujúcim po dni jej zverejnenia v súlade s ustanovením § 47a ods. 1 zákona č. 40/1964 </w:t>
      </w:r>
      <w:proofErr w:type="spellStart"/>
      <w:r w:rsidRPr="00710312">
        <w:rPr>
          <w:rFonts w:eastAsia="Arial Narrow"/>
          <w:sz w:val="22"/>
          <w:szCs w:val="22"/>
        </w:rPr>
        <w:t>Z.z</w:t>
      </w:r>
      <w:proofErr w:type="spellEnd"/>
      <w:r w:rsidRPr="00710312">
        <w:rPr>
          <w:rFonts w:eastAsia="Arial Narrow"/>
          <w:sz w:val="22"/>
          <w:szCs w:val="22"/>
        </w:rPr>
        <w:t>. Občianskeho zákonníka, príp. na webovej stránke verejného obstarávateľa.</w:t>
      </w:r>
    </w:p>
    <w:p w14:paraId="455FEC80" w14:textId="6788DAB4"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158B6F" w14:textId="77777777" w:rsidR="008A73C6" w:rsidRPr="008A73C6" w:rsidRDefault="008A73C6" w:rsidP="008A73C6">
      <w:pPr>
        <w:shd w:val="clear" w:color="auto" w:fill="FFFFFF"/>
        <w:tabs>
          <w:tab w:val="left" w:pos="3402"/>
        </w:tabs>
        <w:ind w:left="567" w:right="-3"/>
        <w:rPr>
          <w:b/>
          <w:color w:val="000000"/>
          <w:sz w:val="22"/>
          <w:szCs w:val="22"/>
          <w:highlight w:val="yellow"/>
          <w:lang w:eastAsia="cs-CZ"/>
        </w:rPr>
      </w:pPr>
      <w:r w:rsidRPr="008A73C6">
        <w:rPr>
          <w:sz w:val="22"/>
          <w:szCs w:val="22"/>
          <w:lang w:eastAsia="cs-CZ"/>
        </w:rPr>
        <w:t>Obchodné meno:</w:t>
      </w:r>
      <w:r w:rsidRPr="008A73C6">
        <w:rPr>
          <w:sz w:val="18"/>
          <w:szCs w:val="18"/>
        </w:rPr>
        <w:t xml:space="preserve"> </w:t>
      </w:r>
      <w:r w:rsidRPr="008A73C6">
        <w:rPr>
          <w:sz w:val="18"/>
          <w:szCs w:val="18"/>
        </w:rPr>
        <w:tab/>
      </w:r>
      <w:r w:rsidRPr="008A73C6">
        <w:rPr>
          <w:sz w:val="18"/>
          <w:szCs w:val="18"/>
        </w:rPr>
        <w:tab/>
      </w:r>
      <w:r w:rsidRPr="008A73C6">
        <w:rPr>
          <w:sz w:val="18"/>
          <w:szCs w:val="18"/>
        </w:rPr>
        <w:tab/>
      </w:r>
      <w:r w:rsidRPr="008A73C6">
        <w:rPr>
          <w:sz w:val="22"/>
          <w:szCs w:val="22"/>
          <w:lang w:eastAsia="cs-CZ"/>
        </w:rPr>
        <w:t>Mesto Tlmače</w:t>
      </w:r>
      <w:r w:rsidRPr="008A73C6">
        <w:rPr>
          <w:color w:val="000000"/>
          <w:sz w:val="22"/>
          <w:szCs w:val="22"/>
          <w:lang w:eastAsia="cs-CZ"/>
        </w:rPr>
        <w:tab/>
      </w:r>
      <w:r w:rsidRPr="008A73C6">
        <w:rPr>
          <w:color w:val="000000"/>
          <w:sz w:val="22"/>
          <w:szCs w:val="22"/>
          <w:lang w:eastAsia="cs-CZ"/>
        </w:rPr>
        <w:tab/>
      </w:r>
      <w:r w:rsidRPr="008A73C6">
        <w:rPr>
          <w:color w:val="000000"/>
          <w:sz w:val="22"/>
          <w:szCs w:val="22"/>
          <w:lang w:eastAsia="cs-CZ"/>
        </w:rPr>
        <w:tab/>
      </w:r>
    </w:p>
    <w:p w14:paraId="0892F134"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Sídlo:</w:t>
      </w:r>
      <w:r w:rsidRPr="008A73C6">
        <w:rPr>
          <w:sz w:val="18"/>
          <w:szCs w:val="18"/>
        </w:rPr>
        <w:t xml:space="preserve"> </w:t>
      </w:r>
      <w:r w:rsidRPr="008A73C6">
        <w:rPr>
          <w:sz w:val="18"/>
          <w:szCs w:val="18"/>
        </w:rPr>
        <w:tab/>
      </w:r>
      <w:r w:rsidRPr="008A73C6">
        <w:rPr>
          <w:sz w:val="18"/>
          <w:szCs w:val="18"/>
        </w:rPr>
        <w:tab/>
      </w:r>
      <w:r w:rsidRPr="008A73C6">
        <w:rPr>
          <w:sz w:val="18"/>
          <w:szCs w:val="18"/>
        </w:rPr>
        <w:tab/>
      </w:r>
      <w:r w:rsidRPr="008A73C6">
        <w:rPr>
          <w:sz w:val="22"/>
          <w:szCs w:val="22"/>
        </w:rPr>
        <w:t>Mestský úrad, Námestie odborárov 10, 935 21 Tlmače</w:t>
      </w:r>
    </w:p>
    <w:p w14:paraId="083BFD22"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V jeho mene konajúci:  </w:t>
      </w:r>
      <w:r w:rsidRPr="008A73C6">
        <w:rPr>
          <w:sz w:val="22"/>
          <w:szCs w:val="22"/>
        </w:rPr>
        <w:tab/>
      </w:r>
      <w:r w:rsidRPr="008A73C6">
        <w:rPr>
          <w:sz w:val="22"/>
          <w:szCs w:val="22"/>
        </w:rPr>
        <w:tab/>
      </w:r>
      <w:r w:rsidRPr="008A73C6">
        <w:rPr>
          <w:sz w:val="22"/>
          <w:szCs w:val="22"/>
        </w:rPr>
        <w:tab/>
        <w:t>Miroslav Kupči, primátor</w:t>
      </w:r>
    </w:p>
    <w:p w14:paraId="006ABF65"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Oprávnený rokovať vo veciach</w:t>
      </w:r>
      <w:r w:rsidRPr="008A73C6">
        <w:rPr>
          <w:sz w:val="22"/>
          <w:szCs w:val="22"/>
        </w:rPr>
        <w:tab/>
      </w:r>
    </w:p>
    <w:p w14:paraId="1A3D4875"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a) zmluvných: </w:t>
      </w:r>
      <w:r w:rsidRPr="008A73C6">
        <w:rPr>
          <w:sz w:val="22"/>
          <w:szCs w:val="22"/>
        </w:rPr>
        <w:tab/>
      </w:r>
      <w:r w:rsidRPr="008A73C6">
        <w:rPr>
          <w:sz w:val="22"/>
          <w:szCs w:val="22"/>
        </w:rPr>
        <w:tab/>
      </w:r>
      <w:r w:rsidRPr="008A73C6">
        <w:rPr>
          <w:sz w:val="22"/>
          <w:szCs w:val="22"/>
        </w:rPr>
        <w:tab/>
        <w:t>Miroslav Kupči, primátor</w:t>
      </w:r>
      <w:bookmarkStart w:id="6" w:name="_Hlk43573942"/>
    </w:p>
    <w:bookmarkEnd w:id="6"/>
    <w:p w14:paraId="3C115DEA"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b) technických: </w:t>
      </w:r>
      <w:r w:rsidRPr="008A73C6">
        <w:rPr>
          <w:sz w:val="22"/>
          <w:szCs w:val="22"/>
        </w:rPr>
        <w:tab/>
      </w:r>
      <w:r w:rsidRPr="008A73C6">
        <w:rPr>
          <w:sz w:val="22"/>
          <w:szCs w:val="22"/>
        </w:rPr>
        <w:tab/>
      </w:r>
      <w:r w:rsidRPr="008A73C6">
        <w:rPr>
          <w:sz w:val="22"/>
          <w:szCs w:val="22"/>
        </w:rPr>
        <w:tab/>
        <w:t>Miroslav Kupči, primátor</w:t>
      </w:r>
    </w:p>
    <w:p w14:paraId="014C9BD6" w14:textId="77777777"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IČO: </w:t>
      </w:r>
      <w:r w:rsidRPr="008A73C6">
        <w:rPr>
          <w:sz w:val="22"/>
          <w:szCs w:val="22"/>
        </w:rPr>
        <w:tab/>
      </w:r>
      <w:r w:rsidRPr="008A73C6">
        <w:rPr>
          <w:sz w:val="22"/>
          <w:szCs w:val="22"/>
        </w:rPr>
        <w:tab/>
      </w:r>
      <w:r w:rsidRPr="008A73C6">
        <w:rPr>
          <w:sz w:val="22"/>
          <w:szCs w:val="22"/>
        </w:rPr>
        <w:tab/>
        <w:t>00307581</w:t>
      </w:r>
      <w:r w:rsidRPr="008A73C6">
        <w:rPr>
          <w:sz w:val="22"/>
          <w:szCs w:val="22"/>
        </w:rPr>
        <w:tab/>
      </w:r>
      <w:r w:rsidRPr="008A73C6">
        <w:rPr>
          <w:sz w:val="22"/>
          <w:szCs w:val="22"/>
        </w:rPr>
        <w:tab/>
      </w:r>
    </w:p>
    <w:p w14:paraId="730316FD" w14:textId="77777777"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DIČ: </w:t>
      </w:r>
      <w:r w:rsidRPr="008A73C6">
        <w:rPr>
          <w:sz w:val="22"/>
          <w:szCs w:val="22"/>
        </w:rPr>
        <w:tab/>
      </w:r>
      <w:r w:rsidRPr="008A73C6">
        <w:rPr>
          <w:sz w:val="22"/>
          <w:szCs w:val="22"/>
        </w:rPr>
        <w:tab/>
      </w:r>
      <w:r w:rsidRPr="008A73C6">
        <w:rPr>
          <w:sz w:val="22"/>
          <w:szCs w:val="22"/>
        </w:rPr>
        <w:tab/>
        <w:t>2021022949</w:t>
      </w:r>
      <w:r w:rsidRPr="008A73C6">
        <w:rPr>
          <w:sz w:val="22"/>
          <w:szCs w:val="22"/>
        </w:rPr>
        <w:tab/>
      </w:r>
      <w:r w:rsidRPr="008A73C6">
        <w:rPr>
          <w:sz w:val="22"/>
          <w:szCs w:val="22"/>
        </w:rPr>
        <w:tab/>
        <w:t xml:space="preserve"> </w:t>
      </w:r>
    </w:p>
    <w:p w14:paraId="5895D53B" w14:textId="77777777" w:rsidR="008A73C6" w:rsidRPr="008A73C6" w:rsidRDefault="008A73C6" w:rsidP="008A73C6">
      <w:pPr>
        <w:tabs>
          <w:tab w:val="left" w:pos="3261"/>
          <w:tab w:val="left" w:pos="3828"/>
        </w:tabs>
        <w:ind w:left="567"/>
        <w:contextualSpacing/>
        <w:jc w:val="both"/>
        <w:rPr>
          <w:sz w:val="22"/>
          <w:szCs w:val="22"/>
        </w:rPr>
      </w:pPr>
      <w:r w:rsidRPr="008A73C6">
        <w:rPr>
          <w:sz w:val="22"/>
          <w:szCs w:val="22"/>
        </w:rPr>
        <w:t>Bakové spojenie:</w:t>
      </w:r>
      <w:r w:rsidRPr="008A73C6">
        <w:rPr>
          <w:sz w:val="22"/>
          <w:szCs w:val="22"/>
        </w:rPr>
        <w:tab/>
      </w:r>
      <w:r w:rsidRPr="008A73C6">
        <w:rPr>
          <w:sz w:val="22"/>
          <w:szCs w:val="22"/>
        </w:rPr>
        <w:tab/>
      </w:r>
      <w:r w:rsidRPr="008A73C6">
        <w:rPr>
          <w:sz w:val="22"/>
          <w:szCs w:val="22"/>
        </w:rPr>
        <w:tab/>
        <w:t xml:space="preserve">VÚB, </w:t>
      </w:r>
      <w:proofErr w:type="spellStart"/>
      <w:r w:rsidRPr="008A73C6">
        <w:rPr>
          <w:sz w:val="22"/>
          <w:szCs w:val="22"/>
        </w:rPr>
        <w:t>a.s</w:t>
      </w:r>
      <w:proofErr w:type="spellEnd"/>
      <w:r w:rsidRPr="008A73C6">
        <w:rPr>
          <w:sz w:val="22"/>
          <w:szCs w:val="22"/>
        </w:rPr>
        <w:t>.</w:t>
      </w:r>
    </w:p>
    <w:p w14:paraId="07221E6A" w14:textId="77777777" w:rsidR="008A73C6" w:rsidRPr="008A73C6" w:rsidRDefault="008A73C6" w:rsidP="008A73C6">
      <w:pPr>
        <w:tabs>
          <w:tab w:val="left" w:pos="3261"/>
          <w:tab w:val="left" w:pos="3828"/>
        </w:tabs>
        <w:ind w:left="567"/>
        <w:contextualSpacing/>
        <w:jc w:val="both"/>
        <w:rPr>
          <w:sz w:val="24"/>
          <w:szCs w:val="24"/>
        </w:rPr>
      </w:pPr>
      <w:r w:rsidRPr="008A73C6">
        <w:rPr>
          <w:sz w:val="22"/>
          <w:szCs w:val="22"/>
        </w:rPr>
        <w:t xml:space="preserve">IBAN: </w:t>
      </w:r>
      <w:r w:rsidRPr="008A73C6">
        <w:rPr>
          <w:sz w:val="22"/>
          <w:szCs w:val="22"/>
        </w:rPr>
        <w:tab/>
      </w:r>
      <w:r w:rsidRPr="008A73C6">
        <w:rPr>
          <w:sz w:val="22"/>
          <w:szCs w:val="22"/>
        </w:rPr>
        <w:tab/>
      </w:r>
      <w:r w:rsidRPr="008A73C6">
        <w:rPr>
          <w:sz w:val="22"/>
          <w:szCs w:val="22"/>
        </w:rPr>
        <w:tab/>
        <w:t>SK06 0200 0000 0042 9486 8451</w:t>
      </w:r>
      <w:r w:rsidRPr="008A73C6">
        <w:rPr>
          <w:sz w:val="22"/>
          <w:szCs w:val="22"/>
        </w:rPr>
        <w:tab/>
      </w:r>
      <w:r w:rsidRPr="008A73C6">
        <w:rPr>
          <w:sz w:val="24"/>
          <w:szCs w:val="24"/>
        </w:rPr>
        <w:tab/>
      </w:r>
    </w:p>
    <w:p w14:paraId="42F58427" w14:textId="77777777" w:rsidR="008A73C6" w:rsidRPr="008A73C6" w:rsidRDefault="008A73C6" w:rsidP="008A73C6">
      <w:pPr>
        <w:tabs>
          <w:tab w:val="left" w:pos="3261"/>
          <w:tab w:val="left" w:pos="3828"/>
          <w:tab w:val="left" w:pos="4253"/>
          <w:tab w:val="right" w:leader="dot" w:pos="10080"/>
        </w:tabs>
        <w:jc w:val="both"/>
        <w:rPr>
          <w:sz w:val="24"/>
          <w:szCs w:val="24"/>
        </w:rPr>
      </w:pPr>
      <w:r w:rsidRPr="008A73C6">
        <w:rPr>
          <w:sz w:val="24"/>
          <w:szCs w:val="24"/>
        </w:rPr>
        <w:tab/>
      </w:r>
      <w:r w:rsidRPr="008A73C6">
        <w:rPr>
          <w:sz w:val="24"/>
          <w:szCs w:val="24"/>
        </w:rPr>
        <w:tab/>
      </w:r>
      <w:r w:rsidRPr="008A73C6">
        <w:rPr>
          <w:sz w:val="24"/>
          <w:szCs w:val="24"/>
        </w:rPr>
        <w:tab/>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327030F" w14:textId="32209780" w:rsidR="00A91A20" w:rsidRPr="00E84548" w:rsidRDefault="00A91A20" w:rsidP="007C436E">
      <w:pPr>
        <w:numPr>
          <w:ilvl w:val="0"/>
          <w:numId w:val="29"/>
        </w:numPr>
        <w:tabs>
          <w:tab w:val="left" w:pos="601"/>
        </w:tabs>
        <w:suppressAutoHyphens/>
        <w:ind w:left="595" w:hanging="357"/>
        <w:jc w:val="both"/>
        <w:rPr>
          <w:sz w:val="22"/>
          <w:szCs w:val="22"/>
        </w:rPr>
      </w:pPr>
      <w:r w:rsidRPr="00E84548">
        <w:rPr>
          <w:sz w:val="22"/>
          <w:szCs w:val="22"/>
        </w:rPr>
        <w:t xml:space="preserve">Súťažné podklady objednávateľa pre Výzvu na predkladanie ponúk uverejnenú vo vestníku verejného obstarávania č. </w:t>
      </w:r>
      <w:r w:rsidR="00E84548" w:rsidRPr="00E84548">
        <w:rPr>
          <w:sz w:val="22"/>
          <w:szCs w:val="22"/>
        </w:rPr>
        <w:t>258</w:t>
      </w:r>
      <w:r w:rsidRPr="00E84548">
        <w:rPr>
          <w:sz w:val="22"/>
          <w:szCs w:val="22"/>
        </w:rPr>
        <w:t xml:space="preserve">/2021 pod číslom </w:t>
      </w:r>
      <w:r w:rsidR="00E84548" w:rsidRPr="00E84548">
        <w:rPr>
          <w:sz w:val="22"/>
          <w:szCs w:val="22"/>
        </w:rPr>
        <w:t>54702</w:t>
      </w:r>
      <w:r w:rsidR="000361DE" w:rsidRPr="00E84548">
        <w:rPr>
          <w:sz w:val="22"/>
          <w:szCs w:val="22"/>
        </w:rPr>
        <w:t xml:space="preserve"> – WYP </w:t>
      </w:r>
      <w:r w:rsidRPr="00E84548">
        <w:rPr>
          <w:sz w:val="22"/>
          <w:szCs w:val="22"/>
        </w:rPr>
        <w:t xml:space="preserve">dňa </w:t>
      </w:r>
      <w:r w:rsidR="00E84548" w:rsidRPr="00E84548">
        <w:rPr>
          <w:sz w:val="22"/>
          <w:szCs w:val="22"/>
        </w:rPr>
        <w:t>05.11.2021</w:t>
      </w:r>
    </w:p>
    <w:p w14:paraId="4AAD3E13" w14:textId="77777777" w:rsidR="00A91A20" w:rsidRPr="00F26017" w:rsidRDefault="00A91A20" w:rsidP="007C436E">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6FC5410" w14:textId="77777777" w:rsidR="003126A6" w:rsidRDefault="003126A6" w:rsidP="003126A6">
      <w:pPr>
        <w:rPr>
          <w:b/>
          <w:color w:val="000000"/>
          <w:sz w:val="22"/>
          <w:szCs w:val="22"/>
        </w:rPr>
      </w:pPr>
    </w:p>
    <w:p w14:paraId="733340C2" w14:textId="54DB2A8D" w:rsidR="00A91A20" w:rsidRPr="00F26017" w:rsidRDefault="00A91A20" w:rsidP="003126A6">
      <w:pPr>
        <w:jc w:val="center"/>
        <w:rPr>
          <w:b/>
          <w:color w:val="000000"/>
          <w:sz w:val="22"/>
          <w:szCs w:val="22"/>
        </w:rPr>
      </w:pPr>
      <w:r w:rsidRPr="00F26017">
        <w:rPr>
          <w:b/>
          <w:color w:val="000000"/>
          <w:sz w:val="22"/>
          <w:szCs w:val="22"/>
        </w:rPr>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77777777"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3925045F" w14:textId="77777777" w:rsidR="00A91A20" w:rsidRPr="00F26017" w:rsidRDefault="00A91A20" w:rsidP="007C436E">
      <w:pPr>
        <w:numPr>
          <w:ilvl w:val="0"/>
          <w:numId w:val="6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E84548" w:rsidRDefault="00A91A20" w:rsidP="007C436E">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Začiatok:</w:t>
      </w:r>
      <w:r w:rsidRPr="00E84548">
        <w:rPr>
          <w:rFonts w:eastAsia="Arial Narrow"/>
          <w:sz w:val="22"/>
          <w:szCs w:val="22"/>
        </w:rPr>
        <w:t xml:space="preserve"> odo dňa prevzatia a odovzdania staveniska;</w:t>
      </w:r>
    </w:p>
    <w:p w14:paraId="09A17D1D" w14:textId="2AFCB36C" w:rsidR="008A73C6" w:rsidRPr="00E84548" w:rsidRDefault="00A91A20" w:rsidP="008A73C6">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 xml:space="preserve">Termín realizácie: </w:t>
      </w:r>
      <w:r w:rsidR="00643AF4" w:rsidRPr="00E84548">
        <w:rPr>
          <w:rFonts w:eastAsia="Batang"/>
          <w:b/>
          <w:sz w:val="22"/>
          <w:szCs w:val="22"/>
          <w:lang w:bidi="he-IL"/>
        </w:rPr>
        <w:t xml:space="preserve">do </w:t>
      </w:r>
      <w:r w:rsidR="00E54D36" w:rsidRPr="00E84548">
        <w:rPr>
          <w:rFonts w:eastAsia="Batang"/>
          <w:b/>
          <w:sz w:val="22"/>
          <w:szCs w:val="22"/>
          <w:lang w:bidi="he-IL"/>
        </w:rPr>
        <w:t>5</w:t>
      </w:r>
      <w:r w:rsidRPr="00E84548">
        <w:rPr>
          <w:rFonts w:eastAsia="Batang"/>
          <w:b/>
          <w:sz w:val="22"/>
          <w:szCs w:val="22"/>
          <w:lang w:bidi="he-IL"/>
        </w:rPr>
        <w:t xml:space="preserve"> mesiacov odo dňa prevzatia a odovzdania staveniska</w:t>
      </w:r>
      <w:r w:rsidRPr="00E84548">
        <w:rPr>
          <w:rFonts w:eastAsia="Arial Narrow"/>
          <w:sz w:val="22"/>
          <w:szCs w:val="22"/>
        </w:rPr>
        <w:t xml:space="preserve">; </w:t>
      </w:r>
    </w:p>
    <w:p w14:paraId="3FC0C43A" w14:textId="678C3A32" w:rsidR="008A73C6" w:rsidRPr="00E84548" w:rsidRDefault="00A91A20" w:rsidP="008A73C6">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 xml:space="preserve">Miesto plnenia: </w:t>
      </w:r>
      <w:r w:rsidR="008A73C6" w:rsidRPr="00E84548">
        <w:rPr>
          <w:rFonts w:eastAsia="Batang"/>
          <w:b/>
          <w:sz w:val="22"/>
          <w:szCs w:val="22"/>
          <w:lang w:bidi="he-IL"/>
        </w:rPr>
        <w:t xml:space="preserve">Tlmače, </w:t>
      </w:r>
      <w:proofErr w:type="spellStart"/>
      <w:r w:rsidR="008A73C6" w:rsidRPr="00E84548">
        <w:rPr>
          <w:rFonts w:eastAsia="Batang"/>
          <w:b/>
          <w:sz w:val="22"/>
          <w:szCs w:val="22"/>
          <w:lang w:bidi="he-IL"/>
        </w:rPr>
        <w:t>k.ú</w:t>
      </w:r>
      <w:proofErr w:type="spellEnd"/>
      <w:r w:rsidR="008A73C6" w:rsidRPr="00E84548">
        <w:rPr>
          <w:rFonts w:eastAsia="Batang"/>
          <w:b/>
          <w:sz w:val="22"/>
          <w:szCs w:val="22"/>
          <w:lang w:bidi="he-IL"/>
        </w:rPr>
        <w:t xml:space="preserve">. Tlmače, </w:t>
      </w:r>
      <w:proofErr w:type="spellStart"/>
      <w:r w:rsidR="008A73C6" w:rsidRPr="00E84548">
        <w:rPr>
          <w:rFonts w:eastAsia="Batang"/>
          <w:b/>
          <w:sz w:val="22"/>
          <w:szCs w:val="22"/>
          <w:lang w:bidi="he-IL"/>
        </w:rPr>
        <w:t>č.parc</w:t>
      </w:r>
      <w:proofErr w:type="spellEnd"/>
      <w:r w:rsidR="008A73C6" w:rsidRPr="00E84548">
        <w:rPr>
          <w:rFonts w:eastAsia="Batang"/>
          <w:b/>
          <w:sz w:val="22"/>
          <w:szCs w:val="22"/>
          <w:lang w:bidi="he-IL"/>
        </w:rPr>
        <w:t>.: 5999/77, 5999/104, 5999/105, 5999/134, 5999/698.</w:t>
      </w:r>
    </w:p>
    <w:p w14:paraId="2C3BFFB5" w14:textId="2FE00230" w:rsidR="00A91A20" w:rsidRPr="008A73C6" w:rsidRDefault="00A91A20" w:rsidP="00D20E6F">
      <w:pPr>
        <w:numPr>
          <w:ilvl w:val="0"/>
          <w:numId w:val="48"/>
        </w:numPr>
        <w:tabs>
          <w:tab w:val="clear" w:pos="360"/>
        </w:tabs>
        <w:suppressAutoHyphens/>
        <w:autoSpaceDE w:val="0"/>
        <w:autoSpaceDN w:val="0"/>
        <w:ind w:left="709" w:hanging="425"/>
        <w:jc w:val="both"/>
        <w:rPr>
          <w:rFonts w:eastAsia="Batang"/>
          <w:sz w:val="22"/>
          <w:szCs w:val="22"/>
          <w:lang w:bidi="he-IL"/>
        </w:rPr>
      </w:pPr>
      <w:r w:rsidRPr="008A73C6">
        <w:rPr>
          <w:rFonts w:eastAsia="Batang"/>
          <w:sz w:val="22"/>
          <w:szCs w:val="22"/>
          <w:lang w:bidi="he-IL"/>
        </w:rPr>
        <w:t>Nebezpečenstvo škody na predmete plnenia zmluvy nesie v plnom rozsahu zhotoviteľ do doby protokolárneho odovzdania a prevzatia diela.</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 xml:space="preserve">Za dokončené dielo sa považuje dielo 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45A1EA85"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 schválené objednávateľom</w:t>
      </w:r>
      <w:r w:rsidR="00F8325C">
        <w:rPr>
          <w:color w:val="000000"/>
          <w:sz w:val="22"/>
          <w:szCs w:val="22"/>
        </w:rPr>
        <w:t xml:space="preserve">, príp. aj </w:t>
      </w:r>
      <w:r w:rsidRPr="00F26017">
        <w:rPr>
          <w:color w:val="000000"/>
          <w:sz w:val="22"/>
          <w:szCs w:val="22"/>
        </w:rPr>
        <w:t>poskytovateľom NFP.</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lastRenderedPageBreak/>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70732A43" w14:textId="77777777" w:rsidR="00617959" w:rsidRPr="00F26017" w:rsidRDefault="00617959" w:rsidP="00F2512B">
      <w:pPr>
        <w:widowControl w:val="0"/>
        <w:autoSpaceDE w:val="0"/>
        <w:autoSpaceDN w:val="0"/>
        <w:adjustRightInd w:val="0"/>
        <w:ind w:left="993"/>
        <w:jc w:val="both"/>
        <w:rPr>
          <w:sz w:val="22"/>
          <w:szCs w:val="22"/>
        </w:rPr>
      </w:pP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0E8C5271"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sidR="00F80153">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7C436E">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1FADC56B"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lastRenderedPageBreak/>
        <w:t>Faktúra bude obsahovať všetky náležitosti daňového dokladu v súlade s § 71 zákona č. 222/2004 Z. z. o dani z pridanej hodnoty v znení neskorších predpisov</w:t>
      </w:r>
      <w:r w:rsidR="00992876" w:rsidRPr="00992876">
        <w:rPr>
          <w:rFonts w:eastAsia="Arial Narrow"/>
          <w:sz w:val="22"/>
          <w:szCs w:val="22"/>
        </w:rPr>
        <w:t xml:space="preserve"> </w:t>
      </w:r>
      <w:r w:rsidR="00992876" w:rsidRPr="00654A95">
        <w:rPr>
          <w:rFonts w:eastAsia="Arial Narrow"/>
          <w:sz w:val="22"/>
          <w:szCs w:val="22"/>
        </w:rPr>
        <w:t xml:space="preserve">aj podľa  </w:t>
      </w:r>
      <w:proofErr w:type="spellStart"/>
      <w:r w:rsidR="00992876" w:rsidRPr="00654A95">
        <w:rPr>
          <w:rFonts w:eastAsia="Arial Narrow"/>
          <w:sz w:val="22"/>
          <w:szCs w:val="22"/>
        </w:rPr>
        <w:t>ust</w:t>
      </w:r>
      <w:proofErr w:type="spellEnd"/>
      <w:r w:rsidR="00992876" w:rsidRPr="00654A95">
        <w:rPr>
          <w:rFonts w:eastAsia="Arial Narrow"/>
          <w:sz w:val="22"/>
          <w:szCs w:val="22"/>
        </w:rPr>
        <w:t>. § 3a zákona č. 513/1991 Zb. Obchodný zákonník v znení neskorších predpisov</w:t>
      </w:r>
      <w:r w:rsidRPr="00F26017">
        <w:rPr>
          <w:rFonts w:eastAsia="Batang"/>
          <w:sz w:val="22"/>
          <w:szCs w:val="22"/>
          <w:lang w:bidi="he-IL"/>
        </w:rPr>
        <w:t>:</w:t>
      </w:r>
    </w:p>
    <w:p w14:paraId="7340C7B4" w14:textId="77777777" w:rsidR="00A91A20" w:rsidRPr="00F26017" w:rsidRDefault="00A91A20" w:rsidP="007C436E">
      <w:pPr>
        <w:numPr>
          <w:ilvl w:val="0"/>
          <w:numId w:val="58"/>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7C436E">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7C436E">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7C436E">
      <w:pPr>
        <w:numPr>
          <w:ilvl w:val="0"/>
          <w:numId w:val="49"/>
        </w:numPr>
        <w:ind w:left="1276" w:hanging="425"/>
        <w:jc w:val="both"/>
        <w:rPr>
          <w:sz w:val="22"/>
          <w:szCs w:val="22"/>
        </w:rPr>
      </w:pPr>
      <w:r w:rsidRPr="00F26017">
        <w:rPr>
          <w:sz w:val="22"/>
          <w:szCs w:val="22"/>
        </w:rPr>
        <w:t>označenie diela</w:t>
      </w:r>
    </w:p>
    <w:p w14:paraId="16068673" w14:textId="77777777" w:rsidR="00A91A20" w:rsidRPr="00F26017" w:rsidRDefault="00A91A20" w:rsidP="007C436E">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7C436E">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7C436E">
      <w:pPr>
        <w:numPr>
          <w:ilvl w:val="0"/>
          <w:numId w:val="49"/>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7C436E">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5FAB0DDF" w14:textId="156D83B2" w:rsidR="00A91A20" w:rsidRPr="00963070" w:rsidRDefault="00963070" w:rsidP="007C436E">
      <w:pPr>
        <w:numPr>
          <w:ilvl w:val="0"/>
          <w:numId w:val="49"/>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00F80153">
        <w:rPr>
          <w:sz w:val="22"/>
          <w:szCs w:val="22"/>
        </w:rPr>
        <w:t xml:space="preserve">: </w:t>
      </w:r>
      <w:r w:rsidR="00393254">
        <w:rPr>
          <w:sz w:val="22"/>
          <w:szCs w:val="22"/>
        </w:rPr>
        <w:t xml:space="preserve">ZVYŠOVANIE ENERGETICKEJ ÚČINNOSTI BUDOV ZÁKLADNEJ ŠKOLY </w:t>
      </w:r>
      <w:r w:rsidR="00A91A20" w:rsidRPr="00963070">
        <w:rPr>
          <w:sz w:val="22"/>
          <w:szCs w:val="22"/>
        </w:rPr>
        <w:t>, názov OP:</w:t>
      </w:r>
      <w:r w:rsidRPr="00963070">
        <w:rPr>
          <w:sz w:val="22"/>
          <w:szCs w:val="22"/>
        </w:rPr>
        <w:t xml:space="preserve"> </w:t>
      </w:r>
      <w:r w:rsidR="00F80153">
        <w:rPr>
          <w:sz w:val="22"/>
          <w:szCs w:val="22"/>
        </w:rPr>
        <w:t>OPKŽP</w:t>
      </w:r>
      <w:r w:rsidR="00A91A20" w:rsidRPr="00963070">
        <w:rPr>
          <w:sz w:val="22"/>
          <w:szCs w:val="22"/>
        </w:rPr>
        <w:t>, ITMS kód:,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E08707"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2F99B5A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266B9D">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xml:space="preserve">. K dodaným materiálom a výrobkom musia byť doložené certifikáty, </w:t>
      </w:r>
      <w:r w:rsidRPr="00F26017">
        <w:rPr>
          <w:rFonts w:eastAsia="Batang"/>
          <w:sz w:val="22"/>
          <w:szCs w:val="22"/>
          <w:lang w:bidi="he-IL"/>
        </w:rPr>
        <w:lastRenderedPageBreak/>
        <w:t>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 xml:space="preserve">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w:t>
      </w:r>
      <w:r w:rsidRPr="00F26017">
        <w:rPr>
          <w:color w:val="000000"/>
          <w:sz w:val="22"/>
          <w:szCs w:val="22"/>
        </w:rPr>
        <w:lastRenderedPageBreak/>
        <w:t>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15256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ED489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lastRenderedPageBreak/>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lastRenderedPageBreak/>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354E4BF4" w14:textId="77777777" w:rsidR="000361DE" w:rsidRPr="00F26017" w:rsidRDefault="000361DE" w:rsidP="000361DE">
      <w:pPr>
        <w:suppressAutoHyphens/>
        <w:ind w:left="595"/>
        <w:jc w:val="both"/>
        <w:rPr>
          <w:color w:val="000000"/>
          <w:sz w:val="22"/>
          <w:szCs w:val="22"/>
        </w:rPr>
      </w:pP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029CCD11" w:rsidR="00A91A20" w:rsidRPr="00A400ED" w:rsidRDefault="00A91A20" w:rsidP="007C436E">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 xml:space="preserve">Zhotoviteľ poveruje výkonom činnosti stavbyvedúceho – </w:t>
      </w:r>
      <w:r w:rsidR="00A400ED" w:rsidRPr="00A400ED">
        <w:rPr>
          <w:color w:val="000000"/>
          <w:sz w:val="22"/>
          <w:szCs w:val="22"/>
          <w:highlight w:val="yellow"/>
        </w:rPr>
        <w:t>................</w:t>
      </w:r>
      <w:r w:rsidRPr="00A400ED">
        <w:rPr>
          <w:color w:val="000000"/>
          <w:sz w:val="22"/>
          <w:szCs w:val="22"/>
          <w:highlight w:val="yellow"/>
        </w:rPr>
        <w:t xml:space="preserve">, s evidenčným číslom oprávnenia na výkon stavbyvedúceho </w:t>
      </w:r>
      <w:r w:rsidR="00A400ED" w:rsidRPr="00A400ED">
        <w:rPr>
          <w:color w:val="000000"/>
          <w:sz w:val="22"/>
          <w:szCs w:val="22"/>
          <w:highlight w:val="yellow"/>
        </w:rPr>
        <w:t>.....................</w:t>
      </w:r>
      <w:r w:rsidRPr="00A400ED">
        <w:rPr>
          <w:color w:val="000000"/>
          <w:sz w:val="22"/>
          <w:szCs w:val="22"/>
          <w:highlight w:val="yellow"/>
        </w:rPr>
        <w:t>, podkategória</w:t>
      </w:r>
      <w:r w:rsidR="00A400ED" w:rsidRPr="00A400ED">
        <w:rPr>
          <w:color w:val="000000"/>
          <w:sz w:val="22"/>
          <w:szCs w:val="22"/>
          <w:highlight w:val="yellow"/>
        </w:rPr>
        <w:t>....................</w:t>
      </w:r>
      <w:r w:rsidRPr="00A400ED">
        <w:rPr>
          <w:color w:val="000000"/>
          <w:sz w:val="22"/>
          <w:szCs w:val="22"/>
          <w:highlight w:val="yellow"/>
        </w:rPr>
        <w:t>.</w:t>
      </w:r>
    </w:p>
    <w:p w14:paraId="4CD610A7" w14:textId="77777777"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lastRenderedPageBreak/>
        <w:t>Útvar následnej finančnej kontroly a nimi poverené osoby,</w:t>
      </w:r>
    </w:p>
    <w:p w14:paraId="5971E6BD"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lastRenderedPageBreak/>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lastRenderedPageBreak/>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w:t>
      </w:r>
      <w:r w:rsidRPr="00F26017">
        <w:rPr>
          <w:color w:val="000000"/>
          <w:sz w:val="22"/>
          <w:szCs w:val="22"/>
        </w:rPr>
        <w:lastRenderedPageBreak/>
        <w:t>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BCD3BCE" w:rsidR="00952749" w:rsidRDefault="00952749" w:rsidP="00952749">
      <w:pPr>
        <w:suppressAutoHyphens/>
        <w:ind w:left="600"/>
        <w:jc w:val="both"/>
        <w:rPr>
          <w:color w:val="000000"/>
          <w:sz w:val="22"/>
          <w:szCs w:val="22"/>
        </w:rPr>
      </w:pPr>
    </w:p>
    <w:p w14:paraId="0B7C4666" w14:textId="39A57492" w:rsidR="00765D4E" w:rsidRDefault="00765D4E" w:rsidP="00952749">
      <w:pPr>
        <w:suppressAutoHyphens/>
        <w:ind w:left="600"/>
        <w:jc w:val="both"/>
        <w:rPr>
          <w:color w:val="000000"/>
          <w:sz w:val="22"/>
          <w:szCs w:val="22"/>
        </w:rPr>
      </w:pPr>
    </w:p>
    <w:p w14:paraId="1B75E3C0" w14:textId="77777777" w:rsidR="00765D4E" w:rsidRPr="00F26017" w:rsidRDefault="00765D4E"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2BA56F9F"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vo výške 50 000 €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10DB982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5DD29330" w:rsidR="00A91A20" w:rsidRPr="00F26017" w:rsidRDefault="00A91A20" w:rsidP="007C436E">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F80153">
        <w:rPr>
          <w:rFonts w:eastAsia="Arial Narrow"/>
          <w:sz w:val="22"/>
          <w:szCs w:val="22"/>
        </w:rPr>
        <w:t xml:space="preserve"> </w:t>
      </w:r>
      <w:r w:rsidR="00F80153" w:rsidRPr="00F26017">
        <w:rPr>
          <w:rFonts w:eastAsia="Arial Narrow"/>
          <w:sz w:val="22"/>
          <w:szCs w:val="22"/>
        </w:rPr>
        <w:t xml:space="preserve">a) </w:t>
      </w:r>
      <w:r w:rsidR="00F80153" w:rsidRPr="00710312">
        <w:rPr>
          <w:rFonts w:eastAsia="Arial Narrow"/>
          <w:sz w:val="22"/>
          <w:szCs w:val="22"/>
        </w:rPr>
        <w:t>po schválení žiadosti o poskytnutie nenávratného</w:t>
      </w:r>
      <w:r w:rsidR="00F80153">
        <w:rPr>
          <w:rFonts w:eastAsia="Arial Narrow"/>
          <w:sz w:val="22"/>
          <w:szCs w:val="22"/>
        </w:rPr>
        <w:t xml:space="preserve"> </w:t>
      </w:r>
      <w:r w:rsidR="00F80153" w:rsidRPr="00710312">
        <w:rPr>
          <w:rFonts w:eastAsia="Arial Narrow"/>
          <w:sz w:val="22"/>
          <w:szCs w:val="22"/>
        </w:rPr>
        <w:t>finančného príspevku (ďalej len NFP)</w:t>
      </w:r>
      <w:r w:rsidR="00F80153">
        <w:rPr>
          <w:rFonts w:eastAsia="Arial Narrow"/>
          <w:sz w:val="22"/>
          <w:szCs w:val="22"/>
        </w:rPr>
        <w:t xml:space="preserve">; b) </w:t>
      </w:r>
      <w:r w:rsidR="00F80153" w:rsidRPr="00710312">
        <w:rPr>
          <w:rFonts w:eastAsia="Arial Narrow"/>
          <w:sz w:val="22"/>
          <w:szCs w:val="22"/>
        </w:rPr>
        <w:t xml:space="preserve">po schválení procesu verejného obstarávania poskytovateľom NFP; </w:t>
      </w:r>
      <w:r w:rsidR="00F80153">
        <w:rPr>
          <w:rFonts w:eastAsia="Arial Narrow"/>
          <w:sz w:val="22"/>
          <w:szCs w:val="22"/>
        </w:rPr>
        <w:t>c</w:t>
      </w:r>
      <w:r w:rsidR="00F80153" w:rsidRPr="00710312">
        <w:rPr>
          <w:rFonts w:eastAsia="Arial Narrow"/>
          <w:sz w:val="22"/>
          <w:szCs w:val="22"/>
        </w:rPr>
        <w:t xml:space="preserve">) zverejnením zmluvy, a teda dňom nasledujúcim po dni jej zverejnenia v súlade s ustanovením § 47a ods. 1 zákona č. 40/1964 </w:t>
      </w:r>
      <w:proofErr w:type="spellStart"/>
      <w:r w:rsidR="00F80153" w:rsidRPr="00710312">
        <w:rPr>
          <w:rFonts w:eastAsia="Arial Narrow"/>
          <w:sz w:val="22"/>
          <w:szCs w:val="22"/>
        </w:rPr>
        <w:t>Z.z</w:t>
      </w:r>
      <w:proofErr w:type="spellEnd"/>
      <w:r w:rsidR="00F80153" w:rsidRPr="00710312">
        <w:rPr>
          <w:rFonts w:eastAsia="Arial Narrow"/>
          <w:sz w:val="22"/>
          <w:szCs w:val="22"/>
        </w:rPr>
        <w:t>. Občianskeho zákonníka, príp. na webovej stránke verejného obstarávateľa.</w:t>
      </w:r>
    </w:p>
    <w:p w14:paraId="5D4455B0" w14:textId="553333F7" w:rsidR="00A91A20" w:rsidRPr="00F26017" w:rsidRDefault="00221281" w:rsidP="007C436E">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sidR="00A91A20" w:rsidRPr="00F26017">
        <w:rPr>
          <w:sz w:val="22"/>
          <w:szCs w:val="22"/>
        </w:rPr>
        <w:t xml:space="preserve">.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F26017" w:rsidRDefault="00A91A20" w:rsidP="007C436E">
      <w:pPr>
        <w:numPr>
          <w:ilvl w:val="0"/>
          <w:numId w:val="60"/>
        </w:numPr>
        <w:rPr>
          <w:b/>
          <w:color w:val="000000"/>
          <w:sz w:val="22"/>
          <w:szCs w:val="22"/>
          <w:u w:val="single"/>
        </w:rPr>
      </w:pPr>
      <w:r w:rsidRPr="00F26017">
        <w:rPr>
          <w:snapToGrid w:val="0"/>
          <w:sz w:val="22"/>
          <w:szCs w:val="22"/>
        </w:rPr>
        <w:t>č. 1 – Ocenený výkaz výmer</w:t>
      </w:r>
    </w:p>
    <w:p w14:paraId="350290AD" w14:textId="77777777" w:rsidR="00A91A20" w:rsidRPr="00F26017" w:rsidRDefault="00A91A20" w:rsidP="007C436E">
      <w:pPr>
        <w:numPr>
          <w:ilvl w:val="0"/>
          <w:numId w:val="60"/>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14:paraId="3E75042E" w14:textId="392C1D02" w:rsidR="00A91A20" w:rsidRDefault="00A91A20" w:rsidP="007C436E">
      <w:pPr>
        <w:numPr>
          <w:ilvl w:val="0"/>
          <w:numId w:val="60"/>
        </w:numPr>
        <w:rPr>
          <w:snapToGrid w:val="0"/>
          <w:sz w:val="22"/>
          <w:szCs w:val="22"/>
        </w:rPr>
      </w:pPr>
      <w:r w:rsidRPr="00F26017">
        <w:rPr>
          <w:snapToGrid w:val="0"/>
          <w:sz w:val="22"/>
          <w:szCs w:val="22"/>
        </w:rPr>
        <w:t>č. 3 – Zoznam „Iných osôb“</w:t>
      </w:r>
    </w:p>
    <w:p w14:paraId="6C61AB5E" w14:textId="216B0AA7" w:rsidR="001A7D39" w:rsidRPr="00F26017" w:rsidRDefault="001A7D39" w:rsidP="007C436E">
      <w:pPr>
        <w:numPr>
          <w:ilvl w:val="0"/>
          <w:numId w:val="60"/>
        </w:numPr>
        <w:rPr>
          <w:snapToGrid w:val="0"/>
          <w:sz w:val="22"/>
          <w:szCs w:val="22"/>
        </w:rPr>
      </w:pPr>
      <w:r>
        <w:rPr>
          <w:snapToGrid w:val="0"/>
          <w:sz w:val="22"/>
          <w:szCs w:val="22"/>
        </w:rPr>
        <w:t>č. 4 – Poistná zmluva</w:t>
      </w:r>
    </w:p>
    <w:p w14:paraId="2A2E2F8E" w14:textId="77777777" w:rsidR="00A91A20" w:rsidRPr="00F26017" w:rsidRDefault="00A91A20" w:rsidP="00EB1542">
      <w:pPr>
        <w:ind w:left="720"/>
        <w:rPr>
          <w:i/>
          <w:color w:val="FF0000"/>
          <w:sz w:val="22"/>
          <w:szCs w:val="22"/>
        </w:rPr>
      </w:pP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r w:rsidRPr="00F26017">
        <w:rPr>
          <w:rFonts w:ascii="Times New Roman" w:hAnsi="Times New Roman" w:cs="Times New Roman"/>
          <w:b w:val="0"/>
          <w:sz w:val="22"/>
          <w:szCs w:val="22"/>
        </w:rPr>
        <w:lastRenderedPageBreak/>
        <w:t>Príloha č. 2 zmluvy:</w:t>
      </w:r>
      <w:bookmarkEnd w:id="8"/>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9" w:name="_Toc17906934"/>
      <w:bookmarkStart w:id="10" w:name="_Toc28362080"/>
      <w:r w:rsidRPr="00F26017">
        <w:rPr>
          <w:rFonts w:ascii="Times New Roman" w:hAnsi="Times New Roman" w:cs="Times New Roman"/>
          <w:sz w:val="22"/>
          <w:szCs w:val="22"/>
        </w:rPr>
        <w:t>Zoznam  subdodávateľov</w:t>
      </w:r>
      <w:bookmarkEnd w:id="9"/>
      <w:bookmarkEnd w:id="10"/>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3B2D67EC"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1" w:name="_Hlk9445513"/>
      <w:r w:rsidRPr="00F26017">
        <w:rPr>
          <w:sz w:val="22"/>
          <w:szCs w:val="22"/>
        </w:rPr>
        <w:t xml:space="preserve"> „</w:t>
      </w:r>
      <w:r w:rsidR="00393254">
        <w:rPr>
          <w:rFonts w:eastAsia="Arial Narrow"/>
          <w:b/>
          <w:sz w:val="22"/>
          <w:szCs w:val="22"/>
        </w:rPr>
        <w:t xml:space="preserve">ZVYŠOVANIE ENERGETICKEJ ÚČINNOSTI BUDOV ZÁKLADNEJ ŠKOLY </w:t>
      </w:r>
      <w:r w:rsidRPr="00F26017">
        <w:rPr>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1"/>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33F57599" w:rsidR="00A91A20" w:rsidRDefault="00A91A20" w:rsidP="00A91A20">
      <w:pPr>
        <w:ind w:left="2975" w:firstLine="565"/>
        <w:jc w:val="center"/>
        <w:rPr>
          <w:bCs/>
          <w:sz w:val="22"/>
          <w:szCs w:val="22"/>
        </w:rPr>
      </w:pPr>
    </w:p>
    <w:p w14:paraId="6AAD4E1D" w14:textId="159A9F15" w:rsidR="00B659E3" w:rsidRDefault="00B659E3" w:rsidP="00A91A20">
      <w:pPr>
        <w:ind w:left="2975" w:firstLine="565"/>
        <w:jc w:val="center"/>
        <w:rPr>
          <w:bCs/>
          <w:sz w:val="22"/>
          <w:szCs w:val="22"/>
        </w:rPr>
      </w:pPr>
    </w:p>
    <w:p w14:paraId="67D5955C" w14:textId="07CFD520" w:rsidR="00B659E3" w:rsidRDefault="00B659E3" w:rsidP="00A91A20">
      <w:pPr>
        <w:ind w:left="2975" w:firstLine="565"/>
        <w:jc w:val="center"/>
        <w:rPr>
          <w:bCs/>
          <w:sz w:val="22"/>
          <w:szCs w:val="22"/>
        </w:rPr>
      </w:pPr>
    </w:p>
    <w:p w14:paraId="4B2FD2EA" w14:textId="04BB2DE2" w:rsidR="00B659E3" w:rsidRDefault="00B659E3" w:rsidP="00A91A20">
      <w:pPr>
        <w:ind w:left="2975" w:firstLine="565"/>
        <w:jc w:val="center"/>
        <w:rPr>
          <w:bCs/>
          <w:sz w:val="22"/>
          <w:szCs w:val="22"/>
        </w:rPr>
      </w:pPr>
    </w:p>
    <w:p w14:paraId="1BDBE689" w14:textId="5E27C86B" w:rsidR="00B659E3" w:rsidRDefault="00B659E3" w:rsidP="00A91A20">
      <w:pPr>
        <w:ind w:left="2975" w:firstLine="565"/>
        <w:jc w:val="center"/>
        <w:rPr>
          <w:bCs/>
          <w:sz w:val="22"/>
          <w:szCs w:val="22"/>
        </w:rPr>
      </w:pPr>
    </w:p>
    <w:p w14:paraId="3740A8FB" w14:textId="77777777" w:rsidR="00B659E3" w:rsidRPr="00F26017" w:rsidRDefault="00B659E3" w:rsidP="00A91A20">
      <w:pPr>
        <w:ind w:left="2975" w:firstLine="565"/>
        <w:jc w:val="center"/>
        <w:rPr>
          <w:bCs/>
          <w:sz w:val="22"/>
          <w:szCs w:val="22"/>
        </w:rPr>
      </w:pPr>
    </w:p>
    <w:p w14:paraId="67306D04" w14:textId="380FDCB0" w:rsidR="00A91A20" w:rsidRDefault="00A91A20" w:rsidP="00A91A20">
      <w:pPr>
        <w:ind w:left="2975" w:firstLine="565"/>
        <w:jc w:val="center"/>
        <w:rPr>
          <w:bCs/>
          <w:sz w:val="22"/>
          <w:szCs w:val="22"/>
        </w:rPr>
      </w:pPr>
    </w:p>
    <w:p w14:paraId="53922ED8" w14:textId="2A1BE551" w:rsidR="00765D4E" w:rsidRDefault="00765D4E" w:rsidP="00A91A20">
      <w:pPr>
        <w:ind w:left="2975" w:firstLine="565"/>
        <w:jc w:val="center"/>
        <w:rPr>
          <w:bCs/>
          <w:sz w:val="22"/>
          <w:szCs w:val="22"/>
        </w:rPr>
      </w:pPr>
    </w:p>
    <w:p w14:paraId="0B392DE5" w14:textId="2BA25906" w:rsidR="00765D4E" w:rsidRDefault="00765D4E" w:rsidP="00A91A20">
      <w:pPr>
        <w:ind w:left="2975" w:firstLine="565"/>
        <w:jc w:val="center"/>
        <w:rPr>
          <w:bCs/>
          <w:sz w:val="22"/>
          <w:szCs w:val="22"/>
        </w:rPr>
      </w:pPr>
    </w:p>
    <w:p w14:paraId="0E3E02D1" w14:textId="77777777" w:rsidR="00765D4E" w:rsidRPr="00F26017" w:rsidRDefault="00765D4E"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543EF8D8" w14:textId="77777777"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11A69EF" w14:textId="324552A3" w:rsidR="00A91A20" w:rsidRPr="00F26017" w:rsidRDefault="003F144A" w:rsidP="00A91A20">
      <w:pPr>
        <w:rPr>
          <w:sz w:val="22"/>
          <w:szCs w:val="22"/>
        </w:rPr>
      </w:pPr>
      <w:r>
        <w:rPr>
          <w:sz w:val="22"/>
          <w:szCs w:val="22"/>
        </w:rPr>
        <w:t>(zdroje</w:t>
      </w:r>
      <w:r w:rsidR="00A91A20" w:rsidRPr="00F26017">
        <w:rPr>
          <w:sz w:val="22"/>
          <w:szCs w:val="22"/>
        </w:rPr>
        <w:t xml:space="preserve">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2" w:name="_Toc28362081"/>
      <w:r w:rsidRPr="00F26017">
        <w:rPr>
          <w:rFonts w:ascii="Times New Roman" w:hAnsi="Times New Roman" w:cs="Times New Roman"/>
          <w:color w:val="auto"/>
          <w:sz w:val="22"/>
          <w:szCs w:val="22"/>
        </w:rPr>
        <w:lastRenderedPageBreak/>
        <w:t>Príloha č. 1 súťažných podkladov</w:t>
      </w:r>
      <w:bookmarkEnd w:id="5"/>
      <w:bookmarkEnd w:id="12"/>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0"/>
      <w:bookmarkStart w:id="14" w:name="_Toc28362082"/>
      <w:r w:rsidRPr="00F26017">
        <w:rPr>
          <w:rFonts w:ascii="Times New Roman" w:hAnsi="Times New Roman" w:cs="Times New Roman"/>
          <w:color w:val="auto"/>
          <w:sz w:val="22"/>
          <w:szCs w:val="22"/>
        </w:rPr>
        <w:t>Čestné vyhlásenie o vytvorení skupiny dodávateľov</w:t>
      </w:r>
      <w:bookmarkEnd w:id="13"/>
      <w:bookmarkEnd w:id="14"/>
    </w:p>
    <w:p w14:paraId="1912C22E" w14:textId="77777777" w:rsidR="00A91A20" w:rsidRPr="00F26017" w:rsidRDefault="00A91A20" w:rsidP="00A91A20">
      <w:pPr>
        <w:widowControl w:val="0"/>
        <w:rPr>
          <w:b/>
          <w:sz w:val="22"/>
          <w:szCs w:val="22"/>
        </w:rPr>
      </w:pPr>
    </w:p>
    <w:p w14:paraId="7FB02D3B" w14:textId="777EFEB6"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393254">
        <w:rPr>
          <w:rFonts w:eastAsia="Arial Narrow"/>
          <w:b/>
          <w:sz w:val="22"/>
          <w:szCs w:val="22"/>
        </w:rPr>
        <w:t xml:space="preserve">ZVYŠOVANIE ENERGETICKEJ ÚČINNOSTI BUDOV ZÁKLADNEJ ŠKOLY </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5" w:name="_Toc501958601"/>
      <w:bookmarkStart w:id="16" w:name="_Toc28362083"/>
      <w:r w:rsidRPr="00F26017">
        <w:rPr>
          <w:rFonts w:ascii="Times New Roman" w:hAnsi="Times New Roman" w:cs="Times New Roman"/>
          <w:color w:val="auto"/>
          <w:sz w:val="22"/>
          <w:szCs w:val="22"/>
        </w:rPr>
        <w:lastRenderedPageBreak/>
        <w:t>Príloha č. 2 súťažných podkladov</w:t>
      </w:r>
      <w:bookmarkEnd w:id="15"/>
      <w:bookmarkEnd w:id="16"/>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2"/>
      <w:bookmarkStart w:id="18" w:name="_Toc28362084"/>
      <w:r w:rsidRPr="00F26017">
        <w:rPr>
          <w:rFonts w:ascii="Times New Roman" w:hAnsi="Times New Roman" w:cs="Times New Roman"/>
          <w:color w:val="auto"/>
          <w:sz w:val="22"/>
          <w:szCs w:val="22"/>
        </w:rPr>
        <w:t>Plnomocenstvo pre osobu konajúcu za skupinu dodávateľov</w:t>
      </w:r>
      <w:bookmarkEnd w:id="17"/>
      <w:bookmarkEnd w:id="18"/>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07600E4D"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393254">
        <w:rPr>
          <w:rFonts w:eastAsia="Arial Narrow"/>
          <w:b/>
          <w:sz w:val="22"/>
          <w:szCs w:val="22"/>
        </w:rPr>
        <w:t xml:space="preserve">ZVYŠOVANIE ENERGETICKEJ ÚČINNOSTI BUDOV ZÁKLADNEJ ŠKOLY </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9" w:name="_Toc501958603"/>
      <w:bookmarkStart w:id="20" w:name="_Toc28362085"/>
      <w:r w:rsidRPr="00F26017">
        <w:rPr>
          <w:rFonts w:ascii="Times New Roman" w:hAnsi="Times New Roman" w:cs="Times New Roman"/>
          <w:color w:val="auto"/>
          <w:sz w:val="22"/>
          <w:szCs w:val="22"/>
        </w:rPr>
        <w:lastRenderedPageBreak/>
        <w:t>Príloha č. 3 súťažných podkladov</w:t>
      </w:r>
      <w:bookmarkEnd w:id="19"/>
      <w:bookmarkEnd w:id="20"/>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501958604"/>
      <w:bookmarkStart w:id="22" w:name="_Toc28362086"/>
      <w:r w:rsidRPr="00F26017">
        <w:rPr>
          <w:rFonts w:ascii="Times New Roman" w:hAnsi="Times New Roman" w:cs="Times New Roman"/>
          <w:color w:val="auto"/>
          <w:sz w:val="22"/>
          <w:szCs w:val="22"/>
        </w:rPr>
        <w:t>Návrh na plnenie kritérií</w:t>
      </w:r>
      <w:bookmarkEnd w:id="21"/>
      <w:bookmarkEnd w:id="22"/>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765D4E">
          <w:footerReference w:type="first" r:id="rId10"/>
          <w:pgSz w:w="11906" w:h="16838"/>
          <w:pgMar w:top="1134" w:right="902" w:bottom="709" w:left="902" w:header="510" w:footer="125"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332B4F68" w:rsidR="00A91A20" w:rsidRPr="00F26017" w:rsidRDefault="00393254" w:rsidP="00617959">
            <w:pPr>
              <w:jc w:val="center"/>
              <w:rPr>
                <w:b/>
                <w:bCs/>
                <w:snapToGrid w:val="0"/>
                <w:color w:val="000000"/>
                <w:sz w:val="22"/>
                <w:szCs w:val="22"/>
              </w:rPr>
            </w:pPr>
            <w:r>
              <w:rPr>
                <w:rFonts w:eastAsia="Arial Narrow"/>
                <w:b/>
                <w:sz w:val="22"/>
                <w:szCs w:val="22"/>
              </w:rPr>
              <w:t xml:space="preserve">ZVYŠOVANIE ENERGETICKEJ ÚČINNOSTI BUDOV ZÁKLADNEJ ŠKOLY </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3" w:name="_Toc18320713"/>
      <w:bookmarkStart w:id="24" w:name="_Toc28362087"/>
      <w:r w:rsidRPr="00F26017">
        <w:rPr>
          <w:rFonts w:ascii="Times New Roman" w:hAnsi="Times New Roman" w:cs="Times New Roman"/>
          <w:color w:val="auto"/>
          <w:sz w:val="22"/>
          <w:szCs w:val="22"/>
        </w:rPr>
        <w:lastRenderedPageBreak/>
        <w:t>Príloha č. 4 súťažných podkladov</w:t>
      </w:r>
      <w:bookmarkEnd w:id="23"/>
      <w:bookmarkEnd w:id="24"/>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18320714"/>
      <w:bookmarkStart w:id="26" w:name="_Toc28362088"/>
      <w:r w:rsidRPr="00F26017">
        <w:rPr>
          <w:rFonts w:ascii="Times New Roman" w:hAnsi="Times New Roman" w:cs="Times New Roman"/>
          <w:color w:val="auto"/>
          <w:sz w:val="22"/>
          <w:szCs w:val="22"/>
        </w:rPr>
        <w:t>Čestné vyhlásenie</w:t>
      </w:r>
      <w:bookmarkEnd w:id="25"/>
      <w:bookmarkEnd w:id="26"/>
    </w:p>
    <w:p w14:paraId="6CCA9EBF" w14:textId="77777777" w:rsidR="00A91A20" w:rsidRPr="00F26017" w:rsidRDefault="00A91A20" w:rsidP="00A91A20">
      <w:pPr>
        <w:tabs>
          <w:tab w:val="left" w:pos="567"/>
        </w:tabs>
        <w:spacing w:line="304" w:lineRule="auto"/>
        <w:ind w:left="22" w:hanging="10"/>
        <w:jc w:val="both"/>
        <w:rPr>
          <w:sz w:val="22"/>
          <w:szCs w:val="22"/>
        </w:rPr>
      </w:pPr>
    </w:p>
    <w:p w14:paraId="05FDB8A1" w14:textId="431EECC1" w:rsidR="00A91A20" w:rsidRPr="00F26017" w:rsidRDefault="00A91A20" w:rsidP="00857463">
      <w:pPr>
        <w:autoSpaceDE w:val="0"/>
        <w:autoSpaceDN w:val="0"/>
        <w:adjustRightInd w:val="0"/>
        <w:jc w:val="both"/>
        <w:rPr>
          <w:rFonts w:eastAsia="Palatino Linotype"/>
          <w:sz w:val="22"/>
          <w:szCs w:val="22"/>
        </w:rPr>
      </w:pPr>
      <w:r w:rsidRPr="00F26017">
        <w:rPr>
          <w:rFonts w:eastAsia="Palatino Linotype"/>
          <w:sz w:val="22"/>
          <w:szCs w:val="22"/>
        </w:rPr>
        <w:t xml:space="preserve">Predmet zákazky: </w:t>
      </w:r>
      <w:r w:rsidR="00393254">
        <w:rPr>
          <w:rFonts w:eastAsia="Arial Narrow"/>
          <w:b/>
          <w:sz w:val="22"/>
          <w:szCs w:val="22"/>
        </w:rPr>
        <w:t xml:space="preserve">ZVYŠOVANIE ENERGETICKEJ ÚČINNOSTI BUDOV ZÁKLADNEJ ŠKOLY </w:t>
      </w:r>
    </w:p>
    <w:p w14:paraId="71A0B421" w14:textId="77777777" w:rsidR="00A91A20" w:rsidRPr="00F26017" w:rsidRDefault="00A91A20" w:rsidP="00A91A20">
      <w:pPr>
        <w:shd w:val="clear" w:color="auto" w:fill="FFFFFF"/>
        <w:spacing w:after="14" w:line="304" w:lineRule="auto"/>
        <w:ind w:hanging="1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7" w:name="_Toc28362089"/>
      <w:r w:rsidRPr="00F26017">
        <w:rPr>
          <w:rFonts w:ascii="Times New Roman" w:hAnsi="Times New Roman" w:cs="Times New Roman"/>
          <w:color w:val="auto"/>
          <w:sz w:val="22"/>
          <w:szCs w:val="22"/>
        </w:rPr>
        <w:lastRenderedPageBreak/>
        <w:t>Príloha č. 5 súťažných podkladov</w:t>
      </w:r>
      <w:bookmarkEnd w:id="27"/>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28362090"/>
      <w:r w:rsidRPr="00F26017">
        <w:rPr>
          <w:rFonts w:ascii="Times New Roman" w:hAnsi="Times New Roman" w:cs="Times New Roman"/>
          <w:caps w:val="0"/>
          <w:color w:val="auto"/>
          <w:sz w:val="22"/>
          <w:szCs w:val="22"/>
        </w:rPr>
        <w:t>Vyhlásenie uchádzača</w:t>
      </w:r>
      <w:bookmarkEnd w:id="28"/>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1951FD5C" w:rsidR="00952749" w:rsidRDefault="00952749" w:rsidP="00A91A20">
      <w:pPr>
        <w:rPr>
          <w:sz w:val="22"/>
          <w:szCs w:val="22"/>
        </w:rPr>
      </w:pPr>
    </w:p>
    <w:p w14:paraId="7971758E" w14:textId="77777777" w:rsidR="00952749" w:rsidRPr="00F26017" w:rsidRDefault="00952749" w:rsidP="00A91A20">
      <w:pPr>
        <w:rPr>
          <w:sz w:val="22"/>
          <w:szCs w:val="22"/>
        </w:rPr>
      </w:pPr>
    </w:p>
    <w:p w14:paraId="06AAFAAA" w14:textId="469F858B" w:rsidR="00A91A20" w:rsidRDefault="00A91A20" w:rsidP="00A91A20">
      <w:pPr>
        <w:rPr>
          <w:sz w:val="22"/>
          <w:szCs w:val="22"/>
        </w:rPr>
      </w:pPr>
    </w:p>
    <w:p w14:paraId="70D2EF99" w14:textId="673EB312" w:rsidR="00B659E3" w:rsidRDefault="00B659E3" w:rsidP="00A91A20">
      <w:pPr>
        <w:rPr>
          <w:sz w:val="22"/>
          <w:szCs w:val="22"/>
        </w:rPr>
      </w:pPr>
    </w:p>
    <w:p w14:paraId="6B68A85B" w14:textId="7BFEB1E9" w:rsidR="00B659E3" w:rsidRDefault="00B659E3" w:rsidP="00A91A20">
      <w:pPr>
        <w:rPr>
          <w:sz w:val="22"/>
          <w:szCs w:val="22"/>
        </w:rPr>
      </w:pPr>
    </w:p>
    <w:p w14:paraId="74FC3B5E" w14:textId="0B7E6B94" w:rsidR="00765D4E" w:rsidRDefault="00765D4E" w:rsidP="00A91A20">
      <w:pPr>
        <w:rPr>
          <w:sz w:val="22"/>
          <w:szCs w:val="22"/>
        </w:rPr>
      </w:pPr>
    </w:p>
    <w:p w14:paraId="0BF1CBEF" w14:textId="56294805" w:rsidR="00765D4E" w:rsidRDefault="00765D4E" w:rsidP="00A91A20">
      <w:pPr>
        <w:rPr>
          <w:sz w:val="22"/>
          <w:szCs w:val="22"/>
        </w:rPr>
      </w:pPr>
    </w:p>
    <w:p w14:paraId="08BCCA80" w14:textId="4DB14C71" w:rsidR="00765D4E" w:rsidRDefault="00765D4E" w:rsidP="00A91A20">
      <w:pPr>
        <w:rPr>
          <w:sz w:val="22"/>
          <w:szCs w:val="22"/>
        </w:rPr>
      </w:pPr>
    </w:p>
    <w:p w14:paraId="25CE70E1" w14:textId="77777777" w:rsidR="00765D4E" w:rsidRDefault="00765D4E" w:rsidP="00A91A20">
      <w:pPr>
        <w:rPr>
          <w:sz w:val="22"/>
          <w:szCs w:val="22"/>
        </w:rPr>
      </w:pPr>
    </w:p>
    <w:p w14:paraId="5721B292" w14:textId="42CC5D03" w:rsidR="00B659E3" w:rsidRDefault="00B659E3" w:rsidP="00A91A20">
      <w:pPr>
        <w:rPr>
          <w:sz w:val="22"/>
          <w:szCs w:val="22"/>
        </w:rPr>
      </w:pPr>
    </w:p>
    <w:p w14:paraId="35190AFE" w14:textId="1CC77004" w:rsidR="00B659E3" w:rsidRDefault="00B659E3" w:rsidP="00A91A20">
      <w:pPr>
        <w:rPr>
          <w:sz w:val="22"/>
          <w:szCs w:val="22"/>
        </w:rPr>
      </w:pPr>
    </w:p>
    <w:p w14:paraId="2A2116B5" w14:textId="77777777" w:rsidR="00B659E3" w:rsidRPr="00F26017" w:rsidRDefault="00B659E3" w:rsidP="00A91A20">
      <w:pPr>
        <w:rPr>
          <w:sz w:val="22"/>
          <w:szCs w:val="22"/>
        </w:rPr>
      </w:pPr>
    </w:p>
    <w:p w14:paraId="685EFD22" w14:textId="77777777" w:rsidR="00A91A20" w:rsidRPr="00F26017" w:rsidRDefault="00A91A20" w:rsidP="00A91A20">
      <w:pPr>
        <w:rPr>
          <w:sz w:val="22"/>
          <w:szCs w:val="22"/>
        </w:rPr>
      </w:pPr>
    </w:p>
    <w:p w14:paraId="1F21F618" w14:textId="77777777" w:rsidR="00A91A20" w:rsidRPr="00F26017" w:rsidRDefault="00A91A20" w:rsidP="00A91A20">
      <w:pPr>
        <w:rPr>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9" w:name="_Toc28362091"/>
      <w:r w:rsidRPr="00F26017">
        <w:rPr>
          <w:rFonts w:ascii="Times New Roman" w:hAnsi="Times New Roman" w:cs="Times New Roman"/>
          <w:caps w:val="0"/>
          <w:color w:val="auto"/>
          <w:sz w:val="22"/>
          <w:szCs w:val="22"/>
        </w:rPr>
        <w:lastRenderedPageBreak/>
        <w:t>Udelenie súhlasu pre poskytnutie výpisu z registra trestov</w:t>
      </w:r>
      <w:bookmarkEnd w:id="29"/>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p w14:paraId="65B92CE0" w14:textId="77777777" w:rsidR="00935EB7" w:rsidRPr="00F26017" w:rsidRDefault="00935EB7" w:rsidP="00A91A20">
      <w:pPr>
        <w:pStyle w:val="SPnadpis0"/>
        <w:tabs>
          <w:tab w:val="right" w:leader="dot" w:pos="9644"/>
        </w:tabs>
        <w:spacing w:before="0"/>
        <w:jc w:val="left"/>
        <w:outlineLvl w:val="0"/>
        <w:rPr>
          <w:rFonts w:eastAsia="Arial Narrow"/>
          <w:sz w:val="22"/>
          <w:szCs w:val="22"/>
        </w:rPr>
      </w:pPr>
    </w:p>
    <w:sectPr w:rsidR="00935EB7" w:rsidRPr="00F26017" w:rsidSect="00765D4E">
      <w:footnotePr>
        <w:numRestart w:val="eachSect"/>
      </w:footnotePr>
      <w:type w:val="continuous"/>
      <w:pgSz w:w="11906" w:h="16838"/>
      <w:pgMar w:top="1134" w:right="902" w:bottom="709"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35AFF" w14:textId="77777777" w:rsidR="000C7695" w:rsidRDefault="000C7695" w:rsidP="00F33448">
      <w:r>
        <w:separator/>
      </w:r>
    </w:p>
  </w:endnote>
  <w:endnote w:type="continuationSeparator" w:id="0">
    <w:p w14:paraId="142A2B46" w14:textId="77777777" w:rsidR="000C7695" w:rsidRDefault="000C7695"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DCCDE" w14:textId="77777777" w:rsidR="000C7695" w:rsidRDefault="000C7695" w:rsidP="00F33448">
      <w:r>
        <w:separator/>
      </w:r>
    </w:p>
  </w:footnote>
  <w:footnote w:type="continuationSeparator" w:id="0">
    <w:p w14:paraId="033E8B51" w14:textId="77777777" w:rsidR="000C7695" w:rsidRDefault="000C7695"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1"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3"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4"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1"/>
  </w:num>
  <w:num w:numId="2">
    <w:abstractNumId w:val="60"/>
  </w:num>
  <w:num w:numId="3">
    <w:abstractNumId w:val="38"/>
  </w:num>
  <w:num w:numId="4">
    <w:abstractNumId w:val="31"/>
  </w:num>
  <w:num w:numId="5">
    <w:abstractNumId w:val="70"/>
  </w:num>
  <w:num w:numId="6">
    <w:abstractNumId w:val="26"/>
  </w:num>
  <w:num w:numId="7">
    <w:abstractNumId w:val="48"/>
  </w:num>
  <w:num w:numId="8">
    <w:abstractNumId w:val="80"/>
  </w:num>
  <w:num w:numId="9">
    <w:abstractNumId w:val="40"/>
  </w:num>
  <w:num w:numId="10">
    <w:abstractNumId w:val="32"/>
  </w:num>
  <w:num w:numId="11">
    <w:abstractNumId w:val="50"/>
  </w:num>
  <w:num w:numId="12">
    <w:abstractNumId w:val="56"/>
  </w:num>
  <w:num w:numId="13">
    <w:abstractNumId w:val="93"/>
  </w:num>
  <w:num w:numId="14">
    <w:abstractNumId w:val="41"/>
  </w:num>
  <w:num w:numId="15">
    <w:abstractNumId w:val="49"/>
  </w:num>
  <w:num w:numId="16">
    <w:abstractNumId w:val="76"/>
  </w:num>
  <w:num w:numId="17">
    <w:abstractNumId w:val="82"/>
  </w:num>
  <w:num w:numId="18">
    <w:abstractNumId w:val="86"/>
  </w:num>
  <w:num w:numId="19">
    <w:abstractNumId w:val="47"/>
  </w:num>
  <w:num w:numId="20">
    <w:abstractNumId w:val="45"/>
  </w:num>
  <w:num w:numId="21">
    <w:abstractNumId w:val="25"/>
  </w:num>
  <w:num w:numId="22">
    <w:abstractNumId w:val="71"/>
  </w:num>
  <w:num w:numId="23">
    <w:abstractNumId w:val="77"/>
  </w:num>
  <w:num w:numId="24">
    <w:abstractNumId w:val="20"/>
  </w:num>
  <w:num w:numId="25">
    <w:abstractNumId w:val="68"/>
  </w:num>
  <w:num w:numId="26">
    <w:abstractNumId w:val="64"/>
  </w:num>
  <w:num w:numId="27">
    <w:abstractNumId w:val="44"/>
  </w:num>
  <w:num w:numId="28">
    <w:abstractNumId w:val="30"/>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startOverride w:val="1"/>
    </w:lvlOverride>
  </w:num>
  <w:num w:numId="3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1"/>
  </w:num>
  <w:num w:numId="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9"/>
    <w:lvlOverride w:ilvl="0">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1"/>
    </w:lvlOverride>
  </w:num>
  <w:num w:numId="49">
    <w:abstractNumId w:val="92"/>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5"/>
    <w:lvlOverride w:ilvl="0">
      <w:startOverride w:val="1"/>
    </w:lvlOverride>
  </w:num>
  <w:num w:numId="54">
    <w:abstractNumId w:val="27"/>
    <w:lvlOverride w:ilvl="0">
      <w:startOverride w:val="1"/>
    </w:lvlOverride>
  </w:num>
  <w:num w:numId="55">
    <w:abstractNumId w:val="73"/>
  </w:num>
  <w:num w:numId="56">
    <w:abstractNumId w:val="55"/>
  </w:num>
  <w:num w:numId="57">
    <w:abstractNumId w:val="87"/>
  </w:num>
  <w:num w:numId="58">
    <w:abstractNumId w:val="42"/>
  </w:num>
  <w:num w:numId="59">
    <w:abstractNumId w:val="57"/>
  </w:num>
  <w:num w:numId="60">
    <w:abstractNumId w:val="72"/>
  </w:num>
  <w:num w:numId="61">
    <w:abstractNumId w:val="59"/>
  </w:num>
  <w:num w:numId="62">
    <w:abstractNumId w:val="90"/>
  </w:num>
  <w:num w:numId="63">
    <w:abstractNumId w:val="88"/>
  </w:num>
  <w:num w:numId="64">
    <w:abstractNumId w:val="35"/>
  </w:num>
  <w:num w:numId="65">
    <w:abstractNumId w:val="13"/>
  </w:num>
  <w:num w:numId="66">
    <w:abstractNumId w:val="21"/>
  </w:num>
  <w:num w:numId="67">
    <w:abstractNumId w:val="75"/>
  </w:num>
  <w:num w:numId="68">
    <w:abstractNumId w:val="28"/>
  </w:num>
  <w:num w:numId="69">
    <w:abstractNumId w:val="39"/>
  </w:num>
  <w:num w:numId="70">
    <w:abstractNumId w:val="67"/>
  </w:num>
  <w:num w:numId="71">
    <w:abstractNumId w:val="18"/>
  </w:num>
  <w:num w:numId="72">
    <w:abstractNumId w:val="0"/>
  </w:num>
  <w:num w:numId="73">
    <w:abstractNumId w:val="24"/>
  </w:num>
  <w:num w:numId="74">
    <w:abstractNumId w:val="65"/>
  </w:num>
  <w:num w:numId="75">
    <w:abstractNumId w:val="23"/>
  </w:num>
  <w:num w:numId="76">
    <w:abstractNumId w:val="94"/>
  </w:num>
  <w:num w:numId="77">
    <w:abstractNumId w:val="43"/>
  </w:num>
  <w:num w:numId="78">
    <w:abstractNumId w:val="89"/>
  </w:num>
  <w:num w:numId="79">
    <w:abstractNumId w:val="69"/>
  </w:num>
  <w:num w:numId="80">
    <w:abstractNumId w:val="34"/>
  </w:num>
  <w:num w:numId="81">
    <w:abstractNumId w:val="33"/>
  </w:num>
  <w:num w:numId="82">
    <w:abstractNumId w:val="12"/>
  </w:num>
  <w:num w:numId="83">
    <w:abstractNumId w:val="74"/>
  </w:num>
  <w:num w:numId="84">
    <w:abstractNumId w:val="6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95"/>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3133"/>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44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5D4E"/>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1F6"/>
    <w:rsid w:val="00B054F1"/>
    <w:rsid w:val="00B05783"/>
    <w:rsid w:val="00B06C63"/>
    <w:rsid w:val="00B06F7E"/>
    <w:rsid w:val="00B075D4"/>
    <w:rsid w:val="00B10574"/>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6B99"/>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5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A6B3E-B8A6-47F8-8D0B-D37CD0CED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13055</Words>
  <Characters>74417</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dc:description/>
  <cp:lastModifiedBy>Anicka</cp:lastModifiedBy>
  <cp:revision>2</cp:revision>
  <cp:lastPrinted>2021-11-05T13:41:00Z</cp:lastPrinted>
  <dcterms:created xsi:type="dcterms:W3CDTF">2021-11-05T13:43:00Z</dcterms:created>
  <dcterms:modified xsi:type="dcterms:W3CDTF">2021-11-05T13:43:00Z</dcterms:modified>
</cp:coreProperties>
</file>