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727ABA85"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Pr="003E5869">
        <w:rPr>
          <w:rFonts w:ascii="Times New Roman" w:eastAsia="Calibri" w:hAnsi="Times New Roman" w:cs="Times New Roman"/>
        </w:rPr>
        <w:t>Ľ. Štúra 861/5, 960 82 Zvolen</w:t>
      </w:r>
    </w:p>
    <w:p w14:paraId="25D24460"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t xml:space="preserve"> 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t xml:space="preserve"> 35996561</w:t>
      </w:r>
      <w:r w:rsidRPr="003E5869">
        <w:rPr>
          <w:rFonts w:ascii="Times New Roman" w:hAnsi="Times New Roman" w:cs="Times New Roman"/>
        </w:rPr>
        <w:tab/>
      </w:r>
      <w:r w:rsidRPr="003E5869">
        <w:rPr>
          <w:rFonts w:ascii="Times New Roman" w:hAnsi="Times New Roman" w:cs="Times New Roman"/>
        </w:rPr>
        <w:tab/>
      </w:r>
    </w:p>
    <w:p w14:paraId="26FEA826"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t xml:space="preserve"> 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eastAsia="Calibri" w:hAnsi="Times New Roman" w:cs="Times New Roman"/>
        </w:rPr>
        <w:t>IBAN: SK55 8180 0000 0070 0039 6262</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6188830A"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w:t>
      </w:r>
      <w:r w:rsidR="00A11187">
        <w:rPr>
          <w:rFonts w:ascii="Times New Roman" w:hAnsi="Times New Roman" w:cs="Times New Roman"/>
          <w:b/>
        </w:rPr>
        <w:t>Nákup interiérového vybavenia do zrekonštruovaných priestorov Krajskej knižnice Ľudovíta Štúra</w:t>
      </w:r>
      <w:r w:rsidRPr="00C030D1">
        <w:rPr>
          <w:rFonts w:ascii="Times New Roman" w:hAnsi="Times New Roman" w:cs="Times New Roman"/>
          <w:b/>
        </w:rPr>
        <w:t xml:space="preserve"> – Výzva č. 1</w:t>
      </w:r>
      <w:r w:rsidR="00A11187">
        <w:rPr>
          <w:rFonts w:ascii="Times New Roman" w:hAnsi="Times New Roman" w:cs="Times New Roman"/>
          <w:b/>
        </w:rPr>
        <w:t>6</w:t>
      </w:r>
      <w:r w:rsidRPr="00C030D1">
        <w:rPr>
          <w:rFonts w:ascii="Times New Roman" w:hAnsi="Times New Roman" w:cs="Times New Roman"/>
          <w:b/>
        </w:rPr>
        <w:t>“</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 58 – 61 zákona o verejnom obstarávaní, vyhláseného v Úradnom vestníku EÚ č. S67 dňa 03.04.2020 pod značkou oznámenia 2020/S 067-158990 a vo Vestníku verejného obstarávania č. 75/2020 dňa 06.04.2020 pod značkou oznámenia 12761-MUT. 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27789F3B"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w:t>
      </w:r>
      <w:r w:rsidR="007B5BB9">
        <w:rPr>
          <w:rFonts w:ascii="Times New Roman" w:hAnsi="Times New Roman" w:cs="Times New Roman"/>
        </w:rPr>
        <w:t>4</w:t>
      </w:r>
      <w:r w:rsidRPr="003E5869">
        <w:rPr>
          <w:rFonts w:ascii="Times New Roman" w:hAnsi="Times New Roman" w:cs="Times New Roman"/>
        </w:rPr>
        <w:t> týždňov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Alena </w:t>
      </w:r>
      <w:proofErr w:type="spellStart"/>
      <w:r w:rsidRPr="003E5869">
        <w:rPr>
          <w:rFonts w:ascii="Times New Roman" w:hAnsi="Times New Roman" w:cs="Times New Roman"/>
        </w:rPr>
        <w:t>Lontošová</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2B9287F1"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bude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 xml:space="preserve"> EUR (slovom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 xml:space="preserve"> EUR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lastRenderedPageBreak/>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72A732B2" w14:textId="15D7F020" w:rsidR="007B5BB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A11187" w:rsidRPr="007B5BB9">
        <w:rPr>
          <w:rFonts w:ascii="Times New Roman" w:hAnsi="Times New Roman" w:cs="Times New Roman"/>
          <w:color w:val="000000"/>
        </w:rPr>
        <w:t>3</w:t>
      </w:r>
      <w:r w:rsidRPr="007B5BB9">
        <w:rPr>
          <w:rFonts w:ascii="Times New Roman" w:hAnsi="Times New Roman" w:cs="Times New Roman"/>
          <w:color w:val="000000"/>
        </w:rPr>
        <w:t>0</w:t>
      </w:r>
      <w:r w:rsidRPr="003E5869">
        <w:rPr>
          <w:rFonts w:ascii="Times New Roman" w:hAnsi="Times New Roman" w:cs="Times New Roman"/>
          <w:color w:val="000000"/>
        </w:rPr>
        <w:t xml:space="preserve"> kalendárnych dní odo dňa jej doručenia kupujúcemu. Faktúra musí obsahovať náležitosti v zmysle § 71 zákona č. 222/2004 Z. z. o dani z pridanej hodnoty v znení neskorších predpisov. </w:t>
      </w:r>
      <w:r w:rsidR="00A11187">
        <w:rPr>
          <w:rFonts w:ascii="Times New Roman" w:hAnsi="Times New Roman" w:cs="Times New Roman"/>
          <w:color w:val="000000"/>
        </w:rPr>
        <w:t xml:space="preserve">Faktúra musí obsahovať aj účel, na ktorý budú použité finančné prostriedky získané od zriaďovateľa objednávateľa a to v znení: </w:t>
      </w:r>
    </w:p>
    <w:p w14:paraId="1823CA27" w14:textId="77777777" w:rsidR="007B5BB9" w:rsidRDefault="007B5BB9" w:rsidP="007B5BB9">
      <w:pPr>
        <w:pStyle w:val="Odsekzoznamu"/>
        <w:widowControl/>
        <w:spacing w:after="0" w:line="240" w:lineRule="auto"/>
        <w:ind w:left="426"/>
        <w:jc w:val="both"/>
        <w:rPr>
          <w:rFonts w:ascii="Times New Roman" w:hAnsi="Times New Roman" w:cs="Times New Roman"/>
          <w:color w:val="000000"/>
        </w:rPr>
      </w:pPr>
    </w:p>
    <w:p w14:paraId="3345F91C" w14:textId="77777777" w:rsidR="007B5BB9" w:rsidRPr="007B5BB9" w:rsidRDefault="00A11187" w:rsidP="007B5BB9">
      <w:pPr>
        <w:pStyle w:val="Odsekzoznamu"/>
        <w:widowControl/>
        <w:spacing w:after="0" w:line="240" w:lineRule="auto"/>
        <w:ind w:left="426"/>
        <w:jc w:val="both"/>
        <w:rPr>
          <w:rFonts w:ascii="Times New Roman" w:hAnsi="Times New Roman" w:cs="Times New Roman"/>
          <w:b/>
          <w:bCs/>
          <w:color w:val="000000"/>
        </w:rPr>
      </w:pPr>
      <w:r w:rsidRPr="007B5BB9">
        <w:rPr>
          <w:rFonts w:ascii="Times New Roman" w:hAnsi="Times New Roman" w:cs="Times New Roman"/>
          <w:b/>
          <w:bCs/>
          <w:color w:val="000000"/>
        </w:rPr>
        <w:t>„Nákup nového interiérové</w:t>
      </w:r>
      <w:r w:rsidR="007B5BB9" w:rsidRPr="007B5BB9">
        <w:rPr>
          <w:rFonts w:ascii="Times New Roman" w:hAnsi="Times New Roman" w:cs="Times New Roman"/>
          <w:b/>
          <w:bCs/>
          <w:color w:val="000000"/>
        </w:rPr>
        <w:t>ho</w:t>
      </w:r>
      <w:r w:rsidRPr="007B5BB9">
        <w:rPr>
          <w:rFonts w:ascii="Times New Roman" w:hAnsi="Times New Roman" w:cs="Times New Roman"/>
          <w:b/>
          <w:bCs/>
          <w:color w:val="000000"/>
        </w:rPr>
        <w:t xml:space="preserve"> vybaveni</w:t>
      </w:r>
      <w:r w:rsidR="007B5BB9" w:rsidRPr="007B5BB9">
        <w:rPr>
          <w:rFonts w:ascii="Times New Roman" w:hAnsi="Times New Roman" w:cs="Times New Roman"/>
          <w:b/>
          <w:bCs/>
          <w:color w:val="000000"/>
        </w:rPr>
        <w:t>a</w:t>
      </w:r>
      <w:r w:rsidRPr="007B5BB9">
        <w:rPr>
          <w:rFonts w:ascii="Times New Roman" w:hAnsi="Times New Roman" w:cs="Times New Roman"/>
          <w:b/>
          <w:bCs/>
          <w:color w:val="000000"/>
        </w:rPr>
        <w:t xml:space="preserve"> do: </w:t>
      </w:r>
    </w:p>
    <w:p w14:paraId="2805F632" w14:textId="77777777" w:rsidR="007B5BB9" w:rsidRPr="007B5BB9" w:rsidRDefault="00A11187" w:rsidP="007B5BB9">
      <w:pPr>
        <w:pStyle w:val="Odsekzoznamu"/>
        <w:widowControl/>
        <w:spacing w:after="0" w:line="240" w:lineRule="auto"/>
        <w:ind w:left="426"/>
        <w:jc w:val="both"/>
        <w:rPr>
          <w:rFonts w:ascii="Times New Roman" w:hAnsi="Times New Roman" w:cs="Times New Roman"/>
          <w:b/>
          <w:bCs/>
          <w:color w:val="000000"/>
        </w:rPr>
      </w:pPr>
      <w:r w:rsidRPr="007B5BB9">
        <w:rPr>
          <w:rFonts w:ascii="Times New Roman" w:hAnsi="Times New Roman" w:cs="Times New Roman"/>
          <w:b/>
          <w:bCs/>
          <w:color w:val="000000"/>
        </w:rPr>
        <w:t xml:space="preserve">- </w:t>
      </w:r>
      <w:proofErr w:type="spellStart"/>
      <w:r w:rsidRPr="007B5BB9">
        <w:rPr>
          <w:rFonts w:ascii="Times New Roman" w:hAnsi="Times New Roman" w:cs="Times New Roman"/>
          <w:b/>
          <w:bCs/>
          <w:color w:val="000000"/>
        </w:rPr>
        <w:t>novozrekonštruovaných</w:t>
      </w:r>
      <w:proofErr w:type="spellEnd"/>
      <w:r w:rsidRPr="007B5BB9">
        <w:rPr>
          <w:rFonts w:ascii="Times New Roman" w:hAnsi="Times New Roman" w:cs="Times New Roman"/>
          <w:b/>
          <w:bCs/>
          <w:color w:val="000000"/>
        </w:rPr>
        <w:t xml:space="preserve"> priestorov suterénu – nové nábytkové vybavenie a zariadenie do pracovných miestností – stoličky, skrinky, police a pod., </w:t>
      </w:r>
    </w:p>
    <w:p w14:paraId="5393989F" w14:textId="77777777" w:rsidR="007B5BB9" w:rsidRPr="007B5BB9" w:rsidRDefault="00A11187" w:rsidP="007B5BB9">
      <w:pPr>
        <w:pStyle w:val="Odsekzoznamu"/>
        <w:widowControl/>
        <w:spacing w:after="0" w:line="240" w:lineRule="auto"/>
        <w:ind w:left="426"/>
        <w:jc w:val="both"/>
        <w:rPr>
          <w:rFonts w:ascii="Times New Roman" w:hAnsi="Times New Roman" w:cs="Times New Roman"/>
          <w:b/>
          <w:bCs/>
          <w:color w:val="000000"/>
        </w:rPr>
      </w:pPr>
      <w:r w:rsidRPr="007B5BB9">
        <w:rPr>
          <w:rFonts w:ascii="Times New Roman" w:hAnsi="Times New Roman" w:cs="Times New Roman"/>
          <w:b/>
          <w:bCs/>
          <w:color w:val="000000"/>
        </w:rPr>
        <w:t xml:space="preserve">- pracovných priestorov na 2. poschodí, kde sa nachádzajú kancelárie a zasadačka, na odľahčenie priestoru zo statického hľadiska, ako i výmena opotrebovaného nábytku; </w:t>
      </w:r>
    </w:p>
    <w:p w14:paraId="68084D90" w14:textId="77777777" w:rsidR="007B5BB9" w:rsidRDefault="00A11187" w:rsidP="007B5BB9">
      <w:pPr>
        <w:pStyle w:val="Odsekzoznamu"/>
        <w:widowControl/>
        <w:spacing w:after="0" w:line="240" w:lineRule="auto"/>
        <w:ind w:left="426"/>
        <w:jc w:val="both"/>
        <w:rPr>
          <w:rFonts w:ascii="Times New Roman" w:hAnsi="Times New Roman" w:cs="Times New Roman"/>
          <w:color w:val="000000"/>
        </w:rPr>
      </w:pPr>
      <w:r w:rsidRPr="007B5BB9">
        <w:rPr>
          <w:rFonts w:ascii="Times New Roman" w:hAnsi="Times New Roman" w:cs="Times New Roman"/>
          <w:b/>
          <w:bCs/>
          <w:color w:val="000000"/>
        </w:rPr>
        <w:t>Interiérové zariadenie suterénu.</w:t>
      </w:r>
      <w:r w:rsidRPr="007B5BB9">
        <w:rPr>
          <w:rFonts w:ascii="Times New Roman" w:hAnsi="Times New Roman" w:cs="Times New Roman"/>
          <w:color w:val="000000"/>
        </w:rPr>
        <w:t>“</w:t>
      </w:r>
      <w:r>
        <w:rPr>
          <w:rFonts w:ascii="Times New Roman" w:hAnsi="Times New Roman" w:cs="Times New Roman"/>
          <w:color w:val="000000"/>
        </w:rPr>
        <w:t xml:space="preserve"> </w:t>
      </w:r>
    </w:p>
    <w:p w14:paraId="49D08CD1" w14:textId="77777777" w:rsidR="007B5BB9" w:rsidRDefault="007B5BB9" w:rsidP="007B5BB9">
      <w:pPr>
        <w:pStyle w:val="Odsekzoznamu"/>
        <w:widowControl/>
        <w:spacing w:after="0" w:line="240" w:lineRule="auto"/>
        <w:ind w:left="426"/>
        <w:jc w:val="both"/>
        <w:rPr>
          <w:rFonts w:ascii="Times New Roman" w:hAnsi="Times New Roman" w:cs="Times New Roman"/>
          <w:color w:val="000000"/>
        </w:rPr>
      </w:pPr>
    </w:p>
    <w:p w14:paraId="2734D462" w14:textId="300EFB6F" w:rsidR="00FE6078" w:rsidRPr="003E5869" w:rsidRDefault="00FE6078" w:rsidP="007B5BB9">
      <w:pPr>
        <w:pStyle w:val="Odsekzoznamu"/>
        <w:widowControl/>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Pr="003E5869">
        <w:rPr>
          <w:rFonts w:ascii="Times New Roman" w:hAnsi="Times New Roman" w:cs="Times New Roman"/>
        </w:rPr>
        <w:t>5335827</w:t>
      </w:r>
      <w:r w:rsidRPr="003E5869">
        <w:rPr>
          <w:rFonts w:ascii="Times New Roman" w:hAnsi="Times New Roman" w:cs="Times New Roman"/>
          <w:color w:val="000000"/>
        </w:rPr>
        <w:t xml:space="preserve"> na nasledovné telefónne číslo poskytnuté predávajúcim .........................., pričom následne bude nahlásená </w:t>
      </w:r>
      <w:r w:rsidRPr="003E5869">
        <w:rPr>
          <w:rFonts w:ascii="Times New Roman" w:hAnsi="Times New Roman" w:cs="Times New Roman"/>
          <w:color w:val="000000"/>
        </w:rPr>
        <w:lastRenderedPageBreak/>
        <w:t>chyba, príp. reklamácia, oznámená z e-mailovej adresy kupujúceho podatelna@kskls.sk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xml:space="preserve">, a/alebo právo objednávateľa požadovať od uchádzača/predávajúceho zaplatenie zmluvnej pokuty vo výške maximálneho finančného limitu dohodnutého podľa tejto dohody, čím nie je nijako dotknutý nárok objednávateľa požadovať od </w:t>
      </w:r>
      <w:r w:rsidRPr="003E5869">
        <w:rPr>
          <w:rFonts w:ascii="Times New Roman" w:hAnsi="Times New Roman" w:cs="Times New Roman"/>
        </w:rPr>
        <w:lastRenderedPageBreak/>
        <w:t>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365847D8"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w:t>
      </w:r>
      <w:r w:rsidR="00A11187">
        <w:rPr>
          <w:rFonts w:ascii="Times New Roman" w:hAnsi="Times New Roman" w:cs="Times New Roman"/>
        </w:rPr>
        <w:t>o</w:t>
      </w:r>
      <w:r w:rsidRPr="003E5869">
        <w:rPr>
          <w:rFonts w:ascii="Times New Roman" w:hAnsi="Times New Roman" w:cs="Times New Roman"/>
        </w:rPr>
        <w:t xml:space="preserve"> </w:t>
      </w:r>
      <w:r w:rsidR="00A11187">
        <w:rPr>
          <w:rFonts w:ascii="Times New Roman" w:hAnsi="Times New Roman" w:cs="Times New Roman"/>
        </w:rPr>
        <w:t xml:space="preserve">Zvolene, </w:t>
      </w:r>
      <w:r w:rsidRPr="003E5869">
        <w:rPr>
          <w:rFonts w:ascii="Times New Roman" w:hAnsi="Times New Roman" w:cs="Times New Roman"/>
        </w:rPr>
        <w:t>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03BD" w14:textId="77777777" w:rsidR="00B37153" w:rsidRDefault="00B37153" w:rsidP="008525F3">
      <w:pPr>
        <w:spacing w:after="0" w:line="240" w:lineRule="auto"/>
      </w:pPr>
      <w:r>
        <w:separator/>
      </w:r>
    </w:p>
  </w:endnote>
  <w:endnote w:type="continuationSeparator" w:id="0">
    <w:p w14:paraId="20B3628E" w14:textId="77777777" w:rsidR="00B37153" w:rsidRDefault="00B37153" w:rsidP="008525F3">
      <w:pPr>
        <w:spacing w:after="0" w:line="240" w:lineRule="auto"/>
      </w:pPr>
      <w:r>
        <w:continuationSeparator/>
      </w:r>
    </w:p>
  </w:endnote>
  <w:endnote w:type="continuationNotice" w:id="1">
    <w:p w14:paraId="3E64FB42" w14:textId="77777777" w:rsidR="00B37153" w:rsidRDefault="00B37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Pr="003E5869">
          <w:rPr>
            <w:rStyle w:val="slostrany"/>
            <w:rFonts w:ascii="Times New Roman" w:hAnsi="Times New Roman" w:cs="Times New Roman"/>
            <w:noProof/>
            <w:sz w:val="20"/>
            <w:szCs w:val="20"/>
          </w:rPr>
          <w:t>1</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7B5BB9"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F3FA" w14:textId="77777777" w:rsidR="00B37153" w:rsidRDefault="00B37153" w:rsidP="008525F3">
      <w:pPr>
        <w:spacing w:after="0" w:line="240" w:lineRule="auto"/>
      </w:pPr>
      <w:r>
        <w:separator/>
      </w:r>
    </w:p>
  </w:footnote>
  <w:footnote w:type="continuationSeparator" w:id="0">
    <w:p w14:paraId="17DDEE7B" w14:textId="77777777" w:rsidR="00B37153" w:rsidRDefault="00B37153" w:rsidP="008525F3">
      <w:pPr>
        <w:spacing w:after="0" w:line="240" w:lineRule="auto"/>
      </w:pPr>
      <w:r>
        <w:continuationSeparator/>
      </w:r>
    </w:p>
  </w:footnote>
  <w:footnote w:type="continuationNotice" w:id="1">
    <w:p w14:paraId="3E91D57A" w14:textId="77777777" w:rsidR="00B37153" w:rsidRDefault="00B37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1223D"/>
    <w:rsid w:val="000123C6"/>
    <w:rsid w:val="00027E35"/>
    <w:rsid w:val="00044A9F"/>
    <w:rsid w:val="00067F1B"/>
    <w:rsid w:val="00073F48"/>
    <w:rsid w:val="00074B61"/>
    <w:rsid w:val="00085A67"/>
    <w:rsid w:val="00093681"/>
    <w:rsid w:val="00097193"/>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241740"/>
    <w:rsid w:val="00244C9D"/>
    <w:rsid w:val="00251708"/>
    <w:rsid w:val="002728A1"/>
    <w:rsid w:val="00272BE9"/>
    <w:rsid w:val="00285BC3"/>
    <w:rsid w:val="002B1EAF"/>
    <w:rsid w:val="002C7661"/>
    <w:rsid w:val="002D58CD"/>
    <w:rsid w:val="002D6867"/>
    <w:rsid w:val="002E29D1"/>
    <w:rsid w:val="002E772C"/>
    <w:rsid w:val="0031632E"/>
    <w:rsid w:val="00330BA2"/>
    <w:rsid w:val="00334217"/>
    <w:rsid w:val="00370327"/>
    <w:rsid w:val="003C78D7"/>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835D3"/>
    <w:rsid w:val="00696B4C"/>
    <w:rsid w:val="006C7E4E"/>
    <w:rsid w:val="006E3D60"/>
    <w:rsid w:val="006F6329"/>
    <w:rsid w:val="00714A48"/>
    <w:rsid w:val="00727CDE"/>
    <w:rsid w:val="00733B75"/>
    <w:rsid w:val="00741E76"/>
    <w:rsid w:val="00745888"/>
    <w:rsid w:val="00760CD0"/>
    <w:rsid w:val="007B5BB9"/>
    <w:rsid w:val="007C2243"/>
    <w:rsid w:val="008039BE"/>
    <w:rsid w:val="0083281B"/>
    <w:rsid w:val="0083510F"/>
    <w:rsid w:val="00843B8E"/>
    <w:rsid w:val="008525F3"/>
    <w:rsid w:val="00873310"/>
    <w:rsid w:val="008C18E1"/>
    <w:rsid w:val="008F108F"/>
    <w:rsid w:val="00926CE7"/>
    <w:rsid w:val="009343C5"/>
    <w:rsid w:val="00947683"/>
    <w:rsid w:val="00967D6F"/>
    <w:rsid w:val="00971C9D"/>
    <w:rsid w:val="009A17BE"/>
    <w:rsid w:val="009B1467"/>
    <w:rsid w:val="009B4E48"/>
    <w:rsid w:val="009C5CB3"/>
    <w:rsid w:val="009D384C"/>
    <w:rsid w:val="009D3FB6"/>
    <w:rsid w:val="009D6B44"/>
    <w:rsid w:val="009F0579"/>
    <w:rsid w:val="00A11187"/>
    <w:rsid w:val="00A16673"/>
    <w:rsid w:val="00A31C99"/>
    <w:rsid w:val="00A47A17"/>
    <w:rsid w:val="00A47E40"/>
    <w:rsid w:val="00A53A76"/>
    <w:rsid w:val="00AA2A5B"/>
    <w:rsid w:val="00AB3C56"/>
    <w:rsid w:val="00AB6957"/>
    <w:rsid w:val="00AD4878"/>
    <w:rsid w:val="00AD6732"/>
    <w:rsid w:val="00B05863"/>
    <w:rsid w:val="00B21E0B"/>
    <w:rsid w:val="00B277B4"/>
    <w:rsid w:val="00B3563D"/>
    <w:rsid w:val="00B37153"/>
    <w:rsid w:val="00B412FA"/>
    <w:rsid w:val="00B81448"/>
    <w:rsid w:val="00B906BC"/>
    <w:rsid w:val="00C030D1"/>
    <w:rsid w:val="00C03A17"/>
    <w:rsid w:val="00C1058B"/>
    <w:rsid w:val="00C207B2"/>
    <w:rsid w:val="00C27812"/>
    <w:rsid w:val="00C42944"/>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748CE"/>
    <w:rsid w:val="00E8467F"/>
    <w:rsid w:val="00E86AD9"/>
    <w:rsid w:val="00E921CB"/>
    <w:rsid w:val="00E97285"/>
    <w:rsid w:val="00EB37AF"/>
    <w:rsid w:val="00EC1FC6"/>
    <w:rsid w:val="00F068C2"/>
    <w:rsid w:val="00F10310"/>
    <w:rsid w:val="00F21C62"/>
    <w:rsid w:val="00F226FD"/>
    <w:rsid w:val="00F52339"/>
    <w:rsid w:val="00F52EE2"/>
    <w:rsid w:val="00F81B29"/>
    <w:rsid w:val="00F82F2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 w:type="paragraph" w:styleId="Normlnywebov">
    <w:name w:val="Normal (Web)"/>
    <w:basedOn w:val="Normlny"/>
    <w:uiPriority w:val="99"/>
    <w:semiHidden/>
    <w:unhideWhenUsed/>
    <w:rsid w:val="007B5BB9"/>
    <w:pPr>
      <w:widowControl/>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64A2-5636-45F3-B2A3-3DBD7A5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2738</Words>
  <Characters>15609</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Debnárová Monika</cp:lastModifiedBy>
  <cp:revision>17</cp:revision>
  <cp:lastPrinted>2020-09-24T12:49:00Z</cp:lastPrinted>
  <dcterms:created xsi:type="dcterms:W3CDTF">2021-08-16T11:52:00Z</dcterms:created>
  <dcterms:modified xsi:type="dcterms:W3CDTF">2021-11-12T09:33:00Z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