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2B67" w14:textId="0DA0DFDE" w:rsidR="00F3086B" w:rsidRDefault="00F3086B" w:rsidP="00C7079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7177F30C" w14:textId="77777777" w:rsidR="00F3086B" w:rsidRPr="00F3086B" w:rsidRDefault="00F3086B" w:rsidP="00F3086B">
      <w:pPr>
        <w:pStyle w:val="Nadpis1"/>
        <w:rPr>
          <w:rFonts w:asciiTheme="majorHAnsi" w:hAnsiTheme="majorHAnsi" w:cstheme="majorHAnsi"/>
          <w:b w:val="0"/>
          <w:bCs w:val="0"/>
          <w:color w:val="2F5496" w:themeColor="accent1" w:themeShade="BF"/>
          <w:sz w:val="40"/>
          <w:szCs w:val="40"/>
        </w:rPr>
      </w:pP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Príloha </w:t>
      </w:r>
      <w:r w:rsidRPr="007D3DAC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č. </w:t>
      </w:r>
      <w:r w:rsidRPr="007D3DAC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1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 – 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Opis predmetu zákazky</w:t>
      </w:r>
    </w:p>
    <w:p w14:paraId="21B40780" w14:textId="77777777" w:rsidR="00F3086B" w:rsidRPr="00F3086B" w:rsidRDefault="00F3086B" w:rsidP="00F3086B">
      <w:pPr>
        <w:jc w:val="both"/>
      </w:pPr>
      <w:bookmarkStart w:id="0" w:name="_Hlk37254033"/>
      <w:bookmarkStart w:id="1" w:name="_Hlk52521545"/>
      <w:bookmarkEnd w:id="0"/>
    </w:p>
    <w:bookmarkEnd w:id="1"/>
    <w:p w14:paraId="3C0381A6" w14:textId="77777777" w:rsidR="008B18E5" w:rsidRDefault="008B18E5" w:rsidP="008B18E5">
      <w:pPr>
        <w:spacing w:after="160"/>
        <w:jc w:val="both"/>
      </w:pPr>
    </w:p>
    <w:p w14:paraId="04BE8158" w14:textId="49476337" w:rsidR="008B18E5" w:rsidRPr="00F31A8F" w:rsidRDefault="004E4CF4" w:rsidP="008B18E5">
      <w:pPr>
        <w:spacing w:after="160"/>
        <w:jc w:val="both"/>
        <w:rPr>
          <w:bCs/>
        </w:rPr>
      </w:pPr>
      <w:r>
        <w:t xml:space="preserve">Verejný </w:t>
      </w:r>
      <w:r w:rsidRPr="004B4D2A">
        <w:t xml:space="preserve">obstarávateľ </w:t>
      </w:r>
      <w:bookmarkStart w:id="2" w:name="_Hlk70600651"/>
      <w:r w:rsidRPr="004B4D2A">
        <w:t>Hlavné mesto Slovenskej republiky Bratislava</w:t>
      </w:r>
      <w:bookmarkEnd w:id="2"/>
      <w:r w:rsidRPr="004B4D2A">
        <w:rPr>
          <w:lang w:eastAsia="en-US"/>
        </w:rPr>
        <w:t xml:space="preserve">zadáva </w:t>
      </w:r>
      <w:r w:rsidRPr="004B4D2A">
        <w:t xml:space="preserve">zákazku s názvom </w:t>
      </w:r>
      <w:r w:rsidR="008B18E5" w:rsidRPr="004B4D2A">
        <w:t>„</w:t>
      </w:r>
      <w:r w:rsidR="009C1501" w:rsidRPr="009C1501">
        <w:t>Výpočtová technika pre MsP</w:t>
      </w:r>
      <w:r w:rsidR="008B18E5" w:rsidRPr="004B4D2A">
        <w:t>“</w:t>
      </w:r>
      <w:r w:rsidRPr="004B4D2A">
        <w:t>.</w:t>
      </w:r>
      <w:r>
        <w:t xml:space="preserve"> </w:t>
      </w:r>
      <w:r w:rsidR="008B18E5">
        <w:rPr>
          <w:bCs/>
        </w:rPr>
        <w:t xml:space="preserve">Kompletné informácie o predmetnej </w:t>
      </w:r>
      <w:r>
        <w:rPr>
          <w:bCs/>
        </w:rPr>
        <w:t>zákazke</w:t>
      </w:r>
      <w:r w:rsidR="008B18E5" w:rsidRPr="00F31A8F">
        <w:rPr>
          <w:bCs/>
        </w:rPr>
        <w:t xml:space="preserve"> </w:t>
      </w:r>
      <w:r w:rsidR="008B18E5">
        <w:rPr>
          <w:bCs/>
        </w:rPr>
        <w:t>nájdete na tejto adrese</w:t>
      </w:r>
      <w:r w:rsidR="008B18E5" w:rsidRPr="00F31A8F">
        <w:rPr>
          <w:bCs/>
        </w:rPr>
        <w:t>:</w:t>
      </w:r>
    </w:p>
    <w:p w14:paraId="648AF3F8" w14:textId="775673F8" w:rsidR="00E86718" w:rsidRDefault="00A40AF4" w:rsidP="00E86718">
      <w:pPr>
        <w:spacing w:after="160"/>
        <w:rPr>
          <w:bCs/>
          <w:szCs w:val="24"/>
        </w:rPr>
      </w:pPr>
      <w:hyperlink r:id="rId8" w:history="1">
        <w:r w:rsidR="00E86718" w:rsidRPr="00A40AF4">
          <w:rPr>
            <w:rStyle w:val="Hypertextovprepojenie"/>
            <w:bCs/>
            <w:szCs w:val="24"/>
          </w:rPr>
          <w:t>https://josephine.proebiz.com/sk/tender/16114/summary</w:t>
        </w:r>
      </w:hyperlink>
    </w:p>
    <w:p w14:paraId="6D0FD454" w14:textId="2542200A" w:rsidR="0046372D" w:rsidRPr="0046372D" w:rsidRDefault="0046372D" w:rsidP="001170C5">
      <w:pPr>
        <w:pStyle w:val="Nadpis2"/>
        <w:rPr>
          <w:rFonts w:eastAsia="Calibri"/>
        </w:rPr>
      </w:pPr>
      <w:bookmarkStart w:id="3" w:name="_Hlk68695414"/>
      <w:r w:rsidRPr="0046372D">
        <w:rPr>
          <w:rFonts w:eastAsia="Calibri"/>
        </w:rPr>
        <w:t>Stručný opis predmetu zákazky:</w:t>
      </w:r>
    </w:p>
    <w:bookmarkEnd w:id="3"/>
    <w:p w14:paraId="073FDA84" w14:textId="23C7BF0F" w:rsidR="00E96BD2" w:rsidRDefault="00E96BD2" w:rsidP="00E96BD2">
      <w:pPr>
        <w:spacing w:after="16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Predmetom zákazky je dodávka výpočtovej techniky pre administratívne potreby MsP.</w:t>
      </w:r>
      <w:bookmarkStart w:id="4" w:name="_Hlk68695421"/>
    </w:p>
    <w:p w14:paraId="40F95759" w14:textId="79F929B4" w:rsidR="0060788A" w:rsidRDefault="0060788A" w:rsidP="00E96BD2">
      <w:pPr>
        <w:spacing w:after="160"/>
        <w:jc w:val="both"/>
        <w:rPr>
          <w:rFonts w:eastAsia="Calibri"/>
        </w:rPr>
      </w:pPr>
      <w:r w:rsidRPr="0060788A">
        <w:rPr>
          <w:rFonts w:eastAsia="Calibri"/>
        </w:rPr>
        <w:t>a) Monitor 34“ ( zobrazovacie zariadenie )</w:t>
      </w:r>
      <w:r w:rsidRPr="0060788A">
        <w:rPr>
          <w:rFonts w:eastAsia="Calibri"/>
        </w:rPr>
        <w:tab/>
      </w:r>
      <w:r w:rsidRPr="0060788A">
        <w:rPr>
          <w:rFonts w:eastAsia="Calibri"/>
        </w:rPr>
        <w:tab/>
      </w:r>
      <w:r w:rsidRPr="0060788A">
        <w:rPr>
          <w:rFonts w:eastAsia="Calibri"/>
        </w:rPr>
        <w:tab/>
      </w:r>
      <w:r w:rsidRPr="0060788A">
        <w:rPr>
          <w:rFonts w:eastAsia="Calibri"/>
        </w:rPr>
        <w:tab/>
        <w:t>6 ks</w:t>
      </w:r>
    </w:p>
    <w:p w14:paraId="66C1CF75" w14:textId="5FAB6B52" w:rsidR="0060788A" w:rsidRDefault="00074DB9" w:rsidP="00E96BD2">
      <w:pPr>
        <w:spacing w:after="160"/>
        <w:jc w:val="both"/>
        <w:rPr>
          <w:rFonts w:eastAsia="Calibri"/>
        </w:rPr>
      </w:pPr>
      <w:r w:rsidRPr="00074DB9">
        <w:rPr>
          <w:rFonts w:eastAsia="Calibri"/>
        </w:rPr>
        <w:t>b) Notebook s príslušenstvom</w:t>
      </w:r>
      <w:r w:rsidRPr="00074DB9">
        <w:rPr>
          <w:rFonts w:eastAsia="Calibri"/>
        </w:rPr>
        <w:tab/>
      </w:r>
      <w:r w:rsidRPr="00074DB9">
        <w:rPr>
          <w:rFonts w:eastAsia="Calibri"/>
        </w:rPr>
        <w:tab/>
      </w:r>
      <w:r w:rsidRPr="00074DB9">
        <w:rPr>
          <w:rFonts w:eastAsia="Calibri"/>
        </w:rPr>
        <w:tab/>
      </w:r>
      <w:r w:rsidRPr="00074DB9">
        <w:rPr>
          <w:rFonts w:eastAsia="Calibri"/>
        </w:rPr>
        <w:tab/>
      </w:r>
      <w:r w:rsidRPr="00074DB9">
        <w:rPr>
          <w:rFonts w:eastAsia="Calibri"/>
        </w:rPr>
        <w:tab/>
        <w:t>6 ks</w:t>
      </w:r>
    </w:p>
    <w:p w14:paraId="4E411E5A" w14:textId="0E305D23" w:rsidR="00074DB9" w:rsidRDefault="00F86812" w:rsidP="00E96BD2">
      <w:pPr>
        <w:spacing w:after="160"/>
        <w:jc w:val="both"/>
        <w:rPr>
          <w:rFonts w:eastAsia="Calibri"/>
        </w:rPr>
      </w:pPr>
      <w:r w:rsidRPr="00F86812">
        <w:rPr>
          <w:rFonts w:eastAsia="Calibri"/>
        </w:rPr>
        <w:t>c) Monitor 24“ ( zobrazovacie zariadenie)</w:t>
      </w:r>
      <w:r w:rsidRPr="00F86812">
        <w:rPr>
          <w:rFonts w:eastAsia="Calibri"/>
        </w:rPr>
        <w:tab/>
      </w:r>
      <w:r w:rsidRPr="00F86812">
        <w:rPr>
          <w:rFonts w:eastAsia="Calibri"/>
        </w:rPr>
        <w:tab/>
      </w:r>
      <w:r w:rsidRPr="00F86812">
        <w:rPr>
          <w:rFonts w:eastAsia="Calibri"/>
        </w:rPr>
        <w:tab/>
      </w:r>
      <w:r w:rsidRPr="00F86812">
        <w:rPr>
          <w:rFonts w:eastAsia="Calibri"/>
        </w:rPr>
        <w:tab/>
        <w:t>20 ks</w:t>
      </w:r>
    </w:p>
    <w:p w14:paraId="7071B246" w14:textId="7BE21B5B" w:rsidR="00152F9B" w:rsidRDefault="00152F9B" w:rsidP="00E96BD2">
      <w:pPr>
        <w:spacing w:after="160"/>
        <w:jc w:val="both"/>
        <w:rPr>
          <w:rFonts w:eastAsia="Calibri"/>
        </w:rPr>
      </w:pPr>
      <w:r w:rsidRPr="00152F9B">
        <w:rPr>
          <w:rFonts w:eastAsia="Calibri"/>
        </w:rPr>
        <w:t>d) PC s príslušenstvom</w:t>
      </w:r>
      <w:r w:rsidRPr="00152F9B">
        <w:rPr>
          <w:rFonts w:eastAsia="Calibri"/>
        </w:rPr>
        <w:tab/>
      </w:r>
      <w:r w:rsidRPr="00152F9B">
        <w:rPr>
          <w:rFonts w:eastAsia="Calibri"/>
        </w:rPr>
        <w:tab/>
      </w:r>
      <w:r w:rsidRPr="00152F9B">
        <w:rPr>
          <w:rFonts w:eastAsia="Calibri"/>
        </w:rPr>
        <w:tab/>
      </w:r>
      <w:r w:rsidRPr="00152F9B">
        <w:rPr>
          <w:rFonts w:eastAsia="Calibri"/>
        </w:rPr>
        <w:tab/>
      </w:r>
      <w:r w:rsidRPr="00152F9B">
        <w:rPr>
          <w:rFonts w:eastAsia="Calibri"/>
        </w:rPr>
        <w:tab/>
      </w:r>
      <w:r w:rsidRPr="00152F9B">
        <w:rPr>
          <w:rFonts w:eastAsia="Calibri"/>
        </w:rPr>
        <w:tab/>
        <w:t>20 ks</w:t>
      </w:r>
    </w:p>
    <w:p w14:paraId="6B2E8364" w14:textId="3E98C202" w:rsidR="0046372D" w:rsidRPr="0046372D" w:rsidRDefault="0046372D" w:rsidP="001170C5">
      <w:pPr>
        <w:pStyle w:val="Nadpis2"/>
        <w:rPr>
          <w:rFonts w:eastAsia="Calibri"/>
        </w:rPr>
      </w:pPr>
      <w:bookmarkStart w:id="5" w:name="_Hlk68695543"/>
      <w:bookmarkEnd w:id="4"/>
      <w:r>
        <w:rPr>
          <w:rFonts w:eastAsia="Calibri"/>
          <w:lang w:val="sk-SK"/>
        </w:rPr>
        <w:t xml:space="preserve">Podrobný </w:t>
      </w:r>
      <w:r w:rsidRPr="0046372D">
        <w:rPr>
          <w:rFonts w:eastAsia="Calibri"/>
        </w:rPr>
        <w:t>opis predmetu zákazky:</w:t>
      </w:r>
    </w:p>
    <w:bookmarkEnd w:id="5"/>
    <w:p w14:paraId="3E59585E" w14:textId="77777777" w:rsidR="00B62A0E" w:rsidRPr="00B62A0E" w:rsidRDefault="00B62A0E" w:rsidP="00F92AFE">
      <w:pPr>
        <w:rPr>
          <w:b/>
          <w:bCs/>
          <w:sz w:val="22"/>
        </w:rPr>
      </w:pPr>
      <w:r w:rsidRPr="00B62A0E">
        <w:rPr>
          <w:b/>
          <w:bCs/>
        </w:rPr>
        <w:t>a) Monitor 34“ ( zobrazovacie zariadenie )</w:t>
      </w:r>
      <w:r w:rsidRPr="00B62A0E">
        <w:rPr>
          <w:b/>
          <w:bCs/>
        </w:rPr>
        <w:tab/>
      </w:r>
      <w:r w:rsidRPr="00B62A0E">
        <w:rPr>
          <w:b/>
          <w:bCs/>
        </w:rPr>
        <w:tab/>
      </w:r>
      <w:r w:rsidRPr="00B62A0E">
        <w:rPr>
          <w:b/>
          <w:bCs/>
        </w:rPr>
        <w:tab/>
      </w:r>
      <w:r w:rsidRPr="00B62A0E">
        <w:rPr>
          <w:b/>
          <w:bCs/>
        </w:rPr>
        <w:tab/>
        <w:t>6 ks</w:t>
      </w:r>
    </w:p>
    <w:p w14:paraId="049FD63C" w14:textId="77777777" w:rsidR="00B62A0E" w:rsidRPr="00282923" w:rsidRDefault="00B62A0E" w:rsidP="00F92AFE">
      <w:pPr>
        <w:spacing w:after="160"/>
        <w:rPr>
          <w:b/>
          <w:bCs/>
          <w:u w:val="single"/>
        </w:rPr>
      </w:pPr>
      <w:r w:rsidRPr="00282923">
        <w:rPr>
          <w:b/>
          <w:bCs/>
          <w:u w:val="single"/>
        </w:rPr>
        <w:t>Minimálna technická špecifikácia, pokiaľ nie je uvedené inak</w:t>
      </w:r>
    </w:p>
    <w:tbl>
      <w:tblPr>
        <w:tblStyle w:val="TableGrid"/>
        <w:tblW w:w="9498" w:type="dxa"/>
        <w:tblInd w:w="-10" w:type="dxa"/>
        <w:tblCellMar>
          <w:top w:w="13" w:type="dxa"/>
          <w:left w:w="71" w:type="dxa"/>
          <w:right w:w="72" w:type="dxa"/>
        </w:tblCellMar>
        <w:tblLook w:val="04A0" w:firstRow="1" w:lastRow="0" w:firstColumn="1" w:lastColumn="0" w:noHBand="0" w:noVBand="1"/>
      </w:tblPr>
      <w:tblGrid>
        <w:gridCol w:w="1986"/>
        <w:gridCol w:w="7512"/>
      </w:tblGrid>
      <w:tr w:rsidR="00B62A0E" w:rsidRPr="00B62A0E" w14:paraId="5E6B2B7D" w14:textId="77777777" w:rsidTr="00F92AFE">
        <w:trPr>
          <w:trHeight w:val="315"/>
        </w:trPr>
        <w:tc>
          <w:tcPr>
            <w:tcW w:w="19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8EAADB" w:themeFill="accent1" w:themeFillTint="99"/>
            <w:hideMark/>
          </w:tcPr>
          <w:p w14:paraId="02EA653C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</w:rPr>
              <w:t>Parameter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8EAADB" w:themeFill="accent1" w:themeFillTint="99"/>
            <w:hideMark/>
          </w:tcPr>
          <w:p w14:paraId="753A736E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</w:rPr>
              <w:t>Minimálne parametre požadované verejným obstarávateľom</w:t>
            </w:r>
          </w:p>
        </w:tc>
      </w:tr>
      <w:tr w:rsidR="00B62A0E" w:rsidRPr="00B62A0E" w14:paraId="0E265FB6" w14:textId="77777777" w:rsidTr="00F92AFE">
        <w:trPr>
          <w:trHeight w:val="782"/>
        </w:trPr>
        <w:tc>
          <w:tcPr>
            <w:tcW w:w="19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507033CD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</w:rPr>
              <w:t>monitor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7B800DB2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  <w:b/>
              </w:rPr>
              <w:t xml:space="preserve">LCD, 33,8" </w:t>
            </w:r>
            <w:r w:rsidRPr="00B62A0E">
              <w:rPr>
                <w:rFonts w:ascii="Times New Roman" w:hAnsi="Times New Roman" w:cs="Times New Roman"/>
                <w:b/>
              </w:rPr>
              <w:t>21:9</w:t>
            </w:r>
            <w:r w:rsidRPr="00B62A0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62A0E">
              <w:rPr>
                <w:rFonts w:ascii="Times New Roman" w:eastAsia="Verdana" w:hAnsi="Times New Roman" w:cs="Times New Roman"/>
                <w:b/>
              </w:rPr>
              <w:t xml:space="preserve">, farba čierna alebo šedá tmavá, vrátane </w:t>
            </w:r>
          </w:p>
          <w:p w14:paraId="7A9A57C7" w14:textId="77777777" w:rsidR="00B62A0E" w:rsidRPr="00B62A0E" w:rsidRDefault="00B62A0E">
            <w:pPr>
              <w:jc w:val="both"/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  <w:b/>
              </w:rPr>
              <w:t>integrovaných reproduktorov (výstupný výkon reproduktorov min 2x 2W)</w:t>
            </w:r>
          </w:p>
        </w:tc>
      </w:tr>
      <w:tr w:rsidR="00B62A0E" w:rsidRPr="00B62A0E" w14:paraId="65925BCF" w14:textId="77777777" w:rsidTr="00F92AFE">
        <w:trPr>
          <w:trHeight w:val="314"/>
        </w:trPr>
        <w:tc>
          <w:tcPr>
            <w:tcW w:w="19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71328AAD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</w:rPr>
              <w:t>Jas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3AFF0C94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  <w:b/>
              </w:rPr>
              <w:t>Minimálne 300 cd / m2</w:t>
            </w:r>
          </w:p>
        </w:tc>
      </w:tr>
      <w:tr w:rsidR="00B62A0E" w:rsidRPr="00B62A0E" w14:paraId="359AB08A" w14:textId="77777777" w:rsidTr="00F92AFE">
        <w:trPr>
          <w:trHeight w:val="316"/>
        </w:trPr>
        <w:tc>
          <w:tcPr>
            <w:tcW w:w="19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3AD9106E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</w:rPr>
              <w:t>Kontrast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34582BF2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  <w:b/>
              </w:rPr>
              <w:t>1000:1 (statický)</w:t>
            </w:r>
          </w:p>
        </w:tc>
      </w:tr>
      <w:tr w:rsidR="00B62A0E" w:rsidRPr="00B62A0E" w14:paraId="4B25A252" w14:textId="77777777" w:rsidTr="00F92AFE">
        <w:trPr>
          <w:trHeight w:val="314"/>
        </w:trPr>
        <w:tc>
          <w:tcPr>
            <w:tcW w:w="19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0A737EDE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</w:rPr>
              <w:t>Uhol zobrazenia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0BD6D13C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  <w:b/>
              </w:rPr>
              <w:t>178° H, 178° V</w:t>
            </w:r>
          </w:p>
        </w:tc>
      </w:tr>
      <w:tr w:rsidR="00B62A0E" w:rsidRPr="00B62A0E" w14:paraId="1F5AEDFE" w14:textId="77777777" w:rsidTr="00F92AFE">
        <w:trPr>
          <w:trHeight w:val="264"/>
        </w:trPr>
        <w:tc>
          <w:tcPr>
            <w:tcW w:w="19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7DD0EE1D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</w:rPr>
              <w:t>Odozva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534BD5EE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  <w:b/>
              </w:rPr>
              <w:t>3ms (uvedená maximálna hodnota)</w:t>
            </w:r>
          </w:p>
        </w:tc>
      </w:tr>
      <w:tr w:rsidR="00B62A0E" w:rsidRPr="00B62A0E" w14:paraId="0F2335B4" w14:textId="77777777" w:rsidTr="00F92AFE">
        <w:trPr>
          <w:trHeight w:val="314"/>
        </w:trPr>
        <w:tc>
          <w:tcPr>
            <w:tcW w:w="19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7E68FDA4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</w:rPr>
              <w:t>Rozlíšenie obrazovky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1CD76AA6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  <w:b/>
              </w:rPr>
              <w:t xml:space="preserve">2560 × 1080   </w:t>
            </w:r>
          </w:p>
        </w:tc>
      </w:tr>
      <w:tr w:rsidR="00B62A0E" w:rsidRPr="00B62A0E" w14:paraId="5BB65EE2" w14:textId="77777777" w:rsidTr="00F92AFE">
        <w:trPr>
          <w:trHeight w:val="314"/>
        </w:trPr>
        <w:tc>
          <w:tcPr>
            <w:tcW w:w="1986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hideMark/>
          </w:tcPr>
          <w:p w14:paraId="54CFF43C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</w:rPr>
              <w:t>Spotreba maximálne</w:t>
            </w:r>
            <w:r w:rsidRPr="00B62A0E">
              <w:rPr>
                <w:rFonts w:ascii="Times New Roman" w:eastAsia="Verdana" w:hAnsi="Times New Roman" w:cs="Times New Roman"/>
                <w:b/>
              </w:rPr>
              <w:t xml:space="preserve"> </w:t>
            </w:r>
          </w:p>
        </w:tc>
        <w:tc>
          <w:tcPr>
            <w:tcW w:w="75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hideMark/>
          </w:tcPr>
          <w:p w14:paraId="48D98454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  <w:b/>
              </w:rPr>
              <w:t>38W (uvedená maximálna hodnota)</w:t>
            </w:r>
          </w:p>
        </w:tc>
      </w:tr>
      <w:tr w:rsidR="00B62A0E" w:rsidRPr="00B62A0E" w14:paraId="29626A94" w14:textId="77777777" w:rsidTr="00F92AFE">
        <w:trPr>
          <w:trHeight w:val="313"/>
        </w:trPr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E62F22B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</w:rPr>
              <w:t>I/O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hideMark/>
          </w:tcPr>
          <w:p w14:paraId="34F1554E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proofErr w:type="spellStart"/>
            <w:r w:rsidRPr="00B62A0E">
              <w:rPr>
                <w:rFonts w:ascii="Times New Roman" w:eastAsia="Verdana" w:hAnsi="Times New Roman" w:cs="Times New Roman"/>
                <w:b/>
              </w:rPr>
              <w:t>DisplayPort</w:t>
            </w:r>
            <w:proofErr w:type="spellEnd"/>
            <w:r w:rsidRPr="00B62A0E">
              <w:rPr>
                <w:rFonts w:ascii="Times New Roman" w:eastAsia="Verdana" w:hAnsi="Times New Roman" w:cs="Times New Roman"/>
                <w:b/>
              </w:rPr>
              <w:t>, HDMI</w:t>
            </w:r>
          </w:p>
        </w:tc>
      </w:tr>
      <w:tr w:rsidR="00B62A0E" w:rsidRPr="00B62A0E" w14:paraId="6088F9DB" w14:textId="77777777" w:rsidTr="00F92AFE">
        <w:trPr>
          <w:trHeight w:val="304"/>
        </w:trPr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F9F700E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</w:rPr>
              <w:t>Stojan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hideMark/>
          </w:tcPr>
          <w:p w14:paraId="629A9D14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  <w:b/>
              </w:rPr>
              <w:t>Výškovo nastaviteľný stojan</w:t>
            </w:r>
          </w:p>
        </w:tc>
      </w:tr>
      <w:tr w:rsidR="00B62A0E" w:rsidRPr="00B62A0E" w14:paraId="5F3F0E68" w14:textId="77777777" w:rsidTr="00F92AFE">
        <w:trPr>
          <w:trHeight w:val="360"/>
        </w:trPr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E62E7D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</w:rPr>
              <w:t>Príslušenstvo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hideMark/>
          </w:tcPr>
          <w:p w14:paraId="76922269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proofErr w:type="spellStart"/>
            <w:r w:rsidRPr="00B62A0E">
              <w:rPr>
                <w:rFonts w:ascii="Times New Roman" w:eastAsia="Verdana" w:hAnsi="Times New Roman" w:cs="Times New Roman"/>
                <w:b/>
              </w:rPr>
              <w:t>DisplayPort</w:t>
            </w:r>
            <w:proofErr w:type="spellEnd"/>
            <w:r w:rsidRPr="00B62A0E">
              <w:rPr>
                <w:rFonts w:ascii="Times New Roman" w:eastAsia="Verdana" w:hAnsi="Times New Roman" w:cs="Times New Roman"/>
                <w:b/>
              </w:rPr>
              <w:t xml:space="preserve"> / HDMI pripojovací kábel, napájací kábel</w:t>
            </w:r>
          </w:p>
        </w:tc>
      </w:tr>
      <w:tr w:rsidR="00B62A0E" w:rsidRPr="00B62A0E" w14:paraId="7410FA47" w14:textId="77777777" w:rsidTr="00F92AFE">
        <w:trPr>
          <w:trHeight w:val="316"/>
        </w:trPr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1188AB8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</w:rPr>
              <w:t>Farba: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hideMark/>
          </w:tcPr>
          <w:p w14:paraId="758E6DA3" w14:textId="5829334E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  <w:b/>
              </w:rPr>
              <w:t>Čierna</w:t>
            </w:r>
            <w:r w:rsidR="0034596E">
              <w:rPr>
                <w:rFonts w:ascii="Times New Roman" w:eastAsia="Verdana" w:hAnsi="Times New Roman" w:cs="Times New Roman"/>
                <w:b/>
              </w:rPr>
              <w:t xml:space="preserve"> alebo </w:t>
            </w:r>
            <w:r w:rsidRPr="00B62A0E">
              <w:rPr>
                <w:rFonts w:ascii="Times New Roman" w:eastAsia="Verdana" w:hAnsi="Times New Roman" w:cs="Times New Roman"/>
                <w:b/>
              </w:rPr>
              <w:t>šedá tmavá</w:t>
            </w:r>
          </w:p>
        </w:tc>
      </w:tr>
      <w:tr w:rsidR="00B62A0E" w:rsidRPr="00B62A0E" w14:paraId="0DB57C9B" w14:textId="77777777" w:rsidTr="00F92AFE">
        <w:trPr>
          <w:trHeight w:val="315"/>
        </w:trPr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5E5D91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Verdana" w:hAnsi="Times New Roman" w:cs="Times New Roman"/>
              </w:rPr>
              <w:t>Záručná doba: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hideMark/>
          </w:tcPr>
          <w:p w14:paraId="2138738C" w14:textId="73BE6B5D" w:rsidR="00B62A0E" w:rsidRPr="00B62A0E" w:rsidRDefault="00345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b/>
              </w:rPr>
              <w:t xml:space="preserve">Min. </w:t>
            </w:r>
            <w:r w:rsidR="00B62A0E" w:rsidRPr="00B62A0E">
              <w:rPr>
                <w:rFonts w:ascii="Times New Roman" w:eastAsia="Verdana" w:hAnsi="Times New Roman" w:cs="Times New Roman"/>
                <w:b/>
              </w:rPr>
              <w:t xml:space="preserve">2 roky </w:t>
            </w:r>
          </w:p>
        </w:tc>
      </w:tr>
    </w:tbl>
    <w:p w14:paraId="0E3C8350" w14:textId="72AA16FA" w:rsidR="00E344A9" w:rsidRDefault="00E344A9" w:rsidP="00B62A0E">
      <w:pPr>
        <w:rPr>
          <w:bCs/>
        </w:rPr>
      </w:pPr>
    </w:p>
    <w:p w14:paraId="0240588E" w14:textId="77615E4E" w:rsidR="0034596E" w:rsidRDefault="0034596E" w:rsidP="00B62A0E">
      <w:pPr>
        <w:rPr>
          <w:bCs/>
        </w:rPr>
      </w:pPr>
    </w:p>
    <w:p w14:paraId="6D6BD569" w14:textId="5C787DDC" w:rsidR="0034596E" w:rsidRDefault="0034596E" w:rsidP="00B62A0E">
      <w:pPr>
        <w:rPr>
          <w:bCs/>
        </w:rPr>
      </w:pPr>
    </w:p>
    <w:p w14:paraId="15814A46" w14:textId="1FA0EE68" w:rsidR="0034596E" w:rsidRDefault="0034596E" w:rsidP="00B62A0E">
      <w:pPr>
        <w:rPr>
          <w:bCs/>
        </w:rPr>
      </w:pPr>
    </w:p>
    <w:p w14:paraId="262C9859" w14:textId="3EAEFCBB" w:rsidR="0034596E" w:rsidRDefault="0034596E" w:rsidP="00B62A0E">
      <w:pPr>
        <w:rPr>
          <w:bCs/>
        </w:rPr>
      </w:pPr>
    </w:p>
    <w:p w14:paraId="5A226806" w14:textId="77777777" w:rsidR="006F4358" w:rsidRDefault="006F4358" w:rsidP="00B62A0E">
      <w:pPr>
        <w:rPr>
          <w:bCs/>
        </w:rPr>
      </w:pPr>
    </w:p>
    <w:p w14:paraId="5C3019F2" w14:textId="4D65875D" w:rsidR="00B62A0E" w:rsidRPr="00E344A9" w:rsidRDefault="0034596E" w:rsidP="00F92AFE">
      <w:pPr>
        <w:ind w:hanging="284"/>
        <w:rPr>
          <w:b/>
          <w:bCs/>
        </w:rPr>
      </w:pPr>
      <w:r>
        <w:rPr>
          <w:bCs/>
        </w:rPr>
        <w:tab/>
      </w:r>
      <w:r w:rsidR="00B62A0E" w:rsidRPr="00E344A9">
        <w:rPr>
          <w:b/>
          <w:bCs/>
        </w:rPr>
        <w:t>b) Notebook s príslušenstvom</w:t>
      </w:r>
      <w:r w:rsidR="00B62A0E" w:rsidRPr="00E344A9">
        <w:rPr>
          <w:b/>
          <w:bCs/>
        </w:rPr>
        <w:tab/>
      </w:r>
      <w:r w:rsidR="00B62A0E" w:rsidRPr="00E344A9">
        <w:rPr>
          <w:b/>
          <w:bCs/>
        </w:rPr>
        <w:tab/>
      </w:r>
      <w:r w:rsidR="00B62A0E" w:rsidRPr="00E344A9">
        <w:rPr>
          <w:b/>
          <w:bCs/>
        </w:rPr>
        <w:tab/>
      </w:r>
      <w:r w:rsidR="00B62A0E" w:rsidRPr="00E344A9">
        <w:rPr>
          <w:b/>
          <w:bCs/>
        </w:rPr>
        <w:tab/>
      </w:r>
      <w:r w:rsidR="00B62A0E" w:rsidRPr="00E344A9">
        <w:rPr>
          <w:b/>
          <w:bCs/>
        </w:rPr>
        <w:tab/>
        <w:t>6 ks</w:t>
      </w:r>
    </w:p>
    <w:p w14:paraId="3C604EB4" w14:textId="74565C67" w:rsidR="00B62A0E" w:rsidRPr="00282923" w:rsidRDefault="00B62A0E" w:rsidP="00F92AFE">
      <w:pPr>
        <w:spacing w:after="160"/>
        <w:rPr>
          <w:u w:val="single"/>
        </w:rPr>
      </w:pPr>
      <w:r w:rsidRPr="00282923">
        <w:rPr>
          <w:b/>
          <w:bCs/>
          <w:u w:val="single"/>
        </w:rPr>
        <w:t>Minimálna technická špecifikácia</w:t>
      </w:r>
      <w:r w:rsidR="006F4358" w:rsidRPr="00282923">
        <w:rPr>
          <w:b/>
          <w:bCs/>
          <w:u w:val="single"/>
        </w:rPr>
        <w:t>, pokiaľ nie je uvedené inak</w:t>
      </w:r>
    </w:p>
    <w:tbl>
      <w:tblPr>
        <w:tblStyle w:val="TableGrid"/>
        <w:tblW w:w="9498" w:type="dxa"/>
        <w:tblInd w:w="-10" w:type="dxa"/>
        <w:tblCellMar>
          <w:top w:w="60" w:type="dxa"/>
          <w:left w:w="71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525"/>
      </w:tblGrid>
      <w:tr w:rsidR="00B62A0E" w:rsidRPr="00B62A0E" w14:paraId="5AF8DD00" w14:textId="77777777" w:rsidTr="00F92AFE">
        <w:trPr>
          <w:trHeight w:val="316"/>
        </w:trPr>
        <w:tc>
          <w:tcPr>
            <w:tcW w:w="19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8EAADB" w:themeFill="accent1" w:themeFillTint="99"/>
            <w:hideMark/>
          </w:tcPr>
          <w:p w14:paraId="55B8178C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</w:rPr>
              <w:t>Parameter</w:t>
            </w:r>
          </w:p>
        </w:tc>
        <w:tc>
          <w:tcPr>
            <w:tcW w:w="7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8EAADB" w:themeFill="accent1" w:themeFillTint="99"/>
            <w:hideMark/>
          </w:tcPr>
          <w:p w14:paraId="126C2CA1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</w:rPr>
              <w:t>Minimálne parametre požadované verejným obstarávateľom</w:t>
            </w:r>
          </w:p>
        </w:tc>
      </w:tr>
      <w:tr w:rsidR="00B62A0E" w:rsidRPr="00B62A0E" w14:paraId="39F5C6B5" w14:textId="77777777" w:rsidTr="00F92AFE">
        <w:trPr>
          <w:trHeight w:val="914"/>
        </w:trPr>
        <w:tc>
          <w:tcPr>
            <w:tcW w:w="19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84331E7" w14:textId="77777777" w:rsidR="00B62A0E" w:rsidRPr="00B62A0E" w:rsidRDefault="00B62A0E">
            <w:pPr>
              <w:rPr>
                <w:rFonts w:ascii="Times New Roman" w:hAnsi="Times New Roman" w:cs="Times New Roman"/>
                <w:bCs/>
              </w:rPr>
            </w:pPr>
            <w:r w:rsidRPr="00B62A0E">
              <w:rPr>
                <w:rFonts w:ascii="Times New Roman" w:eastAsia="Calibri" w:hAnsi="Times New Roman" w:cs="Times New Roman"/>
                <w:bCs/>
              </w:rPr>
              <w:t>Procesor:</w:t>
            </w:r>
          </w:p>
        </w:tc>
        <w:tc>
          <w:tcPr>
            <w:tcW w:w="7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64DE29C8" w14:textId="4B65E2F9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  <w:b/>
              </w:rPr>
              <w:t xml:space="preserve">64bit mikroprocesor najnovšej generácie s výkonom dávajúcim minimálne skóre 8330 podľa benchmark </w:t>
            </w:r>
            <w:proofErr w:type="spellStart"/>
            <w:r w:rsidRPr="00B62A0E">
              <w:rPr>
                <w:rFonts w:ascii="Times New Roman" w:eastAsia="Calibri" w:hAnsi="Times New Roman" w:cs="Times New Roman"/>
                <w:b/>
              </w:rPr>
              <w:t>PassMark</w:t>
            </w:r>
            <w:proofErr w:type="spellEnd"/>
            <w:r w:rsidRPr="00B62A0E">
              <w:rPr>
                <w:rFonts w:ascii="Times New Roman" w:eastAsia="Calibri" w:hAnsi="Times New Roman" w:cs="Times New Roman"/>
                <w:b/>
              </w:rPr>
              <w:t xml:space="preserve"> (https://www.cpubenchmark.net ) s aktívnym chladičom</w:t>
            </w:r>
          </w:p>
        </w:tc>
      </w:tr>
      <w:tr w:rsidR="00B62A0E" w:rsidRPr="00B62A0E" w14:paraId="3E85A23E" w14:textId="77777777" w:rsidTr="00F92AFE">
        <w:trPr>
          <w:trHeight w:val="616"/>
        </w:trPr>
        <w:tc>
          <w:tcPr>
            <w:tcW w:w="19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4D4DA8F" w14:textId="77777777" w:rsidR="00B62A0E" w:rsidRPr="00B62A0E" w:rsidRDefault="00B62A0E">
            <w:pPr>
              <w:rPr>
                <w:rFonts w:ascii="Times New Roman" w:hAnsi="Times New Roman" w:cs="Times New Roman"/>
                <w:bCs/>
              </w:rPr>
            </w:pPr>
            <w:r w:rsidRPr="00B62A0E">
              <w:rPr>
                <w:rFonts w:ascii="Times New Roman" w:eastAsia="Calibri" w:hAnsi="Times New Roman" w:cs="Times New Roman"/>
                <w:bCs/>
              </w:rPr>
              <w:t>Operačná pamäť:</w:t>
            </w:r>
          </w:p>
        </w:tc>
        <w:tc>
          <w:tcPr>
            <w:tcW w:w="7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4D15A65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  <w:b/>
              </w:rPr>
              <w:t>min: 16GB,  rozšíriteľná na min. 32 GB</w:t>
            </w:r>
          </w:p>
        </w:tc>
      </w:tr>
      <w:tr w:rsidR="00B62A0E" w:rsidRPr="00B62A0E" w14:paraId="1C588301" w14:textId="77777777" w:rsidTr="00F92AFE">
        <w:trPr>
          <w:trHeight w:val="314"/>
        </w:trPr>
        <w:tc>
          <w:tcPr>
            <w:tcW w:w="19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27ADFE4A" w14:textId="77777777" w:rsidR="00B62A0E" w:rsidRPr="00B62A0E" w:rsidRDefault="00B62A0E">
            <w:pPr>
              <w:rPr>
                <w:rFonts w:ascii="Times New Roman" w:hAnsi="Times New Roman" w:cs="Times New Roman"/>
                <w:bCs/>
              </w:rPr>
            </w:pPr>
            <w:r w:rsidRPr="00B62A0E">
              <w:rPr>
                <w:rFonts w:ascii="Times New Roman" w:eastAsia="Calibri" w:hAnsi="Times New Roman" w:cs="Times New Roman"/>
                <w:bCs/>
              </w:rPr>
              <w:t>Pevný disk:</w:t>
            </w:r>
          </w:p>
        </w:tc>
        <w:tc>
          <w:tcPr>
            <w:tcW w:w="7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59012796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  <w:b/>
              </w:rPr>
              <w:t>min: SSD 512 GB</w:t>
            </w:r>
          </w:p>
        </w:tc>
      </w:tr>
      <w:tr w:rsidR="00B62A0E" w:rsidRPr="00B62A0E" w14:paraId="180C7A33" w14:textId="77777777" w:rsidTr="00F92AFE">
        <w:trPr>
          <w:trHeight w:val="616"/>
        </w:trPr>
        <w:tc>
          <w:tcPr>
            <w:tcW w:w="19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AA68B38" w14:textId="77777777" w:rsidR="00B62A0E" w:rsidRPr="00B62A0E" w:rsidRDefault="00B62A0E">
            <w:pPr>
              <w:rPr>
                <w:rFonts w:ascii="Times New Roman" w:hAnsi="Times New Roman" w:cs="Times New Roman"/>
                <w:bCs/>
              </w:rPr>
            </w:pPr>
            <w:r w:rsidRPr="00B62A0E">
              <w:rPr>
                <w:rFonts w:ascii="Times New Roman" w:eastAsia="Calibri" w:hAnsi="Times New Roman" w:cs="Times New Roman"/>
                <w:bCs/>
              </w:rPr>
              <w:t>Grafický adaptér</w:t>
            </w:r>
          </w:p>
        </w:tc>
        <w:tc>
          <w:tcPr>
            <w:tcW w:w="7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32378C41" w14:textId="77777777" w:rsidR="00B62A0E" w:rsidRPr="00B62A0E" w:rsidRDefault="00B62A0E">
            <w:pPr>
              <w:ind w:right="203"/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  <w:b/>
              </w:rPr>
              <w:t>Integrovaná grafická karta s min. pamäťou 2 GB typu GDDR5 a vyššie, (</w:t>
            </w:r>
            <w:proofErr w:type="spellStart"/>
            <w:r w:rsidRPr="00B62A0E">
              <w:rPr>
                <w:rFonts w:ascii="Times New Roman" w:eastAsia="Calibri" w:hAnsi="Times New Roman" w:cs="Times New Roman"/>
                <w:b/>
              </w:rPr>
              <w:t>DisplayPort</w:t>
            </w:r>
            <w:proofErr w:type="spellEnd"/>
            <w:r w:rsidRPr="00B62A0E">
              <w:rPr>
                <w:rFonts w:ascii="Times New Roman" w:eastAsia="Calibri" w:hAnsi="Times New Roman" w:cs="Times New Roman"/>
                <w:b/>
              </w:rPr>
              <w:t xml:space="preserve"> alebo HDMI port)</w:t>
            </w:r>
          </w:p>
        </w:tc>
      </w:tr>
      <w:tr w:rsidR="00B62A0E" w:rsidRPr="00B62A0E" w14:paraId="4A0E4F1D" w14:textId="77777777" w:rsidTr="006F4358">
        <w:trPr>
          <w:trHeight w:val="606"/>
        </w:trPr>
        <w:tc>
          <w:tcPr>
            <w:tcW w:w="1973" w:type="dxa"/>
            <w:tcBorders>
              <w:top w:val="single" w:sz="8" w:space="0" w:color="000001"/>
              <w:left w:val="single" w:sz="8" w:space="0" w:color="000001"/>
              <w:bottom w:val="single" w:sz="8" w:space="0" w:color="auto"/>
              <w:right w:val="single" w:sz="8" w:space="0" w:color="000001"/>
            </w:tcBorders>
            <w:hideMark/>
          </w:tcPr>
          <w:p w14:paraId="31B8AF2D" w14:textId="7CFF403D" w:rsidR="00B62A0E" w:rsidRPr="00B62A0E" w:rsidRDefault="00B62A0E">
            <w:pPr>
              <w:rPr>
                <w:rFonts w:ascii="Times New Roman" w:hAnsi="Times New Roman" w:cs="Times New Roman"/>
                <w:bCs/>
              </w:rPr>
            </w:pPr>
            <w:r w:rsidRPr="00B62A0E">
              <w:rPr>
                <w:rFonts w:ascii="Times New Roman" w:eastAsia="Calibri" w:hAnsi="Times New Roman" w:cs="Times New Roman"/>
                <w:bCs/>
              </w:rPr>
              <w:t>Sieťový adaptér a pripojenie:</w:t>
            </w:r>
          </w:p>
        </w:tc>
        <w:tc>
          <w:tcPr>
            <w:tcW w:w="7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1525111D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  <w:b/>
              </w:rPr>
              <w:t xml:space="preserve">sieťová karta 10/100/1000 LAN, konektor RJ-45, integrovaná WiFi - </w:t>
            </w:r>
            <w:proofErr w:type="spellStart"/>
            <w:r w:rsidRPr="00B62A0E">
              <w:rPr>
                <w:rFonts w:ascii="Times New Roman" w:eastAsia="Calibri" w:hAnsi="Times New Roman" w:cs="Times New Roman"/>
                <w:b/>
              </w:rPr>
              <w:t>Wireless</w:t>
            </w:r>
            <w:proofErr w:type="spellEnd"/>
            <w:r w:rsidRPr="00B62A0E">
              <w:rPr>
                <w:rFonts w:ascii="Times New Roman" w:eastAsia="Calibri" w:hAnsi="Times New Roman" w:cs="Times New Roman"/>
                <w:b/>
              </w:rPr>
              <w:t>, Bluetooth 5.0</w:t>
            </w:r>
          </w:p>
        </w:tc>
      </w:tr>
      <w:tr w:rsidR="0034596E" w:rsidRPr="00B62A0E" w14:paraId="5C193D00" w14:textId="77777777" w:rsidTr="006F4358">
        <w:trPr>
          <w:trHeight w:val="898"/>
        </w:trPr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FDF39D" w14:textId="77777777" w:rsidR="0034596E" w:rsidRPr="00B62A0E" w:rsidRDefault="0034596E">
            <w:pPr>
              <w:spacing w:after="440"/>
              <w:rPr>
                <w:rFonts w:ascii="Times New Roman" w:hAnsi="Times New Roman" w:cs="Times New Roman"/>
                <w:bCs/>
              </w:rPr>
            </w:pPr>
            <w:r w:rsidRPr="00B62A0E">
              <w:rPr>
                <w:rFonts w:ascii="Times New Roman" w:eastAsia="Calibri" w:hAnsi="Times New Roman" w:cs="Times New Roman"/>
                <w:bCs/>
              </w:rPr>
              <w:t>Zvuk a video</w:t>
            </w:r>
          </w:p>
          <w:p w14:paraId="26778CFA" w14:textId="0B3C190A" w:rsidR="0034596E" w:rsidRPr="00B62A0E" w:rsidRDefault="0034596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25" w:type="dxa"/>
            <w:tcBorders>
              <w:top w:val="single" w:sz="8" w:space="0" w:color="000001"/>
              <w:left w:val="single" w:sz="8" w:space="0" w:color="auto"/>
              <w:bottom w:val="single" w:sz="8" w:space="0" w:color="00000A"/>
              <w:right w:val="single" w:sz="8" w:space="0" w:color="00000A"/>
            </w:tcBorders>
            <w:hideMark/>
          </w:tcPr>
          <w:p w14:paraId="53681C79" w14:textId="77777777" w:rsidR="0034596E" w:rsidRPr="00B62A0E" w:rsidRDefault="0034596E">
            <w:pPr>
              <w:ind w:right="235"/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  <w:b/>
              </w:rPr>
              <w:t xml:space="preserve">Integrovaná zvuková karta s možnosťou pripojenia </w:t>
            </w:r>
            <w:proofErr w:type="spellStart"/>
            <w:r w:rsidRPr="00B62A0E">
              <w:rPr>
                <w:rFonts w:ascii="Times New Roman" w:eastAsia="Calibri" w:hAnsi="Times New Roman" w:cs="Times New Roman"/>
                <w:b/>
              </w:rPr>
              <w:t>náhlavnej</w:t>
            </w:r>
            <w:proofErr w:type="spellEnd"/>
            <w:r w:rsidRPr="00B62A0E">
              <w:rPr>
                <w:rFonts w:ascii="Times New Roman" w:eastAsia="Calibri" w:hAnsi="Times New Roman" w:cs="Times New Roman"/>
                <w:b/>
              </w:rPr>
              <w:t xml:space="preserve"> súpravy  (</w:t>
            </w:r>
            <w:proofErr w:type="spellStart"/>
            <w:r w:rsidRPr="00B62A0E">
              <w:rPr>
                <w:rFonts w:ascii="Times New Roman" w:eastAsia="Calibri" w:hAnsi="Times New Roman" w:cs="Times New Roman"/>
                <w:b/>
              </w:rPr>
              <w:t>head</w:t>
            </w:r>
            <w:proofErr w:type="spellEnd"/>
            <w:r w:rsidRPr="00B62A0E">
              <w:rPr>
                <w:rFonts w:ascii="Times New Roman" w:eastAsia="Calibri" w:hAnsi="Times New Roman" w:cs="Times New Roman"/>
                <w:b/>
              </w:rPr>
              <w:t>-set), integrované reproduktory min 2W, integrovaná predná kamera, integrovaný mikrofón.</w:t>
            </w:r>
          </w:p>
        </w:tc>
      </w:tr>
      <w:tr w:rsidR="0034596E" w:rsidRPr="00B62A0E" w14:paraId="4C430BF8" w14:textId="77777777" w:rsidTr="006F4358">
        <w:trPr>
          <w:trHeight w:val="616"/>
        </w:trPr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60A2E" w14:textId="14215078" w:rsidR="0034596E" w:rsidRPr="00B62A0E" w:rsidRDefault="00805A21">
            <w:pPr>
              <w:rPr>
                <w:rFonts w:ascii="Times New Roman" w:eastAsia="Arial" w:hAnsi="Times New Roman" w:cs="Times New Roman"/>
                <w:b/>
                <w:bCs/>
                <w:sz w:val="22"/>
              </w:rPr>
            </w:pPr>
            <w:r w:rsidRPr="00B62A0E">
              <w:rPr>
                <w:rFonts w:ascii="Times New Roman" w:eastAsia="Calibri" w:hAnsi="Times New Roman" w:cs="Times New Roman"/>
                <w:bCs/>
              </w:rPr>
              <w:t>Audio konektory</w:t>
            </w:r>
          </w:p>
        </w:tc>
        <w:tc>
          <w:tcPr>
            <w:tcW w:w="7525" w:type="dxa"/>
            <w:tcBorders>
              <w:top w:val="single" w:sz="8" w:space="0" w:color="00000A"/>
              <w:left w:val="single" w:sz="8" w:space="0" w:color="auto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4D01771A" w14:textId="63EF6629" w:rsidR="0034596E" w:rsidRPr="00B62A0E" w:rsidRDefault="0034596E">
            <w:pPr>
              <w:rPr>
                <w:rFonts w:ascii="Times New Roman" w:hAnsi="Times New Roman" w:cs="Times New Roman"/>
                <w:color w:val="000000"/>
              </w:rPr>
            </w:pPr>
            <w:r w:rsidRPr="00B62A0E">
              <w:rPr>
                <w:rFonts w:ascii="Times New Roman" w:eastAsia="Calibri" w:hAnsi="Times New Roman" w:cs="Times New Roman"/>
                <w:b/>
              </w:rPr>
              <w:t>vstup na mikrofón, stereo výstup na slúchadlá</w:t>
            </w:r>
          </w:p>
        </w:tc>
      </w:tr>
      <w:tr w:rsidR="00B62A0E" w:rsidRPr="00B62A0E" w14:paraId="678A16E0" w14:textId="77777777" w:rsidTr="006F4358">
        <w:trPr>
          <w:trHeight w:val="315"/>
        </w:trPr>
        <w:tc>
          <w:tcPr>
            <w:tcW w:w="1973" w:type="dxa"/>
            <w:tcBorders>
              <w:top w:val="single" w:sz="8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432EF5AC" w14:textId="77777777" w:rsidR="00B62A0E" w:rsidRPr="00B62A0E" w:rsidRDefault="00B62A0E">
            <w:pPr>
              <w:rPr>
                <w:rFonts w:ascii="Times New Roman" w:hAnsi="Times New Roman" w:cs="Times New Roman"/>
                <w:bCs/>
              </w:rPr>
            </w:pPr>
            <w:r w:rsidRPr="00B62A0E">
              <w:rPr>
                <w:rFonts w:ascii="Times New Roman" w:eastAsia="Calibri" w:hAnsi="Times New Roman" w:cs="Times New Roman"/>
                <w:bCs/>
              </w:rPr>
              <w:t>Porty</w:t>
            </w:r>
          </w:p>
        </w:tc>
        <w:tc>
          <w:tcPr>
            <w:tcW w:w="752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hideMark/>
          </w:tcPr>
          <w:p w14:paraId="7B939362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  <w:b/>
              </w:rPr>
              <w:t>min. 2x USB z toho min. 1x USB 3 (na tele notebooku)</w:t>
            </w:r>
          </w:p>
        </w:tc>
      </w:tr>
      <w:tr w:rsidR="00B62A0E" w:rsidRPr="00B62A0E" w14:paraId="375C9C9F" w14:textId="77777777" w:rsidTr="00F92AFE">
        <w:trPr>
          <w:trHeight w:val="1192"/>
        </w:trPr>
        <w:tc>
          <w:tcPr>
            <w:tcW w:w="19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79C8E61" w14:textId="77777777" w:rsidR="00B62A0E" w:rsidRPr="00B62A0E" w:rsidRDefault="00B62A0E">
            <w:pPr>
              <w:rPr>
                <w:rFonts w:ascii="Times New Roman" w:hAnsi="Times New Roman" w:cs="Times New Roman"/>
                <w:bCs/>
              </w:rPr>
            </w:pPr>
            <w:r w:rsidRPr="00B62A0E">
              <w:rPr>
                <w:rFonts w:ascii="Times New Roman" w:eastAsia="Calibri" w:hAnsi="Times New Roman" w:cs="Times New Roman"/>
                <w:bCs/>
              </w:rPr>
              <w:t xml:space="preserve">Rozšírenie </w:t>
            </w:r>
          </w:p>
          <w:p w14:paraId="0C0EF483" w14:textId="77777777" w:rsidR="00B62A0E" w:rsidRPr="00B62A0E" w:rsidRDefault="00B62A0E">
            <w:pPr>
              <w:rPr>
                <w:rFonts w:ascii="Times New Roman" w:hAnsi="Times New Roman" w:cs="Times New Roman"/>
                <w:bCs/>
              </w:rPr>
            </w:pPr>
            <w:r w:rsidRPr="00B62A0E">
              <w:rPr>
                <w:rFonts w:ascii="Times New Roman" w:eastAsia="Calibri" w:hAnsi="Times New Roman" w:cs="Times New Roman"/>
                <w:bCs/>
              </w:rPr>
              <w:t>(minimálne o):</w:t>
            </w:r>
          </w:p>
        </w:tc>
        <w:tc>
          <w:tcPr>
            <w:tcW w:w="752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hideMark/>
          </w:tcPr>
          <w:p w14:paraId="34C6EDD4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proofErr w:type="spellStart"/>
            <w:r w:rsidRPr="00B62A0E">
              <w:rPr>
                <w:rFonts w:ascii="Times New Roman" w:eastAsia="Calibri" w:hAnsi="Times New Roman" w:cs="Times New Roman"/>
                <w:b/>
              </w:rPr>
              <w:t>Dock</w:t>
            </w:r>
            <w:proofErr w:type="spellEnd"/>
            <w:r w:rsidRPr="00B62A0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B62A0E">
              <w:rPr>
                <w:rFonts w:ascii="Times New Roman" w:eastAsia="Calibri" w:hAnsi="Times New Roman" w:cs="Times New Roman"/>
                <w:b/>
              </w:rPr>
              <w:t>station</w:t>
            </w:r>
            <w:proofErr w:type="spellEnd"/>
            <w:r w:rsidRPr="00B62A0E">
              <w:rPr>
                <w:rFonts w:ascii="Times New Roman" w:eastAsia="Calibri" w:hAnsi="Times New Roman" w:cs="Times New Roman"/>
                <w:b/>
              </w:rPr>
              <w:t xml:space="preserve"> vrátane AC adaptéra 220V EU (rozšírenie – sieťová karta  </w:t>
            </w:r>
          </w:p>
          <w:p w14:paraId="4E9EA63F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  <w:b/>
              </w:rPr>
              <w:t xml:space="preserve">10/100/1000 LAN konektor RJ-45, 4x USB, </w:t>
            </w:r>
            <w:proofErr w:type="spellStart"/>
            <w:r w:rsidRPr="00B62A0E">
              <w:rPr>
                <w:rFonts w:ascii="Times New Roman" w:eastAsia="Calibri" w:hAnsi="Times New Roman" w:cs="Times New Roman"/>
                <w:b/>
              </w:rPr>
              <w:t>DisplayPort</w:t>
            </w:r>
            <w:proofErr w:type="spellEnd"/>
            <w:r w:rsidRPr="00B62A0E">
              <w:rPr>
                <w:rFonts w:ascii="Times New Roman" w:eastAsia="Calibri" w:hAnsi="Times New Roman" w:cs="Times New Roman"/>
                <w:b/>
              </w:rPr>
              <w:t xml:space="preserve"> alebo HDMI port Požadujeme aby bol </w:t>
            </w:r>
            <w:proofErr w:type="spellStart"/>
            <w:r w:rsidRPr="00B62A0E">
              <w:rPr>
                <w:rFonts w:ascii="Times New Roman" w:eastAsia="Calibri" w:hAnsi="Times New Roman" w:cs="Times New Roman"/>
                <w:b/>
              </w:rPr>
              <w:t>Dock</w:t>
            </w:r>
            <w:proofErr w:type="spellEnd"/>
            <w:r w:rsidRPr="00B62A0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B62A0E">
              <w:rPr>
                <w:rFonts w:ascii="Times New Roman" w:eastAsia="Calibri" w:hAnsi="Times New Roman" w:cs="Times New Roman"/>
                <w:b/>
              </w:rPr>
              <w:t>station</w:t>
            </w:r>
            <w:proofErr w:type="spellEnd"/>
            <w:r w:rsidRPr="00B62A0E">
              <w:rPr>
                <w:rFonts w:ascii="Times New Roman" w:eastAsia="Calibri" w:hAnsi="Times New Roman" w:cs="Times New Roman"/>
                <w:b/>
              </w:rPr>
              <w:t xml:space="preserve"> od rovnakého výrobcu ako notebook z dôvodu zaručenej kompatibility.</w:t>
            </w:r>
          </w:p>
        </w:tc>
      </w:tr>
      <w:tr w:rsidR="00B62A0E" w:rsidRPr="00B62A0E" w14:paraId="071BD1DB" w14:textId="77777777" w:rsidTr="00F92AFE">
        <w:trPr>
          <w:trHeight w:val="316"/>
        </w:trPr>
        <w:tc>
          <w:tcPr>
            <w:tcW w:w="19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76F16284" w14:textId="77777777" w:rsidR="00B62A0E" w:rsidRPr="00B62A0E" w:rsidRDefault="00B62A0E">
            <w:pPr>
              <w:rPr>
                <w:rFonts w:ascii="Times New Roman" w:hAnsi="Times New Roman" w:cs="Times New Roman"/>
                <w:bCs/>
              </w:rPr>
            </w:pPr>
            <w:r w:rsidRPr="00B62A0E">
              <w:rPr>
                <w:rFonts w:ascii="Times New Roman" w:eastAsia="Calibri" w:hAnsi="Times New Roman" w:cs="Times New Roman"/>
                <w:bCs/>
              </w:rPr>
              <w:t>Obrazovka:</w:t>
            </w:r>
          </w:p>
        </w:tc>
        <w:tc>
          <w:tcPr>
            <w:tcW w:w="752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255D4B3B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  <w:b/>
              </w:rPr>
              <w:t>14“ - 15,6“ (minimálne rozlíšenie 1920 x 1080)</w:t>
            </w:r>
          </w:p>
        </w:tc>
      </w:tr>
      <w:tr w:rsidR="00B62A0E" w:rsidRPr="00B62A0E" w14:paraId="641A6AA4" w14:textId="77777777" w:rsidTr="00F92AFE">
        <w:trPr>
          <w:trHeight w:val="314"/>
        </w:trPr>
        <w:tc>
          <w:tcPr>
            <w:tcW w:w="19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514E739B" w14:textId="77777777" w:rsidR="00B62A0E" w:rsidRPr="00B62A0E" w:rsidRDefault="00B62A0E">
            <w:pPr>
              <w:rPr>
                <w:rFonts w:ascii="Times New Roman" w:hAnsi="Times New Roman" w:cs="Times New Roman"/>
                <w:bCs/>
              </w:rPr>
            </w:pPr>
            <w:r w:rsidRPr="00B62A0E">
              <w:rPr>
                <w:rFonts w:ascii="Times New Roman" w:eastAsia="Calibri" w:hAnsi="Times New Roman" w:cs="Times New Roman"/>
                <w:bCs/>
              </w:rPr>
              <w:t>Klávesnica:</w:t>
            </w:r>
          </w:p>
        </w:tc>
        <w:tc>
          <w:tcPr>
            <w:tcW w:w="7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49B5F23A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  <w:b/>
              </w:rPr>
              <w:t>Slovenská lokalizácia  (značenie na klávesnici slovenské)</w:t>
            </w:r>
          </w:p>
        </w:tc>
      </w:tr>
      <w:tr w:rsidR="00B62A0E" w:rsidRPr="00B62A0E" w14:paraId="7C5DAD94" w14:textId="77777777" w:rsidTr="00F92AFE">
        <w:trPr>
          <w:trHeight w:val="314"/>
        </w:trPr>
        <w:tc>
          <w:tcPr>
            <w:tcW w:w="19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5C843E5E" w14:textId="77777777" w:rsidR="00B62A0E" w:rsidRPr="00B62A0E" w:rsidRDefault="00B62A0E">
            <w:pPr>
              <w:rPr>
                <w:rFonts w:ascii="Times New Roman" w:hAnsi="Times New Roman" w:cs="Times New Roman"/>
                <w:bCs/>
              </w:rPr>
            </w:pPr>
            <w:r w:rsidRPr="00B62A0E">
              <w:rPr>
                <w:rFonts w:ascii="Times New Roman" w:eastAsia="Calibri" w:hAnsi="Times New Roman" w:cs="Times New Roman"/>
                <w:bCs/>
              </w:rPr>
              <w:t>Operačný systém:</w:t>
            </w:r>
          </w:p>
        </w:tc>
        <w:tc>
          <w:tcPr>
            <w:tcW w:w="7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58597EAE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  <w:b/>
                <w:color w:val="201F1E"/>
              </w:rPr>
              <w:t xml:space="preserve">Predinštalovaný OS </w:t>
            </w:r>
            <w:r w:rsidRPr="00B62A0E">
              <w:rPr>
                <w:rFonts w:ascii="Times New Roman" w:eastAsia="Calibri" w:hAnsi="Times New Roman" w:cs="Times New Roman"/>
                <w:b/>
              </w:rPr>
              <w:t>Windows 10 SK PRO (64 bit)</w:t>
            </w:r>
          </w:p>
        </w:tc>
      </w:tr>
      <w:tr w:rsidR="00B62A0E" w:rsidRPr="00B62A0E" w14:paraId="36DAE3EC" w14:textId="77777777" w:rsidTr="00F92AFE">
        <w:trPr>
          <w:trHeight w:val="316"/>
        </w:trPr>
        <w:tc>
          <w:tcPr>
            <w:tcW w:w="1973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hideMark/>
          </w:tcPr>
          <w:p w14:paraId="30D8F4D6" w14:textId="77777777" w:rsidR="00B62A0E" w:rsidRPr="00B62A0E" w:rsidRDefault="00B62A0E">
            <w:pPr>
              <w:rPr>
                <w:rFonts w:ascii="Times New Roman" w:hAnsi="Times New Roman" w:cs="Times New Roman"/>
                <w:bCs/>
              </w:rPr>
            </w:pPr>
            <w:r w:rsidRPr="00B62A0E">
              <w:rPr>
                <w:rFonts w:ascii="Times New Roman" w:eastAsia="Calibri" w:hAnsi="Times New Roman" w:cs="Times New Roman"/>
                <w:bCs/>
              </w:rPr>
              <w:t>Ovládače:</w:t>
            </w:r>
          </w:p>
        </w:tc>
        <w:tc>
          <w:tcPr>
            <w:tcW w:w="7525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hideMark/>
          </w:tcPr>
          <w:p w14:paraId="0E358924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  <w:b/>
              </w:rPr>
              <w:t>Predinštalované (s možnosťou ich stiahnutia zo stránky výrobcu)</w:t>
            </w:r>
          </w:p>
        </w:tc>
      </w:tr>
      <w:tr w:rsidR="00B62A0E" w:rsidRPr="00B62A0E" w14:paraId="41EB209C" w14:textId="77777777" w:rsidTr="00F92AFE">
        <w:trPr>
          <w:trHeight w:val="314"/>
        </w:trPr>
        <w:tc>
          <w:tcPr>
            <w:tcW w:w="19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14:paraId="0666B745" w14:textId="77777777" w:rsidR="00B62A0E" w:rsidRPr="00B62A0E" w:rsidRDefault="00B62A0E">
            <w:pPr>
              <w:rPr>
                <w:rFonts w:ascii="Times New Roman" w:hAnsi="Times New Roman" w:cs="Times New Roman"/>
                <w:bCs/>
              </w:rPr>
            </w:pPr>
            <w:r w:rsidRPr="00B62A0E">
              <w:rPr>
                <w:rFonts w:ascii="Times New Roman" w:eastAsia="Calibri" w:hAnsi="Times New Roman" w:cs="Times New Roman"/>
                <w:bCs/>
              </w:rPr>
              <w:t>Farba:</w:t>
            </w:r>
          </w:p>
        </w:tc>
        <w:tc>
          <w:tcPr>
            <w:tcW w:w="7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14:paraId="2D918013" w14:textId="7C04F98C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  <w:b/>
              </w:rPr>
              <w:t>Čierna</w:t>
            </w:r>
            <w:r w:rsidR="00805A21">
              <w:rPr>
                <w:rFonts w:ascii="Times New Roman" w:eastAsia="Calibri" w:hAnsi="Times New Roman" w:cs="Times New Roman"/>
                <w:b/>
              </w:rPr>
              <w:t xml:space="preserve"> alebo</w:t>
            </w:r>
            <w:r w:rsidRPr="00B62A0E">
              <w:rPr>
                <w:rFonts w:ascii="Times New Roman" w:eastAsia="Calibri" w:hAnsi="Times New Roman" w:cs="Times New Roman"/>
                <w:b/>
              </w:rPr>
              <w:t xml:space="preserve"> tmavo šedá</w:t>
            </w:r>
            <w:r w:rsidR="00805A21">
              <w:rPr>
                <w:rFonts w:ascii="Times New Roman" w:eastAsia="Calibri" w:hAnsi="Times New Roman" w:cs="Times New Roman"/>
                <w:b/>
              </w:rPr>
              <w:t xml:space="preserve"> alebo</w:t>
            </w:r>
            <w:r w:rsidRPr="00B62A0E">
              <w:rPr>
                <w:rFonts w:ascii="Times New Roman" w:eastAsia="Calibri" w:hAnsi="Times New Roman" w:cs="Times New Roman"/>
                <w:b/>
              </w:rPr>
              <w:t xml:space="preserve"> strieborná</w:t>
            </w:r>
          </w:p>
        </w:tc>
      </w:tr>
      <w:tr w:rsidR="00B62A0E" w:rsidRPr="00B62A0E" w14:paraId="7BDFD850" w14:textId="77777777" w:rsidTr="00F92AFE">
        <w:trPr>
          <w:trHeight w:val="1192"/>
        </w:trPr>
        <w:tc>
          <w:tcPr>
            <w:tcW w:w="19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744ED3FD" w14:textId="77777777" w:rsidR="00B62A0E" w:rsidRPr="00B62A0E" w:rsidRDefault="00B62A0E">
            <w:pPr>
              <w:rPr>
                <w:rFonts w:ascii="Times New Roman" w:hAnsi="Times New Roman" w:cs="Times New Roman"/>
                <w:bCs/>
              </w:rPr>
            </w:pPr>
            <w:r w:rsidRPr="00B62A0E">
              <w:rPr>
                <w:rFonts w:ascii="Times New Roman" w:eastAsia="Calibri" w:hAnsi="Times New Roman" w:cs="Times New Roman"/>
                <w:bCs/>
              </w:rPr>
              <w:t>Príslušenstvo</w:t>
            </w:r>
          </w:p>
        </w:tc>
        <w:tc>
          <w:tcPr>
            <w:tcW w:w="7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14:paraId="0F279084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  <w:b/>
              </w:rPr>
              <w:t>Každý notebook musí obsahovať všetky pripojovacie káble, externú klávesnicu - Slovenská lokalizácia  (značenie na klávesnici slovenské) v čiernej farbe a myš - optická alebo laserová bezdrôtová v čiernej farbe pripojenie USB alebo Bluetooth, taška, alebo puzdro podľa veľkosti.</w:t>
            </w:r>
          </w:p>
        </w:tc>
      </w:tr>
      <w:tr w:rsidR="00B62A0E" w:rsidRPr="00B62A0E" w14:paraId="236FC75E" w14:textId="77777777" w:rsidTr="00F92AFE">
        <w:trPr>
          <w:trHeight w:val="319"/>
        </w:trPr>
        <w:tc>
          <w:tcPr>
            <w:tcW w:w="19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14:paraId="557A7663" w14:textId="77777777" w:rsidR="00B62A0E" w:rsidRPr="00B62A0E" w:rsidRDefault="00B62A0E">
            <w:pPr>
              <w:rPr>
                <w:rFonts w:ascii="Times New Roman" w:hAnsi="Times New Roman" w:cs="Times New Roman"/>
                <w:bCs/>
              </w:rPr>
            </w:pPr>
            <w:r w:rsidRPr="00B62A0E">
              <w:rPr>
                <w:rFonts w:ascii="Times New Roman" w:eastAsia="Calibri" w:hAnsi="Times New Roman" w:cs="Times New Roman"/>
                <w:bCs/>
              </w:rPr>
              <w:t>Záručná doba:</w:t>
            </w:r>
          </w:p>
        </w:tc>
        <w:tc>
          <w:tcPr>
            <w:tcW w:w="7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14:paraId="561CA195" w14:textId="77777777" w:rsidR="00B62A0E" w:rsidRPr="00B62A0E" w:rsidRDefault="00B62A0E">
            <w:pPr>
              <w:rPr>
                <w:rFonts w:ascii="Times New Roman" w:hAnsi="Times New Roman" w:cs="Times New Roman"/>
              </w:rPr>
            </w:pPr>
            <w:r w:rsidRPr="00B62A0E">
              <w:rPr>
                <w:rFonts w:ascii="Times New Roman" w:eastAsia="Calibri" w:hAnsi="Times New Roman" w:cs="Times New Roman"/>
                <w:b/>
              </w:rPr>
              <w:t>min: 2 roky</w:t>
            </w:r>
          </w:p>
        </w:tc>
      </w:tr>
    </w:tbl>
    <w:p w14:paraId="12402CC1" w14:textId="77777777" w:rsidR="00B62A0E" w:rsidRPr="00B62A0E" w:rsidRDefault="00B62A0E" w:rsidP="00B62A0E">
      <w:pPr>
        <w:rPr>
          <w:rFonts w:eastAsia="Arial"/>
          <w:b/>
          <w:color w:val="000000"/>
          <w:sz w:val="22"/>
        </w:rPr>
      </w:pPr>
    </w:p>
    <w:p w14:paraId="4301A627" w14:textId="42863A5A" w:rsidR="00B62A0E" w:rsidRDefault="00B62A0E" w:rsidP="00B62A0E"/>
    <w:p w14:paraId="32796191" w14:textId="072010B3" w:rsidR="00E344A9" w:rsidRDefault="00E344A9" w:rsidP="00B62A0E"/>
    <w:p w14:paraId="742D6509" w14:textId="77777777" w:rsidR="00805A21" w:rsidRDefault="00805A21" w:rsidP="00B62A0E"/>
    <w:p w14:paraId="34F74D9C" w14:textId="77777777" w:rsidR="00E344A9" w:rsidRPr="00B62A0E" w:rsidRDefault="00E344A9" w:rsidP="00B62A0E"/>
    <w:p w14:paraId="31500F4B" w14:textId="77777777" w:rsidR="00B62A0E" w:rsidRPr="00B62A0E" w:rsidRDefault="00B62A0E" w:rsidP="00F92AFE">
      <w:pPr>
        <w:pStyle w:val="Odsekzoznamu"/>
        <w:ind w:left="0"/>
        <w:rPr>
          <w:b/>
          <w:bCs/>
          <w:sz w:val="22"/>
        </w:rPr>
      </w:pPr>
      <w:r w:rsidRPr="00B62A0E">
        <w:rPr>
          <w:b/>
          <w:bCs/>
          <w:sz w:val="22"/>
        </w:rPr>
        <w:lastRenderedPageBreak/>
        <w:t>c) Monitor 24“ ( zobrazovacie zariadenie)</w:t>
      </w:r>
      <w:r w:rsidRPr="00B62A0E">
        <w:rPr>
          <w:b/>
          <w:bCs/>
          <w:sz w:val="22"/>
        </w:rPr>
        <w:tab/>
      </w:r>
      <w:r w:rsidRPr="00B62A0E">
        <w:rPr>
          <w:b/>
          <w:bCs/>
          <w:sz w:val="22"/>
        </w:rPr>
        <w:tab/>
      </w:r>
      <w:r w:rsidRPr="00B62A0E">
        <w:rPr>
          <w:b/>
          <w:bCs/>
          <w:sz w:val="22"/>
        </w:rPr>
        <w:tab/>
      </w:r>
      <w:r w:rsidRPr="00B62A0E">
        <w:rPr>
          <w:b/>
          <w:bCs/>
          <w:sz w:val="22"/>
        </w:rPr>
        <w:tab/>
        <w:t>20 ks</w:t>
      </w:r>
    </w:p>
    <w:p w14:paraId="09406A25" w14:textId="1B6D3020" w:rsidR="00B62A0E" w:rsidRPr="00473C9D" w:rsidRDefault="00B62A0E" w:rsidP="00F92AFE">
      <w:pPr>
        <w:pStyle w:val="Odsekzoznamu"/>
        <w:spacing w:after="160"/>
        <w:ind w:left="-284" w:firstLine="284"/>
        <w:rPr>
          <w:b/>
          <w:bCs/>
          <w:sz w:val="22"/>
          <w:u w:val="single"/>
        </w:rPr>
      </w:pPr>
      <w:r w:rsidRPr="00473C9D">
        <w:rPr>
          <w:b/>
          <w:sz w:val="22"/>
          <w:u w:val="single"/>
        </w:rPr>
        <w:t xml:space="preserve">Minimálna technická špecifikácia, </w:t>
      </w:r>
      <w:r w:rsidRPr="00473C9D">
        <w:rPr>
          <w:b/>
          <w:bCs/>
          <w:sz w:val="22"/>
          <w:u w:val="single"/>
        </w:rPr>
        <w:t>pokiaľ nie je uvedené inak</w:t>
      </w:r>
    </w:p>
    <w:tbl>
      <w:tblPr>
        <w:tblW w:w="949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7514"/>
      </w:tblGrid>
      <w:tr w:rsidR="00B62A0E" w:rsidRPr="00B62A0E" w14:paraId="7946BFC4" w14:textId="77777777" w:rsidTr="00F92AFE">
        <w:trPr>
          <w:trHeight w:val="315"/>
          <w:tblHeader/>
        </w:trPr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8EAADB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34B502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751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8EAADB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10BD9C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Minimálne parametre požadované verejným obstarávateľom</w:t>
            </w:r>
          </w:p>
        </w:tc>
      </w:tr>
      <w:tr w:rsidR="00B62A0E" w:rsidRPr="00B62A0E" w14:paraId="1A187450" w14:textId="77777777" w:rsidTr="00F92AFE">
        <w:trPr>
          <w:trHeight w:val="315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37C7F4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  <w:t>monitor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E97F5" w14:textId="77777777" w:rsidR="00B62A0E" w:rsidRPr="00B62A0E" w:rsidRDefault="00B62A0E">
            <w:pPr>
              <w:pStyle w:val="Standard"/>
              <w:spacing w:line="256" w:lineRule="auto"/>
              <w:rPr>
                <w:rFonts w:cs="Times New Roman"/>
                <w:sz w:val="22"/>
                <w:szCs w:val="22"/>
              </w:rPr>
            </w:pPr>
            <w:r w:rsidRPr="00B62A0E">
              <w:rPr>
                <w:rFonts w:eastAsia="Times New Roman" w:cs="Times New Roman"/>
                <w:sz w:val="22"/>
                <w:szCs w:val="22"/>
                <w:lang w:eastAsia="sk-SK"/>
              </w:rPr>
              <w:t>LCD, 23,8" 16:9, farba čierna vrátane integrovaných reproduktorov (výstupný výkon reproduktorov min 2x 2W)</w:t>
            </w:r>
          </w:p>
        </w:tc>
      </w:tr>
      <w:tr w:rsidR="00B62A0E" w:rsidRPr="00B62A0E" w14:paraId="649F7DBB" w14:textId="77777777" w:rsidTr="00F92AFE">
        <w:trPr>
          <w:trHeight w:val="315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2E087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  <w:t>Jas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C6F1D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sz w:val="22"/>
                <w:szCs w:val="22"/>
                <w:lang w:eastAsia="sk-SK"/>
              </w:rPr>
              <w:t>Minimálne 250 cd / m2</w:t>
            </w:r>
          </w:p>
        </w:tc>
      </w:tr>
      <w:tr w:rsidR="00B62A0E" w:rsidRPr="00B62A0E" w14:paraId="0B35E1CC" w14:textId="77777777" w:rsidTr="00F92AFE">
        <w:trPr>
          <w:trHeight w:val="315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A752BD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  <w:t>Kontrast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1DF468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sz w:val="22"/>
                <w:szCs w:val="22"/>
                <w:lang w:eastAsia="sk-SK"/>
              </w:rPr>
              <w:t>1000:1 (statický)</w:t>
            </w:r>
          </w:p>
        </w:tc>
      </w:tr>
      <w:tr w:rsidR="00B62A0E" w:rsidRPr="00B62A0E" w14:paraId="5C607EDD" w14:textId="77777777" w:rsidTr="00F92AFE">
        <w:trPr>
          <w:trHeight w:val="315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40270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  <w:t>Uhol zobrazenia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7E466C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sz w:val="22"/>
                <w:szCs w:val="22"/>
                <w:lang w:eastAsia="sk-SK"/>
              </w:rPr>
              <w:t>178° H, 178° V</w:t>
            </w:r>
          </w:p>
        </w:tc>
      </w:tr>
      <w:tr w:rsidR="00B62A0E" w:rsidRPr="00B62A0E" w14:paraId="60BFFC22" w14:textId="77777777" w:rsidTr="00F92AFE">
        <w:trPr>
          <w:trHeight w:val="204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FD81F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  <w:t>Odozva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43166C" w14:textId="77777777" w:rsidR="00B62A0E" w:rsidRPr="00B62A0E" w:rsidRDefault="00B62A0E">
            <w:pPr>
              <w:pStyle w:val="Standard"/>
              <w:spacing w:line="256" w:lineRule="auto"/>
              <w:rPr>
                <w:rFonts w:cs="Times New Roman"/>
                <w:sz w:val="22"/>
                <w:szCs w:val="22"/>
              </w:rPr>
            </w:pPr>
            <w:r w:rsidRPr="00B62A0E">
              <w:rPr>
                <w:rFonts w:eastAsia="Times New Roman" w:cs="Times New Roman"/>
                <w:sz w:val="22"/>
                <w:szCs w:val="22"/>
                <w:lang w:eastAsia="sk-SK"/>
              </w:rPr>
              <w:t>3ms (uvedená maximálna hodnota)</w:t>
            </w:r>
          </w:p>
        </w:tc>
      </w:tr>
      <w:tr w:rsidR="00B62A0E" w:rsidRPr="00B62A0E" w14:paraId="1697795F" w14:textId="77777777" w:rsidTr="00F92AFE">
        <w:trPr>
          <w:trHeight w:val="315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388875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  <w:t>Rozlíšenie obrazovky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D7BDC1" w14:textId="77777777" w:rsidR="00B62A0E" w:rsidRPr="00B62A0E" w:rsidRDefault="00B62A0E">
            <w:pPr>
              <w:pStyle w:val="Standard"/>
              <w:spacing w:line="256" w:lineRule="auto"/>
              <w:rPr>
                <w:rFonts w:cs="Times New Roman"/>
                <w:sz w:val="22"/>
                <w:szCs w:val="22"/>
              </w:rPr>
            </w:pPr>
            <w:r w:rsidRPr="00B62A0E">
              <w:rPr>
                <w:rFonts w:eastAsia="Times New Roman" w:cs="Times New Roman"/>
                <w:sz w:val="22"/>
                <w:szCs w:val="22"/>
                <w:lang w:eastAsia="sk-SK"/>
              </w:rPr>
              <w:t xml:space="preserve">1920 x 1080 </w:t>
            </w:r>
          </w:p>
        </w:tc>
      </w:tr>
      <w:tr w:rsidR="00B62A0E" w:rsidRPr="00B62A0E" w14:paraId="435C928D" w14:textId="77777777" w:rsidTr="00F92AFE">
        <w:trPr>
          <w:trHeight w:val="315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7E656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  <w:t>Spotreba maximálne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EC4D41" w14:textId="77777777" w:rsidR="00B62A0E" w:rsidRPr="00B62A0E" w:rsidRDefault="00B62A0E">
            <w:pPr>
              <w:pStyle w:val="Standard"/>
              <w:spacing w:line="256" w:lineRule="auto"/>
              <w:rPr>
                <w:rFonts w:cs="Times New Roman"/>
                <w:sz w:val="22"/>
                <w:szCs w:val="22"/>
              </w:rPr>
            </w:pPr>
            <w:r w:rsidRPr="00B62A0E">
              <w:rPr>
                <w:rFonts w:cs="Times New Roman"/>
                <w:sz w:val="22"/>
                <w:szCs w:val="22"/>
              </w:rPr>
              <w:t xml:space="preserve">35W </w:t>
            </w:r>
            <w:r w:rsidRPr="00B62A0E">
              <w:rPr>
                <w:rFonts w:eastAsia="Times New Roman" w:cs="Times New Roman"/>
                <w:sz w:val="22"/>
                <w:szCs w:val="22"/>
                <w:lang w:eastAsia="sk-SK"/>
              </w:rPr>
              <w:t>(uvedená maximálna hodnota)</w:t>
            </w:r>
          </w:p>
        </w:tc>
      </w:tr>
      <w:tr w:rsidR="00B62A0E" w:rsidRPr="00B62A0E" w14:paraId="53CB738B" w14:textId="77777777" w:rsidTr="00F92AFE">
        <w:trPr>
          <w:trHeight w:val="315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F0031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  <w:t>I/O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6730E4" w14:textId="77777777" w:rsidR="00B62A0E" w:rsidRPr="00B62A0E" w:rsidRDefault="00B62A0E">
            <w:pPr>
              <w:pStyle w:val="Standard"/>
              <w:spacing w:line="25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B62A0E">
              <w:rPr>
                <w:rFonts w:cs="Times New Roman"/>
                <w:sz w:val="22"/>
                <w:szCs w:val="22"/>
              </w:rPr>
              <w:t>DisplayPort</w:t>
            </w:r>
            <w:proofErr w:type="spellEnd"/>
            <w:r w:rsidRPr="00B62A0E">
              <w:rPr>
                <w:rFonts w:cs="Times New Roman"/>
                <w:sz w:val="22"/>
                <w:szCs w:val="22"/>
              </w:rPr>
              <w:t>, HDMI</w:t>
            </w:r>
          </w:p>
        </w:tc>
      </w:tr>
      <w:tr w:rsidR="00B62A0E" w:rsidRPr="00B62A0E" w14:paraId="67C467E5" w14:textId="77777777" w:rsidTr="00F92AFE">
        <w:trPr>
          <w:trHeight w:val="3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C77BC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  <w:t>Stojan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A31C7" w14:textId="77777777" w:rsidR="00B62A0E" w:rsidRPr="00B62A0E" w:rsidRDefault="00B62A0E">
            <w:pPr>
              <w:pStyle w:val="Standard"/>
              <w:spacing w:line="256" w:lineRule="auto"/>
              <w:rPr>
                <w:rFonts w:cs="Times New Roman"/>
                <w:sz w:val="22"/>
                <w:szCs w:val="22"/>
              </w:rPr>
            </w:pPr>
            <w:r w:rsidRPr="00B62A0E">
              <w:rPr>
                <w:rFonts w:cs="Times New Roman"/>
                <w:sz w:val="22"/>
                <w:szCs w:val="22"/>
              </w:rPr>
              <w:t>Výškovo nastaviteľný stojan 100 mm</w:t>
            </w:r>
          </w:p>
        </w:tc>
      </w:tr>
      <w:tr w:rsidR="00B62A0E" w:rsidRPr="00B62A0E" w14:paraId="541C1AB4" w14:textId="77777777" w:rsidTr="00F92AFE">
        <w:trPr>
          <w:trHeight w:val="36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2BCC4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sz w:val="22"/>
                <w:szCs w:val="22"/>
                <w:lang w:eastAsia="sk-SK"/>
              </w:rPr>
              <w:t>Príslušenstvo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09FB7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sz w:val="22"/>
                <w:szCs w:val="22"/>
                <w:lang w:eastAsia="sk-SK"/>
              </w:rPr>
            </w:pPr>
            <w:proofErr w:type="spellStart"/>
            <w:r w:rsidRPr="00B62A0E">
              <w:rPr>
                <w:rFonts w:eastAsia="Times New Roman" w:cs="Times New Roman"/>
                <w:sz w:val="22"/>
                <w:szCs w:val="22"/>
                <w:lang w:eastAsia="sk-SK"/>
              </w:rPr>
              <w:t>DisplayPort</w:t>
            </w:r>
            <w:proofErr w:type="spellEnd"/>
            <w:r w:rsidRPr="00B62A0E">
              <w:rPr>
                <w:rFonts w:eastAsia="Times New Roman" w:cs="Times New Roman"/>
                <w:sz w:val="22"/>
                <w:szCs w:val="22"/>
                <w:lang w:eastAsia="sk-SK"/>
              </w:rPr>
              <w:t xml:space="preserve"> / HDMI pripojovací kábel, napájací kábel</w:t>
            </w:r>
          </w:p>
        </w:tc>
      </w:tr>
      <w:tr w:rsidR="00B62A0E" w:rsidRPr="00B62A0E" w14:paraId="65C0293E" w14:textId="77777777" w:rsidTr="00F92AFE">
        <w:trPr>
          <w:trHeight w:val="315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94275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Farba: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B75EE5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Čierna</w:t>
            </w:r>
          </w:p>
        </w:tc>
      </w:tr>
      <w:tr w:rsidR="00B62A0E" w:rsidRPr="00B62A0E" w14:paraId="648AB516" w14:textId="77777777" w:rsidTr="00F92AFE">
        <w:trPr>
          <w:trHeight w:val="315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FB1641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Záručná doba: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917037" w14:textId="1F206D15" w:rsidR="00B62A0E" w:rsidRPr="00B62A0E" w:rsidRDefault="00805A21">
            <w:pPr>
              <w:pStyle w:val="Standard"/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Min.</w:t>
            </w:r>
            <w:r w:rsidR="00B62A0E"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2 roky</w:t>
            </w:r>
          </w:p>
        </w:tc>
      </w:tr>
    </w:tbl>
    <w:p w14:paraId="3851F54B" w14:textId="77777777" w:rsidR="00B62A0E" w:rsidRPr="00B62A0E" w:rsidRDefault="00B62A0E" w:rsidP="00B62A0E">
      <w:pPr>
        <w:pStyle w:val="Odsekzoznamu"/>
        <w:ind w:left="0"/>
        <w:rPr>
          <w:bCs/>
          <w:sz w:val="22"/>
          <w:lang w:eastAsia="cs-CZ"/>
        </w:rPr>
      </w:pPr>
    </w:p>
    <w:p w14:paraId="4FC6AA6F" w14:textId="77777777" w:rsidR="00B62A0E" w:rsidRPr="00B62A0E" w:rsidRDefault="00B62A0E" w:rsidP="00B62A0E">
      <w:pPr>
        <w:pStyle w:val="Standard"/>
        <w:rPr>
          <w:rFonts w:cs="Times New Roman"/>
          <w:b/>
          <w:bCs/>
          <w:sz w:val="22"/>
          <w:szCs w:val="22"/>
        </w:rPr>
      </w:pPr>
      <w:r w:rsidRPr="00B62A0E">
        <w:rPr>
          <w:rFonts w:cs="Times New Roman"/>
          <w:b/>
          <w:bCs/>
          <w:sz w:val="22"/>
          <w:szCs w:val="22"/>
        </w:rPr>
        <w:t xml:space="preserve">d) PC </w:t>
      </w:r>
      <w:r w:rsidRPr="00B62A0E">
        <w:rPr>
          <w:rFonts w:cs="Times New Roman"/>
          <w:b/>
          <w:bCs/>
          <w:sz w:val="22"/>
          <w:szCs w:val="22"/>
          <w:lang w:eastAsia="cs-CZ"/>
        </w:rPr>
        <w:t>s príslušenstvom</w:t>
      </w:r>
      <w:r w:rsidRPr="00B62A0E">
        <w:rPr>
          <w:rFonts w:cs="Times New Roman"/>
          <w:b/>
          <w:bCs/>
          <w:sz w:val="22"/>
          <w:szCs w:val="22"/>
          <w:lang w:eastAsia="cs-CZ"/>
        </w:rPr>
        <w:tab/>
      </w:r>
      <w:r w:rsidRPr="00B62A0E">
        <w:rPr>
          <w:rFonts w:cs="Times New Roman"/>
          <w:b/>
          <w:bCs/>
          <w:sz w:val="22"/>
          <w:szCs w:val="22"/>
          <w:lang w:eastAsia="cs-CZ"/>
        </w:rPr>
        <w:tab/>
      </w:r>
      <w:r w:rsidRPr="00B62A0E">
        <w:rPr>
          <w:rFonts w:cs="Times New Roman"/>
          <w:b/>
          <w:bCs/>
          <w:sz w:val="22"/>
          <w:szCs w:val="22"/>
          <w:lang w:eastAsia="cs-CZ"/>
        </w:rPr>
        <w:tab/>
      </w:r>
      <w:r w:rsidRPr="00B62A0E">
        <w:rPr>
          <w:rFonts w:cs="Times New Roman"/>
          <w:b/>
          <w:bCs/>
          <w:sz w:val="22"/>
          <w:szCs w:val="22"/>
          <w:lang w:eastAsia="cs-CZ"/>
        </w:rPr>
        <w:tab/>
      </w:r>
      <w:r w:rsidRPr="00B62A0E">
        <w:rPr>
          <w:rFonts w:cs="Times New Roman"/>
          <w:b/>
          <w:bCs/>
          <w:sz w:val="22"/>
          <w:szCs w:val="22"/>
          <w:lang w:eastAsia="cs-CZ"/>
        </w:rPr>
        <w:tab/>
      </w:r>
      <w:r w:rsidRPr="00B62A0E">
        <w:rPr>
          <w:rFonts w:cs="Times New Roman"/>
          <w:b/>
          <w:bCs/>
          <w:sz w:val="22"/>
          <w:szCs w:val="22"/>
          <w:lang w:eastAsia="cs-CZ"/>
        </w:rPr>
        <w:tab/>
        <w:t>20 ks</w:t>
      </w:r>
    </w:p>
    <w:p w14:paraId="7A2A3D5E" w14:textId="70A76328" w:rsidR="00B62A0E" w:rsidRPr="00473C9D" w:rsidRDefault="00B62A0E" w:rsidP="00F92AFE">
      <w:pPr>
        <w:pStyle w:val="Odsekzoznamu"/>
        <w:tabs>
          <w:tab w:val="left" w:pos="2856"/>
        </w:tabs>
        <w:spacing w:after="160" w:line="264" w:lineRule="auto"/>
        <w:ind w:left="0"/>
        <w:jc w:val="both"/>
        <w:rPr>
          <w:b/>
          <w:bCs/>
          <w:sz w:val="22"/>
          <w:u w:val="single"/>
        </w:rPr>
      </w:pPr>
      <w:r w:rsidRPr="00473C9D">
        <w:rPr>
          <w:b/>
          <w:bCs/>
          <w:sz w:val="22"/>
          <w:u w:val="single"/>
        </w:rPr>
        <w:t>Minimálna technická špecifikácia, pokiaľ nie je uvedené inak</w:t>
      </w:r>
    </w:p>
    <w:tbl>
      <w:tblPr>
        <w:tblW w:w="949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7514"/>
      </w:tblGrid>
      <w:tr w:rsidR="00B62A0E" w:rsidRPr="00B62A0E" w14:paraId="136321DB" w14:textId="77777777" w:rsidTr="00F92AFE">
        <w:trPr>
          <w:trHeight w:val="315"/>
          <w:tblHeader/>
        </w:trPr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8EAADB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812726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751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8EAADB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C7BB24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Minimálne parametre požadované verejným obstarávateľom</w:t>
            </w:r>
          </w:p>
        </w:tc>
      </w:tr>
      <w:tr w:rsidR="00B62A0E" w:rsidRPr="00B62A0E" w14:paraId="7CAF488B" w14:textId="77777777" w:rsidTr="00F92AFE">
        <w:trPr>
          <w:trHeight w:val="915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1696DD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Procesor: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A680FD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 xml:space="preserve">64bit mikroprocesor najnovšej generácie s výkonom dávajúcim minimálne skóre 8500 podľa benchmark  </w:t>
            </w:r>
            <w:proofErr w:type="spellStart"/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PassMark</w:t>
            </w:r>
            <w:proofErr w:type="spellEnd"/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 xml:space="preserve"> (https://www.cpubenchmark.net) s aktívnym chladičom</w:t>
            </w:r>
          </w:p>
        </w:tc>
      </w:tr>
      <w:tr w:rsidR="00B62A0E" w:rsidRPr="00B62A0E" w14:paraId="5CE15B24" w14:textId="77777777" w:rsidTr="00F92AFE">
        <w:trPr>
          <w:trHeight w:val="360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7EE625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Operačná pamäť: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4FF7C6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min: 16GB,  rozšíriteľná na min. 32 GB,</w:t>
            </w:r>
          </w:p>
        </w:tc>
      </w:tr>
      <w:tr w:rsidR="00B62A0E" w:rsidRPr="00B62A0E" w14:paraId="36C118B7" w14:textId="77777777" w:rsidTr="00F92AFE">
        <w:trPr>
          <w:trHeight w:val="315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269CA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Pevný disk (HDD):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151EF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min: SSD 512 GB+ 1 TB HDD</w:t>
            </w:r>
          </w:p>
        </w:tc>
      </w:tr>
      <w:tr w:rsidR="00B62A0E" w:rsidRPr="00B62A0E" w14:paraId="69B9E4C2" w14:textId="77777777" w:rsidTr="00F92AFE">
        <w:trPr>
          <w:trHeight w:val="615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DDE49F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Grafický adaptér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986DD1" w14:textId="07C37368" w:rsidR="00B62A0E" w:rsidRPr="00B62A0E" w:rsidRDefault="00B62A0E">
            <w:pPr>
              <w:pStyle w:val="Standard"/>
              <w:spacing w:line="256" w:lineRule="auto"/>
              <w:rPr>
                <w:rFonts w:cs="Times New Roman"/>
                <w:sz w:val="22"/>
                <w:szCs w:val="22"/>
              </w:rPr>
            </w:pPr>
            <w:r w:rsidRPr="00B62A0E">
              <w:rPr>
                <w:rFonts w:eastAsia="Times New Roman" w:cs="Times New Roman"/>
                <w:sz w:val="22"/>
                <w:szCs w:val="22"/>
                <w:lang w:eastAsia="sk-SK"/>
              </w:rPr>
              <w:t>grafická karta s min. pamäťou 2 GB typu GDDR5 a vyššie, 64bitová zbernica, duálne zobrazenie  (</w:t>
            </w:r>
            <w:proofErr w:type="spellStart"/>
            <w:r w:rsidRPr="00B62A0E">
              <w:rPr>
                <w:rFonts w:eastAsia="Times New Roman" w:cs="Times New Roman"/>
                <w:sz w:val="22"/>
                <w:szCs w:val="22"/>
                <w:lang w:eastAsia="sk-SK"/>
              </w:rPr>
              <w:t>DisplayPort</w:t>
            </w:r>
            <w:proofErr w:type="spellEnd"/>
            <w:r w:rsidRPr="00B62A0E">
              <w:rPr>
                <w:rFonts w:eastAsia="Times New Roman" w:cs="Times New Roman"/>
                <w:sz w:val="22"/>
                <w:szCs w:val="22"/>
                <w:lang w:eastAsia="sk-SK"/>
              </w:rPr>
              <w:t xml:space="preserve"> alebo HDMI port)</w:t>
            </w:r>
          </w:p>
        </w:tc>
      </w:tr>
      <w:tr w:rsidR="00B62A0E" w:rsidRPr="00B62A0E" w14:paraId="665CFA02" w14:textId="77777777" w:rsidTr="00F92AFE">
        <w:trPr>
          <w:trHeight w:val="315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89CDA8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Sieťový adaptér: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35E15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sieťová karta 10/100/1000 LAN, konektor RJ-45</w:t>
            </w:r>
          </w:p>
        </w:tc>
      </w:tr>
      <w:tr w:rsidR="00B62A0E" w:rsidRPr="00B62A0E" w14:paraId="24470157" w14:textId="77777777" w:rsidTr="00F92AFE">
        <w:trPr>
          <w:trHeight w:val="340"/>
        </w:trPr>
        <w:tc>
          <w:tcPr>
            <w:tcW w:w="1984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F00947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Zvuk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0A781" w14:textId="77777777" w:rsidR="00B62A0E" w:rsidRPr="00B62A0E" w:rsidRDefault="00B62A0E">
            <w:pPr>
              <w:pStyle w:val="Standard"/>
              <w:spacing w:line="256" w:lineRule="auto"/>
              <w:rPr>
                <w:rFonts w:cs="Times New Roman"/>
                <w:sz w:val="22"/>
                <w:szCs w:val="22"/>
              </w:rPr>
            </w:pPr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 xml:space="preserve">zvuková karta s možnosťou pripojenia </w:t>
            </w:r>
            <w:proofErr w:type="spellStart"/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náhlavnej</w:t>
            </w:r>
            <w:proofErr w:type="spellEnd"/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 xml:space="preserve"> súpravy  (</w:t>
            </w:r>
            <w:proofErr w:type="spellStart"/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head</w:t>
            </w:r>
            <w:proofErr w:type="spellEnd"/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-set)</w:t>
            </w:r>
          </w:p>
        </w:tc>
      </w:tr>
      <w:tr w:rsidR="00B62A0E" w:rsidRPr="00B62A0E" w14:paraId="15B1D762" w14:textId="77777777" w:rsidTr="00F92AFE">
        <w:trPr>
          <w:trHeight w:val="345"/>
        </w:trPr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0B3BA6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Audio konektory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C2F5C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vstup na mikrofón, stereo výstup na slúchadlá,</w:t>
            </w:r>
          </w:p>
        </w:tc>
      </w:tr>
      <w:tr w:rsidR="00B62A0E" w:rsidRPr="00B62A0E" w14:paraId="164C066D" w14:textId="77777777" w:rsidTr="00F92AFE">
        <w:trPr>
          <w:trHeight w:val="315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A080EC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Porty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ED206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min. 6x USB z toho min. 4x USB 3</w:t>
            </w:r>
          </w:p>
        </w:tc>
      </w:tr>
      <w:tr w:rsidR="00B62A0E" w:rsidRPr="00B62A0E" w14:paraId="0D4D4C0B" w14:textId="77777777" w:rsidTr="00F92AFE">
        <w:trPr>
          <w:trHeight w:val="315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F39B1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Sloty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75410C" w14:textId="77777777" w:rsidR="00B62A0E" w:rsidRPr="00B62A0E" w:rsidRDefault="00B62A0E">
            <w:pPr>
              <w:pStyle w:val="Standard"/>
              <w:spacing w:line="256" w:lineRule="auto"/>
              <w:rPr>
                <w:rFonts w:cs="Times New Roman"/>
                <w:sz w:val="22"/>
                <w:szCs w:val="22"/>
              </w:rPr>
            </w:pPr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 xml:space="preserve">1x rozhranie </w:t>
            </w:r>
            <w:proofErr w:type="spellStart"/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PCIe</w:t>
            </w:r>
            <w:proofErr w:type="spellEnd"/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 xml:space="preserve"> x16, 2x rozhranie </w:t>
            </w:r>
            <w:proofErr w:type="spellStart"/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PCIe</w:t>
            </w:r>
            <w:proofErr w:type="spellEnd"/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 xml:space="preserve"> x1,</w:t>
            </w:r>
            <w:r w:rsidRPr="00B62A0E">
              <w:rPr>
                <w:rFonts w:eastAsia="Times New Roman" w:cs="Times New Roman"/>
                <w:color w:val="FF0000"/>
                <w:sz w:val="22"/>
                <w:szCs w:val="22"/>
                <w:lang w:eastAsia="sk-SK"/>
              </w:rPr>
              <w:t xml:space="preserve"> </w:t>
            </w:r>
            <w:r w:rsidRPr="00B62A0E">
              <w:rPr>
                <w:rFonts w:eastAsia="Times New Roman" w:cs="Times New Roman"/>
                <w:sz w:val="22"/>
                <w:szCs w:val="22"/>
                <w:lang w:eastAsia="sk-SK"/>
              </w:rPr>
              <w:t>1x M.2</w:t>
            </w:r>
          </w:p>
        </w:tc>
      </w:tr>
      <w:tr w:rsidR="00B62A0E" w:rsidRPr="00B62A0E" w14:paraId="41655B86" w14:textId="77777777" w:rsidTr="00F92AFE">
        <w:trPr>
          <w:trHeight w:val="315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6AFDF0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Prevedenie: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9CC604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Desktop</w:t>
            </w:r>
          </w:p>
        </w:tc>
      </w:tr>
      <w:tr w:rsidR="00B62A0E" w:rsidRPr="00B62A0E" w14:paraId="08079A75" w14:textId="77777777" w:rsidTr="00F92AFE">
        <w:trPr>
          <w:trHeight w:val="315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74F5E0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Klávesnica: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09762D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Slovenská lokalizácia  (značenie na klávesnici slovenské) v čiernej farbe pripojenie USB</w:t>
            </w:r>
          </w:p>
        </w:tc>
      </w:tr>
      <w:tr w:rsidR="00B62A0E" w:rsidRPr="00B62A0E" w14:paraId="387FACAD" w14:textId="77777777" w:rsidTr="00F92AFE">
        <w:trPr>
          <w:trHeight w:val="315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BD2284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Myš: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E1FBA4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Optická alebo laserová v čiernej farbe pripojenie USB</w:t>
            </w:r>
          </w:p>
        </w:tc>
      </w:tr>
      <w:tr w:rsidR="00B62A0E" w:rsidRPr="00B62A0E" w14:paraId="5EBFDDB0" w14:textId="77777777" w:rsidTr="00F92AFE">
        <w:trPr>
          <w:trHeight w:val="315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04A7B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Operačný systém: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61E29" w14:textId="77777777" w:rsidR="00B62A0E" w:rsidRPr="00B62A0E" w:rsidRDefault="00B62A0E">
            <w:pPr>
              <w:pStyle w:val="Standard"/>
              <w:spacing w:line="256" w:lineRule="auto"/>
              <w:rPr>
                <w:rFonts w:cs="Times New Roman"/>
                <w:sz w:val="22"/>
                <w:szCs w:val="22"/>
              </w:rPr>
            </w:pPr>
            <w:r w:rsidRPr="00B62A0E">
              <w:rPr>
                <w:rFonts w:eastAsia="Times New Roman" w:cs="Times New Roman"/>
                <w:color w:val="201F1E"/>
                <w:sz w:val="22"/>
                <w:szCs w:val="22"/>
                <w:lang w:eastAsia="sk-SK"/>
              </w:rPr>
              <w:t xml:space="preserve">Predinštalovaný OS </w:t>
            </w:r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Windows 10 SK PRO (64 bit)</w:t>
            </w:r>
          </w:p>
        </w:tc>
      </w:tr>
      <w:tr w:rsidR="00B62A0E" w:rsidRPr="00B62A0E" w14:paraId="3B8E2037" w14:textId="77777777" w:rsidTr="00F92AFE">
        <w:trPr>
          <w:trHeight w:val="315"/>
        </w:trPr>
        <w:tc>
          <w:tcPr>
            <w:tcW w:w="1984" w:type="dxa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89E21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Ovládače: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70EC3" w14:textId="0AE0F07C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Predinštalované (s možnosťou ich stiahnutia zo stránky výrobcu)</w:t>
            </w:r>
          </w:p>
        </w:tc>
      </w:tr>
      <w:tr w:rsidR="00B62A0E" w:rsidRPr="00B62A0E" w14:paraId="328BD95C" w14:textId="77777777" w:rsidTr="00F92AFE">
        <w:trPr>
          <w:trHeight w:val="315"/>
        </w:trPr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76A6F6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Farba: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F00210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Čierna</w:t>
            </w:r>
          </w:p>
        </w:tc>
      </w:tr>
      <w:tr w:rsidR="00B62A0E" w:rsidRPr="00B62A0E" w14:paraId="391D8C78" w14:textId="77777777" w:rsidTr="00F92AFE">
        <w:trPr>
          <w:trHeight w:val="315"/>
        </w:trPr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E6514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t>Príslušenstvo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18951F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Každá zostava PC musí obsahovať všetky pripojovacie káble</w:t>
            </w:r>
          </w:p>
        </w:tc>
      </w:tr>
      <w:tr w:rsidR="00B62A0E" w:rsidRPr="00B62A0E" w14:paraId="662996FB" w14:textId="77777777" w:rsidTr="00F92AFE">
        <w:trPr>
          <w:trHeight w:val="315"/>
        </w:trPr>
        <w:tc>
          <w:tcPr>
            <w:tcW w:w="198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A2B900" w14:textId="77777777" w:rsidR="00B62A0E" w:rsidRPr="00B62A0E" w:rsidRDefault="00B62A0E">
            <w:pPr>
              <w:pStyle w:val="Standard"/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2A0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Záručná doba: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013F0" w14:textId="0FFE3F87" w:rsidR="00B62A0E" w:rsidRPr="00B62A0E" w:rsidRDefault="00575CFA">
            <w:pPr>
              <w:pStyle w:val="Standard"/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 xml:space="preserve">Min. </w:t>
            </w:r>
            <w:r w:rsidR="00B62A0E" w:rsidRPr="00B62A0E">
              <w:rPr>
                <w:rFonts w:eastAsia="Times New Roman" w:cs="Times New Roman"/>
                <w:color w:val="000000"/>
                <w:sz w:val="22"/>
                <w:szCs w:val="22"/>
                <w:lang w:eastAsia="sk-SK"/>
              </w:rPr>
              <w:t>2 roky</w:t>
            </w:r>
          </w:p>
        </w:tc>
      </w:tr>
    </w:tbl>
    <w:p w14:paraId="57BCBBC3" w14:textId="42BE7536" w:rsidR="00456C49" w:rsidRPr="00F92AFE" w:rsidRDefault="00A57FD5" w:rsidP="00F92AFE">
      <w:pPr>
        <w:pStyle w:val="Nadpis3"/>
        <w:spacing w:after="160"/>
        <w:ind w:hanging="426"/>
        <w:rPr>
          <w:rFonts w:ascii="Calibri Light" w:eastAsia="Calibri" w:hAnsi="Calibri Light" w:cs="Times New Roman"/>
          <w:b w:val="0"/>
          <w:color w:val="2F5496" w:themeColor="accent1" w:themeShade="BF"/>
          <w:sz w:val="32"/>
          <w:szCs w:val="22"/>
          <w:lang w:eastAsia="x-none"/>
        </w:rPr>
      </w:pPr>
      <w:r w:rsidRPr="00A57FD5">
        <w:rPr>
          <w:rFonts w:asciiTheme="majorHAnsi" w:hAnsiTheme="majorHAnsi" w:cstheme="majorHAnsi"/>
          <w:b w:val="0"/>
          <w:bCs w:val="0"/>
          <w:color w:val="2F5496" w:themeColor="accent1" w:themeShade="BF"/>
          <w:sz w:val="28"/>
          <w:szCs w:val="28"/>
        </w:rPr>
        <w:t>3.</w:t>
      </w:r>
      <w:r w:rsidRPr="00A57FD5">
        <w:rPr>
          <w:rFonts w:asciiTheme="majorHAnsi" w:hAnsiTheme="majorHAnsi" w:cstheme="majorHAnsi"/>
          <w:b w:val="0"/>
          <w:bCs w:val="0"/>
          <w:color w:val="2F5496" w:themeColor="accent1" w:themeShade="BF"/>
          <w:sz w:val="28"/>
          <w:szCs w:val="28"/>
        </w:rPr>
        <w:tab/>
      </w:r>
      <w:r w:rsidRPr="00F92AFE">
        <w:rPr>
          <w:rFonts w:ascii="Calibri Light" w:eastAsia="Calibri" w:hAnsi="Calibri Light" w:cs="Times New Roman"/>
          <w:b w:val="0"/>
          <w:color w:val="2F5496" w:themeColor="accent1" w:themeShade="BF"/>
          <w:sz w:val="32"/>
          <w:szCs w:val="22"/>
          <w:lang w:eastAsia="x-none"/>
        </w:rPr>
        <w:t>Osobitné požiadavky na plnenie:</w:t>
      </w:r>
    </w:p>
    <w:p w14:paraId="27D39F6F" w14:textId="6134B9E0" w:rsidR="00480331" w:rsidRPr="00480331" w:rsidRDefault="00480331" w:rsidP="00480331">
      <w:pPr>
        <w:spacing w:after="240"/>
        <w:jc w:val="both"/>
        <w:rPr>
          <w:szCs w:val="24"/>
          <w:lang w:eastAsia="en-US"/>
        </w:rPr>
      </w:pPr>
      <w:r w:rsidRPr="00480331">
        <w:rPr>
          <w:szCs w:val="24"/>
          <w:lang w:eastAsia="en-US"/>
        </w:rPr>
        <w:t>V cene predmetu zmluvy sú zahrnuté všetky náklady uchádzača spojené s realizáciou predmetu zmluvy, vrátane dopravy na miesto plnenia. Miesto plnenia: Bratislava.</w:t>
      </w:r>
    </w:p>
    <w:p w14:paraId="7C98332C" w14:textId="77777777" w:rsidR="00480331" w:rsidRPr="00480331" w:rsidRDefault="00480331" w:rsidP="00480331">
      <w:pPr>
        <w:spacing w:after="240"/>
        <w:jc w:val="both"/>
        <w:rPr>
          <w:szCs w:val="24"/>
          <w:lang w:eastAsia="en-US"/>
        </w:rPr>
      </w:pPr>
      <w:r w:rsidRPr="00480331">
        <w:rPr>
          <w:szCs w:val="24"/>
          <w:lang w:eastAsia="en-US"/>
        </w:rPr>
        <w:t>Dodanie predmetu zákazky najneskôr do 20 kalendárnych dní odo dňa účinnosti zmluvy.</w:t>
      </w:r>
    </w:p>
    <w:p w14:paraId="75F0149E" w14:textId="77777777" w:rsidR="00480331" w:rsidRPr="00480331" w:rsidRDefault="00480331" w:rsidP="00480331">
      <w:pPr>
        <w:spacing w:after="240"/>
        <w:jc w:val="both"/>
        <w:rPr>
          <w:szCs w:val="24"/>
          <w:lang w:eastAsia="en-US"/>
        </w:rPr>
      </w:pPr>
      <w:r w:rsidRPr="00480331">
        <w:rPr>
          <w:szCs w:val="24"/>
          <w:lang w:eastAsia="en-US"/>
        </w:rPr>
        <w:t>Tovar musí byť dodaný v originálnom obale, nový, nepoškodený, vrátane obalu, nepoužívaný, so záručnými listami vrátane návodu na obsluhu v slovenskom jazyku.</w:t>
      </w:r>
    </w:p>
    <w:p w14:paraId="1653F87F" w14:textId="77777777" w:rsidR="00480331" w:rsidRPr="00480331" w:rsidRDefault="00480331" w:rsidP="00480331">
      <w:pPr>
        <w:spacing w:after="240"/>
        <w:jc w:val="both"/>
        <w:rPr>
          <w:szCs w:val="24"/>
          <w:lang w:eastAsia="en-US"/>
        </w:rPr>
      </w:pPr>
      <w:r w:rsidRPr="00480331">
        <w:rPr>
          <w:szCs w:val="24"/>
          <w:lang w:eastAsia="en-US"/>
        </w:rPr>
        <w:t>Uchádzač dodá predmet zákazky, ktorý je certifikovaný a schválený na dovoz a predaj v Slovenskej republike, resp. v rámci Európskej únie a bude vyhovovať platným medzinárodným normám, STN a všeobecne záväzným právnym predpisom.</w:t>
      </w:r>
    </w:p>
    <w:p w14:paraId="2E70E6CC" w14:textId="77777777" w:rsidR="00480331" w:rsidRPr="00480331" w:rsidRDefault="00480331" w:rsidP="00480331">
      <w:pPr>
        <w:spacing w:after="240"/>
        <w:jc w:val="both"/>
        <w:rPr>
          <w:szCs w:val="24"/>
          <w:lang w:eastAsia="en-US"/>
        </w:rPr>
      </w:pPr>
      <w:r w:rsidRPr="00480331">
        <w:rPr>
          <w:szCs w:val="24"/>
          <w:lang w:eastAsia="en-US"/>
        </w:rPr>
        <w:t>Uchádzač je povinný odovzdať predmet zákazky v plnom rozsahu v dohodnutom termíne a v bezchybnom stave. Predmet zákazky musí byť pri preberaní funkčný a odskúšaný za prítomnosti oprávnených osôb verejného obstarávateľa. Uchádzač musí pri odovzdaní predmetu zákazky predviesť funkčnosť dodaného predmetu zákazky a protokolárne ho odovzdať verejnému obstarávateľovi v mieste plnenia.</w:t>
      </w:r>
    </w:p>
    <w:p w14:paraId="3C52DE9A" w14:textId="77777777" w:rsidR="00480331" w:rsidRPr="00480331" w:rsidRDefault="00480331" w:rsidP="00480331">
      <w:pPr>
        <w:spacing w:after="240"/>
        <w:jc w:val="both"/>
        <w:rPr>
          <w:szCs w:val="24"/>
          <w:lang w:eastAsia="en-US"/>
        </w:rPr>
      </w:pPr>
      <w:r w:rsidRPr="00480331">
        <w:rPr>
          <w:szCs w:val="24"/>
          <w:lang w:eastAsia="en-US"/>
        </w:rPr>
        <w:t>Uchádzač súčasne s dodávkou tovaru zašle verejnému obstarávateľovi preberací protokol a verejný obstarávateľ sa zaväzuje prevzatie dodávky písomne potvrdiť.</w:t>
      </w:r>
    </w:p>
    <w:p w14:paraId="52328027" w14:textId="77777777" w:rsidR="00480331" w:rsidRPr="00480331" w:rsidRDefault="00480331" w:rsidP="00480331">
      <w:pPr>
        <w:spacing w:after="240"/>
        <w:jc w:val="both"/>
        <w:rPr>
          <w:szCs w:val="24"/>
          <w:lang w:eastAsia="en-US"/>
        </w:rPr>
      </w:pPr>
      <w:r w:rsidRPr="00480331">
        <w:rPr>
          <w:szCs w:val="24"/>
          <w:lang w:eastAsia="en-US"/>
        </w:rPr>
        <w:t>Dĺžka splatnosti faktúry je 30 dní odo dňa doručenia faktúry.</w:t>
      </w:r>
    </w:p>
    <w:p w14:paraId="766B3992" w14:textId="7A836649" w:rsidR="00480331" w:rsidRPr="00480331" w:rsidRDefault="00480331" w:rsidP="00480331">
      <w:pPr>
        <w:spacing w:after="240"/>
        <w:jc w:val="both"/>
        <w:rPr>
          <w:szCs w:val="24"/>
          <w:lang w:eastAsia="en-US"/>
        </w:rPr>
      </w:pPr>
      <w:r w:rsidRPr="00480331">
        <w:rPr>
          <w:szCs w:val="24"/>
          <w:lang w:eastAsia="en-US"/>
        </w:rPr>
        <w:t xml:space="preserve">Záruka: </w:t>
      </w:r>
      <w:r w:rsidR="00575CFA">
        <w:rPr>
          <w:szCs w:val="24"/>
          <w:lang w:eastAsia="en-US"/>
        </w:rPr>
        <w:t xml:space="preserve">min. </w:t>
      </w:r>
      <w:r w:rsidRPr="00480331">
        <w:rPr>
          <w:szCs w:val="24"/>
          <w:lang w:eastAsia="en-US"/>
        </w:rPr>
        <w:t>2 roky.</w:t>
      </w:r>
    </w:p>
    <w:p w14:paraId="0A8C9B57" w14:textId="77777777" w:rsidR="00480331" w:rsidRPr="00480331" w:rsidRDefault="00480331" w:rsidP="00480331">
      <w:pPr>
        <w:spacing w:after="240"/>
        <w:jc w:val="both"/>
        <w:rPr>
          <w:szCs w:val="24"/>
          <w:lang w:eastAsia="en-US"/>
        </w:rPr>
      </w:pPr>
      <w:r w:rsidRPr="00480331">
        <w:rPr>
          <w:szCs w:val="24"/>
          <w:lang w:eastAsia="en-US"/>
        </w:rPr>
        <w:t>Verejný obstarávateľ je povinný prezrieť tovar pri jeho preberaní v mieste dodania tovaru. Ak má tovar vady, verejný obstarávateľ neprevezme tovar a uchádzač je povinný dodať náhradný bezchybný tovar v termíne dodatočne určenom verejným obstarávateľom.</w:t>
      </w:r>
    </w:p>
    <w:p w14:paraId="4F30117A" w14:textId="77777777" w:rsidR="00480331" w:rsidRPr="00480331" w:rsidRDefault="00480331" w:rsidP="00480331">
      <w:pPr>
        <w:spacing w:after="240"/>
        <w:jc w:val="both"/>
        <w:rPr>
          <w:szCs w:val="24"/>
          <w:lang w:eastAsia="en-US"/>
        </w:rPr>
      </w:pPr>
      <w:r w:rsidRPr="00480331">
        <w:rPr>
          <w:szCs w:val="24"/>
          <w:lang w:eastAsia="en-US"/>
        </w:rPr>
        <w:t>Verejný obstarávateľ má právo do 14 dní od prevzatia vrátiť nepoškodený tovar v pôvodných obaloch, ak zistí, že nespĺňa ktorúkoľvek požadovanú technickú špecifikáciu na predmet zákazky a nespĺňa osobitné požiadavky na plnenie.</w:t>
      </w:r>
    </w:p>
    <w:p w14:paraId="021B49FE" w14:textId="77777777" w:rsidR="00480331" w:rsidRPr="00480331" w:rsidRDefault="00480331" w:rsidP="00480331">
      <w:pPr>
        <w:spacing w:after="240"/>
        <w:jc w:val="both"/>
        <w:rPr>
          <w:szCs w:val="24"/>
          <w:lang w:eastAsia="en-US"/>
        </w:rPr>
      </w:pPr>
      <w:r w:rsidRPr="00480331">
        <w:rPr>
          <w:szCs w:val="24"/>
          <w:lang w:eastAsia="en-US"/>
        </w:rPr>
        <w:t>Pri nedodržaní termínu dodania predmetu zákazky je verejný obstarávateľ oprávnený uplatniť si voči uchádzačovi zmluvnú pokutu vo výške 0,05% z ceny predmetu zákazky za každý, aj začatý deň omeškania.</w:t>
      </w:r>
    </w:p>
    <w:p w14:paraId="6BF2527D" w14:textId="77777777" w:rsidR="00480331" w:rsidRPr="00480331" w:rsidRDefault="00480331" w:rsidP="00480331">
      <w:pPr>
        <w:spacing w:after="240"/>
        <w:jc w:val="both"/>
        <w:rPr>
          <w:szCs w:val="24"/>
          <w:lang w:eastAsia="en-US"/>
        </w:rPr>
      </w:pPr>
      <w:r w:rsidRPr="00480331">
        <w:rPr>
          <w:szCs w:val="24"/>
          <w:lang w:eastAsia="en-US"/>
        </w:rPr>
        <w:t>Uchádzač je zodpovedný v plnom rozsahu za akúkoľvek škodu, a iné priamo alebo nepriamo súvisiace náklady, ktoré vzniknú v dôsledku porušenia akýchkoľvek jeho záväzkov zo Zmluvy, právnych predpisov alebo iných pravidiel, ktoré sú pre neho záväzné.</w:t>
      </w:r>
    </w:p>
    <w:p w14:paraId="4A536E9D" w14:textId="77777777" w:rsidR="00480331" w:rsidRPr="00480331" w:rsidRDefault="00480331" w:rsidP="00480331">
      <w:pPr>
        <w:spacing w:after="240"/>
        <w:jc w:val="both"/>
        <w:rPr>
          <w:szCs w:val="24"/>
          <w:lang w:eastAsia="en-US"/>
        </w:rPr>
      </w:pPr>
      <w:r w:rsidRPr="00480331">
        <w:rPr>
          <w:szCs w:val="24"/>
          <w:lang w:eastAsia="en-US"/>
        </w:rPr>
        <w:t>Uchádzač je povinný písomne sa vyjadriť k reklamácií najneskôr do 3 pracovných dní po jej doručení. Ak sa v tejto lehote nevyjadrí, má sa za to, že s reklamáciou súhlasí.</w:t>
      </w:r>
    </w:p>
    <w:p w14:paraId="7B10A121" w14:textId="7DC7487C" w:rsidR="00456C49" w:rsidRPr="00480331" w:rsidRDefault="00480331" w:rsidP="00480331">
      <w:pPr>
        <w:spacing w:after="240"/>
        <w:jc w:val="both"/>
        <w:rPr>
          <w:szCs w:val="24"/>
          <w:lang w:eastAsia="cs-CZ"/>
        </w:rPr>
      </w:pPr>
      <w:r w:rsidRPr="00480331">
        <w:rPr>
          <w:szCs w:val="24"/>
          <w:lang w:eastAsia="en-US"/>
        </w:rPr>
        <w:t>Uchádzač sa zaväzuje odstrániť uznané reklamované vady, alebo dodať chýbajúci tovar v najkratšom možnom čase po obdržaní reklamácie.</w:t>
      </w:r>
    </w:p>
    <w:sectPr w:rsidR="00456C49" w:rsidRPr="00480331" w:rsidSect="000C68ED">
      <w:headerReference w:type="default" r:id="rId9"/>
      <w:footerReference w:type="default" r:id="rId10"/>
      <w:headerReference w:type="first" r:id="rId11"/>
      <w:pgSz w:w="11906" w:h="16838"/>
      <w:pgMar w:top="1191" w:right="1191" w:bottom="1191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47A3" w14:textId="77777777" w:rsidR="00C0321E" w:rsidRDefault="00C0321E">
      <w:r>
        <w:separator/>
      </w:r>
    </w:p>
  </w:endnote>
  <w:endnote w:type="continuationSeparator" w:id="0">
    <w:p w14:paraId="0A76C5B0" w14:textId="77777777" w:rsidR="00C0321E" w:rsidRDefault="00C0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swiss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EndPr/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DA12D" w14:textId="77777777" w:rsidR="00C0321E" w:rsidRDefault="00C0321E">
      <w:r>
        <w:separator/>
      </w:r>
    </w:p>
  </w:footnote>
  <w:footnote w:type="continuationSeparator" w:id="0">
    <w:p w14:paraId="3C2BB9F3" w14:textId="77777777" w:rsidR="00C0321E" w:rsidRDefault="00C03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28A1" w14:textId="010DAF33" w:rsidR="008B18E5" w:rsidRPr="00DA3D52" w:rsidRDefault="008B18E5" w:rsidP="008B18E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bCs/>
        <w:sz w:val="22"/>
      </w:rPr>
    </w:pPr>
    <w:bookmarkStart w:id="6" w:name="_Hlk68613026"/>
    <w:bookmarkStart w:id="7" w:name="_Hlk68613027"/>
    <w:r>
      <w:rPr>
        <w:noProof/>
      </w:rPr>
      <w:drawing>
        <wp:anchor distT="0" distB="0" distL="114300" distR="114300" simplePos="0" relativeHeight="251659264" behindDoc="1" locked="0" layoutInCell="0" allowOverlap="1" wp14:anchorId="481FA7EF" wp14:editId="017A5106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>
      <w:rPr>
        <w:b/>
        <w:bCs/>
        <w:sz w:val="22"/>
      </w:rPr>
      <w:tab/>
    </w:r>
    <w:r w:rsidR="004E4CF4" w:rsidRPr="00AF27FC">
      <w:t>IT HW a podpora</w:t>
    </w:r>
  </w:p>
  <w:p w14:paraId="5E9A5C7D" w14:textId="4E893C03" w:rsidR="008B18E5" w:rsidRPr="00CF39DB" w:rsidRDefault="008B18E5" w:rsidP="008B18E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</w:t>
    </w:r>
    <w:r>
      <w:rPr>
        <w:sz w:val="22"/>
        <w:lang w:val="sk-SK"/>
      </w:rPr>
      <w:t>estie č.</w:t>
    </w:r>
    <w:r w:rsidRPr="00DC01A7">
      <w:rPr>
        <w:sz w:val="22"/>
      </w:rPr>
      <w:t xml:space="preserve"> 1</w:t>
    </w:r>
    <w:r>
      <w:rPr>
        <w:sz w:val="22"/>
      </w:rPr>
      <w:tab/>
    </w:r>
  </w:p>
  <w:p w14:paraId="62DB037F" w14:textId="77777777" w:rsidR="008B18E5" w:rsidRPr="00110313" w:rsidRDefault="008B18E5" w:rsidP="008B18E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0722020C" w14:textId="77777777" w:rsidR="008B18E5" w:rsidRPr="00DC5269" w:rsidRDefault="008B18E5" w:rsidP="008B18E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6"/>
  <w:bookmarkEnd w:id="7"/>
  <w:p w14:paraId="506ACF18" w14:textId="77777777" w:rsidR="008B18E5" w:rsidRDefault="008B18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8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E5AED"/>
    <w:multiLevelType w:val="multilevel"/>
    <w:tmpl w:val="BDBE9F14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b w:val="0"/>
        <w:bCs w:val="0"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6"/>
  </w:num>
  <w:num w:numId="4">
    <w:abstractNumId w:val="13"/>
  </w:num>
  <w:num w:numId="5">
    <w:abstractNumId w:val="17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11"/>
  </w:num>
  <w:num w:numId="12">
    <w:abstractNumId w:val="20"/>
  </w:num>
  <w:num w:numId="13">
    <w:abstractNumId w:val="21"/>
  </w:num>
  <w:num w:numId="14">
    <w:abstractNumId w:val="8"/>
  </w:num>
  <w:num w:numId="15">
    <w:abstractNumId w:val="30"/>
  </w:num>
  <w:num w:numId="16">
    <w:abstractNumId w:val="4"/>
  </w:num>
  <w:num w:numId="17">
    <w:abstractNumId w:val="25"/>
  </w:num>
  <w:num w:numId="18">
    <w:abstractNumId w:val="24"/>
  </w:num>
  <w:num w:numId="19">
    <w:abstractNumId w:val="19"/>
  </w:num>
  <w:num w:numId="20">
    <w:abstractNumId w:val="15"/>
  </w:num>
  <w:num w:numId="21">
    <w:abstractNumId w:val="14"/>
  </w:num>
  <w:num w:numId="22">
    <w:abstractNumId w:val="7"/>
  </w:num>
  <w:num w:numId="23">
    <w:abstractNumId w:val="12"/>
  </w:num>
  <w:num w:numId="24">
    <w:abstractNumId w:val="16"/>
  </w:num>
  <w:num w:numId="25">
    <w:abstractNumId w:val="31"/>
  </w:num>
  <w:num w:numId="26">
    <w:abstractNumId w:val="6"/>
  </w:num>
  <w:num w:numId="27">
    <w:abstractNumId w:val="3"/>
  </w:num>
  <w:num w:numId="28">
    <w:abstractNumId w:val="9"/>
  </w:num>
  <w:num w:numId="29">
    <w:abstractNumId w:val="22"/>
  </w:num>
  <w:num w:numId="30">
    <w:abstractNumId w:val="23"/>
  </w:num>
  <w:num w:numId="31">
    <w:abstractNumId w:val="5"/>
  </w:num>
  <w:num w:numId="32">
    <w:abstractNumId w:val="27"/>
  </w:num>
  <w:num w:numId="33">
    <w:abstractNumId w:val="18"/>
  </w:num>
  <w:num w:numId="34">
    <w:abstractNumId w:val="28"/>
  </w:num>
  <w:num w:numId="35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7A"/>
    <w:rsid w:val="0006022E"/>
    <w:rsid w:val="00060C50"/>
    <w:rsid w:val="00061BE0"/>
    <w:rsid w:val="00062625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4DB9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862"/>
    <w:rsid w:val="00092B88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866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68ED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550"/>
    <w:rsid w:val="000D6A7D"/>
    <w:rsid w:val="000D72B5"/>
    <w:rsid w:val="000D7F40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0C5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6F12"/>
    <w:rsid w:val="001473C3"/>
    <w:rsid w:val="00147659"/>
    <w:rsid w:val="001502B0"/>
    <w:rsid w:val="00150847"/>
    <w:rsid w:val="00151EF5"/>
    <w:rsid w:val="00152004"/>
    <w:rsid w:val="00152385"/>
    <w:rsid w:val="00152F9B"/>
    <w:rsid w:val="0015356D"/>
    <w:rsid w:val="001550EB"/>
    <w:rsid w:val="00156936"/>
    <w:rsid w:val="00157BE8"/>
    <w:rsid w:val="00161A2D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8016C"/>
    <w:rsid w:val="001804E9"/>
    <w:rsid w:val="00180CE0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C4D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974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965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6006A"/>
    <w:rsid w:val="0026092B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923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72D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596E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2B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E7FCA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6098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6C49"/>
    <w:rsid w:val="0045712E"/>
    <w:rsid w:val="00457345"/>
    <w:rsid w:val="00457747"/>
    <w:rsid w:val="0046014F"/>
    <w:rsid w:val="004608B5"/>
    <w:rsid w:val="004612DB"/>
    <w:rsid w:val="004618D8"/>
    <w:rsid w:val="004621DC"/>
    <w:rsid w:val="00462640"/>
    <w:rsid w:val="00462EBB"/>
    <w:rsid w:val="004633CC"/>
    <w:rsid w:val="0046372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3C9D"/>
    <w:rsid w:val="004752BD"/>
    <w:rsid w:val="00475ADF"/>
    <w:rsid w:val="00475F6B"/>
    <w:rsid w:val="004763A0"/>
    <w:rsid w:val="004769B5"/>
    <w:rsid w:val="004769D6"/>
    <w:rsid w:val="0047750A"/>
    <w:rsid w:val="00480286"/>
    <w:rsid w:val="00480331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4D2A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CF4"/>
    <w:rsid w:val="004E4FBF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7919"/>
    <w:rsid w:val="0057024E"/>
    <w:rsid w:val="00571FE6"/>
    <w:rsid w:val="00572E14"/>
    <w:rsid w:val="00574056"/>
    <w:rsid w:val="005749CD"/>
    <w:rsid w:val="0057557D"/>
    <w:rsid w:val="00575CFA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0788A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2DE"/>
    <w:rsid w:val="006B45CC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4358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3F46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15C6"/>
    <w:rsid w:val="00761770"/>
    <w:rsid w:val="00761A88"/>
    <w:rsid w:val="00763597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3DAC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21"/>
    <w:rsid w:val="00805A9E"/>
    <w:rsid w:val="00805AF0"/>
    <w:rsid w:val="00806F3A"/>
    <w:rsid w:val="008078E0"/>
    <w:rsid w:val="0081015C"/>
    <w:rsid w:val="00810869"/>
    <w:rsid w:val="008108F7"/>
    <w:rsid w:val="008109E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A64"/>
    <w:rsid w:val="008B4F6A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40B1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074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501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AF4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57FD5"/>
    <w:rsid w:val="00A6009F"/>
    <w:rsid w:val="00A61D74"/>
    <w:rsid w:val="00A637DD"/>
    <w:rsid w:val="00A63F39"/>
    <w:rsid w:val="00A64531"/>
    <w:rsid w:val="00A64A3F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492A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A0E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6AF8"/>
    <w:rsid w:val="00B77268"/>
    <w:rsid w:val="00B80011"/>
    <w:rsid w:val="00B807DF"/>
    <w:rsid w:val="00B80975"/>
    <w:rsid w:val="00B80988"/>
    <w:rsid w:val="00B80C24"/>
    <w:rsid w:val="00B81095"/>
    <w:rsid w:val="00B810DA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4C3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989"/>
    <w:rsid w:val="00BB4C56"/>
    <w:rsid w:val="00BB5196"/>
    <w:rsid w:val="00BB63BD"/>
    <w:rsid w:val="00BB68ED"/>
    <w:rsid w:val="00BB6EF8"/>
    <w:rsid w:val="00BB7720"/>
    <w:rsid w:val="00BC0930"/>
    <w:rsid w:val="00BC12F2"/>
    <w:rsid w:val="00BC16D0"/>
    <w:rsid w:val="00BC266D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27D1"/>
    <w:rsid w:val="00C0292E"/>
    <w:rsid w:val="00C02E35"/>
    <w:rsid w:val="00C03181"/>
    <w:rsid w:val="00C0321E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11E"/>
    <w:rsid w:val="00C53265"/>
    <w:rsid w:val="00C53408"/>
    <w:rsid w:val="00C53E72"/>
    <w:rsid w:val="00C54FB2"/>
    <w:rsid w:val="00C5514D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5C6"/>
    <w:rsid w:val="00CD5BF4"/>
    <w:rsid w:val="00CD6108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3FD1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3FA7"/>
    <w:rsid w:val="00D740FF"/>
    <w:rsid w:val="00D75019"/>
    <w:rsid w:val="00D7623F"/>
    <w:rsid w:val="00D76B5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6E86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4A9"/>
    <w:rsid w:val="00E34AF3"/>
    <w:rsid w:val="00E365E1"/>
    <w:rsid w:val="00E36A7C"/>
    <w:rsid w:val="00E36D67"/>
    <w:rsid w:val="00E374EC"/>
    <w:rsid w:val="00E3769F"/>
    <w:rsid w:val="00E4044D"/>
    <w:rsid w:val="00E409FF"/>
    <w:rsid w:val="00E40E9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3EA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6718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BD2"/>
    <w:rsid w:val="00E96C8E"/>
    <w:rsid w:val="00E96CE0"/>
    <w:rsid w:val="00E97BD0"/>
    <w:rsid w:val="00E97C49"/>
    <w:rsid w:val="00E97CAD"/>
    <w:rsid w:val="00E97D07"/>
    <w:rsid w:val="00E97E2E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801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086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6812"/>
    <w:rsid w:val="00F870DA"/>
    <w:rsid w:val="00F873DD"/>
    <w:rsid w:val="00F8765E"/>
    <w:rsid w:val="00F87D91"/>
    <w:rsid w:val="00F917C2"/>
    <w:rsid w:val="00F918E6"/>
    <w:rsid w:val="00F92047"/>
    <w:rsid w:val="00F92AFE"/>
    <w:rsid w:val="00F93EFB"/>
    <w:rsid w:val="00F95B42"/>
    <w:rsid w:val="00F9674B"/>
    <w:rsid w:val="00F96C8B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70C5"/>
    <w:pPr>
      <w:keepNext/>
      <w:keepLines/>
      <w:numPr>
        <w:numId w:val="1"/>
      </w:numPr>
      <w:spacing w:before="160" w:after="160" w:line="276" w:lineRule="auto"/>
      <w:ind w:hanging="426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1170C5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locked/>
    <w:rsid w:val="008647A5"/>
    <w:rPr>
      <w:sz w:val="24"/>
      <w:szCs w:val="22"/>
    </w:rPr>
  </w:style>
  <w:style w:type="paragraph" w:customStyle="1" w:styleId="Standard">
    <w:name w:val="Standard"/>
    <w:rsid w:val="00B62A0E"/>
    <w:pPr>
      <w:widowControl w:val="0"/>
      <w:suppressAutoHyphens/>
      <w:autoSpaceDN w:val="0"/>
    </w:pPr>
    <w:rPr>
      <w:rFonts w:eastAsia="SimSun" w:cs="Lucida Sans"/>
      <w:kern w:val="3"/>
      <w:sz w:val="24"/>
      <w:szCs w:val="24"/>
      <w:lang w:eastAsia="zh-CN" w:bidi="hi-IN"/>
    </w:rPr>
  </w:style>
  <w:style w:type="table" w:customStyle="1" w:styleId="TableGrid">
    <w:name w:val="TableGrid"/>
    <w:rsid w:val="00B62A0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6114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10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7763</CharactersWithSpaces>
  <SharedDoc>false</SharedDoc>
  <HLinks>
    <vt:vector size="150" baseType="variant">
      <vt:variant>
        <vt:i4>5963891</vt:i4>
      </vt:variant>
      <vt:variant>
        <vt:i4>129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1704003</vt:i4>
      </vt:variant>
      <vt:variant>
        <vt:i4>126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123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120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1769537</vt:i4>
      </vt:variant>
      <vt:variant>
        <vt:i4>117</vt:i4>
      </vt:variant>
      <vt:variant>
        <vt:i4>0</vt:i4>
      </vt:variant>
      <vt:variant>
        <vt:i4>5</vt:i4>
      </vt:variant>
      <vt:variant>
        <vt:lpwstr>https://josephine.proebiz.com/sk/tender/4530/summary</vt:lpwstr>
      </vt:variant>
      <vt:variant>
        <vt:lpwstr/>
      </vt:variant>
      <vt:variant>
        <vt:i4>589933</vt:i4>
      </vt:variant>
      <vt:variant>
        <vt:i4>114</vt:i4>
      </vt:variant>
      <vt:variant>
        <vt:i4>0</vt:i4>
      </vt:variant>
      <vt:variant>
        <vt:i4>5</vt:i4>
      </vt:variant>
      <vt:variant>
        <vt:lpwstr>mailto:marian.szakall@bratislava.sk</vt:lpwstr>
      </vt:variant>
      <vt:variant>
        <vt:lpwstr/>
      </vt:variant>
      <vt:variant>
        <vt:i4>1966187</vt:i4>
      </vt:variant>
      <vt:variant>
        <vt:i4>111</vt:i4>
      </vt:variant>
      <vt:variant>
        <vt:i4>0</vt:i4>
      </vt:variant>
      <vt:variant>
        <vt:i4>5</vt:i4>
      </vt:variant>
      <vt:variant>
        <vt:lpwstr>mailto:ivan.pudis@bratislava.sk</vt:lpwstr>
      </vt:variant>
      <vt:variant>
        <vt:lpwstr/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_Toc21605135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_Toc21605134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_Toc21605133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_Toc21605132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_Toc21605131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_Toc21605130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_Toc21605129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_Toc21605128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_Toc21605127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_Toc21605126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_Toc21605125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_Toc21605124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_Toc21605123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_Toc21605122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_Toc21605121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_Toc21605120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_Toc21605119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_Toc21605118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Bohovicová Katarína, Mgr.</cp:lastModifiedBy>
  <cp:revision>10</cp:revision>
  <cp:lastPrinted>2020-12-11T14:27:00Z</cp:lastPrinted>
  <dcterms:created xsi:type="dcterms:W3CDTF">2021-11-24T22:43:00Z</dcterms:created>
  <dcterms:modified xsi:type="dcterms:W3CDTF">2021-11-25T14:43:00Z</dcterms:modified>
</cp:coreProperties>
</file>