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C1944" w14:textId="6FF8BE10" w:rsidR="00200F60" w:rsidRPr="00200F60" w:rsidRDefault="00200F60" w:rsidP="00E24D7A">
      <w:pPr>
        <w:jc w:val="both"/>
        <w:rPr>
          <w:b/>
          <w:bCs/>
        </w:rPr>
      </w:pPr>
      <w:r w:rsidRPr="00200F60">
        <w:rPr>
          <w:b/>
          <w:bCs/>
        </w:rPr>
        <w:t>Opis predmetu zákazky</w:t>
      </w:r>
    </w:p>
    <w:p w14:paraId="759A8215" w14:textId="3E080748" w:rsidR="008323F2" w:rsidRDefault="008323F2" w:rsidP="00E24D7A">
      <w:pPr>
        <w:jc w:val="both"/>
      </w:pPr>
      <w:r>
        <w:t>Predmetom zákazky je zabezpečenie sťahovacích a súvisiacich služieb z objekt</w:t>
      </w:r>
      <w:r w:rsidR="00E24D7A">
        <w:t>u</w:t>
      </w:r>
      <w:r>
        <w:t xml:space="preserve"> verejného obstarávateľa Župné námestie 13, (ďalej len „pôvodn</w:t>
      </w:r>
      <w:r w:rsidR="00E24D7A">
        <w:t>ý</w:t>
      </w:r>
      <w:r>
        <w:t xml:space="preserve"> objekt“) do objektu verejného obstarávateľa </w:t>
      </w:r>
      <w:r w:rsidR="00E24D7A">
        <w:t>Trenčianska 56/A</w:t>
      </w:r>
      <w:r>
        <w:t xml:space="preserve">, Bratislava (ďalej ako „nový objekt“). </w:t>
      </w:r>
    </w:p>
    <w:p w14:paraId="3A84CF21" w14:textId="6A7034A3" w:rsidR="008323F2" w:rsidRDefault="008323F2" w:rsidP="00E24D7A">
      <w:pPr>
        <w:jc w:val="both"/>
      </w:pPr>
      <w:r>
        <w:t>Verejný obstarávateľ požaduje zabezpečenie sťahovacích služieb, ktoré zahŕňajú najmä sťahovanie kancelárskeho nábytku, výpočtovej techniky, bremien, dokumentácie a drobného vybavenia kancelárie z pôvodn</w:t>
      </w:r>
      <w:r w:rsidR="00E24D7A">
        <w:t>ého</w:t>
      </w:r>
      <w:r>
        <w:t xml:space="preserve"> objekt</w:t>
      </w:r>
      <w:r w:rsidR="00E24D7A">
        <w:t>u</w:t>
      </w:r>
      <w:r>
        <w:t xml:space="preserve"> do nového objektu a súvisiace služby, najmä plánovanie a organizáciu sťahovania, dodanie baliaceho materiálu a odvoz a likvidácia odpadu.</w:t>
      </w:r>
    </w:p>
    <w:p w14:paraId="472E3658" w14:textId="0846EEF2" w:rsidR="00BA3AA8" w:rsidRDefault="008323F2" w:rsidP="00E24D7A">
      <w:pPr>
        <w:jc w:val="both"/>
      </w:pPr>
      <w:r>
        <w:t xml:space="preserve"> Verejný obstarávateľ požaduje zrealizovať sťahovacie služby z pôvodn</w:t>
      </w:r>
      <w:r w:rsidR="002752AB">
        <w:t>ého</w:t>
      </w:r>
      <w:r>
        <w:t xml:space="preserve"> objekt</w:t>
      </w:r>
      <w:r w:rsidR="002752AB">
        <w:t>u</w:t>
      </w:r>
      <w:r>
        <w:t xml:space="preserve"> do nového objektu, a to, podľa podrobného plánu sťahovania vypracovaného úspešným uchádzačom v súlade s indikatívnym harmonogramom, pričom deň začatia sťahovania („D“) </w:t>
      </w:r>
      <w:r w:rsidR="002752AB">
        <w:t xml:space="preserve">je </w:t>
      </w:r>
      <w:r w:rsidR="008A5BE8">
        <w:t>3</w:t>
      </w:r>
      <w:r w:rsidR="002752AB">
        <w:t>.1.2022 a deň ukončenia sťahovania je 21.1.2022.</w:t>
      </w:r>
      <w:r w:rsidR="004754CE">
        <w:t xml:space="preserve"> Sťahovanie úspešnú uchádzač naplánuje a zabezpečuje iba počas pracovných dní v čase od 8.00 do 16.00.</w:t>
      </w:r>
    </w:p>
    <w:p w14:paraId="125A1DAA" w14:textId="18FDFE44" w:rsidR="008323F2" w:rsidRDefault="008323F2" w:rsidP="00E24D7A">
      <w:pPr>
        <w:jc w:val="both"/>
      </w:pPr>
      <w:r>
        <w:t>Verejný obstarávateľ požaduje, aby úspešný uchádzač pri samotnom sťahovaní postupoval tak, aby predmety sťahovania minimálne v rozsahu kancelársky stôl, kancelárska stolička a počítač boli presťahované z jednej kancelárie pôvodn</w:t>
      </w:r>
      <w:r w:rsidR="002752AB">
        <w:t>ého</w:t>
      </w:r>
      <w:r>
        <w:t xml:space="preserve"> objekt</w:t>
      </w:r>
      <w:r w:rsidR="002752AB">
        <w:t>u</w:t>
      </w:r>
      <w:r>
        <w:t xml:space="preserve"> do nového obje</w:t>
      </w:r>
      <w:r w:rsidR="002752AB">
        <w:t>ktu</w:t>
      </w:r>
      <w:r>
        <w:t xml:space="preserve"> v priebehu jedného dňa. </w:t>
      </w:r>
    </w:p>
    <w:p w14:paraId="131DBC6A" w14:textId="77777777" w:rsidR="009464A3" w:rsidRDefault="009464A3" w:rsidP="00E24D7A">
      <w:pPr>
        <w:jc w:val="both"/>
        <w:rPr>
          <w:b/>
          <w:bCs/>
        </w:rPr>
      </w:pPr>
    </w:p>
    <w:p w14:paraId="34A6BAA9" w14:textId="68800A73" w:rsidR="008323F2" w:rsidRPr="008323F2" w:rsidRDefault="008323F2" w:rsidP="00E24D7A">
      <w:pPr>
        <w:jc w:val="both"/>
        <w:rPr>
          <w:b/>
          <w:bCs/>
        </w:rPr>
      </w:pPr>
      <w:r w:rsidRPr="008323F2">
        <w:rPr>
          <w:b/>
          <w:bCs/>
        </w:rPr>
        <w:t>1. Podrobný opis pôvodn</w:t>
      </w:r>
      <w:r w:rsidR="00F3310A">
        <w:rPr>
          <w:b/>
          <w:bCs/>
        </w:rPr>
        <w:t>ého</w:t>
      </w:r>
      <w:r w:rsidRPr="008323F2">
        <w:rPr>
          <w:b/>
          <w:bCs/>
        </w:rPr>
        <w:t xml:space="preserve"> objekt</w:t>
      </w:r>
      <w:r w:rsidR="00F3310A">
        <w:rPr>
          <w:b/>
          <w:bCs/>
        </w:rPr>
        <w:t>u</w:t>
      </w:r>
      <w:r w:rsidRPr="008323F2">
        <w:rPr>
          <w:b/>
          <w:bCs/>
        </w:rPr>
        <w:t xml:space="preserve"> </w:t>
      </w:r>
    </w:p>
    <w:p w14:paraId="366B6901" w14:textId="2F9CC602" w:rsidR="008323F2" w:rsidRDefault="008323F2" w:rsidP="00E24D7A">
      <w:pPr>
        <w:jc w:val="both"/>
      </w:pPr>
      <w:r>
        <w:t>Župné námestie 13, 813 11 Bratislava: Budova má 6 nadzemných podlaží (prízemie + 5 poschodí) a 1 podzemné podlažie. Na nadzemných podlažiach sa nachádzajú kancelárie a spoločné priestory ako chodby, kuchynky, zasadacie miestnosti, serverovne a príručné sklady v nasledujúcom zložení</w:t>
      </w:r>
      <w:r w:rsidR="00D35D23">
        <w:t xml:space="preserve"> podstatnom pre sťahovanie</w:t>
      </w:r>
      <w:r>
        <w:t>:</w:t>
      </w:r>
    </w:p>
    <w:p w14:paraId="4D06DF17" w14:textId="29930586" w:rsidR="008323F2" w:rsidRDefault="008323F2" w:rsidP="00E24D7A">
      <w:pPr>
        <w:jc w:val="both"/>
      </w:pPr>
      <w:r>
        <w:t xml:space="preserve">Prízemie: 1 x podateľňa, </w:t>
      </w:r>
    </w:p>
    <w:p w14:paraId="4B2977FB" w14:textId="5CAA21EF" w:rsidR="008323F2" w:rsidRDefault="008323F2" w:rsidP="00E24D7A">
      <w:pPr>
        <w:jc w:val="both"/>
      </w:pPr>
      <w:r>
        <w:t xml:space="preserve">2. poschodie: </w:t>
      </w:r>
      <w:r w:rsidR="00D35D23">
        <w:t>17</w:t>
      </w:r>
      <w:r>
        <w:t xml:space="preserve">x kancelária, </w:t>
      </w:r>
      <w:r w:rsidR="00D35D23">
        <w:t>1</w:t>
      </w:r>
      <w:r>
        <w:t xml:space="preserve"> x kuchyňa, </w:t>
      </w:r>
      <w:r w:rsidR="00D35D23">
        <w:t>1</w:t>
      </w:r>
      <w:r>
        <w:t xml:space="preserve"> x sklad, </w:t>
      </w:r>
    </w:p>
    <w:p w14:paraId="661143D9" w14:textId="3F520BED" w:rsidR="008323F2" w:rsidRDefault="008323F2" w:rsidP="00E24D7A">
      <w:pPr>
        <w:jc w:val="both"/>
      </w:pPr>
      <w:r>
        <w:t>3. poschodie:</w:t>
      </w:r>
      <w:r w:rsidR="00D35D23">
        <w:t xml:space="preserve"> 17</w:t>
      </w:r>
      <w:r>
        <w:t xml:space="preserve"> x kancelária, 2x zasadačka,  </w:t>
      </w:r>
    </w:p>
    <w:p w14:paraId="15FC14C3" w14:textId="0C01328D" w:rsidR="008323F2" w:rsidRDefault="008323F2" w:rsidP="00E24D7A">
      <w:pPr>
        <w:jc w:val="both"/>
      </w:pPr>
      <w:r>
        <w:t xml:space="preserve">4. poschodie: </w:t>
      </w:r>
      <w:r w:rsidR="00D35D23">
        <w:t>17 x kancelária, 1x kopírovacia miestnosť,</w:t>
      </w:r>
    </w:p>
    <w:p w14:paraId="7DF9CEDA" w14:textId="27427815" w:rsidR="008323F2" w:rsidRDefault="008323F2" w:rsidP="00E24D7A">
      <w:pPr>
        <w:jc w:val="both"/>
      </w:pPr>
      <w:r>
        <w:t xml:space="preserve">5. poschodie: </w:t>
      </w:r>
      <w:r w:rsidR="00D35D23">
        <w:t>15</w:t>
      </w:r>
      <w:r>
        <w:t xml:space="preserve"> x kancelária, </w:t>
      </w:r>
      <w:r w:rsidR="00D35D23">
        <w:t>1</w:t>
      </w:r>
      <w:r>
        <w:t xml:space="preserve"> x kuchynka, </w:t>
      </w:r>
      <w:r w:rsidR="00D35D23">
        <w:t>1</w:t>
      </w:r>
      <w:r>
        <w:t xml:space="preserve"> x </w:t>
      </w:r>
      <w:r w:rsidR="00D35D23">
        <w:t xml:space="preserve">kopírovacia </w:t>
      </w:r>
      <w:r w:rsidR="00C43BDD">
        <w:t>miestnosť</w:t>
      </w:r>
      <w:r w:rsidR="00D35D23">
        <w:t>.</w:t>
      </w:r>
      <w:r>
        <w:t xml:space="preserve"> </w:t>
      </w:r>
    </w:p>
    <w:p w14:paraId="6E939C71" w14:textId="77777777" w:rsidR="008323F2" w:rsidRDefault="008323F2" w:rsidP="00E24D7A">
      <w:pPr>
        <w:jc w:val="both"/>
      </w:pPr>
      <w:r>
        <w:t xml:space="preserve">K dispozícii sú : 2 x osobný výťah (šírka dverí 80 cm, výška dverí 200 cm, rozmer výťahu: šírka 108 cm, dĺžka 180 cm, výška 215 cm), nosnosť 1000 kg, 1 x nákladný výťah (šírka dverí 79 cm, výška dverí 197 cm, rozmer výťahu : šírka 123 cm, dĺžka 290 cm, výška 212 cm), nosnosť 1750 kg, 4 x schodisko s šírkou 117 cm. </w:t>
      </w:r>
    </w:p>
    <w:p w14:paraId="477F6F10" w14:textId="2FE594E3" w:rsidR="008323F2" w:rsidRDefault="008323F2" w:rsidP="00E24D7A">
      <w:pPr>
        <w:jc w:val="both"/>
      </w:pPr>
      <w:r>
        <w:t>Chodba v suteréne výška 180 cm, šírka 160 cm, chodba ku garáži výška 195 cm, šírka 125 cm. Do suterénu je bezbariérový vstup cez garáž: vjazd vozidla do výšky 270 cm, vstupné automatické dvere (šírka 125 cm, výška 240cm). Vstupná rolovacia brána (výška 385 cm, šírka 425 cm.</w:t>
      </w:r>
    </w:p>
    <w:p w14:paraId="7D7E11DB" w14:textId="77777777" w:rsidR="009464A3" w:rsidRDefault="009464A3" w:rsidP="00E24D7A">
      <w:pPr>
        <w:jc w:val="both"/>
        <w:rPr>
          <w:b/>
          <w:bCs/>
        </w:rPr>
      </w:pPr>
    </w:p>
    <w:p w14:paraId="0F3323E1" w14:textId="6F32734C" w:rsidR="008323F2" w:rsidRPr="00F3310A" w:rsidRDefault="008323F2" w:rsidP="00E24D7A">
      <w:pPr>
        <w:jc w:val="both"/>
        <w:rPr>
          <w:b/>
          <w:bCs/>
        </w:rPr>
      </w:pPr>
      <w:r w:rsidRPr="00F3310A">
        <w:rPr>
          <w:b/>
          <w:bCs/>
        </w:rPr>
        <w:t>2. Podrobný opis nov</w:t>
      </w:r>
      <w:r w:rsidR="00F3310A">
        <w:rPr>
          <w:b/>
          <w:bCs/>
        </w:rPr>
        <w:t>ého objektu</w:t>
      </w:r>
      <w:r w:rsidRPr="00F3310A">
        <w:rPr>
          <w:b/>
          <w:bCs/>
        </w:rPr>
        <w:t xml:space="preserve"> </w:t>
      </w:r>
    </w:p>
    <w:p w14:paraId="2ECB2762" w14:textId="5B79EAD2" w:rsidR="008323F2" w:rsidRDefault="00D0489E" w:rsidP="00E24D7A">
      <w:pPr>
        <w:jc w:val="both"/>
      </w:pPr>
      <w:r>
        <w:t>Trenčianska 56/A</w:t>
      </w:r>
      <w:r w:rsidR="008323F2">
        <w:t xml:space="preserve"> Bratislava: </w:t>
      </w:r>
    </w:p>
    <w:p w14:paraId="5A00E468" w14:textId="2B6A4639" w:rsidR="008323F2" w:rsidRDefault="008323F2" w:rsidP="00E24D7A">
      <w:pPr>
        <w:jc w:val="both"/>
      </w:pPr>
      <w:r>
        <w:lastRenderedPageBreak/>
        <w:t xml:space="preserve">Budova 1 : budova má 2 podzemné podlažia a </w:t>
      </w:r>
      <w:r w:rsidR="00D0489E">
        <w:t>7</w:t>
      </w:r>
      <w:r>
        <w:t xml:space="preserve"> nadzemn</w:t>
      </w:r>
      <w:r w:rsidR="00D0489E">
        <w:t>ých</w:t>
      </w:r>
      <w:r>
        <w:t xml:space="preserve"> podlaž</w:t>
      </w:r>
      <w:r w:rsidR="00D0489E">
        <w:t>í</w:t>
      </w:r>
      <w:r>
        <w:t xml:space="preserve"> (prízemie + </w:t>
      </w:r>
      <w:r w:rsidR="00D0489E">
        <w:t>5</w:t>
      </w:r>
      <w:r>
        <w:t xml:space="preserve"> poschod</w:t>
      </w:r>
      <w:r w:rsidR="00D0489E">
        <w:t>í</w:t>
      </w:r>
      <w:r>
        <w:t xml:space="preserve">). Na nadzemných podlažiach sa nachádzajú kancelárie a spoločné priestory ako chodby, kuchynky, zasadacie miestnosti a príručné sklady v nasledujúcom zložení: </w:t>
      </w:r>
    </w:p>
    <w:p w14:paraId="1DBD4822" w14:textId="2AC77368" w:rsidR="008323F2" w:rsidRDefault="008323F2" w:rsidP="00E24D7A">
      <w:pPr>
        <w:jc w:val="both"/>
      </w:pPr>
      <w:r>
        <w:t>Prízemie</w:t>
      </w:r>
      <w:r w:rsidR="002E160C">
        <w:t xml:space="preserve"> (1NP)</w:t>
      </w:r>
      <w:r>
        <w:t xml:space="preserve">: </w:t>
      </w:r>
      <w:r w:rsidR="002E160C">
        <w:t>1</w:t>
      </w:r>
      <w:r>
        <w:t xml:space="preserve"> x </w:t>
      </w:r>
      <w:r w:rsidR="002E160C">
        <w:t>podateľňa/infocentrum</w:t>
      </w:r>
      <w:r>
        <w:t xml:space="preserve">, 1 x </w:t>
      </w:r>
      <w:r w:rsidR="002E160C">
        <w:t xml:space="preserve">denná miestnosť </w:t>
      </w:r>
      <w:r w:rsidR="00D2759B">
        <w:t>ochranky</w:t>
      </w:r>
      <w:r w:rsidR="002E160C">
        <w:t>, 1</w:t>
      </w:r>
      <w:r>
        <w:t xml:space="preserve"> x kuchynka,  </w:t>
      </w:r>
    </w:p>
    <w:p w14:paraId="6542D569" w14:textId="33DA9367" w:rsidR="008323F2" w:rsidRDefault="008323F2" w:rsidP="00E24D7A">
      <w:pPr>
        <w:jc w:val="both"/>
      </w:pPr>
      <w:r>
        <w:t>1. poschodie</w:t>
      </w:r>
      <w:r w:rsidR="002E160C">
        <w:t xml:space="preserve"> (2NP)</w:t>
      </w:r>
      <w:r>
        <w:t xml:space="preserve">: </w:t>
      </w:r>
      <w:r w:rsidR="002E160C">
        <w:t>1</w:t>
      </w:r>
      <w:r>
        <w:t xml:space="preserve">x zasadačka, </w:t>
      </w:r>
      <w:r w:rsidR="000A47CF">
        <w:t>10</w:t>
      </w:r>
      <w:r>
        <w:t xml:space="preserve"> x kancelária, 1 x kuchynka, </w:t>
      </w:r>
    </w:p>
    <w:p w14:paraId="7713B72E" w14:textId="4A117D48" w:rsidR="008323F2" w:rsidRDefault="008323F2" w:rsidP="00E24D7A">
      <w:pPr>
        <w:jc w:val="both"/>
      </w:pPr>
      <w:r>
        <w:t>2. poschodie</w:t>
      </w:r>
      <w:r w:rsidR="002E160C">
        <w:t xml:space="preserve"> (3NP)</w:t>
      </w:r>
      <w:r>
        <w:t xml:space="preserve">: </w:t>
      </w:r>
      <w:r w:rsidR="000A47CF">
        <w:t>2</w:t>
      </w:r>
      <w:r>
        <w:t xml:space="preserve"> x zasadačka </w:t>
      </w:r>
      <w:r w:rsidR="000A47CF">
        <w:t>16</w:t>
      </w:r>
      <w:r>
        <w:t xml:space="preserve"> x kancelária, </w:t>
      </w:r>
      <w:r w:rsidR="000A47CF">
        <w:t>1</w:t>
      </w:r>
      <w:r>
        <w:t xml:space="preserve"> x kuchynka,</w:t>
      </w:r>
    </w:p>
    <w:p w14:paraId="783F638D" w14:textId="681C5EB8" w:rsidR="008323F2" w:rsidRDefault="008323F2" w:rsidP="00E24D7A">
      <w:pPr>
        <w:jc w:val="both"/>
      </w:pPr>
      <w:r>
        <w:t>3. poschodie</w:t>
      </w:r>
      <w:r w:rsidR="002E160C">
        <w:t xml:space="preserve"> (4NP)</w:t>
      </w:r>
      <w:r>
        <w:t xml:space="preserve">: </w:t>
      </w:r>
      <w:r w:rsidR="009B6EF6">
        <w:t xml:space="preserve">3x pojednávacia miestnosť, </w:t>
      </w:r>
      <w:r w:rsidR="00DA2AF4">
        <w:t>3</w:t>
      </w:r>
      <w:r>
        <w:t xml:space="preserve"> x kancelária, </w:t>
      </w:r>
      <w:r w:rsidR="009B6EF6">
        <w:t xml:space="preserve">2x čakáreň, 1 x eskortná miestnosť 1 x knižnica, </w:t>
      </w:r>
      <w:r>
        <w:t>1 x kuchynka</w:t>
      </w:r>
      <w:r w:rsidR="00D2759B">
        <w:t>,</w:t>
      </w:r>
      <w:r w:rsidR="00DA2AF4">
        <w:t xml:space="preserve"> 1 x archív</w:t>
      </w:r>
    </w:p>
    <w:p w14:paraId="7B344ACA" w14:textId="675640E2" w:rsidR="009B6EF6" w:rsidRDefault="009B6EF6" w:rsidP="009B6EF6">
      <w:pPr>
        <w:jc w:val="both"/>
      </w:pPr>
      <w:r>
        <w:t>4. poschodie (5NP): 19 x kancelária, 1 x kuchynka,</w:t>
      </w:r>
    </w:p>
    <w:p w14:paraId="6FC59E12" w14:textId="4C2EAD38" w:rsidR="009B6EF6" w:rsidRDefault="009B6EF6" w:rsidP="009B6EF6">
      <w:pPr>
        <w:jc w:val="both"/>
      </w:pPr>
      <w:r>
        <w:t>5. poschodie (6NP): 6 x kancelária, 1 x chránený priestor, 1 x kuchynka,</w:t>
      </w:r>
      <w:r w:rsidR="00244F46">
        <w:t xml:space="preserve"> 1x serverovňa</w:t>
      </w:r>
    </w:p>
    <w:p w14:paraId="2F76E669" w14:textId="489BD4F9" w:rsidR="00AF7F87" w:rsidRDefault="00AF7F87" w:rsidP="00AF7F87">
      <w:pPr>
        <w:jc w:val="both"/>
      </w:pPr>
      <w:r>
        <w:t xml:space="preserve">6. poschodie (7NP): 2 x zasadačka 9 x kancelária, 1 x sekretariát </w:t>
      </w:r>
      <w:r w:rsidR="00DA2AF4">
        <w:t>2</w:t>
      </w:r>
      <w:r>
        <w:t xml:space="preserve"> x kuchynka,</w:t>
      </w:r>
    </w:p>
    <w:p w14:paraId="19228C7C" w14:textId="156DB92A" w:rsidR="008323F2" w:rsidRDefault="008323F2" w:rsidP="00E24D7A">
      <w:pPr>
        <w:jc w:val="both"/>
      </w:pPr>
      <w:r>
        <w:t>1. podzemné podlažie</w:t>
      </w:r>
      <w:r w:rsidR="000C46E7">
        <w:t xml:space="preserve"> (1PP)</w:t>
      </w:r>
      <w:r>
        <w:t>: 1</w:t>
      </w:r>
      <w:r w:rsidR="000C46E7">
        <w:t xml:space="preserve"> x šatňa</w:t>
      </w:r>
    </w:p>
    <w:p w14:paraId="58C85E78" w14:textId="63F7CA14" w:rsidR="000C46E7" w:rsidRDefault="008323F2" w:rsidP="00E24D7A">
      <w:pPr>
        <w:jc w:val="both"/>
      </w:pPr>
      <w:r>
        <w:t>2. podzemné podlažie</w:t>
      </w:r>
      <w:r w:rsidR="000C46E7">
        <w:t xml:space="preserve"> (2PP)</w:t>
      </w:r>
      <w:r>
        <w:t>:</w:t>
      </w:r>
      <w:r w:rsidR="000C46E7">
        <w:t xml:space="preserve"> 1 x šatňa, 2 x sklad</w:t>
      </w:r>
      <w:r w:rsidR="00DA2AF4">
        <w:t>/archív</w:t>
      </w:r>
    </w:p>
    <w:p w14:paraId="158D896E" w14:textId="2D99A6F8" w:rsidR="008323F2" w:rsidRDefault="008323F2" w:rsidP="00E24D7A">
      <w:pPr>
        <w:jc w:val="both"/>
      </w:pPr>
      <w:r>
        <w:t xml:space="preserve">K dispozícii sú: </w:t>
      </w:r>
      <w:r w:rsidR="000C46E7">
        <w:t>2</w:t>
      </w:r>
      <w:r>
        <w:t xml:space="preserve"> x osobný výťah (šírka dverí </w:t>
      </w:r>
      <w:r w:rsidR="000C46E7">
        <w:t>79</w:t>
      </w:r>
      <w:r>
        <w:t xml:space="preserve"> cm, výška dverí </w:t>
      </w:r>
      <w:r w:rsidR="000C46E7">
        <w:t>199</w:t>
      </w:r>
      <w:r>
        <w:t xml:space="preserve"> cm, rozmer výťahu : 1</w:t>
      </w:r>
      <w:r w:rsidR="000C46E7">
        <w:t>3</w:t>
      </w:r>
      <w:r>
        <w:t>0x1</w:t>
      </w:r>
      <w:r w:rsidR="000C46E7">
        <w:t>35</w:t>
      </w:r>
      <w:r>
        <w:t>x20</w:t>
      </w:r>
      <w:r w:rsidR="000C46E7">
        <w:t>8</w:t>
      </w:r>
      <w:r>
        <w:t xml:space="preserve"> cm), nosnosť </w:t>
      </w:r>
      <w:r w:rsidR="000C46E7">
        <w:t>8</w:t>
      </w:r>
      <w:r>
        <w:t>00 kg, schodisk</w:t>
      </w:r>
      <w:r w:rsidR="000C46E7">
        <w:t>o v nadzemnej časti</w:t>
      </w:r>
      <w:r>
        <w:t xml:space="preserve"> šírka min. 1</w:t>
      </w:r>
      <w:r w:rsidR="000C46E7">
        <w:t>15</w:t>
      </w:r>
      <w:r>
        <w:t xml:space="preserve"> cm</w:t>
      </w:r>
      <w:r w:rsidR="000C46E7">
        <w:t>, schodisko v podzemnej časti šírka 107 cm</w:t>
      </w:r>
      <w:r>
        <w:t xml:space="preserve">, šírka dverí na chodbe min. </w:t>
      </w:r>
      <w:r w:rsidR="000C46E7">
        <w:t>90</w:t>
      </w:r>
      <w:r>
        <w:t xml:space="preserve"> cm, šírka </w:t>
      </w:r>
      <w:r w:rsidR="000C46E7">
        <w:t>dverí do kancelárií 85 cm</w:t>
      </w:r>
    </w:p>
    <w:p w14:paraId="7AA74365" w14:textId="77777777" w:rsidR="009464A3" w:rsidRDefault="009464A3" w:rsidP="00E24D7A">
      <w:pPr>
        <w:jc w:val="both"/>
      </w:pPr>
    </w:p>
    <w:p w14:paraId="545B425C" w14:textId="77777777" w:rsidR="00C72FEC" w:rsidRPr="00AB3DA1" w:rsidRDefault="00C72FEC" w:rsidP="00E24D7A">
      <w:pPr>
        <w:jc w:val="both"/>
        <w:rPr>
          <w:b/>
          <w:bCs/>
        </w:rPr>
      </w:pPr>
      <w:r w:rsidRPr="00AB3DA1">
        <w:rPr>
          <w:b/>
          <w:bCs/>
        </w:rPr>
        <w:t xml:space="preserve">3. Predmet sťahovania </w:t>
      </w:r>
    </w:p>
    <w:p w14:paraId="68DEC092" w14:textId="77777777" w:rsidR="005A5AC6" w:rsidRDefault="005A5AC6" w:rsidP="00E24D7A">
      <w:pPr>
        <w:jc w:val="both"/>
      </w:pPr>
      <w:r>
        <w:t xml:space="preserve">Z OBJEKTU ŽUPNÉ NÁMESTIE 13, BA DO OBJEKTU TRENČIANSKA 56/A,BA </w:t>
      </w:r>
    </w:p>
    <w:p w14:paraId="40AA6CC6" w14:textId="7FBF4C4A" w:rsidR="00C72FEC" w:rsidRPr="009464A3" w:rsidRDefault="00C72FEC" w:rsidP="00E24D7A">
      <w:pPr>
        <w:jc w:val="both"/>
        <w:rPr>
          <w:b/>
          <w:bCs/>
        </w:rPr>
      </w:pPr>
      <w:r w:rsidRPr="009464A3">
        <w:rPr>
          <w:b/>
          <w:bCs/>
        </w:rPr>
        <w:t xml:space="preserve">a) kancelársky nábytok podľa špecifikácie uvedenej v tabuľkách nižšie: </w:t>
      </w:r>
    </w:p>
    <w:tbl>
      <w:tblPr>
        <w:tblStyle w:val="Tabukasmriekou1svetlzvraznenie6"/>
        <w:tblW w:w="7932" w:type="dxa"/>
        <w:tblLook w:val="04A0" w:firstRow="1" w:lastRow="0" w:firstColumn="1" w:lastColumn="0" w:noHBand="0" w:noVBand="1"/>
      </w:tblPr>
      <w:tblGrid>
        <w:gridCol w:w="6956"/>
        <w:gridCol w:w="976"/>
      </w:tblGrid>
      <w:tr w:rsidR="00502537" w:rsidRPr="00502537" w14:paraId="3980BA31" w14:textId="77777777" w:rsidTr="003B6D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noWrap/>
            <w:hideMark/>
          </w:tcPr>
          <w:p w14:paraId="4EFE89D2" w14:textId="77777777" w:rsidR="00502537" w:rsidRPr="00502537" w:rsidRDefault="00502537" w:rsidP="00502537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Druh</w:t>
            </w:r>
          </w:p>
        </w:tc>
        <w:tc>
          <w:tcPr>
            <w:tcW w:w="976" w:type="dxa"/>
            <w:noWrap/>
            <w:hideMark/>
          </w:tcPr>
          <w:p w14:paraId="15FA2C43" w14:textId="77777777" w:rsidR="00502537" w:rsidRPr="00502537" w:rsidRDefault="00502537" w:rsidP="005025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Spolu</w:t>
            </w:r>
          </w:p>
        </w:tc>
      </w:tr>
      <w:tr w:rsidR="00502537" w:rsidRPr="00502537" w14:paraId="0A9CB5B3" w14:textId="77777777" w:rsidTr="003B6DB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1A73B7F4" w14:textId="77777777" w:rsidR="00502537" w:rsidRPr="00502537" w:rsidRDefault="00502537" w:rsidP="00502537">
            <w:pPr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Skriňa dverová, otvorená, policová, kovová, skriňový nadstavec</w:t>
            </w:r>
          </w:p>
        </w:tc>
        <w:tc>
          <w:tcPr>
            <w:tcW w:w="976" w:type="dxa"/>
            <w:noWrap/>
            <w:hideMark/>
          </w:tcPr>
          <w:p w14:paraId="6464D06C" w14:textId="5828890E" w:rsidR="00502537" w:rsidRPr="00502537" w:rsidRDefault="00C82D5F" w:rsidP="00502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  <w:r w:rsidR="00B775A7">
              <w:rPr>
                <w:rFonts w:ascii="Calibri" w:eastAsia="Times New Roman" w:hAnsi="Calibri" w:cs="Calibri"/>
                <w:color w:val="000000"/>
                <w:lang w:eastAsia="sk-SK"/>
              </w:rPr>
              <w:t>26</w:t>
            </w:r>
          </w:p>
        </w:tc>
      </w:tr>
      <w:tr w:rsidR="00502537" w:rsidRPr="00502537" w14:paraId="5D5BBE6D" w14:textId="77777777" w:rsidTr="003B6DB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38F34E2C" w14:textId="77777777" w:rsidR="00502537" w:rsidRPr="00502537" w:rsidRDefault="00502537" w:rsidP="00502537">
            <w:pPr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Kontajner zásuvkový</w:t>
            </w:r>
          </w:p>
        </w:tc>
        <w:tc>
          <w:tcPr>
            <w:tcW w:w="976" w:type="dxa"/>
            <w:noWrap/>
            <w:hideMark/>
          </w:tcPr>
          <w:p w14:paraId="690AC606" w14:textId="5C7BCD18" w:rsidR="00502537" w:rsidRPr="00502537" w:rsidRDefault="00502537" w:rsidP="00502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  <w:r w:rsidR="00C82D5F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</w:tr>
      <w:tr w:rsidR="00502537" w:rsidRPr="00502537" w14:paraId="4553261B" w14:textId="77777777" w:rsidTr="003B6DB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23A54B2B" w14:textId="77777777" w:rsidR="00502537" w:rsidRPr="00502537" w:rsidRDefault="00502537" w:rsidP="00502537">
            <w:pPr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Stôl kancelársky, rokovací, konferenčný</w:t>
            </w:r>
          </w:p>
        </w:tc>
        <w:tc>
          <w:tcPr>
            <w:tcW w:w="976" w:type="dxa"/>
            <w:noWrap/>
            <w:hideMark/>
          </w:tcPr>
          <w:p w14:paraId="174175DC" w14:textId="777697F4" w:rsidR="00502537" w:rsidRPr="00502537" w:rsidRDefault="00502537" w:rsidP="00502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  <w:r w:rsidR="00C82D5F">
              <w:rPr>
                <w:rFonts w:ascii="Calibri" w:eastAsia="Times New Roman" w:hAnsi="Calibri" w:cs="Calibri"/>
                <w:color w:val="000000"/>
                <w:lang w:eastAsia="sk-SK"/>
              </w:rPr>
              <w:t>77</w:t>
            </w:r>
          </w:p>
        </w:tc>
      </w:tr>
      <w:tr w:rsidR="00502537" w:rsidRPr="00502537" w14:paraId="7684788F" w14:textId="77777777" w:rsidTr="003B6DB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21E9A198" w14:textId="77777777" w:rsidR="00502537" w:rsidRPr="00502537" w:rsidRDefault="00502537" w:rsidP="00502537">
            <w:pPr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Stolička kancelárska, rokovacia, kreslo</w:t>
            </w:r>
          </w:p>
        </w:tc>
        <w:tc>
          <w:tcPr>
            <w:tcW w:w="976" w:type="dxa"/>
            <w:noWrap/>
            <w:hideMark/>
          </w:tcPr>
          <w:p w14:paraId="1AE8F826" w14:textId="77777777" w:rsidR="00502537" w:rsidRPr="00502537" w:rsidRDefault="00502537" w:rsidP="00502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252</w:t>
            </w:r>
          </w:p>
        </w:tc>
      </w:tr>
      <w:tr w:rsidR="00502537" w:rsidRPr="00502537" w14:paraId="7B371119" w14:textId="77777777" w:rsidTr="003B6DB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5311ECFA" w14:textId="77777777" w:rsidR="00502537" w:rsidRPr="00502537" w:rsidRDefault="00502537" w:rsidP="00502537">
            <w:pPr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Sedačka/sedacia súprava</w:t>
            </w:r>
          </w:p>
        </w:tc>
        <w:tc>
          <w:tcPr>
            <w:tcW w:w="976" w:type="dxa"/>
            <w:noWrap/>
            <w:hideMark/>
          </w:tcPr>
          <w:p w14:paraId="71BD035E" w14:textId="57E44949" w:rsidR="00502537" w:rsidRPr="00502537" w:rsidRDefault="00C82D5F" w:rsidP="00502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</w:tr>
      <w:tr w:rsidR="00502537" w:rsidRPr="00502537" w14:paraId="740B0590" w14:textId="77777777" w:rsidTr="003B6DB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0A97F847" w14:textId="77777777" w:rsidR="00502537" w:rsidRPr="00502537" w:rsidRDefault="00502537" w:rsidP="00502537">
            <w:pPr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Polica</w:t>
            </w:r>
          </w:p>
        </w:tc>
        <w:tc>
          <w:tcPr>
            <w:tcW w:w="976" w:type="dxa"/>
            <w:noWrap/>
            <w:hideMark/>
          </w:tcPr>
          <w:p w14:paraId="031C6994" w14:textId="7D89F1D7" w:rsidR="00502537" w:rsidRPr="00502537" w:rsidRDefault="00C82D5F" w:rsidP="00502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</w:tr>
      <w:tr w:rsidR="00502537" w:rsidRPr="00502537" w14:paraId="2A227149" w14:textId="77777777" w:rsidTr="003B6DB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65E16B5C" w14:textId="77777777" w:rsidR="00502537" w:rsidRPr="00502537" w:rsidRDefault="00502537" w:rsidP="00502537">
            <w:pPr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Vešiak, stojan vlajkový, rebrík</w:t>
            </w:r>
          </w:p>
        </w:tc>
        <w:tc>
          <w:tcPr>
            <w:tcW w:w="976" w:type="dxa"/>
            <w:noWrap/>
            <w:hideMark/>
          </w:tcPr>
          <w:p w14:paraId="13E0978B" w14:textId="3AB000DE" w:rsidR="00502537" w:rsidRPr="00502537" w:rsidRDefault="00C82D5F" w:rsidP="00502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</w:tr>
      <w:tr w:rsidR="00C82D5F" w:rsidRPr="00502537" w14:paraId="4801F7E3" w14:textId="77777777" w:rsidTr="003B6DB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</w:tcPr>
          <w:p w14:paraId="67C09775" w14:textId="0408C175" w:rsidR="00C82D5F" w:rsidRPr="00502537" w:rsidRDefault="00C82D5F" w:rsidP="00502537">
            <w:pPr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Zrkadlo</w:t>
            </w:r>
          </w:p>
        </w:tc>
        <w:tc>
          <w:tcPr>
            <w:tcW w:w="976" w:type="dxa"/>
            <w:noWrap/>
          </w:tcPr>
          <w:p w14:paraId="627F4835" w14:textId="126365D3" w:rsidR="00C82D5F" w:rsidRDefault="00C82D5F" w:rsidP="00502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</w:tr>
      <w:tr w:rsidR="00502537" w:rsidRPr="00502537" w14:paraId="3B568931" w14:textId="77777777" w:rsidTr="003B6DB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0660C36E" w14:textId="77777777" w:rsidR="00502537" w:rsidRPr="00502537" w:rsidRDefault="00502537" w:rsidP="00502537">
            <w:pPr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Mikrovlnná rúra</w:t>
            </w:r>
          </w:p>
        </w:tc>
        <w:tc>
          <w:tcPr>
            <w:tcW w:w="976" w:type="dxa"/>
            <w:noWrap/>
            <w:hideMark/>
          </w:tcPr>
          <w:p w14:paraId="4936187F" w14:textId="77777777" w:rsidR="00502537" w:rsidRPr="00502537" w:rsidRDefault="00502537" w:rsidP="00502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</w:tr>
      <w:tr w:rsidR="00502537" w:rsidRPr="00502537" w14:paraId="65716010" w14:textId="77777777" w:rsidTr="003B6DB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01D9FA77" w14:textId="77777777" w:rsidR="00502537" w:rsidRPr="00502537" w:rsidRDefault="00502537" w:rsidP="00502537">
            <w:pPr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Chladnička</w:t>
            </w:r>
          </w:p>
        </w:tc>
        <w:tc>
          <w:tcPr>
            <w:tcW w:w="976" w:type="dxa"/>
            <w:noWrap/>
            <w:hideMark/>
          </w:tcPr>
          <w:p w14:paraId="226A5CA8" w14:textId="77777777" w:rsidR="00502537" w:rsidRPr="00502537" w:rsidRDefault="00502537" w:rsidP="00502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40</w:t>
            </w:r>
          </w:p>
        </w:tc>
      </w:tr>
      <w:tr w:rsidR="00502537" w:rsidRPr="00502537" w14:paraId="178E0B7F" w14:textId="77777777" w:rsidTr="003B6DB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497F3E26" w14:textId="77777777" w:rsidR="00502537" w:rsidRPr="00502537" w:rsidRDefault="00502537" w:rsidP="00502537">
            <w:pPr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Kávovar</w:t>
            </w:r>
          </w:p>
        </w:tc>
        <w:tc>
          <w:tcPr>
            <w:tcW w:w="976" w:type="dxa"/>
            <w:noWrap/>
            <w:hideMark/>
          </w:tcPr>
          <w:p w14:paraId="318006B5" w14:textId="77777777" w:rsidR="00502537" w:rsidRPr="00502537" w:rsidRDefault="00502537" w:rsidP="00502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</w:tr>
      <w:tr w:rsidR="00502537" w:rsidRPr="00502537" w14:paraId="48614588" w14:textId="77777777" w:rsidTr="003B6DB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3F5BD463" w14:textId="77777777" w:rsidR="00502537" w:rsidRPr="00502537" w:rsidRDefault="00502537" w:rsidP="00502537">
            <w:pPr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Vozík manipulačný/upratovací</w:t>
            </w:r>
          </w:p>
        </w:tc>
        <w:tc>
          <w:tcPr>
            <w:tcW w:w="976" w:type="dxa"/>
            <w:noWrap/>
            <w:hideMark/>
          </w:tcPr>
          <w:p w14:paraId="40EFBE38" w14:textId="77777777" w:rsidR="00502537" w:rsidRPr="00502537" w:rsidRDefault="00502537" w:rsidP="00502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</w:tr>
      <w:tr w:rsidR="00502537" w:rsidRPr="00502537" w14:paraId="5F72EC2B" w14:textId="77777777" w:rsidTr="003B6DB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56B54E6B" w14:textId="42BA1715" w:rsidR="00502537" w:rsidRPr="00502537" w:rsidRDefault="00502537" w:rsidP="00502537">
            <w:pPr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Trezor</w:t>
            </w:r>
            <w:r w:rsidR="00D5764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(540kg)</w:t>
            </w:r>
          </w:p>
        </w:tc>
        <w:tc>
          <w:tcPr>
            <w:tcW w:w="976" w:type="dxa"/>
            <w:noWrap/>
            <w:hideMark/>
          </w:tcPr>
          <w:p w14:paraId="048E3AD0" w14:textId="77777777" w:rsidR="00502537" w:rsidRPr="00502537" w:rsidRDefault="00502537" w:rsidP="00502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</w:tr>
      <w:tr w:rsidR="00502537" w:rsidRPr="00502537" w14:paraId="4C99639D" w14:textId="77777777" w:rsidTr="003B6DB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56DB06B6" w14:textId="77777777" w:rsidR="00502537" w:rsidRPr="00502537" w:rsidRDefault="00502537" w:rsidP="00502537">
            <w:pPr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Regál</w:t>
            </w:r>
          </w:p>
        </w:tc>
        <w:tc>
          <w:tcPr>
            <w:tcW w:w="976" w:type="dxa"/>
            <w:noWrap/>
            <w:hideMark/>
          </w:tcPr>
          <w:p w14:paraId="2B9D4CD5" w14:textId="3BB09220" w:rsidR="00502537" w:rsidRPr="00502537" w:rsidRDefault="00502537" w:rsidP="00502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  <w:r w:rsidR="00C82D5F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</w:tr>
      <w:tr w:rsidR="00502537" w:rsidRPr="00502537" w14:paraId="53D1E82E" w14:textId="77777777" w:rsidTr="003B6DB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338F6EE1" w14:textId="77777777" w:rsidR="00502537" w:rsidRPr="00502537" w:rsidRDefault="00502537" w:rsidP="00502537">
            <w:pPr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Kancel</w:t>
            </w:r>
            <w:proofErr w:type="spellEnd"/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. technika: ohrievač, skartovač, rádio, prehrávač, svietidlo, ventilátor, kanvica...</w:t>
            </w:r>
          </w:p>
        </w:tc>
        <w:tc>
          <w:tcPr>
            <w:tcW w:w="976" w:type="dxa"/>
            <w:noWrap/>
            <w:hideMark/>
          </w:tcPr>
          <w:p w14:paraId="209D7659" w14:textId="5CEC0454" w:rsidR="00502537" w:rsidRPr="00502537" w:rsidRDefault="001A376D" w:rsidP="00502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60</w:t>
            </w:r>
          </w:p>
        </w:tc>
      </w:tr>
    </w:tbl>
    <w:p w14:paraId="764B1631" w14:textId="77777777" w:rsidR="00AB3DA1" w:rsidRDefault="00AB3DA1" w:rsidP="00E24D7A">
      <w:pPr>
        <w:jc w:val="both"/>
      </w:pPr>
    </w:p>
    <w:p w14:paraId="4CFC4079" w14:textId="2F195ADF" w:rsidR="00C72FEC" w:rsidRDefault="00C72FEC" w:rsidP="00E24D7A">
      <w:pPr>
        <w:jc w:val="both"/>
      </w:pPr>
      <w:r>
        <w:lastRenderedPageBreak/>
        <w:t>Úspešný uchádzač zabezpečí sťahovanie kancelárskeho nábytku z pôvodn</w:t>
      </w:r>
      <w:r w:rsidR="004F73AD">
        <w:t>ého</w:t>
      </w:r>
      <w:r>
        <w:t xml:space="preserve"> objekt</w:t>
      </w:r>
      <w:r w:rsidR="004F73AD">
        <w:t>u</w:t>
      </w:r>
      <w:r>
        <w:t xml:space="preserve"> verejného obstarávateľa (kancelárie, zasadacie miestnosti, chodby, sklady, archívy, kuchynky) na konkrétne miesto v novom objekte, a to podľa označenia na etikete a podľa plánu rozmiestnenia nábytku príslušnej kancelárie, ktorý bude úspešnému uchádzačovi k dispozícii pred každou plánovanou etapu sťahovania. Verejný obstarávateľ zabezpečí označenie kancelárskeho nábytku označovacími etiketami dodanými uchádzačom, na ktorých budú uvedené údaje, a to: číslo poschodia a číslo kancelárie v pôvodn</w:t>
      </w:r>
      <w:r w:rsidR="004F73AD">
        <w:t>om</w:t>
      </w:r>
      <w:r>
        <w:t xml:space="preserve"> objekt</w:t>
      </w:r>
      <w:r w:rsidR="004F73AD">
        <w:t>e</w:t>
      </w:r>
      <w:r>
        <w:t xml:space="preserve">, z ktorej sa nábytok sťahuje a číslo poschodia a číslo kancelárie, kam má byt kancelársky nábytok presťahovaný v novom objekte. Úspešný uchádzač v prípade potreby a podľa vlastného uváženia zabezpečí ošetrenie/balenie kancelárskeho nábytku tak, aby bola zabezpečená základná ochrana pred poškodením pri sťahovaní, pričom po presťahovaní zabezpečí vybalenie kancelárskeho nábytku a odvoz a likvidáciu odpadu z baliaceho materiálu. V prípade potreby úspešný uchádzač nábytok podľa vlastného uváženia a možností demontuje (napr. nábytkové zostavy, rohové kancelárske stoly, rohové sedačky, regály a pod.) a po presťahovaní znovu zmontuje do pôvodného stavu. </w:t>
      </w:r>
    </w:p>
    <w:p w14:paraId="7ABFDD4C" w14:textId="77777777" w:rsidR="009464A3" w:rsidRDefault="009464A3" w:rsidP="00E24D7A">
      <w:pPr>
        <w:jc w:val="both"/>
      </w:pPr>
    </w:p>
    <w:p w14:paraId="340611B9" w14:textId="634E7023" w:rsidR="00C72FEC" w:rsidRPr="009464A3" w:rsidRDefault="00C72FEC" w:rsidP="00E24D7A">
      <w:pPr>
        <w:jc w:val="both"/>
        <w:rPr>
          <w:b/>
          <w:bCs/>
        </w:rPr>
      </w:pPr>
      <w:r w:rsidRPr="009464A3">
        <w:rPr>
          <w:b/>
          <w:bCs/>
        </w:rPr>
        <w:t>b) výpočtová technika</w:t>
      </w:r>
      <w:r w:rsidR="00502537" w:rsidRPr="009464A3">
        <w:rPr>
          <w:b/>
          <w:bCs/>
        </w:rPr>
        <w:t xml:space="preserve"> a bremená</w:t>
      </w:r>
      <w:r w:rsidRPr="009464A3">
        <w:rPr>
          <w:b/>
          <w:bCs/>
        </w:rPr>
        <w:t xml:space="preserve"> podľa špecifikácie uvedenej v tabuľkách nižšie:</w:t>
      </w:r>
    </w:p>
    <w:tbl>
      <w:tblPr>
        <w:tblStyle w:val="Tabukasmriekou1svetlzvraznenie5"/>
        <w:tblW w:w="7932" w:type="dxa"/>
        <w:tblLook w:val="04A0" w:firstRow="1" w:lastRow="0" w:firstColumn="1" w:lastColumn="0" w:noHBand="0" w:noVBand="1"/>
      </w:tblPr>
      <w:tblGrid>
        <w:gridCol w:w="6956"/>
        <w:gridCol w:w="976"/>
      </w:tblGrid>
      <w:tr w:rsidR="00502537" w:rsidRPr="00502537" w14:paraId="57EBF2A6" w14:textId="77777777" w:rsidTr="003B6D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noWrap/>
            <w:hideMark/>
          </w:tcPr>
          <w:p w14:paraId="1F8B5D42" w14:textId="77777777" w:rsidR="00502537" w:rsidRPr="00502537" w:rsidRDefault="00502537" w:rsidP="00502537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Druh</w:t>
            </w:r>
          </w:p>
        </w:tc>
        <w:tc>
          <w:tcPr>
            <w:tcW w:w="976" w:type="dxa"/>
            <w:noWrap/>
            <w:hideMark/>
          </w:tcPr>
          <w:p w14:paraId="40856120" w14:textId="77777777" w:rsidR="00502537" w:rsidRPr="00502537" w:rsidRDefault="00502537" w:rsidP="005025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Spolu</w:t>
            </w:r>
          </w:p>
        </w:tc>
      </w:tr>
      <w:tr w:rsidR="00502537" w:rsidRPr="00502537" w14:paraId="5B2E4BB8" w14:textId="77777777" w:rsidTr="003B6DB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11C8A4F9" w14:textId="77777777" w:rsidR="00502537" w:rsidRPr="00502537" w:rsidRDefault="00502537" w:rsidP="00502537">
            <w:pPr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PC s príslušenstvom</w:t>
            </w:r>
          </w:p>
        </w:tc>
        <w:tc>
          <w:tcPr>
            <w:tcW w:w="976" w:type="dxa"/>
            <w:noWrap/>
            <w:hideMark/>
          </w:tcPr>
          <w:p w14:paraId="596D8FB0" w14:textId="77777777" w:rsidR="00502537" w:rsidRPr="00502537" w:rsidRDefault="00502537" w:rsidP="00502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</w:tr>
      <w:tr w:rsidR="00502537" w:rsidRPr="00502537" w14:paraId="3F31F73B" w14:textId="77777777" w:rsidTr="003B6DB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1A1BCA8E" w14:textId="77777777" w:rsidR="00502537" w:rsidRPr="00502537" w:rsidRDefault="00502537" w:rsidP="00502537">
            <w:pPr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Notebook</w:t>
            </w:r>
          </w:p>
        </w:tc>
        <w:tc>
          <w:tcPr>
            <w:tcW w:w="976" w:type="dxa"/>
            <w:noWrap/>
            <w:hideMark/>
          </w:tcPr>
          <w:p w14:paraId="373674F7" w14:textId="77777777" w:rsidR="00502537" w:rsidRPr="00502537" w:rsidRDefault="00502537" w:rsidP="00502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95</w:t>
            </w:r>
          </w:p>
        </w:tc>
      </w:tr>
      <w:tr w:rsidR="00502537" w:rsidRPr="00502537" w14:paraId="7F94178B" w14:textId="77777777" w:rsidTr="003B6DB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7AE6618E" w14:textId="77777777" w:rsidR="00502537" w:rsidRPr="00502537" w:rsidRDefault="00502537" w:rsidP="00502537">
            <w:pPr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Dokovacia</w:t>
            </w:r>
            <w:proofErr w:type="spellEnd"/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stanica</w:t>
            </w:r>
          </w:p>
        </w:tc>
        <w:tc>
          <w:tcPr>
            <w:tcW w:w="976" w:type="dxa"/>
            <w:noWrap/>
            <w:hideMark/>
          </w:tcPr>
          <w:p w14:paraId="73397D98" w14:textId="7203AC7B" w:rsidR="00502537" w:rsidRPr="00502537" w:rsidRDefault="003B6DB0" w:rsidP="00502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95</w:t>
            </w:r>
          </w:p>
        </w:tc>
      </w:tr>
      <w:tr w:rsidR="00502537" w:rsidRPr="00502537" w14:paraId="3A3BD43A" w14:textId="77777777" w:rsidTr="003B6DB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6F581BEA" w14:textId="77777777" w:rsidR="00502537" w:rsidRPr="00502537" w:rsidRDefault="00502537" w:rsidP="00502537">
            <w:pPr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Myš, klávesnica</w:t>
            </w:r>
          </w:p>
        </w:tc>
        <w:tc>
          <w:tcPr>
            <w:tcW w:w="976" w:type="dxa"/>
            <w:noWrap/>
            <w:hideMark/>
          </w:tcPr>
          <w:p w14:paraId="2233D9EB" w14:textId="53474ADD" w:rsidR="00502537" w:rsidRPr="00502537" w:rsidRDefault="003B6DB0" w:rsidP="00502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200</w:t>
            </w:r>
          </w:p>
        </w:tc>
      </w:tr>
      <w:tr w:rsidR="00502537" w:rsidRPr="00502537" w14:paraId="7429B9FD" w14:textId="77777777" w:rsidTr="003B6DB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24499654" w14:textId="77777777" w:rsidR="00502537" w:rsidRPr="00502537" w:rsidRDefault="00502537" w:rsidP="00502537">
            <w:pPr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Monitor</w:t>
            </w:r>
          </w:p>
        </w:tc>
        <w:tc>
          <w:tcPr>
            <w:tcW w:w="976" w:type="dxa"/>
            <w:noWrap/>
            <w:hideMark/>
          </w:tcPr>
          <w:p w14:paraId="3618E584" w14:textId="47C0B5E1" w:rsidR="00502537" w:rsidRPr="00502537" w:rsidRDefault="003B6DB0" w:rsidP="00502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110</w:t>
            </w:r>
          </w:p>
        </w:tc>
      </w:tr>
      <w:tr w:rsidR="00502537" w:rsidRPr="00502537" w14:paraId="45551E65" w14:textId="77777777" w:rsidTr="003B6DB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7FD11239" w14:textId="77777777" w:rsidR="00502537" w:rsidRPr="00502537" w:rsidRDefault="00502537" w:rsidP="00502537">
            <w:pPr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MFZ - ES5473</w:t>
            </w:r>
          </w:p>
        </w:tc>
        <w:tc>
          <w:tcPr>
            <w:tcW w:w="976" w:type="dxa"/>
            <w:noWrap/>
            <w:hideMark/>
          </w:tcPr>
          <w:p w14:paraId="12B50387" w14:textId="77777777" w:rsidR="00502537" w:rsidRPr="00502537" w:rsidRDefault="00502537" w:rsidP="00502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</w:tr>
      <w:tr w:rsidR="00502537" w:rsidRPr="00502537" w14:paraId="2CBD4298" w14:textId="77777777" w:rsidTr="003B6DB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6D7BE60D" w14:textId="77777777" w:rsidR="00502537" w:rsidRPr="00502537" w:rsidRDefault="00502537" w:rsidP="00502537">
            <w:pPr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MFZ - ES4192</w:t>
            </w:r>
          </w:p>
        </w:tc>
        <w:tc>
          <w:tcPr>
            <w:tcW w:w="976" w:type="dxa"/>
            <w:noWrap/>
            <w:hideMark/>
          </w:tcPr>
          <w:p w14:paraId="45356700" w14:textId="77777777" w:rsidR="00502537" w:rsidRPr="00502537" w:rsidRDefault="00502537" w:rsidP="00502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40</w:t>
            </w:r>
          </w:p>
        </w:tc>
      </w:tr>
      <w:tr w:rsidR="00502537" w:rsidRPr="00502537" w14:paraId="01EB25CC" w14:textId="77777777" w:rsidTr="003B6DB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73B081A7" w14:textId="6A801443" w:rsidR="00502537" w:rsidRPr="00502537" w:rsidRDefault="00502537" w:rsidP="00502537">
            <w:pPr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MFZ - </w:t>
            </w:r>
            <w:r w:rsidR="00B924F6">
              <w:rPr>
                <w:rFonts w:ascii="Calibri" w:eastAsia="Times New Roman" w:hAnsi="Calibri" w:cs="Calibri"/>
                <w:color w:val="000000"/>
                <w:lang w:eastAsia="sk-SK"/>
              </w:rPr>
              <w:t>MC</w:t>
            </w: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883</w:t>
            </w:r>
          </w:p>
        </w:tc>
        <w:tc>
          <w:tcPr>
            <w:tcW w:w="976" w:type="dxa"/>
            <w:noWrap/>
            <w:hideMark/>
          </w:tcPr>
          <w:p w14:paraId="556AEBF6" w14:textId="01761CE0" w:rsidR="00502537" w:rsidRPr="00502537" w:rsidRDefault="008465CC" w:rsidP="00502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</w:tr>
      <w:tr w:rsidR="00502537" w:rsidRPr="00502537" w14:paraId="00CE53D1" w14:textId="77777777" w:rsidTr="003B6DB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3515A607" w14:textId="52C191B4" w:rsidR="00502537" w:rsidRPr="00502537" w:rsidRDefault="00502537" w:rsidP="00502537">
            <w:pPr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MFZ - </w:t>
            </w:r>
            <w:r w:rsidR="008465CC">
              <w:rPr>
                <w:rFonts w:ascii="Calibri" w:eastAsia="Times New Roman" w:hAnsi="Calibri" w:cs="Calibri"/>
                <w:color w:val="000000"/>
                <w:lang w:eastAsia="sk-SK"/>
              </w:rPr>
              <w:t>ES</w:t>
            </w: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9476</w:t>
            </w:r>
          </w:p>
        </w:tc>
        <w:tc>
          <w:tcPr>
            <w:tcW w:w="976" w:type="dxa"/>
            <w:noWrap/>
            <w:hideMark/>
          </w:tcPr>
          <w:p w14:paraId="1A8F26C0" w14:textId="77777777" w:rsidR="00502537" w:rsidRPr="00502537" w:rsidRDefault="00502537" w:rsidP="00502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253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</w:tbl>
    <w:p w14:paraId="47481620" w14:textId="3CD20801" w:rsidR="004F73AD" w:rsidRDefault="004F73AD" w:rsidP="00E24D7A">
      <w:pPr>
        <w:jc w:val="both"/>
      </w:pPr>
    </w:p>
    <w:p w14:paraId="6089E042" w14:textId="7C233C1E" w:rsidR="00B924F6" w:rsidRDefault="00B924F6" w:rsidP="00E24D7A">
      <w:pPr>
        <w:jc w:val="both"/>
      </w:pPr>
      <w:r>
        <w:t>Rozmery a hmotnosti multifunkčných zariadení (MFZ):</w:t>
      </w:r>
    </w:p>
    <w:p w14:paraId="4AD9FCC3" w14:textId="77777777" w:rsidR="008465CC" w:rsidRPr="000B5207" w:rsidRDefault="008465CC" w:rsidP="008465CC">
      <w:pPr>
        <w:rPr>
          <w:b/>
          <w:bCs/>
          <w:color w:val="000000"/>
        </w:rPr>
      </w:pPr>
      <w:r w:rsidRPr="000B5207">
        <w:rPr>
          <w:b/>
          <w:bCs/>
          <w:color w:val="000000"/>
        </w:rPr>
        <w:t>ES5473</w:t>
      </w:r>
      <w:r>
        <w:rPr>
          <w:b/>
          <w:bCs/>
          <w:color w:val="000000"/>
        </w:rPr>
        <w:t xml:space="preserve"> – </w:t>
      </w:r>
      <w:r w:rsidRPr="00B924F6">
        <w:rPr>
          <w:color w:val="000000"/>
        </w:rPr>
        <w:t>V</w:t>
      </w:r>
      <w:r>
        <w:rPr>
          <w:color w:val="000000"/>
        </w:rPr>
        <w:t> 472 mm, H 576 mm, Š 427 mm, Hmotnosť 31 ks</w:t>
      </w:r>
    </w:p>
    <w:p w14:paraId="707FF19F" w14:textId="77777777" w:rsidR="008465CC" w:rsidRDefault="008465CC" w:rsidP="008465CC">
      <w:r w:rsidRPr="000B5207">
        <w:rPr>
          <w:b/>
          <w:bCs/>
          <w:color w:val="000000"/>
        </w:rPr>
        <w:t>ES4192</w:t>
      </w:r>
      <w:r>
        <w:rPr>
          <w:b/>
          <w:bCs/>
          <w:color w:val="000000"/>
        </w:rPr>
        <w:t xml:space="preserve"> – </w:t>
      </w:r>
      <w:r w:rsidRPr="008465CC">
        <w:rPr>
          <w:color w:val="000000"/>
        </w:rPr>
        <w:t>V</w:t>
      </w:r>
      <w:r>
        <w:rPr>
          <w:color w:val="000000"/>
        </w:rPr>
        <w:t> 455 mm, H 427 mm, Š 425 mm, hmotnosť 21 kg</w:t>
      </w:r>
    </w:p>
    <w:p w14:paraId="6AEEA1F1" w14:textId="78FC0FFB" w:rsidR="00B924F6" w:rsidRDefault="00B924F6" w:rsidP="00B924F6">
      <w:r w:rsidRPr="000B5207">
        <w:rPr>
          <w:b/>
          <w:bCs/>
          <w:color w:val="000000"/>
        </w:rPr>
        <w:t>MC883</w:t>
      </w:r>
      <w:r>
        <w:rPr>
          <w:b/>
          <w:bCs/>
          <w:color w:val="000000"/>
        </w:rPr>
        <w:tab/>
        <w:t xml:space="preserve">- </w:t>
      </w:r>
      <w:r w:rsidRPr="00B924F6">
        <w:rPr>
          <w:color w:val="000000"/>
        </w:rPr>
        <w:t>V</w:t>
      </w:r>
      <w:r>
        <w:t xml:space="preserve"> 700 mm, H 600 mm, Š 563 mm, Hmotnosť 64 kg</w:t>
      </w:r>
    </w:p>
    <w:p w14:paraId="2ED20ACE" w14:textId="77777777" w:rsidR="008465CC" w:rsidRPr="008465CC" w:rsidRDefault="00B924F6" w:rsidP="00B924F6">
      <w:pPr>
        <w:tabs>
          <w:tab w:val="left" w:pos="1936"/>
        </w:tabs>
        <w:rPr>
          <w:rFonts w:eastAsia="Times New Roman" w:cstheme="minorHAnsi"/>
          <w:b/>
          <w:bCs/>
          <w:color w:val="555555"/>
          <w:lang w:eastAsia="sk-SK"/>
        </w:rPr>
      </w:pPr>
      <w:r w:rsidRPr="008465CC">
        <w:rPr>
          <w:rFonts w:cstheme="minorHAnsi"/>
          <w:b/>
          <w:bCs/>
          <w:color w:val="000000"/>
        </w:rPr>
        <w:t>ES9476</w:t>
      </w:r>
      <w:r w:rsidR="008465CC" w:rsidRPr="008465CC">
        <w:rPr>
          <w:rFonts w:cstheme="minorHAnsi"/>
          <w:b/>
          <w:bCs/>
          <w:color w:val="000000"/>
        </w:rPr>
        <w:t xml:space="preserve"> – </w:t>
      </w:r>
      <w:r w:rsidR="008465CC" w:rsidRPr="008465CC">
        <w:rPr>
          <w:rFonts w:cstheme="minorHAnsi"/>
          <w:color w:val="000000"/>
        </w:rPr>
        <w:t>V</w:t>
      </w:r>
      <w:r w:rsidR="008465CC" w:rsidRPr="008465CC">
        <w:rPr>
          <w:rFonts w:eastAsia="Times New Roman" w:cstheme="minorHAnsi"/>
          <w:b/>
          <w:bCs/>
          <w:color w:val="555555"/>
          <w:lang w:eastAsia="sk-SK"/>
        </w:rPr>
        <w:t> </w:t>
      </w:r>
      <w:r w:rsidR="008465CC" w:rsidRPr="008465CC">
        <w:rPr>
          <w:rFonts w:eastAsia="Times New Roman" w:cstheme="minorHAnsi"/>
          <w:color w:val="555555"/>
          <w:lang w:eastAsia="sk-SK"/>
        </w:rPr>
        <w:t>1 227 mm, H 948 mm, Š 761 mm, Hmotnosť 117 kg</w:t>
      </w:r>
    </w:p>
    <w:p w14:paraId="3D37E379" w14:textId="77777777" w:rsidR="008465CC" w:rsidRDefault="008465CC" w:rsidP="00E24D7A">
      <w:pPr>
        <w:jc w:val="both"/>
      </w:pPr>
    </w:p>
    <w:p w14:paraId="2BFD10A2" w14:textId="0BFDA9A0" w:rsidR="00C72FEC" w:rsidRDefault="00C72FEC" w:rsidP="00E24D7A">
      <w:pPr>
        <w:jc w:val="both"/>
      </w:pPr>
      <w:r>
        <w:t>Úspešný uchádzač zabezpečí sťahovanie výpočtovej techniky</w:t>
      </w:r>
      <w:r w:rsidR="00502537">
        <w:t xml:space="preserve"> a bremien</w:t>
      </w:r>
      <w:r>
        <w:t xml:space="preserve"> z pôvodn</w:t>
      </w:r>
      <w:r w:rsidR="004F73AD">
        <w:t>ého</w:t>
      </w:r>
      <w:r>
        <w:t xml:space="preserve"> objekt</w:t>
      </w:r>
      <w:r w:rsidR="004F73AD">
        <w:t>u</w:t>
      </w:r>
      <w:r>
        <w:t xml:space="preserve"> verejného obstarávateľa, v ktorých sa nachádza (kancelárie, školiace miestnosti, sklady atď.) na konkrétne miesto v novom objekte, a to podľa označenia na etikete. Verejný obstarávateľ zabezpečí odpojenie výpočtovej techniky a označenie označovacími etiketami dodanými uchádzačom, na ktorých budú uvedené údaje, a to : číslo poschodia a číslo kancelárie v pôvodn</w:t>
      </w:r>
      <w:r w:rsidR="006609AC">
        <w:t>om</w:t>
      </w:r>
      <w:r>
        <w:t xml:space="preserve"> objekt</w:t>
      </w:r>
      <w:r w:rsidR="006609AC">
        <w:t>e</w:t>
      </w:r>
      <w:r>
        <w:t xml:space="preserve">, z ktorej sa výpočtová technika sťahuje a číslo poschodia a číslo kancelárie v novom objekte, kam má byť výpočtová technika presťahovaná v novom objekte. Úspešný uchádzač zabezpečí nevyhnutné ošetrenie/balenie výpočtovej techniky tak, aby bola zabezpečená ochrana pred poškodením pri sťahovaní, a následné </w:t>
      </w:r>
      <w:r>
        <w:lastRenderedPageBreak/>
        <w:t>vybalenie po umiestnení v príslušnej miestnosti v novom objekte a odvoz a likvidáciu odpadu z baliaceho materiálu.</w:t>
      </w:r>
    </w:p>
    <w:p w14:paraId="1D610C16" w14:textId="759A7CD9" w:rsidR="009464A3" w:rsidRDefault="009464A3" w:rsidP="00E24D7A">
      <w:pPr>
        <w:jc w:val="both"/>
      </w:pPr>
    </w:p>
    <w:p w14:paraId="42B47B75" w14:textId="77777777" w:rsidR="000F746B" w:rsidRDefault="000F746B" w:rsidP="00E24D7A">
      <w:pPr>
        <w:jc w:val="both"/>
      </w:pPr>
    </w:p>
    <w:p w14:paraId="7955CED8" w14:textId="237200C7" w:rsidR="00C72FEC" w:rsidRPr="00502537" w:rsidRDefault="00502537" w:rsidP="00E24D7A">
      <w:pPr>
        <w:jc w:val="both"/>
        <w:rPr>
          <w:b/>
          <w:bCs/>
        </w:rPr>
      </w:pPr>
      <w:r w:rsidRPr="00502537">
        <w:rPr>
          <w:b/>
          <w:bCs/>
        </w:rPr>
        <w:t>c</w:t>
      </w:r>
      <w:r w:rsidR="00C72FEC" w:rsidRPr="00502537">
        <w:rPr>
          <w:b/>
          <w:bCs/>
        </w:rPr>
        <w:t xml:space="preserve">) dokumentácia </w:t>
      </w:r>
    </w:p>
    <w:p w14:paraId="05F65D11" w14:textId="77777777" w:rsidR="00C72FEC" w:rsidRDefault="00C72FEC" w:rsidP="00E24D7A">
      <w:pPr>
        <w:jc w:val="both"/>
      </w:pPr>
      <w:r>
        <w:sym w:font="Symbol" w:char="F0B7"/>
      </w:r>
      <w:r>
        <w:t xml:space="preserve"> Bežná dokumentácia: </w:t>
      </w:r>
    </w:p>
    <w:p w14:paraId="7C0C8418" w14:textId="39EBDA07" w:rsidR="00C72FEC" w:rsidRDefault="006A5186" w:rsidP="00E24D7A">
      <w:pPr>
        <w:jc w:val="both"/>
      </w:pPr>
      <w:r>
        <w:t>10</w:t>
      </w:r>
      <w:r w:rsidR="00C72FEC">
        <w:t xml:space="preserve"> </w:t>
      </w:r>
      <w:proofErr w:type="spellStart"/>
      <w:r w:rsidR="00C72FEC">
        <w:t>bm</w:t>
      </w:r>
      <w:proofErr w:type="spellEnd"/>
      <w:r w:rsidR="00C72FEC">
        <w:t xml:space="preserve"> bežnej dokumentácie zamestnancov, z toho </w:t>
      </w:r>
      <w:r w:rsidR="0013058E">
        <w:t>35</w:t>
      </w:r>
      <w:r w:rsidR="00C72FEC">
        <w:t xml:space="preserve"> </w:t>
      </w:r>
      <w:proofErr w:type="spellStart"/>
      <w:r w:rsidR="00C72FEC">
        <w:t>bm</w:t>
      </w:r>
      <w:proofErr w:type="spellEnd"/>
      <w:r w:rsidR="00C72FEC">
        <w:t xml:space="preserve"> knižnica; </w:t>
      </w:r>
    </w:p>
    <w:p w14:paraId="049F1C0A" w14:textId="417C1446" w:rsidR="00C72FEC" w:rsidRDefault="00C16514" w:rsidP="00E24D7A">
      <w:pPr>
        <w:jc w:val="both"/>
      </w:pPr>
      <w:r>
        <w:t>2</w:t>
      </w:r>
      <w:r w:rsidR="00502537">
        <w:t>20</w:t>
      </w:r>
      <w:r w:rsidR="00C72FEC">
        <w:t xml:space="preserve"> </w:t>
      </w:r>
      <w:proofErr w:type="spellStart"/>
      <w:r w:rsidR="00C72FEC">
        <w:t>bm</w:t>
      </w:r>
      <w:proofErr w:type="spellEnd"/>
      <w:r w:rsidR="00C72FEC">
        <w:t xml:space="preserve"> archívnej dokumentácie; </w:t>
      </w:r>
    </w:p>
    <w:p w14:paraId="01370A1F" w14:textId="76D1F1CA" w:rsidR="00C72FEC" w:rsidRDefault="00C72FEC" w:rsidP="00E24D7A">
      <w:pPr>
        <w:jc w:val="both"/>
      </w:pPr>
      <w:r w:rsidRPr="009254E3">
        <w:t>Úspešný uchádzač zabezpečí dodanie krabíc / boxov potrebných za zabalenie bežnej dokumentácie a označovacích etikiet s možnosťou označenia organizačného útvaru verejného obstarávateľa, ktorému bežná dokumentácia patrí</w:t>
      </w:r>
      <w:r w:rsidR="009254E3">
        <w:t>, čísla poschodia a čísla kancelárie v pôvodnom objekte</w:t>
      </w:r>
      <w:r w:rsidRPr="009254E3">
        <w:t xml:space="preserve"> a poschodia a kancelárie v novom objekte. Verejný obstarávateľ zabezpečí balenie bežnej dokumentácie do krabíc / boxov dodaných úspešným uchádzačom a označenie dokumentácie označovacími etiketami dodanými uchádzačom. </w:t>
      </w:r>
      <w:r w:rsidR="00390980" w:rsidRPr="009254E3">
        <w:t>Úspešný uchádzač zabezpečí sťahovanie bežnej dokumentácie z pôvodného objektu verejného obstarávateľa, v ktorom sa nachádza (kancelárie, sklady, chodby atď.) na konkrétne miesto v novom objekte</w:t>
      </w:r>
      <w:r w:rsidR="009254E3" w:rsidRPr="009254E3">
        <w:t xml:space="preserve">, a to podľa označenia na etikete. </w:t>
      </w:r>
    </w:p>
    <w:p w14:paraId="6F35D6EE" w14:textId="77777777" w:rsidR="009464A3" w:rsidRDefault="009464A3" w:rsidP="00E24D7A">
      <w:pPr>
        <w:jc w:val="both"/>
      </w:pPr>
    </w:p>
    <w:p w14:paraId="59C3DB92" w14:textId="77777777" w:rsidR="00C72FEC" w:rsidRDefault="00C72FEC" w:rsidP="00E24D7A">
      <w:pPr>
        <w:jc w:val="both"/>
      </w:pPr>
      <w:r>
        <w:sym w:font="Symbol" w:char="F0B7"/>
      </w:r>
      <w:r>
        <w:t xml:space="preserve"> Pracovná dokumentácia s osobitým režimom: </w:t>
      </w:r>
    </w:p>
    <w:p w14:paraId="183724DE" w14:textId="407FC41B" w:rsidR="00C72FEC" w:rsidRDefault="005A5AC6" w:rsidP="00E24D7A">
      <w:pPr>
        <w:jc w:val="both"/>
      </w:pPr>
      <w:r>
        <w:t>630</w:t>
      </w:r>
      <w:r w:rsidR="00C72FEC">
        <w:t xml:space="preserve"> </w:t>
      </w:r>
      <w:proofErr w:type="spellStart"/>
      <w:r w:rsidR="00C72FEC">
        <w:t>bm</w:t>
      </w:r>
      <w:proofErr w:type="spellEnd"/>
      <w:r w:rsidR="00C72FEC">
        <w:t xml:space="preserve"> pracovnej dokumentácie s osobitným režimom </w:t>
      </w:r>
    </w:p>
    <w:p w14:paraId="381E9972" w14:textId="25ADAE17" w:rsidR="00C72FEC" w:rsidRPr="00D94812" w:rsidRDefault="00C72FEC" w:rsidP="00E24D7A">
      <w:pPr>
        <w:jc w:val="both"/>
        <w:rPr>
          <w:u w:val="single"/>
        </w:rPr>
      </w:pPr>
      <w:r>
        <w:t xml:space="preserve">Pracovnú dokumentácie s </w:t>
      </w:r>
      <w:r w:rsidR="005A5AC6">
        <w:t>osobitným</w:t>
      </w:r>
      <w:r>
        <w:t xml:space="preserve"> režimom je potrebné pri sťahovaní – prevoze špeciálne zabezpečiť, a to v </w:t>
      </w:r>
      <w:r w:rsidRPr="00D94812">
        <w:rPr>
          <w:u w:val="single"/>
        </w:rPr>
        <w:t xml:space="preserve">špeciálnych boxoch, umožňujúcich zapečatenie a odpečatenie a označenie špeciálnym kódom (minimálne rozmery špeciálneho boxu: 60 x 40 x 35 cm). </w:t>
      </w:r>
    </w:p>
    <w:p w14:paraId="5C0DECDB" w14:textId="7F834EBC" w:rsidR="00C72FEC" w:rsidRDefault="00C72FEC" w:rsidP="00E24D7A">
      <w:pPr>
        <w:jc w:val="both"/>
      </w:pPr>
      <w:r>
        <w:t>Úspešný uchádzač zabezpečí dodanie špeciálnych boxov potrebných za zabalenie pracovnej dokumentácie s osobitným režimom podľa špecifikácie uvedenej vyššie a označovacích etikiet s možnosťou označenia organizačného útvaru verejného obstarávateľa, ktorému pracovná dokumentácia s osobitným režimom patrí</w:t>
      </w:r>
      <w:r w:rsidR="009254E3">
        <w:t>, čísla poschodia a čísla kancelárie v pôvodnom objekte</w:t>
      </w:r>
      <w:r>
        <w:t xml:space="preserve"> a poschodia a kancelárie v novom objekte. Verejný obstarávateľ zabezpečí balenie pracovnej dokumentácie s osobitným režimom do boxov dodaných uchádzačom a označenie dokumentácie označovacími etiketami dodanými uchádzačom. </w:t>
      </w:r>
      <w:r w:rsidR="009254E3" w:rsidRPr="009254E3">
        <w:t xml:space="preserve">Úspešný uchádzač zabezpečí sťahovanie </w:t>
      </w:r>
      <w:r w:rsidR="009254E3">
        <w:t>pracovnej dokumentácie s osobitným režimom</w:t>
      </w:r>
      <w:r w:rsidR="009254E3" w:rsidRPr="009254E3">
        <w:t xml:space="preserve"> z pôvodného objektu verejného obstarávateľa, v ktorom sa nachádza (kancelárie, sklady, chodby atď.) na konkrétne miesto v novom objekte, a to podľa označenia na etikete.</w:t>
      </w:r>
    </w:p>
    <w:p w14:paraId="6B708040" w14:textId="77777777" w:rsidR="009464A3" w:rsidRDefault="009464A3" w:rsidP="00E24D7A">
      <w:pPr>
        <w:jc w:val="both"/>
      </w:pPr>
    </w:p>
    <w:p w14:paraId="4AB48E19" w14:textId="64C06B9C" w:rsidR="00C72FEC" w:rsidRPr="005A5AC6" w:rsidRDefault="005A5AC6" w:rsidP="00E24D7A">
      <w:pPr>
        <w:jc w:val="both"/>
        <w:rPr>
          <w:b/>
          <w:bCs/>
        </w:rPr>
      </w:pPr>
      <w:r w:rsidRPr="005A5AC6">
        <w:rPr>
          <w:b/>
          <w:bCs/>
        </w:rPr>
        <w:t>d</w:t>
      </w:r>
      <w:r w:rsidR="00C72FEC" w:rsidRPr="005A5AC6">
        <w:rPr>
          <w:b/>
          <w:bCs/>
        </w:rPr>
        <w:t xml:space="preserve">) drobné vybavenie kancelárie </w:t>
      </w:r>
    </w:p>
    <w:p w14:paraId="26B233FC" w14:textId="7EF66ABA" w:rsidR="009B1276" w:rsidRDefault="009B1276" w:rsidP="009B1276">
      <w:pPr>
        <w:jc w:val="both"/>
      </w:pPr>
      <w:r>
        <w:t xml:space="preserve">5 m³ materiálu na sklade – kancelárske potreby, hygienické potreby, tonery a pod. </w:t>
      </w:r>
    </w:p>
    <w:p w14:paraId="25B1B65C" w14:textId="78632B2B" w:rsidR="00C72FEC" w:rsidRDefault="00C72FEC" w:rsidP="00E24D7A">
      <w:pPr>
        <w:jc w:val="both"/>
      </w:pPr>
      <w:r>
        <w:t xml:space="preserve">Osobné veci </w:t>
      </w:r>
      <w:r w:rsidR="00C43BDD">
        <w:t>85</w:t>
      </w:r>
      <w:r>
        <w:t xml:space="preserve"> </w:t>
      </w:r>
      <w:r w:rsidRPr="004774F4">
        <w:t xml:space="preserve">zamestnancov (v rozsahu </w:t>
      </w:r>
      <w:r w:rsidR="00C43BDD" w:rsidRPr="004774F4">
        <w:t>3</w:t>
      </w:r>
      <w:r w:rsidRPr="004774F4">
        <w:t xml:space="preserve"> krabice min. rozmery 60x40x32 cm na zamestnanca), vybavenie 1 sekretariát</w:t>
      </w:r>
      <w:r w:rsidR="00C43BDD" w:rsidRPr="004774F4">
        <w:t>u</w:t>
      </w:r>
      <w:r w:rsidRPr="004774F4">
        <w:t xml:space="preserve"> a 2 kuchyniek (</w:t>
      </w:r>
      <w:r w:rsidR="00C43BDD" w:rsidRPr="004774F4">
        <w:t>4</w:t>
      </w:r>
      <w:r w:rsidRPr="004774F4">
        <w:t xml:space="preserve"> krabice min rozmery 60x40x32 cm na sekretariát a </w:t>
      </w:r>
      <w:r w:rsidR="00C43BDD" w:rsidRPr="004774F4">
        <w:t>2</w:t>
      </w:r>
      <w:r w:rsidRPr="004774F4">
        <w:t xml:space="preserve"> krabice min. rozmery 60x40x32 na jednu kuchynku).</w:t>
      </w:r>
      <w:r>
        <w:t xml:space="preserve"> </w:t>
      </w:r>
    </w:p>
    <w:p w14:paraId="02804CF0" w14:textId="7BF31C02" w:rsidR="00C72FEC" w:rsidRDefault="00C72FEC" w:rsidP="00E24D7A">
      <w:pPr>
        <w:jc w:val="both"/>
      </w:pPr>
      <w:r>
        <w:lastRenderedPageBreak/>
        <w:t xml:space="preserve">Drobné vybavenie kancelárie predstavuje najmä: kancelárske potreby ako </w:t>
      </w:r>
      <w:r w:rsidR="00C43BDD">
        <w:t>zápisníky</w:t>
      </w:r>
      <w:r>
        <w:t xml:space="preserve">, písacie potreby, kalkulačky, kalendáre, plastové šuplíky na dokumenty, kanvice, stolné lampy, rádiá, vázy, telefóny, kávové a čajové súpravy, príbory, </w:t>
      </w:r>
      <w:r w:rsidR="00C43BDD">
        <w:t>misky</w:t>
      </w:r>
      <w:r>
        <w:t xml:space="preserve">, </w:t>
      </w:r>
      <w:r w:rsidR="00C43BDD">
        <w:t>t</w:t>
      </w:r>
      <w:r>
        <w:t>ácky, termosky, džbány, hrnčeky, poháre a iné drobné predmety</w:t>
      </w:r>
      <w:r w:rsidR="003230BC">
        <w:t xml:space="preserve"> neuvedené v časti a) kancelársky nábytok</w:t>
      </w:r>
      <w:r>
        <w:t xml:space="preserve">. </w:t>
      </w:r>
    </w:p>
    <w:p w14:paraId="315AC698" w14:textId="0F143B0D" w:rsidR="00C72FEC" w:rsidRDefault="00C72FEC" w:rsidP="00E24D7A">
      <w:pPr>
        <w:jc w:val="both"/>
      </w:pPr>
      <w:r>
        <w:t>V tejto kategórii sťahovaného inventáru sa môžu nachádzať krehké sklenené predmety, ktoré si vyžadujú označenie etiketami s nápisom ,,POZOR SKLO“ zabezpečená ochrana pred poškodením pri sťahovaní.</w:t>
      </w:r>
    </w:p>
    <w:p w14:paraId="0E8A037C" w14:textId="4DCAE6D3" w:rsidR="00C72FEC" w:rsidRDefault="00C72FEC" w:rsidP="00E24D7A">
      <w:pPr>
        <w:jc w:val="both"/>
      </w:pPr>
      <w:r>
        <w:t>Úspešný uchádzač zabezpečí dodanie krabíc v zmysle požiadaviek uvedených vyššie a označovacích etikiet. Verejný obstarávateľ zabezpečí balenie a označenie drobného vybavenia kancelárie označovacími etiketam</w:t>
      </w:r>
      <w:r w:rsidR="009F0D2F">
        <w:t>i</w:t>
      </w:r>
      <w:r>
        <w:t xml:space="preserve">, na ktorých budú uvedené údaje, a to: číslo poschodia a číslo kancelárie/priestoru, z ktorej sa dokumentácia sťahuje a číslo poschodia a číslo kancelárie/priestoru v novom objekte, kam má byť drobné vybavenie kancelárie presťahované. </w:t>
      </w:r>
      <w:r w:rsidR="009254E3" w:rsidRPr="009254E3">
        <w:t xml:space="preserve">Úspešný uchádzač zabezpečí sťahovanie </w:t>
      </w:r>
      <w:r w:rsidR="009254E3">
        <w:t>drobného vybavenia kancelárie</w:t>
      </w:r>
      <w:r w:rsidR="009254E3" w:rsidRPr="009254E3">
        <w:t xml:space="preserve"> z pôvodného objektu verejného obstarávateľa, v ktorom sa nachádza (kancelárie, sklady, chodby atď.) na konkrétne miesto v novom objekte, a to podľa označenia na etikete.</w:t>
      </w:r>
    </w:p>
    <w:p w14:paraId="162A2D7B" w14:textId="34A87326" w:rsidR="00C72FEC" w:rsidRDefault="00C72FEC" w:rsidP="00E24D7A">
      <w:pPr>
        <w:jc w:val="both"/>
      </w:pPr>
      <w:r>
        <w:t>Verejný priestor pre organizáciu dopravy si zabezpečí úspešný uchádzač.</w:t>
      </w:r>
    </w:p>
    <w:p w14:paraId="3D564C6D" w14:textId="5332F5C3" w:rsidR="008B42F3" w:rsidRDefault="008B42F3" w:rsidP="00E24D7A">
      <w:pPr>
        <w:jc w:val="both"/>
      </w:pPr>
      <w:r>
        <w:t>Krabice/kart</w:t>
      </w:r>
      <w:r w:rsidR="00DC2F74">
        <w:t>ó</w:t>
      </w:r>
      <w:r>
        <w:t xml:space="preserve">ny musia byť </w:t>
      </w:r>
      <w:r w:rsidR="00DC2F74">
        <w:t>u</w:t>
      </w:r>
      <w:r>
        <w:t xml:space="preserve">rčené pre zvýšenú nosnosť priamo úmernú </w:t>
      </w:r>
      <w:r w:rsidR="00DC2F74">
        <w:t xml:space="preserve">účelu použitia, </w:t>
      </w:r>
      <w:proofErr w:type="spellStart"/>
      <w:r w:rsidR="00DC2F74">
        <w:t>etrikety</w:t>
      </w:r>
      <w:proofErr w:type="spellEnd"/>
      <w:r w:rsidR="00DC2F74">
        <w:t xml:space="preserve"> </w:t>
      </w:r>
      <w:proofErr w:type="spellStart"/>
      <w:r w:rsidR="00DC2F74">
        <w:t>musiabyť</w:t>
      </w:r>
      <w:proofErr w:type="spellEnd"/>
      <w:r w:rsidR="00DC2F74">
        <w:t xml:space="preserve"> </w:t>
      </w:r>
      <w:proofErr w:type="spellStart"/>
      <w:r w:rsidR="00DC2F74">
        <w:t>popisovateľné</w:t>
      </w:r>
      <w:proofErr w:type="spellEnd"/>
      <w:r w:rsidR="00DC2F74">
        <w:t xml:space="preserve"> </w:t>
      </w:r>
      <w:r w:rsidR="00311276">
        <w:t xml:space="preserve">perom a aj </w:t>
      </w:r>
      <w:proofErr w:type="spellStart"/>
      <w:r w:rsidR="00311276">
        <w:t>fixou</w:t>
      </w:r>
      <w:proofErr w:type="spellEnd"/>
      <w:r w:rsidR="00311276">
        <w:t>.</w:t>
      </w:r>
    </w:p>
    <w:sectPr w:rsidR="008B4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F2"/>
    <w:rsid w:val="000A47CF"/>
    <w:rsid w:val="000C46E7"/>
    <w:rsid w:val="000F746B"/>
    <w:rsid w:val="0013058E"/>
    <w:rsid w:val="001A376D"/>
    <w:rsid w:val="00200F60"/>
    <w:rsid w:val="00244F46"/>
    <w:rsid w:val="002752AB"/>
    <w:rsid w:val="002E160C"/>
    <w:rsid w:val="00311276"/>
    <w:rsid w:val="003230BC"/>
    <w:rsid w:val="00390980"/>
    <w:rsid w:val="003B6DB0"/>
    <w:rsid w:val="00436EAC"/>
    <w:rsid w:val="004754CE"/>
    <w:rsid w:val="004774F4"/>
    <w:rsid w:val="004A18AC"/>
    <w:rsid w:val="004B353E"/>
    <w:rsid w:val="004F73AD"/>
    <w:rsid w:val="00502537"/>
    <w:rsid w:val="005A5AC6"/>
    <w:rsid w:val="005B2877"/>
    <w:rsid w:val="006609AC"/>
    <w:rsid w:val="006A5186"/>
    <w:rsid w:val="008323F2"/>
    <w:rsid w:val="008465CC"/>
    <w:rsid w:val="008A5BE8"/>
    <w:rsid w:val="008B42F3"/>
    <w:rsid w:val="009254E3"/>
    <w:rsid w:val="009464A3"/>
    <w:rsid w:val="009B1276"/>
    <w:rsid w:val="009B6EF6"/>
    <w:rsid w:val="009E7635"/>
    <w:rsid w:val="009F0D2F"/>
    <w:rsid w:val="00AB3DA1"/>
    <w:rsid w:val="00AF7F87"/>
    <w:rsid w:val="00B775A7"/>
    <w:rsid w:val="00B924F6"/>
    <w:rsid w:val="00BA3AA8"/>
    <w:rsid w:val="00BF5674"/>
    <w:rsid w:val="00C16514"/>
    <w:rsid w:val="00C3505D"/>
    <w:rsid w:val="00C43BDD"/>
    <w:rsid w:val="00C72FEC"/>
    <w:rsid w:val="00C82D5F"/>
    <w:rsid w:val="00D0489E"/>
    <w:rsid w:val="00D2759B"/>
    <w:rsid w:val="00D35D23"/>
    <w:rsid w:val="00D438DA"/>
    <w:rsid w:val="00D57649"/>
    <w:rsid w:val="00D94812"/>
    <w:rsid w:val="00DA2AF4"/>
    <w:rsid w:val="00DC2F74"/>
    <w:rsid w:val="00DD6EDA"/>
    <w:rsid w:val="00E24D7A"/>
    <w:rsid w:val="00F3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8C38"/>
  <w15:chartTrackingRefBased/>
  <w15:docId w15:val="{438B8435-4691-40CD-AB77-A14BC4DD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B2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1svetlzvraznenie5">
    <w:name w:val="Grid Table 1 Light Accent 5"/>
    <w:basedOn w:val="Normlnatabuka"/>
    <w:uiPriority w:val="46"/>
    <w:rsid w:val="003B6DB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3B6DB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6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Navrátil</dc:creator>
  <cp:keywords/>
  <dc:description/>
  <cp:lastModifiedBy>Janka Kavčiaková</cp:lastModifiedBy>
  <cp:revision>2</cp:revision>
  <dcterms:created xsi:type="dcterms:W3CDTF">2021-11-27T16:17:00Z</dcterms:created>
  <dcterms:modified xsi:type="dcterms:W3CDTF">2021-11-27T16:17:00Z</dcterms:modified>
</cp:coreProperties>
</file>