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1E4E3796" w:rsidR="00EA50D4" w:rsidRPr="00EA50D4" w:rsidRDefault="00A839A8" w:rsidP="00EA50D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EA50D4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4A286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Odstraňovanie grafitov Ondrejský cintorín</w:t>
            </w:r>
            <w:r w:rsidR="00EA50D4" w:rsidRP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pre MARIANUM –  Pohrebníctvo mesta  Bratislavy</w:t>
            </w:r>
            <w:r w:rsid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333"/>
        <w:gridCol w:w="2610"/>
      </w:tblGrid>
      <w:tr w:rsidR="004A286F" w:rsidRPr="004946FA" w14:paraId="4EEBEB6E" w14:textId="77777777" w:rsidTr="004A286F">
        <w:trPr>
          <w:trHeight w:val="249"/>
          <w:jc w:val="center"/>
        </w:trPr>
        <w:tc>
          <w:tcPr>
            <w:tcW w:w="988" w:type="dxa"/>
            <w:shd w:val="clear" w:color="000000" w:fill="BFBFBF"/>
            <w:vAlign w:val="center"/>
          </w:tcPr>
          <w:p w14:paraId="481001CF" w14:textId="77777777" w:rsidR="004A286F" w:rsidRPr="004946FA" w:rsidRDefault="004A286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3" w:type="dxa"/>
            <w:shd w:val="clear" w:color="000000" w:fill="BFBFBF"/>
            <w:vAlign w:val="center"/>
          </w:tcPr>
          <w:p w14:paraId="2922416F" w14:textId="77777777" w:rsidR="004A286F" w:rsidRPr="004946FA" w:rsidRDefault="004A286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0949C7B7" w:rsidR="004A286F" w:rsidRPr="004946FA" w:rsidRDefault="004A286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A286F" w:rsidRPr="004946FA" w14:paraId="70BA3606" w14:textId="77777777" w:rsidTr="004A286F">
        <w:trPr>
          <w:trHeight w:val="1919"/>
          <w:jc w:val="center"/>
        </w:trPr>
        <w:tc>
          <w:tcPr>
            <w:tcW w:w="988" w:type="dxa"/>
            <w:shd w:val="clear" w:color="000000" w:fill="BFBFBF"/>
            <w:vAlign w:val="center"/>
            <w:hideMark/>
          </w:tcPr>
          <w:p w14:paraId="4BB3B387" w14:textId="77777777" w:rsidR="004A286F" w:rsidRPr="004946FA" w:rsidRDefault="004A286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333" w:type="dxa"/>
            <w:shd w:val="clear" w:color="000000" w:fill="BFBFBF"/>
            <w:vAlign w:val="center"/>
            <w:hideMark/>
          </w:tcPr>
          <w:p w14:paraId="47FB1058" w14:textId="77777777" w:rsidR="004A286F" w:rsidRPr="00611408" w:rsidRDefault="004A286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A286F" w:rsidRPr="004946FA" w:rsidRDefault="004A286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26D5A618" w:rsidR="004A286F" w:rsidRPr="004946FA" w:rsidRDefault="004A286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A286F" w:rsidRPr="004946FA" w:rsidRDefault="004A286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4A286F" w:rsidRPr="004946FA" w:rsidRDefault="004A286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4A286F" w:rsidRPr="001A7B30" w:rsidRDefault="004A286F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4A286F" w:rsidRPr="004946FA" w14:paraId="31C43075" w14:textId="77777777" w:rsidTr="004A286F">
        <w:trPr>
          <w:trHeight w:val="69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2B77CE4" w14:textId="77777777" w:rsidR="004A286F" w:rsidRPr="004946FA" w:rsidRDefault="004A286F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3" w:type="dxa"/>
            <w:shd w:val="clear" w:color="auto" w:fill="auto"/>
            <w:vAlign w:val="center"/>
            <w:hideMark/>
          </w:tcPr>
          <w:p w14:paraId="443F0248" w14:textId="4EA7EAEB" w:rsidR="004A286F" w:rsidRPr="00A550C9" w:rsidRDefault="004A286F" w:rsidP="00EA50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Odstraňovanie grafitov Ondrejský cintorín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v rozsahu 700 m 2 </w:t>
            </w:r>
            <w:r w:rsidRPr="003473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pre MARIANUM –  Pohrebníctvo mesta Bratislavy –</w:t>
            </w:r>
            <w:r>
              <w:rPr>
                <w:rFonts w:cstheme="minorHAnsi"/>
                <w:b/>
                <w:bCs/>
                <w:i/>
                <w:iCs/>
              </w:rPr>
              <w:t xml:space="preserve"> CELKOM </w:t>
            </w:r>
            <w:r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Pr="00A550C9">
              <w:rPr>
                <w:rFonts w:ascii="Arial" w:hAnsi="Arial" w:cs="Arial"/>
                <w:sz w:val="20"/>
                <w:szCs w:val="20"/>
              </w:rPr>
              <w:t xml:space="preserve">vrátane dopravy a všetkých súvisiacich nákladov) </w:t>
            </w:r>
          </w:p>
        </w:tc>
        <w:tc>
          <w:tcPr>
            <w:tcW w:w="2610" w:type="dxa"/>
          </w:tcPr>
          <w:p w14:paraId="4C4BF493" w14:textId="72FC0F23" w:rsidR="004A286F" w:rsidRDefault="004A286F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4A286F" w:rsidRPr="004946FA" w:rsidRDefault="004A286F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BE8F" w14:textId="77777777" w:rsidR="00A26817" w:rsidRDefault="00A26817">
      <w:r>
        <w:separator/>
      </w:r>
    </w:p>
  </w:endnote>
  <w:endnote w:type="continuationSeparator" w:id="0">
    <w:p w14:paraId="19FC7495" w14:textId="77777777" w:rsidR="00A26817" w:rsidRDefault="00A2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A2681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6726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A2681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A2681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6726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6726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A2681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6726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A2681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6726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AFDE4" w14:textId="77777777" w:rsidR="00A26817" w:rsidRDefault="00A26817">
      <w:r>
        <w:separator/>
      </w:r>
    </w:p>
  </w:footnote>
  <w:footnote w:type="continuationSeparator" w:id="0">
    <w:p w14:paraId="0CEE1F24" w14:textId="77777777" w:rsidR="00A26817" w:rsidRDefault="00A26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97570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D3287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286F"/>
    <w:rsid w:val="004A5A18"/>
    <w:rsid w:val="004C5495"/>
    <w:rsid w:val="004D6F4D"/>
    <w:rsid w:val="00503E0E"/>
    <w:rsid w:val="005103C4"/>
    <w:rsid w:val="0052466D"/>
    <w:rsid w:val="0052721F"/>
    <w:rsid w:val="00547C07"/>
    <w:rsid w:val="00585CDE"/>
    <w:rsid w:val="005865C0"/>
    <w:rsid w:val="00637114"/>
    <w:rsid w:val="006410D7"/>
    <w:rsid w:val="00672C4E"/>
    <w:rsid w:val="0069364E"/>
    <w:rsid w:val="00701E69"/>
    <w:rsid w:val="00724095"/>
    <w:rsid w:val="0072644C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67269"/>
    <w:rsid w:val="00993772"/>
    <w:rsid w:val="009B7702"/>
    <w:rsid w:val="009D271A"/>
    <w:rsid w:val="009D4B77"/>
    <w:rsid w:val="009F1586"/>
    <w:rsid w:val="009F4047"/>
    <w:rsid w:val="00A2681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EA50D4"/>
    <w:rsid w:val="00F027C4"/>
    <w:rsid w:val="00F32999"/>
    <w:rsid w:val="00F35981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2021-12-02T13:37:00Z</dcterms:created>
  <dcterms:modified xsi:type="dcterms:W3CDTF">2021-12-02T13:40:00Z</dcterms:modified>
</cp:coreProperties>
</file>