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EC0B6" w14:textId="4BFD29FB" w:rsidR="000712C0" w:rsidRPr="00F87288" w:rsidRDefault="00A324F6" w:rsidP="000712C0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2C83D0F9" w14:textId="7896069E" w:rsidR="000712C0" w:rsidRDefault="000712C0" w:rsidP="000712C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 w:rsidR="00A324F6">
        <w:rPr>
          <w:color w:val="000000"/>
        </w:rPr>
        <w:t>čestné prohlášení o splnění kvalifikace pro účely</w:t>
      </w:r>
      <w:r>
        <w:rPr>
          <w:color w:val="000000"/>
        </w:rPr>
        <w:t xml:space="preserve">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57F4A58A" w14:textId="49398574" w:rsidR="000712C0" w:rsidRDefault="003D7141" w:rsidP="000712C0">
      <w:pPr>
        <w:tabs>
          <w:tab w:val="left" w:pos="6096"/>
        </w:tabs>
        <w:spacing w:before="360" w:after="360"/>
        <w:jc w:val="center"/>
        <w:rPr>
          <w:b/>
          <w:color w:val="F79646" w:themeColor="accent6"/>
          <w:sz w:val="36"/>
          <w:szCs w:val="36"/>
        </w:rPr>
      </w:pPr>
      <w:r w:rsidRPr="00AA5E8E">
        <w:rPr>
          <w:b/>
          <w:caps/>
          <w:color w:val="E36C0A" w:themeColor="accent6" w:themeShade="BF"/>
          <w:sz w:val="40"/>
        </w:rPr>
        <w:t xml:space="preserve">nákup </w:t>
      </w:r>
      <w:r>
        <w:rPr>
          <w:b/>
          <w:caps/>
          <w:color w:val="E36C0A" w:themeColor="accent6" w:themeShade="BF"/>
          <w:sz w:val="40"/>
        </w:rPr>
        <w:t xml:space="preserve">podvozků </w:t>
      </w:r>
      <w:r w:rsidRPr="00AA5E8E">
        <w:rPr>
          <w:b/>
          <w:caps/>
          <w:color w:val="E36C0A" w:themeColor="accent6" w:themeShade="BF"/>
          <w:sz w:val="40"/>
        </w:rPr>
        <w:t xml:space="preserve">NÁKLADNÍCH </w:t>
      </w:r>
      <w:r>
        <w:rPr>
          <w:b/>
          <w:caps/>
          <w:color w:val="E36C0A" w:themeColor="accent6" w:themeShade="BF"/>
          <w:sz w:val="40"/>
        </w:rPr>
        <w:t>automobilů</w:t>
      </w:r>
      <w:r w:rsidRPr="00AA5E8E">
        <w:rPr>
          <w:b/>
          <w:caps/>
          <w:color w:val="E36C0A" w:themeColor="accent6" w:themeShade="BF"/>
          <w:sz w:val="40"/>
        </w:rPr>
        <w:t xml:space="preserve"> včetně příslušenstv</w:t>
      </w:r>
      <w:r w:rsidR="00095D3A">
        <w:rPr>
          <w:b/>
          <w:caps/>
          <w:color w:val="E36C0A" w:themeColor="accent6" w:themeShade="BF"/>
          <w:sz w:val="40"/>
        </w:rPr>
        <w:t>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A324F6" w:rsidRPr="00A324F6" w14:paraId="5B2DA6D7" w14:textId="77777777" w:rsidTr="00A1401B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BA8D061" w14:textId="77777777" w:rsidR="00A324F6" w:rsidRDefault="00A324F6" w:rsidP="00A1401B">
            <w:pPr>
              <w:spacing w:after="0" w:line="276" w:lineRule="auto"/>
              <w:rPr>
                <w:rFonts w:cstheme="minorHAnsi"/>
                <w:b/>
              </w:rPr>
            </w:pPr>
          </w:p>
          <w:p w14:paraId="791CA688" w14:textId="19BABB1C" w:rsidR="00A324F6" w:rsidRPr="00A324F6" w:rsidRDefault="00A324F6" w:rsidP="00A1401B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A324F6" w:rsidRPr="00A324F6" w14:paraId="3783B5B5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016674A1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5294F4E4" w14:textId="0FBC7985" w:rsidR="00A324F6" w:rsidRPr="00A324F6" w:rsidRDefault="00A324F6" w:rsidP="00A1401B">
            <w:pPr>
              <w:spacing w:after="0" w:line="276" w:lineRule="auto"/>
              <w:rPr>
                <w:rFonts w:cstheme="minorHAnsi"/>
                <w:b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324F6" w:rsidRPr="00A324F6" w14:paraId="7669EB7D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52DEAEC1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43E2FF53" w14:textId="147E03F5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324F6" w:rsidRPr="00A324F6" w14:paraId="62CEC83F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587C2088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2CF8E0A4" w14:textId="2E69182F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324F6" w:rsidRPr="00A324F6" w14:paraId="445238B3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31E4FC78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38B64A6E" w14:textId="52B7631D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21560398" w14:textId="77777777" w:rsidR="00A324F6" w:rsidRPr="00A324F6" w:rsidRDefault="00A324F6" w:rsidP="00A324F6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„Dodavatel“)</w:t>
      </w:r>
    </w:p>
    <w:p w14:paraId="7BD4AC84" w14:textId="77777777" w:rsidR="00A324F6" w:rsidRPr="00A324F6" w:rsidRDefault="00A324F6" w:rsidP="00A324F6">
      <w:pPr>
        <w:spacing w:after="0"/>
        <w:jc w:val="center"/>
        <w:rPr>
          <w:rFonts w:cstheme="minorHAnsi"/>
          <w:b/>
        </w:rPr>
      </w:pPr>
    </w:p>
    <w:p w14:paraId="6391707D" w14:textId="38D37DBF" w:rsidR="00A324F6" w:rsidRPr="00A324F6" w:rsidRDefault="00A324F6" w:rsidP="00A324F6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 zadávání veřejných zakázek, ve znění pozdějších předpisů (ZZVZ)</w:t>
      </w:r>
      <w:r w:rsidRPr="00A324F6">
        <w:rPr>
          <w:rFonts w:cstheme="minorHAnsi"/>
        </w:rPr>
        <w:t>:</w:t>
      </w:r>
    </w:p>
    <w:p w14:paraId="5D954CAA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2"/>
      </w:r>
      <w:r w:rsidRPr="00A324F6">
        <w:rPr>
          <w:rFonts w:cstheme="minorHAnsi"/>
        </w:rPr>
        <w:t xml:space="preserve">; </w:t>
      </w:r>
    </w:p>
    <w:p w14:paraId="43AB0D1E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14231F4D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27499ED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6E41E17A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7EA05AFC" w14:textId="2CE2DA45" w:rsidR="00A324F6" w:rsidRDefault="00A324F6" w:rsidP="003D7141">
      <w:pPr>
        <w:spacing w:before="120"/>
        <w:rPr>
          <w:rFonts w:cstheme="minorHAnsi"/>
        </w:rPr>
      </w:pPr>
      <w:r w:rsidRPr="00A324F6">
        <w:rPr>
          <w:rFonts w:cstheme="minorHAnsi"/>
        </w:rPr>
        <w:lastRenderedPageBreak/>
        <w:t xml:space="preserve">Dodavatel dále čestně prohlašuje, že splňuje profesní způsobilost v rozsahu dle § 77 odst. 1 a § 77 odst. 2 písm. a) </w:t>
      </w:r>
      <w:r>
        <w:rPr>
          <w:rFonts w:cstheme="minorHAnsi"/>
        </w:rPr>
        <w:t>ZZVZ</w:t>
      </w:r>
      <w:r w:rsidRPr="00A324F6">
        <w:rPr>
          <w:rFonts w:cstheme="minorHAnsi"/>
        </w:rPr>
        <w:t>, tj.:</w:t>
      </w:r>
      <w:r w:rsidR="003D7141">
        <w:rPr>
          <w:rFonts w:cstheme="minorHAnsi"/>
        </w:rPr>
        <w:t xml:space="preserve"> </w:t>
      </w:r>
      <w:r w:rsidRPr="00A324F6">
        <w:rPr>
          <w:rFonts w:cstheme="minorHAnsi"/>
        </w:rPr>
        <w:t>je zapsán v obchodním rejstříku nebo jiné obdobné evidenci, pokud jiný právní předpis zápis do takové evidence vyžaduje</w:t>
      </w:r>
      <w:r w:rsidR="003D7141">
        <w:rPr>
          <w:rFonts w:cstheme="minorHAnsi"/>
        </w:rPr>
        <w:t>.</w:t>
      </w:r>
    </w:p>
    <w:p w14:paraId="614B8F43" w14:textId="11C544FA" w:rsidR="003D7141" w:rsidRPr="003D7141" w:rsidRDefault="003D7141" w:rsidP="003D7141">
      <w:pPr>
        <w:pStyle w:val="Psm"/>
        <w:spacing w:line="276" w:lineRule="auto"/>
        <w:ind w:left="0" w:firstLine="0"/>
        <w:rPr>
          <w:rFonts w:ascii="Calibri" w:hAnsi="Calibri" w:cs="Calibri"/>
          <w:b/>
          <w:sz w:val="22"/>
        </w:rPr>
      </w:pPr>
      <w:r w:rsidRPr="003D7141">
        <w:rPr>
          <w:rFonts w:ascii="Calibri" w:hAnsi="Calibri" w:cs="Calibri"/>
          <w:sz w:val="22"/>
        </w:rPr>
        <w:t xml:space="preserve">Dodavatel rovněž čestně prohlašuje, že splňuje technickou kvalifikaci stanovenou zadavatelem v čl. </w:t>
      </w:r>
      <w:r>
        <w:rPr>
          <w:rFonts w:ascii="Calibri" w:hAnsi="Calibri" w:cs="Calibri"/>
          <w:sz w:val="22"/>
        </w:rPr>
        <w:t>4.5.3</w:t>
      </w:r>
      <w:r w:rsidRPr="003D7141">
        <w:rPr>
          <w:rFonts w:ascii="Calibri" w:hAnsi="Calibri" w:cs="Calibri"/>
          <w:sz w:val="22"/>
        </w:rPr>
        <w:t xml:space="preserve"> zadávací dokumentace v souladu s § 79 odst. 2 písm. b) ZZVZ, neboť</w:t>
      </w:r>
      <w:r w:rsidRPr="003D7141">
        <w:rPr>
          <w:rFonts w:ascii="Calibri" w:hAnsi="Calibri" w:cs="Calibri"/>
          <w:b/>
          <w:sz w:val="22"/>
        </w:rPr>
        <w:t xml:space="preserve"> v posledních 3 letech realizoval: </w:t>
      </w:r>
    </w:p>
    <w:p w14:paraId="337BA27C" w14:textId="77777777" w:rsidR="00CE1DB5" w:rsidRPr="00CE1DB5" w:rsidRDefault="00CE1DB5" w:rsidP="007C7D63">
      <w:pPr>
        <w:pStyle w:val="Psm"/>
        <w:numPr>
          <w:ilvl w:val="3"/>
          <w:numId w:val="43"/>
        </w:numPr>
        <w:spacing w:line="264" w:lineRule="auto"/>
        <w:rPr>
          <w:rFonts w:ascii="Calibri" w:hAnsi="Calibri" w:cs="Calibri"/>
          <w:sz w:val="22"/>
        </w:rPr>
      </w:pPr>
      <w:r w:rsidRPr="00CE1DB5">
        <w:rPr>
          <w:rFonts w:ascii="Calibri" w:hAnsi="Calibri" w:cs="Calibri"/>
          <w:sz w:val="22"/>
        </w:rPr>
        <w:t xml:space="preserve">alespoň dvě (2) dodávky, jejichž předmětem byla dodávka nosiče výměnných nástaveb nákladního automobilu s pohonem 4x4 nebo 6x6 (oba typy jsou zaměnitelné, lze tedy doložit dvě dodávky nosiče výměnných nástaveb nákladního automobilu s pohonem 4x4, dvě dodávky nosiče výměnných nástaveb nákladního automobilu s pohonem 6x6, nebo jednu dodávku nosiče výměnných nástaveb nákladního automobilu s pohonem 4x4 a jednu dodávku nosiče výměnných nástaveb nákladního automobilu s pohonem 6x6), </w:t>
      </w:r>
    </w:p>
    <w:p w14:paraId="01563567" w14:textId="77777777" w:rsidR="00CE1DB5" w:rsidRDefault="00CE1DB5" w:rsidP="007C7D63">
      <w:pPr>
        <w:pStyle w:val="Psm"/>
        <w:numPr>
          <w:ilvl w:val="3"/>
          <w:numId w:val="43"/>
        </w:numPr>
        <w:spacing w:line="264" w:lineRule="auto"/>
        <w:rPr>
          <w:rFonts w:ascii="Calibri" w:hAnsi="Calibri" w:cs="Calibri"/>
          <w:sz w:val="22"/>
        </w:rPr>
      </w:pPr>
      <w:r w:rsidRPr="00CE1DB5">
        <w:rPr>
          <w:rFonts w:ascii="Calibri" w:hAnsi="Calibri" w:cs="Calibri"/>
          <w:sz w:val="22"/>
        </w:rPr>
        <w:t>alespoň jednu (1) dodávku, jejímž předmětem byla dodávka příslušenství, tj. nástavba sypače pro aplikaci inertních materiálů a převoz asfaltové obalované směsi nebo čelní segmentový sněhový pluh nebo hákový nosič kontejnerů nebo třístranná sklápěcí korba na tříosý podvozek (postačující je dodávka, jejímž předmětem byl alespoň 1 druh uvedeného příslušenství).</w:t>
      </w:r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3D7141" w:rsidRPr="003D7141" w14:paraId="1D01883B" w14:textId="77777777" w:rsidTr="00B41D18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6CE4E2C7" w14:textId="77777777" w:rsidR="003D7141" w:rsidRPr="003D7141" w:rsidRDefault="003D7141" w:rsidP="00B41D1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Identifikační údaje objednatele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23DCDF76" w14:textId="284F7C9B" w:rsidR="003D7141" w:rsidRPr="003D7141" w:rsidRDefault="003D7141" w:rsidP="00B41D1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Název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6B756C62" w14:textId="3B0204D2" w:rsidR="003D7141" w:rsidRPr="003D7141" w:rsidRDefault="003D7141" w:rsidP="00B41D1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Věcný popis obsahové náplně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a rozsah v jakém se dodavatel podílel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12CBE67D" w14:textId="67ABE02E" w:rsidR="003D7141" w:rsidRPr="003D7141" w:rsidRDefault="003D7141" w:rsidP="00B41D1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Doba poskytování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</w:t>
            </w:r>
            <w:r w:rsidRPr="003D7141">
              <w:rPr>
                <w:rFonts w:ascii="Calibri" w:hAnsi="Calibri" w:cs="Calibri"/>
                <w:bCs/>
              </w:rPr>
              <w:t>(MM/RR-MM/RR)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3355F8B1" w14:textId="5C1F03D5" w:rsidR="003D7141" w:rsidRPr="003D7141" w:rsidRDefault="003D7141" w:rsidP="00B41D1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Cena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04326962" w14:textId="77777777" w:rsidR="003D7141" w:rsidRPr="003D7141" w:rsidRDefault="003D7141" w:rsidP="00B41D1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3D7141" w:rsidRPr="003D7141" w14:paraId="082DDCF9" w14:textId="77777777" w:rsidTr="00B41D18">
        <w:trPr>
          <w:trHeight w:val="597"/>
        </w:trPr>
        <w:tc>
          <w:tcPr>
            <w:tcW w:w="1788" w:type="dxa"/>
            <w:shd w:val="clear" w:color="auto" w:fill="auto"/>
          </w:tcPr>
          <w:p w14:paraId="5ED3F8AD" w14:textId="77777777" w:rsidR="003D7141" w:rsidRPr="003D7141" w:rsidRDefault="003D7141" w:rsidP="00B41D18">
            <w:pPr>
              <w:rPr>
                <w:rFonts w:ascii="Calibri" w:hAnsi="Calibri" w:cs="Calibri"/>
                <w:bCs/>
              </w:rPr>
            </w:pPr>
            <w:r w:rsidRPr="003D7141">
              <w:rPr>
                <w:rFonts w:ascii="Calibri" w:eastAsia="Batang" w:hAnsi="Calibri" w:cs="Calibri"/>
                <w:lang w:eastAsia="en-GB"/>
              </w:rPr>
              <w:t>[</w:t>
            </w:r>
            <w:r w:rsidRPr="003D7141">
              <w:rPr>
                <w:rFonts w:ascii="Calibri" w:hAnsi="Calibri" w:cs="Calibri"/>
                <w:highlight w:val="yellow"/>
              </w:rPr>
              <w:t>DOPLNÍ DODAVATEL</w:t>
            </w:r>
            <w:r w:rsidRPr="003D7141">
              <w:rPr>
                <w:rFonts w:ascii="Calibri" w:eastAsia="Batang" w:hAnsi="Calibri" w:cs="Calibri"/>
                <w:lang w:eastAsia="en-GB"/>
              </w:rPr>
              <w:t>]</w:t>
            </w:r>
          </w:p>
        </w:tc>
        <w:tc>
          <w:tcPr>
            <w:tcW w:w="1755" w:type="dxa"/>
            <w:shd w:val="clear" w:color="auto" w:fill="auto"/>
          </w:tcPr>
          <w:p w14:paraId="04F7FC5D" w14:textId="77777777" w:rsidR="003D7141" w:rsidRPr="003D7141" w:rsidRDefault="003D7141" w:rsidP="00B41D18">
            <w:pPr>
              <w:rPr>
                <w:rFonts w:ascii="Calibri" w:hAnsi="Calibri" w:cs="Calibri"/>
              </w:rPr>
            </w:pPr>
            <w:r w:rsidRPr="003D7141">
              <w:rPr>
                <w:rFonts w:ascii="Calibri" w:eastAsia="Batang" w:hAnsi="Calibri" w:cs="Calibri"/>
                <w:lang w:eastAsia="en-GB"/>
              </w:rPr>
              <w:t>[</w:t>
            </w:r>
            <w:r w:rsidRPr="003D7141">
              <w:rPr>
                <w:rFonts w:ascii="Calibri" w:hAnsi="Calibri" w:cs="Calibri"/>
                <w:highlight w:val="yellow"/>
              </w:rPr>
              <w:t>DOPLNÍ DODAVATEL</w:t>
            </w:r>
            <w:r w:rsidRPr="003D7141">
              <w:rPr>
                <w:rFonts w:ascii="Calibri" w:eastAsia="Batang" w:hAnsi="Calibri" w:cs="Calibri"/>
                <w:lang w:eastAsia="en-GB"/>
              </w:rPr>
              <w:t>]</w:t>
            </w:r>
          </w:p>
        </w:tc>
        <w:tc>
          <w:tcPr>
            <w:tcW w:w="1775" w:type="dxa"/>
            <w:shd w:val="clear" w:color="auto" w:fill="auto"/>
          </w:tcPr>
          <w:p w14:paraId="38992466" w14:textId="77777777" w:rsidR="003D7141" w:rsidRPr="003D7141" w:rsidRDefault="003D7141" w:rsidP="00B41D18">
            <w:pPr>
              <w:rPr>
                <w:rFonts w:ascii="Calibri" w:hAnsi="Calibri" w:cs="Calibri"/>
              </w:rPr>
            </w:pPr>
            <w:r w:rsidRPr="003D7141">
              <w:rPr>
                <w:rFonts w:ascii="Calibri" w:eastAsia="Batang" w:hAnsi="Calibri" w:cs="Calibri"/>
                <w:lang w:eastAsia="en-GB"/>
              </w:rPr>
              <w:t>[</w:t>
            </w:r>
            <w:r w:rsidRPr="003D7141">
              <w:rPr>
                <w:rFonts w:ascii="Calibri" w:hAnsi="Calibri" w:cs="Calibri"/>
                <w:highlight w:val="yellow"/>
              </w:rPr>
              <w:t>DOPLNÍ DODAVATEL</w:t>
            </w:r>
            <w:r w:rsidRPr="003D7141">
              <w:rPr>
                <w:rFonts w:ascii="Calibri" w:eastAsia="Batang" w:hAnsi="Calibri" w:cs="Calibri"/>
                <w:lang w:eastAsia="en-GB"/>
              </w:rPr>
              <w:t>]</w:t>
            </w:r>
          </w:p>
        </w:tc>
        <w:tc>
          <w:tcPr>
            <w:tcW w:w="1646" w:type="dxa"/>
          </w:tcPr>
          <w:p w14:paraId="661621C3" w14:textId="77777777" w:rsidR="003D7141" w:rsidRPr="003D7141" w:rsidRDefault="003D7141" w:rsidP="00B41D18">
            <w:pPr>
              <w:rPr>
                <w:rFonts w:ascii="Calibri" w:hAnsi="Calibri" w:cs="Calibri"/>
              </w:rPr>
            </w:pPr>
            <w:r w:rsidRPr="003D7141">
              <w:rPr>
                <w:rFonts w:ascii="Calibri" w:eastAsia="Batang" w:hAnsi="Calibri" w:cs="Calibri"/>
                <w:lang w:eastAsia="en-GB"/>
              </w:rPr>
              <w:t>[</w:t>
            </w:r>
            <w:r w:rsidRPr="003D7141">
              <w:rPr>
                <w:rFonts w:ascii="Calibri" w:hAnsi="Calibri" w:cs="Calibri"/>
                <w:highlight w:val="yellow"/>
              </w:rPr>
              <w:t>DOPLNÍ DODAVATEL</w:t>
            </w:r>
            <w:r w:rsidRPr="003D7141">
              <w:rPr>
                <w:rFonts w:ascii="Calibri" w:eastAsia="Batang" w:hAnsi="Calibri" w:cs="Calibri"/>
                <w:lang w:eastAsia="en-GB"/>
              </w:rPr>
              <w:t>]</w:t>
            </w:r>
          </w:p>
        </w:tc>
        <w:tc>
          <w:tcPr>
            <w:tcW w:w="1721" w:type="dxa"/>
            <w:shd w:val="clear" w:color="auto" w:fill="auto"/>
          </w:tcPr>
          <w:p w14:paraId="7A1A2554" w14:textId="77777777" w:rsidR="003D7141" w:rsidRPr="003D7141" w:rsidRDefault="003D7141" w:rsidP="00B41D18">
            <w:pPr>
              <w:rPr>
                <w:rFonts w:ascii="Calibri" w:hAnsi="Calibri" w:cs="Calibri"/>
              </w:rPr>
            </w:pPr>
            <w:r w:rsidRPr="003D7141">
              <w:rPr>
                <w:rFonts w:ascii="Calibri" w:eastAsia="Batang" w:hAnsi="Calibri" w:cs="Calibri"/>
                <w:lang w:eastAsia="en-GB"/>
              </w:rPr>
              <w:t>[</w:t>
            </w:r>
            <w:r w:rsidRPr="003D7141">
              <w:rPr>
                <w:rFonts w:ascii="Calibri" w:hAnsi="Calibri" w:cs="Calibri"/>
                <w:highlight w:val="yellow"/>
              </w:rPr>
              <w:t>DOPLNÍ DODAVATEL</w:t>
            </w:r>
            <w:r w:rsidRPr="003D7141">
              <w:rPr>
                <w:rFonts w:ascii="Calibri" w:eastAsia="Batang" w:hAnsi="Calibri" w:cs="Calibri"/>
                <w:lang w:eastAsia="en-GB"/>
              </w:rPr>
              <w:t>]</w:t>
            </w:r>
          </w:p>
        </w:tc>
        <w:tc>
          <w:tcPr>
            <w:tcW w:w="1735" w:type="dxa"/>
            <w:shd w:val="clear" w:color="auto" w:fill="auto"/>
          </w:tcPr>
          <w:p w14:paraId="58171282" w14:textId="77777777" w:rsidR="003D7141" w:rsidRPr="003D7141" w:rsidRDefault="003D7141" w:rsidP="00B41D18">
            <w:pPr>
              <w:rPr>
                <w:rFonts w:ascii="Calibri" w:hAnsi="Calibri" w:cs="Calibri"/>
              </w:rPr>
            </w:pPr>
            <w:r w:rsidRPr="003D7141">
              <w:rPr>
                <w:rFonts w:ascii="Calibri" w:eastAsia="Batang" w:hAnsi="Calibri" w:cs="Calibri"/>
                <w:lang w:eastAsia="en-GB"/>
              </w:rPr>
              <w:t>[</w:t>
            </w:r>
            <w:r w:rsidRPr="003D7141">
              <w:rPr>
                <w:rFonts w:ascii="Calibri" w:hAnsi="Calibri" w:cs="Calibri"/>
                <w:highlight w:val="yellow"/>
              </w:rPr>
              <w:t>DOPLNÍ DODAVATEL</w:t>
            </w:r>
            <w:r w:rsidRPr="003D7141">
              <w:rPr>
                <w:rFonts w:ascii="Calibri" w:eastAsia="Batang" w:hAnsi="Calibri" w:cs="Calibri"/>
                <w:lang w:eastAsia="en-GB"/>
              </w:rPr>
              <w:t>]</w:t>
            </w:r>
          </w:p>
        </w:tc>
      </w:tr>
    </w:tbl>
    <w:p w14:paraId="6282E478" w14:textId="77777777" w:rsidR="003D7141" w:rsidRPr="003D7141" w:rsidRDefault="003D7141" w:rsidP="003D7141">
      <w:pPr>
        <w:spacing w:before="120"/>
        <w:rPr>
          <w:rFonts w:ascii="Calibri" w:hAnsi="Calibri" w:cs="Calibri"/>
        </w:rPr>
      </w:pPr>
      <w:r w:rsidRPr="003D7141">
        <w:rPr>
          <w:rFonts w:ascii="Calibri" w:hAnsi="Calibri" w:cs="Calibri"/>
          <w:highlight w:val="yellow"/>
        </w:rPr>
        <w:t>*Dodavatel doplní potřebný počet řádků.</w:t>
      </w:r>
    </w:p>
    <w:p w14:paraId="57ECAEC2" w14:textId="1A118E81" w:rsidR="00A324F6" w:rsidRDefault="00A324F6" w:rsidP="00A324F6">
      <w:pPr>
        <w:spacing w:before="120"/>
        <w:rPr>
          <w:rFonts w:cstheme="minorHAnsi"/>
        </w:rPr>
      </w:pPr>
      <w:r>
        <w:rPr>
          <w:rFonts w:cstheme="minorHAnsi"/>
        </w:rPr>
        <w:t>Dodavatel dále čestně prohlašuje, že před podpisem Smlouvy doloží Zadavateli veškeré doklady o splnění kvalifikace dle § 74, § 75</w:t>
      </w:r>
      <w:r w:rsidR="003D7141">
        <w:rPr>
          <w:rFonts w:cstheme="minorHAnsi"/>
        </w:rPr>
        <w:t xml:space="preserve"> a </w:t>
      </w:r>
      <w:r>
        <w:rPr>
          <w:rFonts w:cstheme="minorHAnsi"/>
        </w:rPr>
        <w:t>§ 77 odst. 1 ZZVZ.</w:t>
      </w:r>
    </w:p>
    <w:p w14:paraId="37785BD9" w14:textId="51A5925C" w:rsidR="00A324F6" w:rsidRPr="00A324F6" w:rsidRDefault="00A324F6" w:rsidP="00A324F6">
      <w:pPr>
        <w:spacing w:before="120"/>
        <w:rPr>
          <w:rFonts w:cstheme="minorHAnsi"/>
        </w:rPr>
      </w:pPr>
      <w:r w:rsidRPr="00A324F6">
        <w:rPr>
          <w:rFonts w:cstheme="minorHAnsi"/>
        </w:rPr>
        <w:t>Toto čestné prohlášení činí Dodavatel na základě své vážné a svobodné vůle a je si vědom všech následků plynoucích z uvedení nepravdivých údajů.</w:t>
      </w:r>
    </w:p>
    <w:p w14:paraId="1F686C40" w14:textId="77777777" w:rsidR="00A324F6" w:rsidRPr="00A324F6" w:rsidRDefault="00A324F6" w:rsidP="00A324F6">
      <w:pPr>
        <w:rPr>
          <w:rFonts w:cstheme="minorHAnsi"/>
        </w:rPr>
      </w:pPr>
    </w:p>
    <w:p w14:paraId="17E4C900" w14:textId="77777777" w:rsidR="00A324F6" w:rsidRPr="00A324F6" w:rsidRDefault="00A324F6" w:rsidP="00A324F6">
      <w:pPr>
        <w:rPr>
          <w:rFonts w:cstheme="minorHAnsi"/>
        </w:rPr>
      </w:pPr>
    </w:p>
    <w:p w14:paraId="3EFFCC1B" w14:textId="57C8D102" w:rsidR="00A324F6" w:rsidRPr="00A324F6" w:rsidRDefault="00A324F6" w:rsidP="00A324F6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 dne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7646101B" w14:textId="77777777" w:rsidR="00A324F6" w:rsidRPr="00A324F6" w:rsidRDefault="00A324F6" w:rsidP="00A324F6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Podpis:</w:t>
      </w:r>
    </w:p>
    <w:p w14:paraId="78E4D603" w14:textId="77777777" w:rsidR="00A324F6" w:rsidRPr="00A324F6" w:rsidRDefault="00A324F6" w:rsidP="00A324F6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5F711946" w14:textId="1A94554E" w:rsidR="00A324F6" w:rsidRPr="00A324F6" w:rsidRDefault="00A324F6" w:rsidP="00CE1DB5">
      <w:pPr>
        <w:spacing w:after="160" w:line="259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, Funkce: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 w:rsidR="007C7D63"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sectPr w:rsidR="00A324F6" w:rsidRPr="00A324F6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689AB" w14:textId="77777777" w:rsidR="0069017A" w:rsidRDefault="0069017A" w:rsidP="00AB5244">
      <w:r>
        <w:separator/>
      </w:r>
    </w:p>
  </w:endnote>
  <w:endnote w:type="continuationSeparator" w:id="0">
    <w:p w14:paraId="3BB29227" w14:textId="77777777" w:rsidR="0069017A" w:rsidRDefault="0069017A" w:rsidP="00AB5244">
      <w:r>
        <w:continuationSeparator/>
      </w:r>
    </w:p>
  </w:endnote>
  <w:endnote w:type="continuationNotice" w:id="1">
    <w:p w14:paraId="5C2B1469" w14:textId="77777777" w:rsidR="0069017A" w:rsidRDefault="006901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B2588" w14:textId="77777777" w:rsidR="0069017A" w:rsidRDefault="0069017A" w:rsidP="00AB5244">
      <w:r>
        <w:separator/>
      </w:r>
    </w:p>
  </w:footnote>
  <w:footnote w:type="continuationSeparator" w:id="0">
    <w:p w14:paraId="36FE4879" w14:textId="77777777" w:rsidR="0069017A" w:rsidRDefault="0069017A" w:rsidP="00AB5244">
      <w:r>
        <w:continuationSeparator/>
      </w:r>
    </w:p>
  </w:footnote>
  <w:footnote w:type="continuationNotice" w:id="1">
    <w:p w14:paraId="2C8EDC89" w14:textId="77777777" w:rsidR="0069017A" w:rsidRDefault="0069017A">
      <w:pPr>
        <w:spacing w:after="0" w:line="240" w:lineRule="auto"/>
      </w:pPr>
    </w:p>
  </w:footnote>
  <w:footnote w:id="2">
    <w:p w14:paraId="1E80F808" w14:textId="77777777" w:rsidR="00A324F6" w:rsidRPr="00AF39EC" w:rsidRDefault="00A324F6" w:rsidP="00A324F6">
      <w:pPr>
        <w:pStyle w:val="Textpoznpodarou"/>
        <w:rPr>
          <w:rFonts w:ascii="Times New Roman" w:hAnsi="Times New Roman"/>
          <w:sz w:val="18"/>
        </w:rPr>
      </w:pPr>
      <w:r w:rsidRPr="00AF39EC">
        <w:rPr>
          <w:rStyle w:val="Znakapoznpodarou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Je-li Dodavatel právnickou osobou, splňují tuto podmínku rovněž všichni členové statutárního orgánu dodavatele ve smyslu § 74 odst. 2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39A8" w14:textId="7B69317B" w:rsidR="000712C0" w:rsidRDefault="00FF67F8" w:rsidP="000712C0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6D3A20C3" wp14:editId="6A07BA52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" name="Obrázek 1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F79">
      <w:t xml:space="preserve">Veřejná zakázka č.: </w:t>
    </w:r>
    <w:r w:rsidR="00CE1DB5" w:rsidRPr="00CE1DB5">
      <w:t>Z21012</w:t>
    </w:r>
  </w:p>
  <w:p w14:paraId="0288A88B" w14:textId="14D1CC27" w:rsidR="000712C0" w:rsidRDefault="000712C0" w:rsidP="000712C0">
    <w:pPr>
      <w:pStyle w:val="Zhlav"/>
      <w:jc w:val="right"/>
    </w:pPr>
    <w:r w:rsidRPr="00D33D32">
      <w:t xml:space="preserve">Příloha č. </w:t>
    </w:r>
    <w:r w:rsidR="00A324F6">
      <w:t>4</w:t>
    </w:r>
    <w:r w:rsidRPr="00D33D32">
      <w:t xml:space="preserve"> </w:t>
    </w:r>
    <w:r>
      <w:t xml:space="preserve">– </w:t>
    </w:r>
    <w:r w:rsidR="00A324F6">
      <w:t>Vzor čestného prohlášení o splnění kvalifikace</w:t>
    </w:r>
  </w:p>
  <w:p w14:paraId="609D2F2F" w14:textId="2D01E4EE" w:rsidR="004846E3" w:rsidRPr="000712C0" w:rsidRDefault="004846E3" w:rsidP="00071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416F8"/>
    <w:multiLevelType w:val="multilevel"/>
    <w:tmpl w:val="A9EC653E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bullet"/>
      <w:lvlText w:val="-"/>
      <w:lvlJc w:val="left"/>
      <w:pPr>
        <w:ind w:left="709" w:hanging="284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7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B5624"/>
    <w:multiLevelType w:val="multilevel"/>
    <w:tmpl w:val="42C024EA"/>
    <w:lvl w:ilvl="0">
      <w:start w:val="1"/>
      <w:numFmt w:val="decimal"/>
      <w:lvlText w:val="%1."/>
      <w:lvlJc w:val="left"/>
      <w:pPr>
        <w:ind w:left="1276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30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2"/>
  </w:num>
  <w:num w:numId="4">
    <w:abstractNumId w:val="7"/>
  </w:num>
  <w:num w:numId="5">
    <w:abstractNumId w:val="16"/>
  </w:num>
  <w:num w:numId="6">
    <w:abstractNumId w:val="2"/>
  </w:num>
  <w:num w:numId="7">
    <w:abstractNumId w:val="11"/>
  </w:num>
  <w:num w:numId="8">
    <w:abstractNumId w:val="30"/>
  </w:num>
  <w:num w:numId="9">
    <w:abstractNumId w:val="15"/>
  </w:num>
  <w:num w:numId="10">
    <w:abstractNumId w:val="0"/>
  </w:num>
  <w:num w:numId="11">
    <w:abstractNumId w:val="25"/>
  </w:num>
  <w:num w:numId="12">
    <w:abstractNumId w:val="22"/>
  </w:num>
  <w:num w:numId="13">
    <w:abstractNumId w:val="29"/>
  </w:num>
  <w:num w:numId="14">
    <w:abstractNumId w:val="3"/>
  </w:num>
  <w:num w:numId="15">
    <w:abstractNumId w:val="24"/>
  </w:num>
  <w:num w:numId="16">
    <w:abstractNumId w:val="14"/>
  </w:num>
  <w:num w:numId="17">
    <w:abstractNumId w:val="26"/>
  </w:num>
  <w:num w:numId="18">
    <w:abstractNumId w:val="26"/>
    <w:lvlOverride w:ilvl="0">
      <w:startOverride w:val="1"/>
    </w:lvlOverride>
  </w:num>
  <w:num w:numId="19">
    <w:abstractNumId w:val="26"/>
    <w:lvlOverride w:ilvl="0">
      <w:startOverride w:val="1"/>
    </w:lvlOverride>
  </w:num>
  <w:num w:numId="20">
    <w:abstractNumId w:val="26"/>
    <w:lvlOverride w:ilvl="0">
      <w:startOverride w:val="1"/>
    </w:lvlOverride>
  </w:num>
  <w:num w:numId="21">
    <w:abstractNumId w:val="26"/>
    <w:lvlOverride w:ilvl="0">
      <w:startOverride w:val="1"/>
    </w:lvlOverride>
  </w:num>
  <w:num w:numId="22">
    <w:abstractNumId w:val="17"/>
  </w:num>
  <w:num w:numId="23">
    <w:abstractNumId w:val="10"/>
  </w:num>
  <w:num w:numId="24">
    <w:abstractNumId w:val="12"/>
  </w:num>
  <w:num w:numId="25">
    <w:abstractNumId w:val="26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18"/>
  </w:num>
  <w:num w:numId="28">
    <w:abstractNumId w:val="1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1"/>
  </w:num>
  <w:num w:numId="33">
    <w:abstractNumId w:val="6"/>
  </w:num>
  <w:num w:numId="34">
    <w:abstractNumId w:val="1"/>
  </w:num>
  <w:num w:numId="35">
    <w:abstractNumId w:val="28"/>
  </w:num>
  <w:num w:numId="36">
    <w:abstractNumId w:val="16"/>
  </w:num>
  <w:num w:numId="37">
    <w:abstractNumId w:val="13"/>
  </w:num>
  <w:num w:numId="38">
    <w:abstractNumId w:val="33"/>
  </w:num>
  <w:num w:numId="39">
    <w:abstractNumId w:val="9"/>
  </w:num>
  <w:num w:numId="40">
    <w:abstractNumId w:val="27"/>
  </w:num>
  <w:num w:numId="41">
    <w:abstractNumId w:val="31"/>
  </w:num>
  <w:num w:numId="42">
    <w:abstractNumId w:val="20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7AA5"/>
    <w:rsid w:val="0001297A"/>
    <w:rsid w:val="00012983"/>
    <w:rsid w:val="00017EDD"/>
    <w:rsid w:val="00036E5B"/>
    <w:rsid w:val="00052C3D"/>
    <w:rsid w:val="00053AD6"/>
    <w:rsid w:val="00062589"/>
    <w:rsid w:val="00064997"/>
    <w:rsid w:val="00064C21"/>
    <w:rsid w:val="0007122F"/>
    <w:rsid w:val="000712C0"/>
    <w:rsid w:val="00081C3A"/>
    <w:rsid w:val="00082A70"/>
    <w:rsid w:val="00090C3D"/>
    <w:rsid w:val="00095D3A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D1F79"/>
    <w:rsid w:val="001E06DA"/>
    <w:rsid w:val="001F4B6F"/>
    <w:rsid w:val="001F637B"/>
    <w:rsid w:val="00207CCB"/>
    <w:rsid w:val="002100C5"/>
    <w:rsid w:val="00222D77"/>
    <w:rsid w:val="00223561"/>
    <w:rsid w:val="0024184E"/>
    <w:rsid w:val="0024402F"/>
    <w:rsid w:val="00247E2D"/>
    <w:rsid w:val="00253100"/>
    <w:rsid w:val="00264773"/>
    <w:rsid w:val="002729F8"/>
    <w:rsid w:val="0027394C"/>
    <w:rsid w:val="00280901"/>
    <w:rsid w:val="002A70F1"/>
    <w:rsid w:val="002F2145"/>
    <w:rsid w:val="00302321"/>
    <w:rsid w:val="00317CFB"/>
    <w:rsid w:val="00351071"/>
    <w:rsid w:val="00351112"/>
    <w:rsid w:val="003515C6"/>
    <w:rsid w:val="0036416E"/>
    <w:rsid w:val="0037150D"/>
    <w:rsid w:val="00386AD5"/>
    <w:rsid w:val="003A0951"/>
    <w:rsid w:val="003A22E7"/>
    <w:rsid w:val="003D2553"/>
    <w:rsid w:val="003D2B0B"/>
    <w:rsid w:val="003D2D6D"/>
    <w:rsid w:val="003D6B4C"/>
    <w:rsid w:val="003D7141"/>
    <w:rsid w:val="003E0038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5737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4F08A5"/>
    <w:rsid w:val="005042AA"/>
    <w:rsid w:val="00511B41"/>
    <w:rsid w:val="00512D4D"/>
    <w:rsid w:val="0052352E"/>
    <w:rsid w:val="00553317"/>
    <w:rsid w:val="005561F4"/>
    <w:rsid w:val="00556A3E"/>
    <w:rsid w:val="00567A97"/>
    <w:rsid w:val="00580C99"/>
    <w:rsid w:val="00593863"/>
    <w:rsid w:val="00597BE8"/>
    <w:rsid w:val="005A733E"/>
    <w:rsid w:val="005C2838"/>
    <w:rsid w:val="005C5ACE"/>
    <w:rsid w:val="005C6C30"/>
    <w:rsid w:val="005F131A"/>
    <w:rsid w:val="005F2180"/>
    <w:rsid w:val="005F4164"/>
    <w:rsid w:val="006006C0"/>
    <w:rsid w:val="00604BF6"/>
    <w:rsid w:val="00615C1C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83D80"/>
    <w:rsid w:val="0069017A"/>
    <w:rsid w:val="0069138B"/>
    <w:rsid w:val="006961FE"/>
    <w:rsid w:val="006C2036"/>
    <w:rsid w:val="006C4548"/>
    <w:rsid w:val="006C5417"/>
    <w:rsid w:val="006D14B7"/>
    <w:rsid w:val="006D3BA3"/>
    <w:rsid w:val="006D3EC6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C7D63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69D1"/>
    <w:rsid w:val="008B7192"/>
    <w:rsid w:val="008B79C4"/>
    <w:rsid w:val="008D16C8"/>
    <w:rsid w:val="008D7DC5"/>
    <w:rsid w:val="008E3310"/>
    <w:rsid w:val="008F1C99"/>
    <w:rsid w:val="00901C7A"/>
    <w:rsid w:val="009066E9"/>
    <w:rsid w:val="009167CE"/>
    <w:rsid w:val="009178F1"/>
    <w:rsid w:val="00921BF3"/>
    <w:rsid w:val="00922C14"/>
    <w:rsid w:val="00925266"/>
    <w:rsid w:val="00952292"/>
    <w:rsid w:val="009557C3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24F6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56DC3"/>
    <w:rsid w:val="00B62B27"/>
    <w:rsid w:val="00B63671"/>
    <w:rsid w:val="00B767C0"/>
    <w:rsid w:val="00B858BF"/>
    <w:rsid w:val="00B90439"/>
    <w:rsid w:val="00B90A53"/>
    <w:rsid w:val="00B93CCC"/>
    <w:rsid w:val="00B9406A"/>
    <w:rsid w:val="00B949B1"/>
    <w:rsid w:val="00BA2537"/>
    <w:rsid w:val="00BB57A4"/>
    <w:rsid w:val="00BC195F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2F9"/>
    <w:rsid w:val="00C238B6"/>
    <w:rsid w:val="00C3437F"/>
    <w:rsid w:val="00C43389"/>
    <w:rsid w:val="00C45F55"/>
    <w:rsid w:val="00C5052C"/>
    <w:rsid w:val="00C5122E"/>
    <w:rsid w:val="00C54242"/>
    <w:rsid w:val="00C76633"/>
    <w:rsid w:val="00C7757E"/>
    <w:rsid w:val="00C87922"/>
    <w:rsid w:val="00CA3499"/>
    <w:rsid w:val="00CB292B"/>
    <w:rsid w:val="00CB41A7"/>
    <w:rsid w:val="00CC4696"/>
    <w:rsid w:val="00CD2496"/>
    <w:rsid w:val="00CE136A"/>
    <w:rsid w:val="00CE1DB5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17A9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C72B0"/>
    <w:rsid w:val="00DD42A9"/>
    <w:rsid w:val="00DD5531"/>
    <w:rsid w:val="00DE20FD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EF3766"/>
    <w:rsid w:val="00F015C1"/>
    <w:rsid w:val="00F153CF"/>
    <w:rsid w:val="00F56ABA"/>
    <w:rsid w:val="00F67B10"/>
    <w:rsid w:val="00F83773"/>
    <w:rsid w:val="00F87938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8F28BC6A-D28B-4729-BA55-BA798AF4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3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A324F6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A324F6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A324F6"/>
    <w:pPr>
      <w:ind w:left="709" w:hanging="284"/>
    </w:pPr>
  </w:style>
  <w:style w:type="character" w:customStyle="1" w:styleId="PsmChar">
    <w:name w:val="Písm. Char"/>
    <w:basedOn w:val="OdstslChar"/>
    <w:link w:val="Psm"/>
    <w:uiPriority w:val="5"/>
    <w:rsid w:val="00A324F6"/>
    <w:rPr>
      <w:rFonts w:ascii="Times New Roman" w:hAnsi="Times New Roman"/>
      <w:sz w:val="20"/>
    </w:rPr>
  </w:style>
  <w:style w:type="paragraph" w:customStyle="1" w:styleId="Odrka">
    <w:name w:val="Odrážka"/>
    <w:basedOn w:val="Psm"/>
    <w:uiPriority w:val="6"/>
    <w:qFormat/>
    <w:rsid w:val="00A324F6"/>
    <w:pPr>
      <w:ind w:left="9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B45B-2C52-4BA3-B47B-F11EBAB3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HP</cp:lastModifiedBy>
  <cp:revision>2</cp:revision>
  <dcterms:created xsi:type="dcterms:W3CDTF">2021-12-06T12:06:00Z</dcterms:created>
  <dcterms:modified xsi:type="dcterms:W3CDTF">2021-12-06T12:06:00Z</dcterms:modified>
</cp:coreProperties>
</file>