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12846"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Rámcová dohoda</w:t>
      </w:r>
    </w:p>
    <w:p w14:paraId="7BB2D3E0" w14:textId="77777777" w:rsidR="00D635F3" w:rsidRPr="00864628" w:rsidRDefault="00291BE6" w:rsidP="00891468">
      <w:pPr>
        <w:pBdr>
          <w:top w:val="nil"/>
          <w:left w:val="nil"/>
          <w:bottom w:val="nil"/>
          <w:right w:val="nil"/>
          <w:between w:val="nil"/>
        </w:pBdr>
        <w:spacing w:before="186"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14:paraId="16773F66" w14:textId="77777777" w:rsidR="00D635F3" w:rsidRPr="00864628" w:rsidRDefault="00291BE6" w:rsidP="00891468">
      <w:pPr>
        <w:pBdr>
          <w:top w:val="nil"/>
          <w:left w:val="nil"/>
          <w:bottom w:val="nil"/>
          <w:right w:val="nil"/>
          <w:between w:val="nil"/>
        </w:pBdr>
        <w:spacing w:before="184"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14:paraId="77C7EBD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4BAEA0DE"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p w14:paraId="055E4CE1" w14:textId="77777777" w:rsidR="00D635F3" w:rsidRPr="00864628" w:rsidRDefault="00291BE6" w:rsidP="00891468">
      <w:pPr>
        <w:keepNext/>
        <w:keepLines/>
        <w:pBdr>
          <w:top w:val="nil"/>
          <w:left w:val="nil"/>
          <w:bottom w:val="nil"/>
          <w:right w:val="nil"/>
          <w:between w:val="nil"/>
        </w:pBdr>
        <w:spacing w:before="40" w:line="259" w:lineRule="auto"/>
        <w:ind w:left="567" w:right="-6" w:hanging="567"/>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EndPr/>
      <w:sdtContent>
        <w:p w14:paraId="0DB7FA41" w14:textId="77777777" w:rsidR="00D635F3" w:rsidRPr="00864628" w:rsidRDefault="002D4E24"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0"/>
              <w:id w:val="-48924469"/>
              <w:showingPlcHdr/>
            </w:sdtPr>
            <w:sdtEndPr/>
            <w:sdtContent/>
          </w:sdt>
        </w:p>
      </w:sdtContent>
    </w:sdt>
    <w:sdt>
      <w:sdtPr>
        <w:rPr>
          <w:color w:val="000000" w:themeColor="text1"/>
        </w:rPr>
        <w:tag w:val="goog_rdk_3"/>
        <w:id w:val="-1977834195"/>
      </w:sdtPr>
      <w:sdtEndPr/>
      <w:sdtContent>
        <w:sdt>
          <w:sdtPr>
            <w:rPr>
              <w:color w:val="000000" w:themeColor="text1"/>
            </w:rPr>
            <w:tag w:val="goog_rdk_2"/>
            <w:id w:val="-1162849629"/>
          </w:sdtPr>
          <w:sdtEndPr/>
          <w:sdtContent>
            <w:p w14:paraId="66085106" w14:textId="77777777" w:rsidR="00E4780F" w:rsidRPr="00E4780F" w:rsidRDefault="00E4780F" w:rsidP="00891468">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p>
            <w:p w14:paraId="681942F8" w14:textId="77777777" w:rsidR="00D635F3" w:rsidRPr="00864628" w:rsidRDefault="00291BE6" w:rsidP="00891468">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14:paraId="2C2B2499" w14:textId="77777777" w:rsidR="00D635F3" w:rsidRDefault="00291BE6"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EndPr/>
        <w:sdtContent/>
      </w:sdt>
      <w:r w:rsidRPr="00864628">
        <w:rPr>
          <w:rFonts w:ascii="Arial" w:eastAsia="Arial" w:hAnsi="Arial" w:cs="Arial"/>
          <w:color w:val="000000" w:themeColor="text1"/>
          <w:sz w:val="22"/>
          <w:szCs w:val="22"/>
        </w:rPr>
        <w:t>Bratislava</w:t>
      </w:r>
    </w:p>
    <w:p w14:paraId="0E27C8C4" w14:textId="77777777" w:rsidR="00E4780F" w:rsidRPr="00864628" w:rsidRDefault="00E4780F"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 xml:space="preserve">Ing. Roland </w:t>
      </w:r>
      <w:proofErr w:type="spellStart"/>
      <w:r w:rsidRPr="00864628">
        <w:rPr>
          <w:rFonts w:ascii="Arial" w:eastAsia="Arial" w:hAnsi="Arial" w:cs="Arial"/>
          <w:color w:val="000000" w:themeColor="text1"/>
          <w:sz w:val="22"/>
          <w:szCs w:val="22"/>
        </w:rPr>
        <w:t>Schaller</w:t>
      </w:r>
      <w:proofErr w:type="spellEnd"/>
      <w:r w:rsidRPr="00864628">
        <w:rPr>
          <w:rFonts w:ascii="Arial" w:eastAsia="Arial" w:hAnsi="Arial" w:cs="Arial"/>
          <w:color w:val="000000" w:themeColor="text1"/>
          <w:sz w:val="22"/>
          <w:szCs w:val="22"/>
        </w:rPr>
        <w:t>, riaditeľ UNB</w:t>
      </w:r>
    </w:p>
    <w:p w14:paraId="274DD01C" w14:textId="77777777" w:rsidR="00D635F3" w:rsidRPr="00864628" w:rsidRDefault="00291BE6" w:rsidP="00891468">
      <w:pPr>
        <w:pBdr>
          <w:top w:val="nil"/>
          <w:left w:val="nil"/>
          <w:bottom w:val="nil"/>
          <w:right w:val="nil"/>
          <w:between w:val="nil"/>
        </w:pBdr>
        <w:tabs>
          <w:tab w:val="right" w:pos="407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14:paraId="6F3591E5" w14:textId="77777777" w:rsidR="00D635F3" w:rsidRPr="00864628" w:rsidRDefault="00291BE6" w:rsidP="00891468">
      <w:pPr>
        <w:pBdr>
          <w:top w:val="nil"/>
          <w:left w:val="nil"/>
          <w:bottom w:val="nil"/>
          <w:right w:val="nil"/>
          <w:between w:val="nil"/>
        </w:pBdr>
        <w:tabs>
          <w:tab w:val="right" w:pos="4193"/>
        </w:tabs>
        <w:spacing w:before="1"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14:paraId="752AE238" w14:textId="77777777" w:rsidR="00D635F3" w:rsidRDefault="00291BE6"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14:paraId="09356B12" w14:textId="77777777" w:rsidR="00E4780F" w:rsidRPr="00E4780F" w:rsidRDefault="00E4780F" w:rsidP="00891468">
      <w:pPr>
        <w:pStyle w:val="Zkladntext0"/>
        <w:tabs>
          <w:tab w:val="left" w:pos="3796"/>
        </w:tabs>
        <w:spacing w:line="269" w:lineRule="exact"/>
        <w:ind w:left="567" w:hanging="567"/>
        <w:rPr>
          <w:rFonts w:ascii="Arial" w:hAnsi="Arial" w:cs="Arial"/>
          <w:lang w:val="sk-SK"/>
        </w:rPr>
      </w:pPr>
      <w:proofErr w:type="spellStart"/>
      <w:r w:rsidRPr="00E4780F">
        <w:rPr>
          <w:rFonts w:ascii="Arial" w:hAnsi="Arial" w:cs="Arial"/>
          <w:lang w:val="sk-SK"/>
        </w:rPr>
        <w:t>Bankové</w:t>
      </w:r>
      <w:r>
        <w:rPr>
          <w:rFonts w:ascii="Arial" w:hAnsi="Arial" w:cs="Arial"/>
          <w:lang w:val="sk-SK"/>
        </w:rPr>
        <w:t>spojenie</w:t>
      </w:r>
      <w:proofErr w:type="spellEnd"/>
      <w:r>
        <w:rPr>
          <w:rFonts w:ascii="Arial" w:hAnsi="Arial" w:cs="Arial"/>
          <w:lang w:val="sk-SK"/>
        </w:rPr>
        <w:t xml:space="preserve">:                    </w:t>
      </w:r>
      <w:r w:rsidRPr="00E4780F">
        <w:rPr>
          <w:rFonts w:ascii="Arial" w:hAnsi="Arial" w:cs="Arial"/>
          <w:lang w:val="sk-SK"/>
        </w:rPr>
        <w:t>Štátna pokladnica</w:t>
      </w:r>
    </w:p>
    <w:p w14:paraId="6159343B" w14:textId="77777777" w:rsidR="00E4780F" w:rsidRPr="00E4780F" w:rsidRDefault="00E4780F" w:rsidP="00891468">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14:paraId="36359918" w14:textId="77777777" w:rsidR="00D635F3" w:rsidRPr="00864628" w:rsidRDefault="00291BE6" w:rsidP="00891468">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14:paraId="413F0982" w14:textId="77777777" w:rsidR="00DA340E" w:rsidRDefault="00DA340E"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Pr>
          <w:rFonts w:ascii="Arial" w:eastAsia="Arial" w:hAnsi="Arial" w:cs="Arial"/>
          <w:color w:val="000000" w:themeColor="text1"/>
          <w:sz w:val="22"/>
          <w:szCs w:val="22"/>
        </w:rPr>
        <w:t>a</w:t>
      </w:r>
    </w:p>
    <w:p w14:paraId="2A5C8743" w14:textId="77777777" w:rsidR="00DA340E" w:rsidRDefault="00DA340E"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p>
    <w:p w14:paraId="3ABDD04F" w14:textId="77777777" w:rsidR="00D635F3" w:rsidRPr="00864628" w:rsidRDefault="00291BE6"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14:paraId="1EED3EAB" w14:textId="77777777" w:rsidR="00A706AC"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14:paraId="0E89E30B" w14:textId="77777777" w:rsidR="00A706AC" w:rsidRDefault="00A706AC"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14:paraId="5AD7C3F5" w14:textId="77777777" w:rsidR="00D635F3" w:rsidRPr="00864628" w:rsidRDefault="00A706AC"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14:paraId="2285793A" w14:textId="77777777" w:rsidR="00D635F3" w:rsidRPr="00864628"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14:paraId="75887D22" w14:textId="77777777" w:rsidR="00D635F3" w:rsidRPr="00864628"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14:paraId="1035841B" w14:textId="77777777" w:rsidR="00D635F3" w:rsidRPr="00864628"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14:paraId="7019B1EF" w14:textId="77777777" w:rsidR="00D635F3" w:rsidRPr="00864628"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14:paraId="24CC0B85" w14:textId="77777777" w:rsidR="00D635F3" w:rsidRPr="00864628" w:rsidRDefault="00E4780F"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14:paraId="42E2C429"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14:paraId="108C2061" w14:textId="77777777" w:rsidR="00D635F3" w:rsidRPr="00864628" w:rsidRDefault="00291BE6" w:rsidP="00891468">
      <w:pPr>
        <w:widowControl w:val="0"/>
        <w:numPr>
          <w:ilvl w:val="2"/>
          <w:numId w:val="15"/>
        </w:numPr>
        <w:pBdr>
          <w:top w:val="nil"/>
          <w:left w:val="nil"/>
          <w:bottom w:val="nil"/>
          <w:right w:val="nil"/>
          <w:between w:val="nil"/>
        </w:pBdr>
        <w:tabs>
          <w:tab w:val="left" w:pos="2977"/>
        </w:tabs>
        <w:spacing w:before="1"/>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14:paraId="6AC2E7A7" w14:textId="77777777" w:rsidR="00D635F3" w:rsidRPr="00864628" w:rsidRDefault="00A706AC" w:rsidP="00891468">
      <w:pPr>
        <w:widowControl w:val="0"/>
        <w:numPr>
          <w:ilvl w:val="2"/>
          <w:numId w:val="15"/>
        </w:numPr>
        <w:pBdr>
          <w:top w:val="nil"/>
          <w:left w:val="nil"/>
          <w:bottom w:val="nil"/>
          <w:right w:val="nil"/>
          <w:between w:val="nil"/>
        </w:pBdr>
        <w:tabs>
          <w:tab w:val="left" w:pos="3744"/>
        </w:tabs>
        <w:ind w:left="567" w:right="-6" w:hanging="567"/>
        <w:rPr>
          <w:rFonts w:ascii="Arial" w:eastAsia="Arial" w:hAnsi="Arial" w:cs="Arial"/>
          <w:color w:val="000000" w:themeColor="text1"/>
          <w:sz w:val="22"/>
          <w:szCs w:val="22"/>
        </w:rPr>
      </w:pPr>
      <w:proofErr w:type="spellStart"/>
      <w:r>
        <w:rPr>
          <w:rFonts w:ascii="Arial" w:eastAsia="Arial" w:hAnsi="Arial" w:cs="Arial"/>
          <w:color w:val="000000" w:themeColor="text1"/>
          <w:sz w:val="22"/>
          <w:szCs w:val="22"/>
        </w:rPr>
        <w:t>plnenia</w:t>
      </w:r>
      <w:r w:rsidR="00291BE6" w:rsidRPr="00864628">
        <w:rPr>
          <w:rFonts w:ascii="Arial" w:eastAsia="Arial" w:hAnsi="Arial" w:cs="Arial"/>
          <w:color w:val="000000" w:themeColor="text1"/>
          <w:sz w:val="22"/>
          <w:szCs w:val="22"/>
        </w:rPr>
        <w:t>zmluvy</w:t>
      </w:r>
      <w:proofErr w:type="spellEnd"/>
      <w:r>
        <w:rPr>
          <w:rFonts w:ascii="Arial" w:eastAsia="Arial" w:hAnsi="Arial" w:cs="Arial"/>
          <w:color w:val="000000" w:themeColor="text1"/>
          <w:sz w:val="22"/>
          <w:szCs w:val="22"/>
        </w:rPr>
        <w:t>:</w:t>
      </w:r>
    </w:p>
    <w:p w14:paraId="523DD745"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14:paraId="29785799"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14:paraId="08C540C8"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sdt>
      <w:sdtPr>
        <w:rPr>
          <w:color w:val="000000" w:themeColor="text1"/>
        </w:rPr>
        <w:tag w:val="goog_rdk_7"/>
        <w:id w:val="-435987275"/>
      </w:sdtPr>
      <w:sdtEndPr/>
      <w:sdtContent>
        <w:p w14:paraId="1252F4FA"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End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EndPr/>
            <w:sdtContent/>
          </w:sdt>
        </w:p>
      </w:sdtContent>
    </w:sdt>
    <w:sdt>
      <w:sdtPr>
        <w:rPr>
          <w:color w:val="000000" w:themeColor="text1"/>
        </w:rPr>
        <w:tag w:val="goog_rdk_10"/>
        <w:id w:val="976341267"/>
      </w:sdtPr>
      <w:sdtEndPr/>
      <w:sdtContent>
        <w:p w14:paraId="138CD6C4" w14:textId="77777777" w:rsidR="00D635F3" w:rsidRPr="00864628" w:rsidRDefault="002D4E24"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8"/>
              <w:id w:val="-374003241"/>
            </w:sdtPr>
            <w:sdtEnd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EndPr/>
            <w:sdtContent/>
          </w:sdt>
        </w:p>
      </w:sdtContent>
    </w:sdt>
    <w:p w14:paraId="1D17DCAB" w14:textId="77777777" w:rsidR="00A706AC" w:rsidRDefault="00A706AC" w:rsidP="00891468">
      <w:pPr>
        <w:pBdr>
          <w:top w:val="nil"/>
          <w:left w:val="nil"/>
          <w:bottom w:val="nil"/>
          <w:right w:val="nil"/>
          <w:between w:val="nil"/>
        </w:pBdr>
        <w:ind w:left="567" w:hanging="567"/>
        <w:rPr>
          <w:color w:val="000000" w:themeColor="text1"/>
        </w:rPr>
      </w:pPr>
    </w:p>
    <w:p w14:paraId="37796031" w14:textId="77777777" w:rsidR="00A706AC" w:rsidRDefault="00A706AC" w:rsidP="00891468">
      <w:pPr>
        <w:pBdr>
          <w:top w:val="nil"/>
          <w:left w:val="nil"/>
          <w:bottom w:val="nil"/>
          <w:right w:val="nil"/>
          <w:between w:val="nil"/>
        </w:pBdr>
        <w:ind w:left="567" w:hanging="567"/>
        <w:rPr>
          <w:color w:val="000000" w:themeColor="text1"/>
        </w:rPr>
      </w:pPr>
    </w:p>
    <w:p w14:paraId="466C09FF" w14:textId="77777777" w:rsidR="00A706AC" w:rsidRPr="00864628"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14:paraId="39C85F71" w14:textId="77777777" w:rsidR="00A706AC"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14:paraId="570249CA" w14:textId="77777777" w:rsidR="00A706AC"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14:paraId="0DD5BF20" w14:textId="77777777" w:rsidR="00F51843" w:rsidRDefault="00A706AC" w:rsidP="00891468">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 xml:space="preserve">. </w:t>
      </w:r>
    </w:p>
    <w:p w14:paraId="5C11E1F3" w14:textId="3EAAC70F" w:rsidR="00A706AC" w:rsidRPr="00A706AC" w:rsidRDefault="00A706AC" w:rsidP="00891468">
      <w:pPr>
        <w:pStyle w:val="Cislovanie2"/>
        <w:numPr>
          <w:ilvl w:val="1"/>
          <w:numId w:val="17"/>
        </w:numPr>
        <w:ind w:left="567" w:hanging="567"/>
        <w:rPr>
          <w:rFonts w:ascii="Arial" w:hAnsi="Arial" w:cs="Arial"/>
          <w:sz w:val="22"/>
          <w:szCs w:val="22"/>
        </w:rPr>
      </w:pPr>
      <w:r w:rsidRPr="00A706AC">
        <w:rPr>
          <w:rFonts w:ascii="Arial" w:hAnsi="Arial" w:cs="Arial"/>
          <w:sz w:val="22"/>
          <w:szCs w:val="22"/>
        </w:rPr>
        <w:t xml:space="preserve">Uzatvorenie tejto </w:t>
      </w:r>
      <w:r w:rsidR="00447ED8">
        <w:rPr>
          <w:rFonts w:ascii="Arial" w:hAnsi="Arial" w:cs="Arial"/>
          <w:sz w:val="22"/>
          <w:szCs w:val="22"/>
        </w:rPr>
        <w:t>rámcovej dohody</w:t>
      </w:r>
      <w:r w:rsidRPr="00A706AC">
        <w:rPr>
          <w:rFonts w:ascii="Arial" w:hAnsi="Arial" w:cs="Arial"/>
          <w:sz w:val="22"/>
          <w:szCs w:val="22"/>
        </w:rPr>
        <w:t xml:space="preserve"> je výsledkom </w:t>
      </w:r>
      <w:r w:rsidRPr="00A252F3">
        <w:rPr>
          <w:rFonts w:ascii="Arial" w:hAnsi="Arial" w:cs="Arial"/>
          <w:sz w:val="22"/>
          <w:szCs w:val="22"/>
        </w:rPr>
        <w:t>zadávania nadlimitnej zákazky postupom</w:t>
      </w:r>
      <w:r w:rsidR="00341B18">
        <w:rPr>
          <w:rFonts w:ascii="Arial" w:hAnsi="Arial" w:cs="Arial"/>
          <w:sz w:val="22"/>
          <w:szCs w:val="22"/>
        </w:rPr>
        <w:t xml:space="preserve"> podľa</w:t>
      </w:r>
      <w:r w:rsidR="00E97F58">
        <w:rPr>
          <w:rFonts w:ascii="Arial" w:hAnsi="Arial" w:cs="Arial"/>
          <w:sz w:val="22"/>
          <w:szCs w:val="22"/>
        </w:rPr>
        <w:t xml:space="preserve">§ 66 ods.7 (tzv. </w:t>
      </w:r>
      <w:proofErr w:type="spellStart"/>
      <w:r w:rsidR="00E97F58">
        <w:rPr>
          <w:rFonts w:ascii="Arial" w:hAnsi="Arial" w:cs="Arial"/>
          <w:sz w:val="22"/>
          <w:szCs w:val="22"/>
        </w:rPr>
        <w:t>superreverz</w:t>
      </w:r>
      <w:proofErr w:type="spellEnd"/>
      <w:r w:rsidR="00E97F58">
        <w:rPr>
          <w:rFonts w:ascii="Arial" w:hAnsi="Arial" w:cs="Arial"/>
          <w:sz w:val="22"/>
          <w:szCs w:val="22"/>
        </w:rPr>
        <w:t>)</w:t>
      </w:r>
      <w:r w:rsidRPr="00800831">
        <w:rPr>
          <w:rFonts w:ascii="Arial" w:hAnsi="Arial" w:cs="Arial"/>
          <w:sz w:val="22"/>
          <w:szCs w:val="22"/>
        </w:rPr>
        <w:t>zákona o verejnom obstarávaní n</w:t>
      </w:r>
      <w:r w:rsidRPr="00447ED8">
        <w:rPr>
          <w:rFonts w:ascii="Arial" w:hAnsi="Arial" w:cs="Arial"/>
          <w:sz w:val="22"/>
          <w:szCs w:val="22"/>
        </w:rPr>
        <w:t>a predmet „</w:t>
      </w:r>
      <w:r w:rsidR="00543243" w:rsidRPr="00447ED8">
        <w:rPr>
          <w:rFonts w:ascii="Arial" w:hAnsi="Arial" w:cs="Arial"/>
          <w:b/>
          <w:sz w:val="22"/>
          <w:szCs w:val="22"/>
        </w:rPr>
        <w:t>Zabezpečenie odberu, prepravy a zneškodňovania zdravotníckeho odpadu</w:t>
      </w:r>
      <w:r w:rsidRPr="00447ED8">
        <w:rPr>
          <w:rFonts w:ascii="Arial" w:hAnsi="Arial" w:cs="Arial"/>
          <w:caps/>
          <w:sz w:val="22"/>
          <w:szCs w:val="22"/>
        </w:rPr>
        <w:t>“</w:t>
      </w:r>
      <w:r w:rsidRPr="00545E9D">
        <w:rPr>
          <w:rFonts w:ascii="Arial" w:hAnsi="Arial" w:cs="Arial"/>
          <w:caps/>
          <w:sz w:val="22"/>
          <w:szCs w:val="22"/>
        </w:rPr>
        <w:t>,</w:t>
      </w:r>
      <w:r w:rsidR="00443468">
        <w:rPr>
          <w:rFonts w:ascii="Arial" w:hAnsi="Arial" w:cs="Arial"/>
          <w:caps/>
          <w:sz w:val="22"/>
          <w:szCs w:val="22"/>
        </w:rPr>
        <w:t xml:space="preserve"> </w:t>
      </w:r>
      <w:r w:rsidR="00AE74B2" w:rsidRPr="007218AF">
        <w:rPr>
          <w:rFonts w:ascii="Arial" w:hAnsi="Arial" w:cs="Arial"/>
          <w:b/>
          <w:sz w:val="22"/>
          <w:szCs w:val="22"/>
        </w:rPr>
        <w:t>Časť 2 - Zabezpečenie odberu, prepravy a zneškodňovania zdravotníckeho odpadu pre Nemocnicu akad.</w:t>
      </w:r>
      <w:r w:rsidR="00AE74B2" w:rsidRPr="007218AF">
        <w:rPr>
          <w:rFonts w:ascii="Arial" w:eastAsia="Calibri" w:hAnsi="Arial" w:cs="Arial"/>
          <w:b/>
          <w:sz w:val="22"/>
          <w:szCs w:val="22"/>
        </w:rPr>
        <w:t xml:space="preserve"> </w:t>
      </w:r>
      <w:proofErr w:type="spellStart"/>
      <w:r w:rsidR="00AE74B2" w:rsidRPr="007218AF">
        <w:rPr>
          <w:rFonts w:ascii="Arial" w:eastAsia="Calibri" w:hAnsi="Arial" w:cs="Arial"/>
          <w:b/>
          <w:sz w:val="22"/>
          <w:szCs w:val="22"/>
        </w:rPr>
        <w:t>L</w:t>
      </w:r>
      <w:r w:rsidR="00AE74B2" w:rsidRPr="007218AF">
        <w:rPr>
          <w:rFonts w:ascii="Arial" w:hAnsi="Arial" w:cs="Arial"/>
          <w:b/>
          <w:sz w:val="22"/>
          <w:szCs w:val="22"/>
        </w:rPr>
        <w:t>.</w:t>
      </w:r>
      <w:r w:rsidR="00AE74B2" w:rsidRPr="007218AF">
        <w:rPr>
          <w:rFonts w:ascii="Arial" w:eastAsia="Calibri" w:hAnsi="Arial" w:cs="Arial"/>
          <w:b/>
          <w:sz w:val="22"/>
          <w:szCs w:val="22"/>
        </w:rPr>
        <w:t>Dérera</w:t>
      </w:r>
      <w:proofErr w:type="spellEnd"/>
      <w:r w:rsidR="00AE74B2" w:rsidRPr="007218AF">
        <w:rPr>
          <w:rFonts w:ascii="Arial" w:eastAsia="Calibri" w:hAnsi="Arial" w:cs="Arial"/>
          <w:b/>
          <w:sz w:val="22"/>
          <w:szCs w:val="22"/>
        </w:rPr>
        <w:t>, Limbová 5,  833 05 Bratislava</w:t>
      </w:r>
      <w:r w:rsidR="00545E9D">
        <w:rPr>
          <w:rFonts w:ascii="Arial" w:eastAsia="Calibri" w:hAnsi="Arial" w:cs="Arial"/>
          <w:b/>
          <w:sz w:val="22"/>
          <w:szCs w:val="22"/>
        </w:rPr>
        <w:t>,</w:t>
      </w:r>
      <w:r w:rsidR="00443468">
        <w:rPr>
          <w:rFonts w:ascii="Arial" w:eastAsia="Calibri" w:hAnsi="Arial" w:cs="Arial"/>
          <w:b/>
          <w:sz w:val="22"/>
          <w:szCs w:val="22"/>
        </w:rPr>
        <w:t xml:space="preserve"> </w:t>
      </w:r>
      <w:r w:rsidRPr="000B4B0B">
        <w:rPr>
          <w:rFonts w:ascii="Arial" w:hAnsi="Arial" w:cs="Arial"/>
          <w:sz w:val="22"/>
          <w:szCs w:val="22"/>
        </w:rPr>
        <w:t>ktorej Oznámenie o vyhlásení verejného obstarávania bolo uverejnené v Úradnom</w:t>
      </w:r>
      <w:r w:rsidRPr="00A252F3">
        <w:rPr>
          <w:rFonts w:ascii="Arial" w:hAnsi="Arial" w:cs="Arial"/>
          <w:sz w:val="22"/>
          <w:szCs w:val="22"/>
        </w:rPr>
        <w:t xml:space="preserve"> vestníku Európskej únie zo dňa </w:t>
      </w:r>
      <w:proofErr w:type="spellStart"/>
      <w:r w:rsidRPr="00A252F3">
        <w:rPr>
          <w:rFonts w:ascii="Arial" w:hAnsi="Arial" w:cs="Arial"/>
          <w:sz w:val="22"/>
          <w:szCs w:val="22"/>
        </w:rPr>
        <w:t>xx.xx.xxxx</w:t>
      </w:r>
      <w:proofErr w:type="spellEnd"/>
      <w:r w:rsidRPr="00A252F3">
        <w:rPr>
          <w:rFonts w:ascii="Arial" w:hAnsi="Arial" w:cs="Arial"/>
          <w:sz w:val="22"/>
          <w:szCs w:val="22"/>
        </w:rPr>
        <w:t xml:space="preserve">  pod číslom xxx-</w:t>
      </w:r>
      <w:proofErr w:type="spellStart"/>
      <w:r w:rsidRPr="00A252F3">
        <w:rPr>
          <w:rFonts w:ascii="Arial" w:hAnsi="Arial" w:cs="Arial"/>
          <w:sz w:val="22"/>
          <w:szCs w:val="22"/>
        </w:rPr>
        <w:t>xxxxxx</w:t>
      </w:r>
      <w:proofErr w:type="spellEnd"/>
      <w:r w:rsidRPr="00A252F3">
        <w:rPr>
          <w:rFonts w:ascii="Arial" w:hAnsi="Arial" w:cs="Arial"/>
          <w:sz w:val="22"/>
          <w:szCs w:val="22"/>
        </w:rPr>
        <w:t xml:space="preserve"> a vo Vestníku verejného obstarávania č. xx/2021 dňa </w:t>
      </w:r>
      <w:proofErr w:type="spellStart"/>
      <w:r w:rsidRPr="00A252F3">
        <w:rPr>
          <w:rFonts w:ascii="Arial" w:hAnsi="Arial" w:cs="Arial"/>
          <w:sz w:val="22"/>
          <w:szCs w:val="22"/>
        </w:rPr>
        <w:t>xx.xx.xxxx</w:t>
      </w:r>
      <w:proofErr w:type="spellEnd"/>
      <w:r w:rsidRPr="00A252F3">
        <w:rPr>
          <w:rFonts w:ascii="Arial" w:hAnsi="Arial" w:cs="Arial"/>
          <w:sz w:val="22"/>
          <w:szCs w:val="22"/>
        </w:rPr>
        <w:t xml:space="preserve">  pod značkou </w:t>
      </w:r>
      <w:proofErr w:type="spellStart"/>
      <w:r w:rsidRPr="00A252F3">
        <w:rPr>
          <w:rFonts w:ascii="Arial" w:hAnsi="Arial" w:cs="Arial"/>
          <w:sz w:val="22"/>
          <w:szCs w:val="22"/>
        </w:rPr>
        <w:t>xxxxx</w:t>
      </w:r>
      <w:proofErr w:type="spellEnd"/>
      <w:r w:rsidRPr="00A252F3">
        <w:rPr>
          <w:rFonts w:ascii="Arial" w:hAnsi="Arial" w:cs="Arial"/>
          <w:sz w:val="22"/>
          <w:szCs w:val="22"/>
        </w:rPr>
        <w:t xml:space="preserve"> – </w:t>
      </w:r>
      <w:proofErr w:type="spellStart"/>
      <w:r w:rsidRPr="00A252F3">
        <w:rPr>
          <w:rFonts w:ascii="Arial" w:hAnsi="Arial" w:cs="Arial"/>
          <w:sz w:val="22"/>
          <w:szCs w:val="22"/>
        </w:rPr>
        <w:t>MS</w:t>
      </w:r>
      <w:r w:rsidR="00BC0AEC">
        <w:rPr>
          <w:rFonts w:ascii="Arial" w:hAnsi="Arial" w:cs="Arial"/>
          <w:sz w:val="22"/>
          <w:szCs w:val="22"/>
        </w:rPr>
        <w:t>x</w:t>
      </w:r>
      <w:proofErr w:type="spellEnd"/>
      <w:r w:rsidR="00443468">
        <w:rPr>
          <w:rFonts w:ascii="Arial" w:hAnsi="Arial" w:cs="Arial"/>
          <w:sz w:val="22"/>
          <w:szCs w:val="22"/>
        </w:rPr>
        <w:t xml:space="preserve"> </w:t>
      </w:r>
      <w:r w:rsidRPr="00A252F3">
        <w:rPr>
          <w:rFonts w:ascii="Arial" w:hAnsi="Arial" w:cs="Arial"/>
          <w:sz w:val="22"/>
          <w:szCs w:val="22"/>
        </w:rPr>
        <w:t xml:space="preserve">ďalej len „verejné obstarávanie“) medzi </w:t>
      </w:r>
      <w:r w:rsidR="00543243" w:rsidRPr="00800831">
        <w:rPr>
          <w:rFonts w:ascii="Arial" w:hAnsi="Arial" w:cs="Arial"/>
          <w:sz w:val="22"/>
          <w:szCs w:val="22"/>
        </w:rPr>
        <w:t>objednávateľom</w:t>
      </w:r>
      <w:r w:rsidRPr="00800831">
        <w:rPr>
          <w:rFonts w:ascii="Arial" w:hAnsi="Arial" w:cs="Arial"/>
          <w:sz w:val="22"/>
          <w:szCs w:val="22"/>
        </w:rPr>
        <w:t>, ktorý je verejným obstarávateľom a </w:t>
      </w:r>
      <w:r w:rsidR="00543243" w:rsidRPr="00800831">
        <w:rPr>
          <w:rFonts w:ascii="Arial" w:hAnsi="Arial" w:cs="Arial"/>
          <w:sz w:val="22"/>
          <w:szCs w:val="22"/>
        </w:rPr>
        <w:t>poskytovateľom</w:t>
      </w:r>
      <w:r w:rsidRPr="00800831">
        <w:rPr>
          <w:rFonts w:ascii="Arial" w:hAnsi="Arial" w:cs="Arial"/>
          <w:sz w:val="22"/>
          <w:szCs w:val="22"/>
        </w:rPr>
        <w:t>, ktorý bol vo verejnom obstarávaní vyhodnotený ako úspešný uchádzač.</w:t>
      </w:r>
    </w:p>
    <w:p w14:paraId="35161160" w14:textId="77777777" w:rsidR="00D635F3" w:rsidRPr="00A706AC"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A706AC">
        <w:rPr>
          <w:rFonts w:ascii="Arial" w:hAnsi="Arial" w:cs="Arial"/>
          <w:color w:val="000000" w:themeColor="text1"/>
          <w:sz w:val="22"/>
          <w:szCs w:val="22"/>
        </w:rPr>
        <w:br w:type="page"/>
      </w:r>
    </w:p>
    <w:p w14:paraId="2AA57182"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 xml:space="preserve">Článok II </w:t>
      </w:r>
    </w:p>
    <w:p w14:paraId="280055B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14:paraId="2FE4AD30"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72D4D942" w14:textId="66E27825"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 xml:space="preserve">„Zabezpečenie odberu, prepravy a  zneškodňovania  zdravotníckeho odpadu“ </w:t>
      </w:r>
      <w:r w:rsidR="00AE74B2" w:rsidRPr="007218AF">
        <w:rPr>
          <w:rFonts w:ascii="Arial" w:eastAsia="Arial" w:hAnsi="Arial" w:cs="Arial"/>
          <w:color w:val="000000" w:themeColor="text1"/>
          <w:sz w:val="22"/>
          <w:szCs w:val="22"/>
        </w:rPr>
        <w:t>pre časť 2 predmetu zákazky</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v súlade s ponukou poskytovateľa ako úspešného uchádzača vo verejnom obstarávaní</w:t>
      </w:r>
      <w:r w:rsidR="00545E9D">
        <w:rPr>
          <w:rFonts w:ascii="Arial" w:eastAsia="Arial" w:hAnsi="Arial" w:cs="Arial"/>
          <w:color w:val="000000" w:themeColor="text1"/>
          <w:sz w:val="22"/>
          <w:szCs w:val="22"/>
        </w:rPr>
        <w:t xml:space="preserve"> pre časť 2 predmetu zákazky</w:t>
      </w:r>
      <w:r w:rsidRPr="00864628">
        <w:rPr>
          <w:rFonts w:ascii="Arial" w:eastAsia="Arial" w:hAnsi="Arial" w:cs="Arial"/>
          <w:color w:val="000000" w:themeColor="text1"/>
          <w:sz w:val="22"/>
          <w:szCs w:val="22"/>
        </w:rPr>
        <w:t>.</w:t>
      </w:r>
    </w:p>
    <w:p w14:paraId="6A9FBC79" w14:textId="77777777" w:rsidR="00D635F3" w:rsidRPr="00864628"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0D0E65C5" w14:textId="40570EE0"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End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E80060">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256E51">
        <w:rPr>
          <w:rFonts w:ascii="Arial" w:eastAsia="Arial" w:hAnsi="Arial" w:cs="Arial"/>
          <w:color w:val="000000" w:themeColor="text1"/>
          <w:sz w:val="22"/>
          <w:szCs w:val="22"/>
        </w:rPr>
        <w:t>zmluvy</w:t>
      </w:r>
      <w:r w:rsidR="00443468">
        <w:rPr>
          <w:rFonts w:ascii="Arial" w:eastAsia="Arial" w:hAnsi="Arial" w:cs="Arial"/>
          <w:color w:val="000000" w:themeColor="text1"/>
          <w:sz w:val="22"/>
          <w:szCs w:val="22"/>
        </w:rPr>
        <w:t xml:space="preserve"> </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p>
    <w:p w14:paraId="7C62FB0C" w14:textId="77777777" w:rsidR="00803772" w:rsidRPr="00803772" w:rsidRDefault="00803772"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03772">
        <w:rPr>
          <w:rFonts w:ascii="Arial" w:eastAsia="Arial" w:hAnsi="Arial" w:cs="Arial"/>
          <w:color w:val="000000" w:themeColor="text1"/>
          <w:sz w:val="22"/>
          <w:szCs w:val="22"/>
        </w:rPr>
        <w:t xml:space="preserve">Predmetom tejto </w:t>
      </w:r>
      <w:r w:rsidR="00256E51">
        <w:rPr>
          <w:rFonts w:ascii="Arial" w:eastAsia="Arial" w:hAnsi="Arial" w:cs="Arial"/>
          <w:color w:val="000000" w:themeColor="text1"/>
          <w:sz w:val="22"/>
          <w:szCs w:val="22"/>
        </w:rPr>
        <w:t>zmluvy</w:t>
      </w:r>
      <w:r w:rsidRPr="00803772">
        <w:rPr>
          <w:rFonts w:ascii="Arial" w:eastAsia="Arial" w:hAnsi="Arial" w:cs="Arial"/>
          <w:color w:val="000000" w:themeColor="text1"/>
          <w:sz w:val="22"/>
          <w:szCs w:val="22"/>
        </w:rPr>
        <w:t xml:space="preserve"> je poskytovanie služieb odberu, prepravy, ďalšieho nakladania a zneškodnenia resp. zhodnotenia zdravotníckych odpadov vyprodukovaných z </w:t>
      </w:r>
      <w:r w:rsidRPr="00803772">
        <w:rPr>
          <w:rFonts w:ascii="Arial" w:eastAsia="Times New Roman" w:hAnsi="Arial" w:cs="Arial"/>
          <w:sz w:val="22"/>
          <w:szCs w:val="22"/>
        </w:rPr>
        <w:t>Nemocnice akad.</w:t>
      </w:r>
      <w:r w:rsidRPr="00803772">
        <w:rPr>
          <w:rFonts w:ascii="Arial" w:hAnsi="Arial" w:cs="Arial"/>
          <w:sz w:val="22"/>
          <w:szCs w:val="22"/>
        </w:rPr>
        <w:t xml:space="preserve"> L</w:t>
      </w:r>
      <w:r w:rsidRPr="00803772">
        <w:rPr>
          <w:rFonts w:ascii="Arial" w:eastAsia="Times New Roman" w:hAnsi="Arial" w:cs="Arial"/>
          <w:sz w:val="22"/>
          <w:szCs w:val="22"/>
        </w:rPr>
        <w:t xml:space="preserve">. </w:t>
      </w:r>
      <w:proofErr w:type="spellStart"/>
      <w:r w:rsidRPr="00803772">
        <w:rPr>
          <w:rFonts w:ascii="Arial" w:hAnsi="Arial" w:cs="Arial"/>
          <w:sz w:val="22"/>
          <w:szCs w:val="22"/>
        </w:rPr>
        <w:t>Dérera</w:t>
      </w:r>
      <w:proofErr w:type="spellEnd"/>
      <w:r w:rsidRPr="00803772">
        <w:rPr>
          <w:rFonts w:ascii="Arial" w:hAnsi="Arial" w:cs="Arial"/>
          <w:sz w:val="22"/>
          <w:szCs w:val="22"/>
        </w:rPr>
        <w:t>, Limbová 5,  833 05 Bratislava.</w:t>
      </w:r>
    </w:p>
    <w:p w14:paraId="7C45FC4F" w14:textId="77777777" w:rsidR="00D635F3"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62B363C9" w14:textId="21BF3B6A"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545E9D">
        <w:rPr>
          <w:rFonts w:ascii="Arial" w:eastAsia="Arial" w:hAnsi="Arial" w:cs="Arial"/>
          <w:color w:val="000000" w:themeColor="text1"/>
          <w:sz w:val="22"/>
          <w:szCs w:val="22"/>
        </w:rPr>
        <w:t xml:space="preserve">pre časť 2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9D1722">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443468">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potrieb objednávateľa.</w:t>
      </w:r>
    </w:p>
    <w:p w14:paraId="17081134" w14:textId="77777777" w:rsidR="00D635F3" w:rsidRPr="00864628"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2B88C30C" w14:textId="77777777"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14:paraId="38AF5DF4" w14:textId="5E4733F4" w:rsidR="00D635F3" w:rsidRPr="00864628"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nebezpečenstvo, </w:t>
      </w:r>
      <w:r w:rsidRPr="00864628">
        <w:rPr>
          <w:rFonts w:ascii="Arial" w:eastAsia="Arial" w:hAnsi="Arial" w:cs="Arial"/>
          <w:color w:val="000000" w:themeColor="text1"/>
          <w:sz w:val="22"/>
          <w:szCs w:val="22"/>
        </w:rPr>
        <w:t>v súlade s</w:t>
      </w:r>
      <w:r w:rsidR="00443468">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 Slovenskej republike v dohodnutých termínoch.</w:t>
      </w:r>
    </w:p>
    <w:p w14:paraId="3AB43521" w14:textId="77777777" w:rsidR="00D635F3" w:rsidRPr="00864628"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ktorý obsahuje najmä dátum odberu, druh, množstvo odobratého odpadu a dohodnutú cenu za odber, prepravu odpadu na miesto 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14:paraId="2E670483" w14:textId="17458006" w:rsidR="00BC0AEC"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musí byť potvrdenie sprievodného listu nebezpečného odpadu (SLNO) podľa Vyhlášky MŽP SR č. 366/2015 Z.</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z. o evidenčnej povinnosti a ohlasovacej povinnosti v znení platných predpisov, pričom list 1 </w:t>
      </w:r>
      <w:r w:rsidR="001D38BF">
        <w:rPr>
          <w:rFonts w:ascii="Arial" w:eastAsia="Arial" w:hAnsi="Arial" w:cs="Arial"/>
          <w:color w:val="000000" w:themeColor="text1"/>
          <w:sz w:val="22"/>
          <w:szCs w:val="22"/>
        </w:rPr>
        <w:t>bude uchovaný</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14:paraId="37A29672" w14:textId="77777777" w:rsidR="006D08F3" w:rsidRPr="00864628" w:rsidRDefault="006D08F3" w:rsidP="006D08F3">
      <w:pPr>
        <w:widowControl w:val="0"/>
        <w:numPr>
          <w:ilvl w:val="2"/>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Predloží </w:t>
      </w:r>
      <w:r>
        <w:rPr>
          <w:rFonts w:ascii="Arial" w:eastAsia="Arial" w:hAnsi="Arial" w:cs="Arial"/>
          <w:color w:val="000000" w:themeColor="text1"/>
          <w:sz w:val="22"/>
          <w:szCs w:val="22"/>
        </w:rPr>
        <w:t>objednávateľovi pred podpisom tejto rámcovej dohody</w:t>
      </w:r>
      <w:r w:rsidRPr="0061650A">
        <w:rPr>
          <w:rFonts w:ascii="Arial" w:eastAsia="Arial" w:hAnsi="Arial" w:cs="Arial"/>
          <w:color w:val="000000" w:themeColor="text1"/>
          <w:sz w:val="22"/>
          <w:szCs w:val="22"/>
        </w:rPr>
        <w:t xml:space="preserve"> registráciou podľa § 98 zákona č. 79/2015 Z. z. o odpadoch a o zmene a doplnení niektorých zákonov</w:t>
      </w:r>
      <w:r w:rsidRPr="00864628">
        <w:rPr>
          <w:rFonts w:ascii="Arial" w:eastAsia="Arial" w:hAnsi="Arial" w:cs="Arial"/>
          <w:color w:val="000000" w:themeColor="text1"/>
          <w:sz w:val="22"/>
          <w:szCs w:val="22"/>
        </w:rPr>
        <w:t xml:space="preserve">, ktorý bude tvoriť prílohu č. 3 tejto zmluvy a bude jej neoddeliteľnou súčasťou. </w:t>
      </w:r>
    </w:p>
    <w:p w14:paraId="3EDA3977" w14:textId="77777777" w:rsidR="007218AF" w:rsidRDefault="00EB7F63" w:rsidP="00891468">
      <w:pPr>
        <w:pStyle w:val="Odsekzoznamu"/>
        <w:widowControl w:val="0"/>
        <w:numPr>
          <w:ilvl w:val="2"/>
          <w:numId w:val="14"/>
        </w:numPr>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r w:rsidRPr="007218AF">
        <w:rPr>
          <w:rFonts w:ascii="Arial" w:eastAsia="Arial" w:hAnsi="Arial" w:cs="Arial"/>
          <w:color w:val="000000" w:themeColor="text1"/>
          <w:sz w:val="22"/>
          <w:szCs w:val="22"/>
        </w:rPr>
        <w:t>Bude s</w:t>
      </w:r>
      <w:r w:rsidR="00291BE6" w:rsidRPr="007218AF">
        <w:rPr>
          <w:rFonts w:ascii="Arial" w:eastAsia="Arial" w:hAnsi="Arial" w:cs="Arial"/>
          <w:color w:val="000000" w:themeColor="text1"/>
          <w:sz w:val="22"/>
          <w:szCs w:val="22"/>
        </w:rPr>
        <w:t xml:space="preserve">polupracovať s objednávateľom na mieste plnenia zmluvy uvedenom v </w:t>
      </w:r>
      <w:sdt>
        <w:sdtPr>
          <w:tag w:val="goog_rdk_12"/>
          <w:id w:val="1886456084"/>
        </w:sdtPr>
        <w:sdtEndPr/>
        <w:sdtContent>
          <w:r w:rsidR="00291BE6" w:rsidRPr="007218AF">
            <w:rPr>
              <w:rFonts w:ascii="Arial" w:eastAsia="Arial" w:hAnsi="Arial" w:cs="Arial"/>
              <w:color w:val="000000" w:themeColor="text1"/>
              <w:sz w:val="22"/>
              <w:szCs w:val="22"/>
            </w:rPr>
            <w:t>Č</w:t>
          </w:r>
        </w:sdtContent>
      </w:sdt>
      <w:r w:rsidR="00291BE6" w:rsidRPr="007218AF">
        <w:rPr>
          <w:rFonts w:ascii="Arial" w:eastAsia="Arial" w:hAnsi="Arial" w:cs="Arial"/>
          <w:color w:val="000000" w:themeColor="text1"/>
          <w:sz w:val="22"/>
          <w:szCs w:val="22"/>
        </w:rPr>
        <w:t>lánku III tejto zmluvy</w:t>
      </w:r>
      <w:r w:rsidR="00045C2E" w:rsidRPr="007218AF">
        <w:rPr>
          <w:rFonts w:ascii="Arial" w:eastAsia="Arial" w:hAnsi="Arial" w:cs="Arial"/>
          <w:color w:val="000000" w:themeColor="text1"/>
          <w:sz w:val="22"/>
          <w:szCs w:val="22"/>
        </w:rPr>
        <w:t>.</w:t>
      </w:r>
    </w:p>
    <w:p w14:paraId="54DB553C" w14:textId="77777777" w:rsidR="00DE5159" w:rsidRPr="007218AF" w:rsidRDefault="00AE74B2" w:rsidP="00891468">
      <w:pPr>
        <w:pStyle w:val="Odsekzoznamu"/>
        <w:widowControl w:val="0"/>
        <w:numPr>
          <w:ilvl w:val="2"/>
          <w:numId w:val="14"/>
        </w:numPr>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r w:rsidRPr="007218AF">
        <w:rPr>
          <w:rFonts w:ascii="Arial" w:eastAsia="Arial" w:hAnsi="Arial" w:cs="Arial"/>
          <w:color w:val="000000" w:themeColor="text1"/>
          <w:sz w:val="22"/>
          <w:szCs w:val="22"/>
        </w:rPr>
        <w:t xml:space="preserve">Na pracovisko Zariadenie na zber odpadov Nemocnice sv. Cyrila a Metoda, </w:t>
      </w:r>
      <w:proofErr w:type="spellStart"/>
      <w:r w:rsidRPr="007218AF">
        <w:rPr>
          <w:rFonts w:ascii="Arial" w:eastAsia="Arial" w:hAnsi="Arial" w:cs="Arial"/>
          <w:color w:val="000000" w:themeColor="text1"/>
          <w:sz w:val="22"/>
          <w:szCs w:val="22"/>
        </w:rPr>
        <w:t>Antolská</w:t>
      </w:r>
      <w:proofErr w:type="spellEnd"/>
      <w:r w:rsidRPr="007218AF">
        <w:rPr>
          <w:rFonts w:ascii="Arial" w:eastAsia="Arial" w:hAnsi="Arial" w:cs="Arial"/>
          <w:color w:val="000000" w:themeColor="text1"/>
          <w:sz w:val="22"/>
          <w:szCs w:val="22"/>
        </w:rPr>
        <w:t xml:space="preserve"> 11, 851 07 Bratislava pristaví poskytovateľ 2 veľkokapacitné kontajnery 30 – 40 m3 (pri vývozoch sa pristavia na výmenu 2 prázdne a odvezú 2 plné kontajnery).</w:t>
      </w:r>
    </w:p>
    <w:p w14:paraId="7D61B1D0" w14:textId="34FF6AA3" w:rsidR="00DE5159" w:rsidRDefault="00F47CFA" w:rsidP="00891468">
      <w:pPr>
        <w:widowControl w:val="0"/>
        <w:pBdr>
          <w:top w:val="nil"/>
          <w:left w:val="nil"/>
          <w:bottom w:val="nil"/>
          <w:right w:val="nil"/>
          <w:between w:val="nil"/>
        </w:pBdr>
        <w:tabs>
          <w:tab w:val="left" w:pos="-142"/>
          <w:tab w:val="left" w:pos="851"/>
        </w:tabs>
        <w:ind w:left="567" w:right="-6" w:hanging="567"/>
        <w:jc w:val="both"/>
        <w:rPr>
          <w:rFonts w:ascii="Arial" w:hAnsi="Arial" w:cs="Arial"/>
          <w:sz w:val="22"/>
          <w:szCs w:val="22"/>
        </w:rPr>
      </w:pPr>
      <w:r>
        <w:rPr>
          <w:rFonts w:ascii="Arial" w:eastAsia="Arial" w:hAnsi="Arial" w:cs="Arial"/>
          <w:color w:val="000000" w:themeColor="text1"/>
          <w:sz w:val="22"/>
          <w:szCs w:val="22"/>
        </w:rPr>
        <w:t>g)Zabezpečí p</w:t>
      </w:r>
      <w:r w:rsidR="00AE74B2" w:rsidRPr="007218AF">
        <w:rPr>
          <w:rFonts w:ascii="Arial" w:eastAsia="Arial" w:hAnsi="Arial" w:cs="Arial"/>
          <w:color w:val="000000" w:themeColor="text1"/>
          <w:sz w:val="22"/>
          <w:szCs w:val="22"/>
        </w:rPr>
        <w:t>očet vývozov 1x za týždeň.</w:t>
      </w:r>
      <w:r w:rsidR="007218AF">
        <w:rPr>
          <w:rFonts w:ascii="Arial" w:eastAsia="Arial" w:hAnsi="Arial" w:cs="Arial"/>
          <w:color w:val="000000" w:themeColor="text1"/>
          <w:sz w:val="22"/>
          <w:szCs w:val="22"/>
        </w:rPr>
        <w:t> </w:t>
      </w:r>
    </w:p>
    <w:p w14:paraId="27EF82A8" w14:textId="77777777" w:rsidR="00DE5159" w:rsidRDefault="00DE5159" w:rsidP="00891468">
      <w:pPr>
        <w:widowControl w:val="0"/>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p>
    <w:p w14:paraId="2A7437E1" w14:textId="77777777" w:rsidR="00D635F3" w:rsidRPr="00864628" w:rsidRDefault="00D635F3" w:rsidP="00891468">
      <w:pPr>
        <w:pBdr>
          <w:top w:val="nil"/>
          <w:left w:val="nil"/>
          <w:bottom w:val="nil"/>
          <w:right w:val="nil"/>
          <w:between w:val="nil"/>
        </w:pBdr>
        <w:tabs>
          <w:tab w:val="left" w:pos="567"/>
        </w:tabs>
        <w:spacing w:after="120"/>
        <w:ind w:left="567" w:right="-6" w:hanging="567"/>
        <w:jc w:val="both"/>
        <w:rPr>
          <w:rFonts w:ascii="Arial" w:eastAsia="Arial" w:hAnsi="Arial" w:cs="Arial"/>
          <w:color w:val="000000" w:themeColor="text1"/>
          <w:sz w:val="22"/>
          <w:szCs w:val="22"/>
        </w:rPr>
      </w:pPr>
    </w:p>
    <w:p w14:paraId="47908C3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III </w:t>
      </w:r>
    </w:p>
    <w:p w14:paraId="0F5F7C16"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End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End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EndPr/>
        <w:sdtContent>
          <w:r w:rsidRPr="00864628">
            <w:rPr>
              <w:rFonts w:ascii="Arial" w:eastAsia="Arial" w:hAnsi="Arial" w:cs="Arial"/>
              <w:b/>
              <w:i/>
              <w:color w:val="000000" w:themeColor="text1"/>
              <w:sz w:val="22"/>
              <w:szCs w:val="22"/>
            </w:rPr>
            <w:t xml:space="preserve"> zmluvy</w:t>
          </w:r>
        </w:sdtContent>
      </w:sdt>
    </w:p>
    <w:p w14:paraId="5D281F9F" w14:textId="77777777" w:rsidR="00170AC7" w:rsidRDefault="00170AC7"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14:paraId="6752097A" w14:textId="77777777" w:rsidR="00A64036" w:rsidRDefault="00A64036"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 xml:space="preserve">3.1 </w:t>
      </w:r>
      <w:r w:rsidR="00291BE6" w:rsidRPr="00864628">
        <w:rPr>
          <w:rFonts w:ascii="Arial" w:eastAsia="Arial" w:hAnsi="Arial" w:cs="Arial"/>
          <w:color w:val="000000" w:themeColor="text1"/>
          <w:sz w:val="22"/>
          <w:szCs w:val="22"/>
        </w:rPr>
        <w:t xml:space="preserve">Miestom </w:t>
      </w:r>
      <w:sdt>
        <w:sdtPr>
          <w:rPr>
            <w:color w:val="000000" w:themeColor="text1"/>
          </w:rPr>
          <w:tag w:val="goog_rdk_25"/>
          <w:id w:val="2115623767"/>
        </w:sdtPr>
        <w:sdtEndPr/>
        <w:sdtContent>
          <w:r w:rsidR="00291BE6" w:rsidRPr="00864628">
            <w:rPr>
              <w:rFonts w:ascii="Arial" w:eastAsia="Arial" w:hAnsi="Arial" w:cs="Arial"/>
              <w:color w:val="000000" w:themeColor="text1"/>
              <w:sz w:val="22"/>
              <w:szCs w:val="22"/>
            </w:rPr>
            <w:t>plnenia zmluvy</w:t>
          </w:r>
        </w:sdtContent>
      </w:sdt>
      <w:r w:rsidR="00291BE6" w:rsidRPr="00864628">
        <w:rPr>
          <w:rFonts w:ascii="Arial" w:eastAsia="Arial" w:hAnsi="Arial" w:cs="Arial"/>
          <w:color w:val="000000" w:themeColor="text1"/>
          <w:sz w:val="22"/>
          <w:szCs w:val="22"/>
        </w:rPr>
        <w:t xml:space="preserve"> je Nemocnica sv. Cyrila a Metoda, Zariadenie na zber odpadov,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Pr>
          <w:rFonts w:ascii="Arial" w:eastAsia="Arial" w:hAnsi="Arial" w:cs="Arial"/>
          <w:color w:val="000000" w:themeColor="text1"/>
          <w:sz w:val="22"/>
          <w:szCs w:val="22"/>
        </w:rPr>
        <w:t>.</w:t>
      </w:r>
      <w:r w:rsidR="00696A00">
        <w:rPr>
          <w:rFonts w:ascii="Arial" w:eastAsia="Arial" w:hAnsi="Arial" w:cs="Arial"/>
          <w:color w:val="000000" w:themeColor="text1"/>
          <w:sz w:val="22"/>
          <w:szCs w:val="22"/>
        </w:rPr>
        <w:t xml:space="preserve"> Zvoz odpadov z Nemocnice akademika Ladislava </w:t>
      </w:r>
      <w:proofErr w:type="spellStart"/>
      <w:r w:rsidR="00696A00">
        <w:rPr>
          <w:rFonts w:ascii="Arial" w:eastAsia="Arial" w:hAnsi="Arial" w:cs="Arial"/>
          <w:color w:val="000000" w:themeColor="text1"/>
          <w:sz w:val="22"/>
          <w:szCs w:val="22"/>
        </w:rPr>
        <w:t>Dérera</w:t>
      </w:r>
      <w:proofErr w:type="spellEnd"/>
      <w:r w:rsidR="00BF4707">
        <w:rPr>
          <w:rFonts w:ascii="Arial" w:eastAsia="Arial" w:hAnsi="Arial" w:cs="Arial"/>
          <w:color w:val="000000" w:themeColor="text1"/>
          <w:sz w:val="22"/>
          <w:szCs w:val="22"/>
        </w:rPr>
        <w:t>, Limbová 5, 833 05 Bratislava</w:t>
      </w:r>
      <w:r w:rsidR="00696A00">
        <w:rPr>
          <w:rFonts w:ascii="Arial" w:eastAsia="Arial" w:hAnsi="Arial" w:cs="Arial"/>
          <w:color w:val="000000" w:themeColor="text1"/>
          <w:sz w:val="22"/>
          <w:szCs w:val="22"/>
        </w:rPr>
        <w:t xml:space="preserve"> na pracovisko </w:t>
      </w:r>
      <w:r w:rsidR="00696A00" w:rsidRPr="00864628">
        <w:rPr>
          <w:rFonts w:ascii="Arial" w:eastAsia="Arial" w:hAnsi="Arial" w:cs="Arial"/>
          <w:color w:val="000000" w:themeColor="text1"/>
          <w:sz w:val="22"/>
          <w:szCs w:val="22"/>
        </w:rPr>
        <w:t xml:space="preserve">Nemocnica sv. Cyrila a Metoda, Zariadenie na zber odpadov, </w:t>
      </w:r>
      <w:proofErr w:type="spellStart"/>
      <w:r w:rsidR="00696A00" w:rsidRPr="00864628">
        <w:rPr>
          <w:rFonts w:ascii="Arial" w:eastAsia="Arial" w:hAnsi="Arial" w:cs="Arial"/>
          <w:color w:val="000000" w:themeColor="text1"/>
          <w:sz w:val="22"/>
          <w:szCs w:val="22"/>
        </w:rPr>
        <w:t>Antolská</w:t>
      </w:r>
      <w:proofErr w:type="spellEnd"/>
      <w:r w:rsidR="00696A00" w:rsidRPr="00864628">
        <w:rPr>
          <w:rFonts w:ascii="Arial" w:eastAsia="Arial" w:hAnsi="Arial" w:cs="Arial"/>
          <w:color w:val="000000" w:themeColor="text1"/>
          <w:sz w:val="22"/>
          <w:szCs w:val="22"/>
        </w:rPr>
        <w:t xml:space="preserve"> 11, 851 07 Bratislava</w:t>
      </w:r>
      <w:r w:rsidR="00696A00">
        <w:rPr>
          <w:rFonts w:ascii="Arial" w:eastAsia="Arial" w:hAnsi="Arial" w:cs="Arial"/>
          <w:color w:val="000000" w:themeColor="text1"/>
          <w:sz w:val="22"/>
          <w:szCs w:val="22"/>
        </w:rPr>
        <w:t xml:space="preserve"> je zabezpečovaný internými kapacitami objednávateľa, poskytovateľ tento zvoz nezabezpečuje.</w:t>
      </w:r>
    </w:p>
    <w:p w14:paraId="51426AAE" w14:textId="77777777" w:rsidR="00A64036" w:rsidRPr="0049299D" w:rsidRDefault="00A64036"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sdt>
      <w:sdtPr>
        <w:rPr>
          <w:color w:val="000000" w:themeColor="text1"/>
        </w:rPr>
        <w:tag w:val="goog_rdk_32"/>
        <w:id w:val="-1107431529"/>
      </w:sdtPr>
      <w:sdtEndPr/>
      <w:sdtContent>
        <w:p w14:paraId="7C037B7C" w14:textId="77777777" w:rsidR="00D635F3" w:rsidRPr="00864628" w:rsidRDefault="00A64036"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291BE6" w:rsidRPr="00864628">
            <w:rPr>
              <w:rFonts w:ascii="Arial" w:eastAsia="Arial" w:hAnsi="Arial" w:cs="Arial"/>
              <w:color w:val="000000" w:themeColor="text1"/>
              <w:sz w:val="22"/>
              <w:szCs w:val="22"/>
            </w:rPr>
            <w:t xml:space="preserve">Na pracovisko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 pristaví poskytovateľ 2 veľkokapacitné kontajnery 30 – 40 m3 (pri vývozoch sa pristavia na výmenu 2 prázdne a odvezú sa plné kontajnery).</w:t>
          </w:r>
          <w:sdt>
            <w:sdtPr>
              <w:rPr>
                <w:color w:val="000000" w:themeColor="text1"/>
              </w:rPr>
              <w:tag w:val="goog_rdk_31"/>
              <w:id w:val="-35585745"/>
              <w:showingPlcHdr/>
            </w:sdtPr>
            <w:sdtEndPr/>
            <w:sdtContent/>
          </w:sdt>
        </w:p>
      </w:sdtContent>
    </w:sdt>
    <w:sdt>
      <w:sdtPr>
        <w:rPr>
          <w:color w:val="000000" w:themeColor="text1"/>
        </w:rPr>
        <w:tag w:val="goog_rdk_34"/>
        <w:id w:val="-1965798956"/>
      </w:sdtPr>
      <w:sdtEndPr/>
      <w:sdtContent>
        <w:p w14:paraId="2CA541EE" w14:textId="77777777" w:rsidR="00D635F3" w:rsidRPr="00864628" w:rsidRDefault="002D4E2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33"/>
              <w:id w:val="-810177331"/>
              <w:showingPlcHdr/>
            </w:sdtPr>
            <w:sdtEndPr/>
            <w:sdtContent/>
          </w:sdt>
        </w:p>
      </w:sdtContent>
    </w:sdt>
    <w:sdt>
      <w:sdtPr>
        <w:rPr>
          <w:color w:val="000000" w:themeColor="text1"/>
        </w:rPr>
        <w:tag w:val="goog_rdk_37"/>
        <w:id w:val="-1268612525"/>
      </w:sdtPr>
      <w:sdtEndPr>
        <w:rPr>
          <w:rFonts w:ascii="Arial" w:eastAsia="Arial" w:hAnsi="Arial" w:cs="Arial"/>
          <w:sz w:val="22"/>
          <w:szCs w:val="22"/>
        </w:rPr>
      </w:sdtEndPr>
      <w:sdtContent>
        <w:p w14:paraId="5ADF00EE" w14:textId="77777777" w:rsidR="00D635F3" w:rsidRPr="00DF061A" w:rsidRDefault="002D4E2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sdt>
            <w:sdtPr>
              <w:rPr>
                <w:color w:val="000000" w:themeColor="text1"/>
              </w:rPr>
              <w:tag w:val="goog_rdk_35"/>
              <w:id w:val="-1552988951"/>
            </w:sdtPr>
            <w:sdtEndPr>
              <w:rPr>
                <w:rFonts w:ascii="Arial" w:eastAsia="Arial" w:hAnsi="Arial" w:cs="Arial"/>
                <w:sz w:val="22"/>
                <w:szCs w:val="22"/>
              </w:rPr>
            </w:sdtEndPr>
            <w:sdtContent>
              <w:r w:rsidR="00A64036" w:rsidRPr="00DF061A">
                <w:rPr>
                  <w:rFonts w:ascii="Arial" w:eastAsia="Arial" w:hAnsi="Arial" w:cs="Arial"/>
                  <w:color w:val="000000" w:themeColor="text1"/>
                  <w:sz w:val="22"/>
                  <w:szCs w:val="22"/>
                </w:rPr>
                <w:t xml:space="preserve">3.3 </w:t>
              </w:r>
              <w:r w:rsidR="00AA7ED4" w:rsidRPr="00DF061A">
                <w:rPr>
                  <w:rFonts w:ascii="Arial" w:eastAsia="Arial" w:hAnsi="Arial" w:cs="Arial"/>
                  <w:color w:val="000000" w:themeColor="text1"/>
                  <w:sz w:val="22"/>
                  <w:szCs w:val="22"/>
                </w:rPr>
                <w:t xml:space="preserve">Na základe tejto rámcovej dohody nedochádza k plneniu. V súlade s príslušnými ustanoveniami tejto rámcovej dohody sa plnenie predmetu rámcovej dohody bude realizovať podľa aktuálnych </w:t>
              </w:r>
              <w:r w:rsidR="00DE62B9" w:rsidRPr="00DF061A">
                <w:rPr>
                  <w:rFonts w:ascii="Arial" w:eastAsia="Arial" w:hAnsi="Arial" w:cs="Arial"/>
                  <w:color w:val="000000" w:themeColor="text1"/>
                  <w:sz w:val="22"/>
                  <w:szCs w:val="22"/>
                </w:rPr>
                <w:t xml:space="preserve">a reálnych </w:t>
              </w:r>
              <w:r w:rsidR="00AA7ED4" w:rsidRPr="00DF061A">
                <w:rPr>
                  <w:rFonts w:ascii="Arial" w:eastAsia="Arial" w:hAnsi="Arial" w:cs="Arial"/>
                  <w:color w:val="000000" w:themeColor="text1"/>
                  <w:sz w:val="22"/>
                  <w:szCs w:val="22"/>
                </w:rPr>
                <w:t xml:space="preserve">potrieb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rFonts w:ascii="Arial" w:eastAsia="Arial" w:hAnsi="Arial" w:cs="Arial"/>
                <w:color w:val="000000" w:themeColor="text1"/>
                <w:sz w:val="22"/>
                <w:szCs w:val="22"/>
              </w:rPr>
              <w:tag w:val="goog_rdk_36"/>
              <w:id w:val="-181438119"/>
            </w:sdtPr>
            <w:sdtEndPr/>
            <w:sdtContent>
              <w:r w:rsidR="00917478" w:rsidRPr="00DF061A">
                <w:rPr>
                  <w:rFonts w:ascii="Arial" w:eastAsia="Arial" w:hAnsi="Arial" w:cs="Arial"/>
                  <w:color w:val="000000" w:themeColor="text1"/>
                  <w:sz w:val="22"/>
                  <w:szCs w:val="22"/>
                </w:rPr>
                <w:t xml:space="preserve"> Objedná</w:t>
              </w:r>
              <w:r w:rsidR="00BF273F" w:rsidRPr="00DF061A">
                <w:rPr>
                  <w:rFonts w:ascii="Arial" w:eastAsia="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14:paraId="38339084"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2D3BDA91" w14:textId="77777777" w:rsidR="00D635F3" w:rsidRPr="00864628" w:rsidRDefault="00A64036"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3.4</w:t>
      </w:r>
      <w:r w:rsidR="00C1031E">
        <w:rPr>
          <w:rFonts w:ascii="Arial" w:eastAsia="Arial" w:hAnsi="Arial" w:cs="Arial"/>
          <w:color w:val="000000" w:themeColor="text1"/>
          <w:sz w:val="22"/>
          <w:szCs w:val="22"/>
        </w:rPr>
        <w:t xml:space="preserve"> Objednávateľ je oprávnený vystavovať na základe tejto rámcovej dohody </w:t>
      </w:r>
      <w:r w:rsidR="00D53E87">
        <w:rPr>
          <w:rFonts w:ascii="Arial" w:eastAsia="Arial" w:hAnsi="Arial" w:cs="Arial"/>
          <w:color w:val="000000" w:themeColor="text1"/>
          <w:sz w:val="22"/>
          <w:szCs w:val="22"/>
        </w:rPr>
        <w:t xml:space="preserve">aj </w:t>
      </w:r>
      <w:r w:rsidR="00C1031E">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w:t>
      </w:r>
      <w:r w:rsidR="00C1031E" w:rsidRPr="00FC29FD">
        <w:rPr>
          <w:rFonts w:ascii="Arial" w:eastAsia="Times New Roman" w:hAnsi="Arial" w:cs="Arial"/>
          <w:sz w:val="22"/>
          <w:szCs w:val="22"/>
        </w:rPr>
        <w:t>Nemocnic</w:t>
      </w:r>
      <w:r w:rsidR="00C1031E">
        <w:rPr>
          <w:rFonts w:ascii="Arial" w:eastAsia="Times New Roman" w:hAnsi="Arial" w:cs="Arial"/>
          <w:sz w:val="22"/>
          <w:szCs w:val="22"/>
        </w:rPr>
        <w:t>a</w:t>
      </w:r>
      <w:r w:rsidR="00C1031E" w:rsidRPr="00FC29FD">
        <w:rPr>
          <w:rFonts w:ascii="Arial" w:eastAsia="Times New Roman" w:hAnsi="Arial" w:cs="Arial"/>
          <w:sz w:val="22"/>
          <w:szCs w:val="22"/>
        </w:rPr>
        <w:t xml:space="preserve"> akad.</w:t>
      </w:r>
      <w:r w:rsidR="00C1031E" w:rsidRPr="00FC29FD">
        <w:rPr>
          <w:rFonts w:ascii="Arial" w:hAnsi="Arial" w:cs="Arial"/>
          <w:sz w:val="22"/>
          <w:szCs w:val="22"/>
        </w:rPr>
        <w:t xml:space="preserve"> </w:t>
      </w:r>
      <w:proofErr w:type="spellStart"/>
      <w:r w:rsidR="00C1031E" w:rsidRPr="00FC29FD">
        <w:rPr>
          <w:rFonts w:ascii="Arial" w:hAnsi="Arial" w:cs="Arial"/>
          <w:sz w:val="22"/>
          <w:szCs w:val="22"/>
        </w:rPr>
        <w:t>L</w:t>
      </w:r>
      <w:r w:rsidR="00C1031E" w:rsidRPr="00FC29FD">
        <w:rPr>
          <w:rFonts w:ascii="Arial" w:eastAsia="Times New Roman" w:hAnsi="Arial" w:cs="Arial"/>
          <w:sz w:val="22"/>
          <w:szCs w:val="22"/>
        </w:rPr>
        <w:t>.</w:t>
      </w:r>
      <w:r w:rsidR="002C44DD">
        <w:rPr>
          <w:rFonts w:ascii="Arial" w:hAnsi="Arial" w:cs="Arial"/>
          <w:sz w:val="22"/>
          <w:szCs w:val="22"/>
        </w:rPr>
        <w:t>Dérera</w:t>
      </w:r>
      <w:proofErr w:type="spellEnd"/>
      <w:r w:rsidR="002C44DD">
        <w:rPr>
          <w:rFonts w:ascii="Arial" w:hAnsi="Arial" w:cs="Arial"/>
          <w:sz w:val="22"/>
          <w:szCs w:val="22"/>
        </w:rPr>
        <w:t>, Limbová 5,</w:t>
      </w:r>
      <w:r w:rsidR="00C1031E" w:rsidRPr="00FC29FD">
        <w:rPr>
          <w:rFonts w:ascii="Arial" w:hAnsi="Arial" w:cs="Arial"/>
          <w:sz w:val="22"/>
          <w:szCs w:val="22"/>
        </w:rPr>
        <w:t xml:space="preserve"> 833 05 Bratislava</w:t>
      </w:r>
      <w:r w:rsidR="00C1031E" w:rsidRPr="00864628">
        <w:rPr>
          <w:rFonts w:ascii="Arial" w:eastAsia="Arial" w:hAnsi="Arial" w:cs="Arial"/>
          <w:color w:val="000000" w:themeColor="text1"/>
          <w:sz w:val="22"/>
          <w:szCs w:val="22"/>
        </w:rPr>
        <w:t>.</w:t>
      </w:r>
      <w:r w:rsidR="00C1031E">
        <w:rPr>
          <w:rFonts w:ascii="Arial" w:eastAsia="Arial" w:hAnsi="Arial" w:cs="Arial"/>
          <w:color w:val="000000" w:themeColor="text1"/>
          <w:sz w:val="22"/>
          <w:szCs w:val="22"/>
        </w:rPr>
        <w:t xml:space="preserve"> Objednávateľ je na základe tejto rámcovej dohody oprávnený vystaviť mimoriadnu objednávku maximálne v dvoch po sebe nasledujúcich kalendárnych mesiacoch. Mimoriadna objednávka vystavená objednávateľom na základe tejto rámcovej dohody nesmie presiahnuť </w:t>
      </w:r>
      <w:r w:rsidR="002C44DD">
        <w:rPr>
          <w:rFonts w:ascii="Arial" w:eastAsia="Arial" w:hAnsi="Arial" w:cs="Arial"/>
          <w:color w:val="000000" w:themeColor="text1"/>
          <w:sz w:val="22"/>
          <w:szCs w:val="22"/>
        </w:rPr>
        <w:t>25 000</w:t>
      </w:r>
      <w:r w:rsidR="00C1031E">
        <w:rPr>
          <w:rFonts w:ascii="Arial" w:eastAsia="Arial" w:hAnsi="Arial" w:cs="Arial"/>
          <w:color w:val="000000" w:themeColor="text1"/>
          <w:sz w:val="22"/>
          <w:szCs w:val="22"/>
        </w:rPr>
        <w:t xml:space="preserve"> kg</w:t>
      </w:r>
      <w:r w:rsidR="002C44DD">
        <w:rPr>
          <w:rFonts w:ascii="Arial" w:eastAsia="Arial" w:hAnsi="Arial" w:cs="Arial"/>
          <w:color w:val="000000" w:themeColor="text1"/>
          <w:sz w:val="22"/>
          <w:szCs w:val="22"/>
        </w:rPr>
        <w:t>/mesiac</w:t>
      </w:r>
      <w:r w:rsidR="00C1031E">
        <w:rPr>
          <w:rFonts w:ascii="Arial" w:eastAsia="Arial" w:hAnsi="Arial" w:cs="Arial"/>
          <w:color w:val="000000" w:themeColor="text1"/>
          <w:sz w:val="22"/>
          <w:szCs w:val="22"/>
        </w:rPr>
        <w:t xml:space="preserve"> pokiaľ ide o množstvo odpadu, ktorého </w:t>
      </w:r>
      <w:r w:rsidR="00C1031E" w:rsidRPr="00864628">
        <w:rPr>
          <w:rFonts w:ascii="Arial" w:eastAsia="Arial" w:hAnsi="Arial" w:cs="Arial"/>
          <w:color w:val="000000" w:themeColor="text1"/>
          <w:sz w:val="22"/>
          <w:szCs w:val="22"/>
        </w:rPr>
        <w:t>odber</w:t>
      </w:r>
      <w:r w:rsidR="00434178">
        <w:rPr>
          <w:rFonts w:ascii="Arial" w:eastAsia="Arial" w:hAnsi="Arial" w:cs="Arial"/>
          <w:color w:val="000000" w:themeColor="text1"/>
          <w:sz w:val="22"/>
          <w:szCs w:val="22"/>
        </w:rPr>
        <w:t>, prepravu</w:t>
      </w:r>
      <w:r w:rsidR="00C1031E" w:rsidRPr="00864628">
        <w:rPr>
          <w:rFonts w:ascii="Arial" w:eastAsia="Arial" w:hAnsi="Arial" w:cs="Arial"/>
          <w:color w:val="000000" w:themeColor="text1"/>
          <w:sz w:val="22"/>
          <w:szCs w:val="22"/>
        </w:rPr>
        <w:t>, ďalšie</w:t>
      </w:r>
      <w:r w:rsidR="00C1031E">
        <w:rPr>
          <w:rFonts w:ascii="Arial" w:eastAsia="Arial" w:hAnsi="Arial" w:cs="Arial"/>
          <w:color w:val="000000" w:themeColor="text1"/>
          <w:sz w:val="22"/>
          <w:szCs w:val="22"/>
        </w:rPr>
        <w:t xml:space="preserve"> nakladanie a zneškodnenie resp. zhodnotenie objednávateľ požaduje na základe vystavenej mimoriadnej objednávky. </w:t>
      </w:r>
    </w:p>
    <w:p w14:paraId="6C3CB282" w14:textId="77777777" w:rsidR="00D635F3" w:rsidRPr="00864628" w:rsidRDefault="00D635F3" w:rsidP="00891468">
      <w:pPr>
        <w:pBdr>
          <w:top w:val="nil"/>
          <w:left w:val="nil"/>
          <w:bottom w:val="nil"/>
          <w:right w:val="nil"/>
          <w:between w:val="nil"/>
        </w:pBdr>
        <w:tabs>
          <w:tab w:val="left" w:pos="567"/>
        </w:tabs>
        <w:spacing w:line="259" w:lineRule="auto"/>
        <w:ind w:left="567" w:right="14" w:hanging="567"/>
        <w:rPr>
          <w:rFonts w:ascii="Arial" w:eastAsia="Arial" w:hAnsi="Arial" w:cs="Arial"/>
          <w:color w:val="000000" w:themeColor="text1"/>
          <w:sz w:val="22"/>
          <w:szCs w:val="22"/>
        </w:rPr>
      </w:pPr>
    </w:p>
    <w:p w14:paraId="6F990A27" w14:textId="7EDCDC80" w:rsidR="000E3D07" w:rsidRDefault="00A64036" w:rsidP="00891468">
      <w:pPr>
        <w:widowControl w:val="0"/>
        <w:pBdr>
          <w:top w:val="nil"/>
          <w:left w:val="nil"/>
          <w:bottom w:val="nil"/>
          <w:right w:val="nil"/>
          <w:between w:val="nil"/>
        </w:pBdr>
        <w:tabs>
          <w:tab w:val="left" w:pos="781"/>
        </w:tabs>
        <w:ind w:left="567" w:right="-6" w:hanging="567"/>
        <w:jc w:val="both"/>
        <w:rPr>
          <w:color w:val="000000" w:themeColor="text1"/>
          <w:sz w:val="22"/>
          <w:szCs w:val="22"/>
        </w:rPr>
      </w:pPr>
      <w:r>
        <w:rPr>
          <w:rFonts w:ascii="Arial" w:eastAsia="Arial" w:hAnsi="Arial" w:cs="Arial"/>
          <w:color w:val="000000" w:themeColor="text1"/>
          <w:sz w:val="22"/>
          <w:szCs w:val="22"/>
        </w:rPr>
        <w:t xml:space="preserve">3.5 </w:t>
      </w:r>
      <w:r w:rsidR="00291BE6" w:rsidRPr="00864628">
        <w:rPr>
          <w:rFonts w:ascii="Arial" w:eastAsia="Arial" w:hAnsi="Arial" w:cs="Arial"/>
          <w:color w:val="000000" w:themeColor="text1"/>
          <w:sz w:val="22"/>
          <w:szCs w:val="22"/>
        </w:rPr>
        <w:t xml:space="preserve">Objednávka </w:t>
      </w:r>
      <w:r w:rsidR="000E3D07">
        <w:rPr>
          <w:rFonts w:ascii="Arial" w:eastAsia="Arial" w:hAnsi="Arial" w:cs="Arial"/>
          <w:color w:val="000000" w:themeColor="text1"/>
          <w:sz w:val="22"/>
          <w:szCs w:val="22"/>
        </w:rPr>
        <w:t xml:space="preserve">a/alebo mimoriadna objednávka </w:t>
      </w:r>
      <w:r w:rsidR="00291BE6" w:rsidRPr="00864628">
        <w:rPr>
          <w:rFonts w:ascii="Arial" w:eastAsia="Arial" w:hAnsi="Arial" w:cs="Arial"/>
          <w:color w:val="000000" w:themeColor="text1"/>
          <w:sz w:val="22"/>
          <w:szCs w:val="22"/>
        </w:rPr>
        <w:t>bude vystavená na začiatku každého mesiaca na odhadované množstvo odpadu za kalendárny mesiac</w:t>
      </w:r>
      <w:r w:rsidR="000E3D07">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 xml:space="preserve">Objednávateľ v  objednávke uvedie miesto poskytovania služby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sidR="000E3D07">
        <w:rPr>
          <w:rFonts w:ascii="Arial" w:eastAsia="Arial" w:hAnsi="Arial" w:cs="Arial"/>
          <w:color w:val="000000" w:themeColor="text1"/>
          <w:sz w:val="22"/>
          <w:szCs w:val="22"/>
        </w:rPr>
        <w:t xml:space="preserve"> a v mimoriadnej objednávke</w:t>
      </w:r>
      <w:r w:rsidR="00443468">
        <w:rPr>
          <w:rFonts w:ascii="Arial" w:eastAsia="Arial" w:hAnsi="Arial" w:cs="Arial"/>
          <w:color w:val="000000" w:themeColor="text1"/>
          <w:sz w:val="22"/>
          <w:szCs w:val="22"/>
        </w:rPr>
        <w:t xml:space="preserve"> </w:t>
      </w:r>
      <w:r w:rsidR="000E3D07">
        <w:rPr>
          <w:rFonts w:ascii="Arial" w:eastAsia="Arial" w:hAnsi="Arial" w:cs="Arial"/>
          <w:color w:val="000000" w:themeColor="text1"/>
          <w:sz w:val="22"/>
          <w:szCs w:val="22"/>
        </w:rPr>
        <w:t xml:space="preserve">Nemocnicu akademika Ladislava </w:t>
      </w:r>
      <w:proofErr w:type="spellStart"/>
      <w:r w:rsidR="000E3D07">
        <w:rPr>
          <w:rFonts w:ascii="Arial" w:eastAsia="Arial" w:hAnsi="Arial" w:cs="Arial"/>
          <w:color w:val="000000" w:themeColor="text1"/>
          <w:sz w:val="22"/>
          <w:szCs w:val="22"/>
        </w:rPr>
        <w:t>Dérera</w:t>
      </w:r>
      <w:proofErr w:type="spellEnd"/>
      <w:r w:rsidR="000E3D07">
        <w:rPr>
          <w:rFonts w:ascii="Arial" w:eastAsia="Arial" w:hAnsi="Arial" w:cs="Arial"/>
          <w:color w:val="000000" w:themeColor="text1"/>
          <w:sz w:val="22"/>
          <w:szCs w:val="22"/>
        </w:rPr>
        <w:t>, Limbová 5, 833 05 Bratislava</w:t>
      </w:r>
      <w:r w:rsidR="00291BE6" w:rsidRPr="00864628">
        <w:rPr>
          <w:rFonts w:ascii="Arial" w:eastAsia="Arial" w:hAnsi="Arial" w:cs="Arial"/>
          <w:color w:val="000000" w:themeColor="text1"/>
          <w:sz w:val="22"/>
          <w:szCs w:val="22"/>
        </w:rPr>
        <w:t xml:space="preserve">. </w:t>
      </w:r>
    </w:p>
    <w:p w14:paraId="5D276DC8" w14:textId="77777777" w:rsidR="00D635F3" w:rsidRPr="0043688F" w:rsidRDefault="00D635F3" w:rsidP="00891468">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sdt>
      <w:sdtPr>
        <w:rPr>
          <w:rFonts w:ascii="Arial" w:hAnsi="Arial" w:cs="Arial"/>
          <w:color w:val="000000" w:themeColor="text1"/>
          <w:sz w:val="22"/>
          <w:szCs w:val="22"/>
        </w:rPr>
        <w:tag w:val="goog_rdk_44"/>
        <w:id w:val="1151715734"/>
      </w:sdtPr>
      <w:sdtEndPr/>
      <w:sdtContent>
        <w:p w14:paraId="4CAB75FC" w14:textId="78696E08" w:rsidR="00395B9E" w:rsidRDefault="00A64036" w:rsidP="00891468">
          <w:pPr>
            <w:widowControl w:val="0"/>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43688F">
            <w:rPr>
              <w:rFonts w:ascii="Arial" w:hAnsi="Arial" w:cs="Arial"/>
              <w:color w:val="000000" w:themeColor="text1"/>
              <w:sz w:val="22"/>
              <w:szCs w:val="22"/>
            </w:rPr>
            <w:t xml:space="preserve">3.6 </w:t>
          </w:r>
          <w:r w:rsidR="00291BE6" w:rsidRPr="0043688F">
            <w:rPr>
              <w:rFonts w:ascii="Arial" w:eastAsia="Arial" w:hAnsi="Arial" w:cs="Arial"/>
              <w:color w:val="000000" w:themeColor="text1"/>
              <w:sz w:val="22"/>
              <w:szCs w:val="22"/>
            </w:rPr>
            <w:t xml:space="preserve">Odvoz odpadu sa bude vykonávať v dohodnutých intervaloch podľa vystavenej objednávky  pri štandardnej situácii </w:t>
          </w:r>
          <w:r w:rsidR="008D470C" w:rsidRPr="0043688F">
            <w:rPr>
              <w:rFonts w:ascii="Arial" w:eastAsia="Arial" w:hAnsi="Arial" w:cs="Arial"/>
              <w:color w:val="000000" w:themeColor="text1"/>
              <w:sz w:val="22"/>
              <w:szCs w:val="22"/>
            </w:rPr>
            <w:t xml:space="preserve">1 </w:t>
          </w:r>
          <w:r w:rsidR="00291BE6" w:rsidRPr="0043688F">
            <w:rPr>
              <w:rFonts w:ascii="Arial" w:eastAsia="Arial" w:hAnsi="Arial" w:cs="Arial"/>
              <w:color w:val="000000" w:themeColor="text1"/>
              <w:sz w:val="22"/>
              <w:szCs w:val="22"/>
            </w:rPr>
            <w:t xml:space="preserve">vývoz týždenne zo </w:t>
          </w:r>
          <w:sdt>
            <w:sdtPr>
              <w:rPr>
                <w:rFonts w:ascii="Arial" w:hAnsi="Arial" w:cs="Arial"/>
                <w:color w:val="000000" w:themeColor="text1"/>
                <w:sz w:val="22"/>
                <w:szCs w:val="22"/>
              </w:rPr>
              <w:tag w:val="goog_rdk_42"/>
              <w:id w:val="-624154191"/>
            </w:sdtPr>
            <w:sdtEndPr/>
            <w:sdtContent>
              <w:r w:rsidR="00291BE6" w:rsidRPr="0043688F">
                <w:rPr>
                  <w:rFonts w:ascii="Arial" w:eastAsia="Arial" w:hAnsi="Arial" w:cs="Arial"/>
                  <w:color w:val="000000" w:themeColor="text1"/>
                  <w:sz w:val="22"/>
                  <w:szCs w:val="22"/>
                </w:rPr>
                <w:t>Zariadenia na zber odpadov</w:t>
              </w:r>
            </w:sdtContent>
          </w:sdt>
          <w:r w:rsidR="00291BE6" w:rsidRPr="0043688F">
            <w:rPr>
              <w:rFonts w:ascii="Arial" w:eastAsia="Arial" w:hAnsi="Arial" w:cs="Arial"/>
              <w:color w:val="000000" w:themeColor="text1"/>
              <w:sz w:val="22"/>
              <w:szCs w:val="22"/>
            </w:rPr>
            <w:t xml:space="preserve"> Nemocnice sv. Cyrila a Metoda, </w:t>
          </w:r>
          <w:proofErr w:type="spellStart"/>
          <w:r w:rsidR="00291BE6" w:rsidRPr="0043688F">
            <w:rPr>
              <w:rFonts w:ascii="Arial" w:eastAsia="Arial" w:hAnsi="Arial" w:cs="Arial"/>
              <w:color w:val="000000" w:themeColor="text1"/>
              <w:sz w:val="22"/>
              <w:szCs w:val="22"/>
            </w:rPr>
            <w:t>Antolská</w:t>
          </w:r>
          <w:proofErr w:type="spellEnd"/>
          <w:r w:rsidR="00291BE6" w:rsidRPr="0043688F">
            <w:rPr>
              <w:rFonts w:ascii="Arial" w:eastAsia="Arial" w:hAnsi="Arial" w:cs="Arial"/>
              <w:color w:val="000000" w:themeColor="text1"/>
              <w:sz w:val="22"/>
              <w:szCs w:val="22"/>
            </w:rPr>
            <w:t xml:space="preserve"> 11, 851 07 Bratislava</w:t>
          </w:r>
          <w:r w:rsidR="00D8479B">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D8479B">
            <w:rPr>
              <w:rFonts w:ascii="Arial" w:eastAsia="Arial" w:hAnsi="Arial" w:cs="Arial"/>
              <w:color w:val="000000" w:themeColor="text1"/>
              <w:sz w:val="22"/>
              <w:szCs w:val="22"/>
            </w:rPr>
            <w:t>V</w:t>
          </w:r>
          <w:r w:rsidR="000C5255" w:rsidRPr="0043688F">
            <w:rPr>
              <w:rFonts w:ascii="Arial" w:eastAsia="Arial" w:hAnsi="Arial" w:cs="Arial"/>
              <w:color w:val="000000" w:themeColor="text1"/>
              <w:sz w:val="22"/>
              <w:szCs w:val="22"/>
            </w:rPr>
            <w:t xml:space="preserve"> prípade vystavenia mimoriadnej objednávky </w:t>
          </w:r>
          <w:r w:rsidR="00D8479B">
            <w:rPr>
              <w:rFonts w:ascii="Arial" w:eastAsia="Arial" w:hAnsi="Arial" w:cs="Arial"/>
              <w:color w:val="000000" w:themeColor="text1"/>
              <w:sz w:val="22"/>
              <w:szCs w:val="22"/>
            </w:rPr>
            <w:t>zabezpečí poskytovateľ odber, prepravu, ďalšie nakladanie a zneškodnenie resp. zhodnotenie množstva zdravotníckych odpadov, na ktoré bola mimoriadna objednávka vystavená v lehote najneskôr do konca kalendárneho mesiaca, v ktorom bola mimoriadna objednávka vystavená</w:t>
          </w:r>
          <w:r w:rsidR="00443468">
            <w:rPr>
              <w:rFonts w:ascii="Arial" w:eastAsia="Arial" w:hAnsi="Arial" w:cs="Arial"/>
              <w:color w:val="000000" w:themeColor="text1"/>
              <w:sz w:val="22"/>
              <w:szCs w:val="22"/>
            </w:rPr>
            <w:t xml:space="preserve"> </w:t>
          </w:r>
          <w:r w:rsidR="0079046C" w:rsidRPr="0043688F">
            <w:rPr>
              <w:rFonts w:ascii="Arial" w:eastAsia="Arial" w:hAnsi="Arial" w:cs="Arial"/>
              <w:color w:val="000000" w:themeColor="text1"/>
              <w:sz w:val="22"/>
              <w:szCs w:val="22"/>
            </w:rPr>
            <w:t xml:space="preserve">z Nemocnice akademika Ladislava </w:t>
          </w:r>
          <w:proofErr w:type="spellStart"/>
          <w:r w:rsidR="0079046C" w:rsidRPr="0043688F">
            <w:rPr>
              <w:rFonts w:ascii="Arial" w:eastAsia="Arial" w:hAnsi="Arial" w:cs="Arial"/>
              <w:color w:val="000000" w:themeColor="text1"/>
              <w:sz w:val="22"/>
              <w:szCs w:val="22"/>
            </w:rPr>
            <w:t>Dérera</w:t>
          </w:r>
          <w:proofErr w:type="spellEnd"/>
          <w:r w:rsidR="0079046C" w:rsidRPr="0043688F">
            <w:rPr>
              <w:rFonts w:ascii="Arial" w:eastAsia="Arial" w:hAnsi="Arial" w:cs="Arial"/>
              <w:color w:val="000000" w:themeColor="text1"/>
              <w:sz w:val="22"/>
              <w:szCs w:val="22"/>
            </w:rPr>
            <w:t>, Limbová 5, 833 05 Bratislava</w:t>
          </w:r>
          <w:r w:rsidR="00291BE6" w:rsidRPr="0043688F">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9A0F08">
            <w:rPr>
              <w:rFonts w:ascii="Arial" w:eastAsia="Arial" w:hAnsi="Arial" w:cs="Arial"/>
              <w:color w:val="000000" w:themeColor="text1"/>
              <w:sz w:val="22"/>
              <w:szCs w:val="22"/>
            </w:rPr>
            <w:t>Pri vystavení mimoriadnej objednávky je poskytovateľ povinný pristaviť kontajner</w:t>
          </w:r>
          <w:r w:rsidR="004653B3">
            <w:rPr>
              <w:rFonts w:ascii="Arial" w:eastAsia="Arial" w:hAnsi="Arial" w:cs="Arial"/>
              <w:color w:val="000000" w:themeColor="text1"/>
              <w:sz w:val="22"/>
              <w:szCs w:val="22"/>
            </w:rPr>
            <w:t>, prípadne kontajnery</w:t>
          </w:r>
          <w:r w:rsidR="00395B9E">
            <w:rPr>
              <w:rFonts w:ascii="Arial" w:eastAsia="Arial" w:hAnsi="Arial" w:cs="Arial"/>
              <w:color w:val="000000" w:themeColor="text1"/>
              <w:sz w:val="22"/>
              <w:szCs w:val="22"/>
            </w:rPr>
            <w:t xml:space="preserve"> takej</w:t>
          </w:r>
        </w:p>
        <w:p w14:paraId="68DA26B3" w14:textId="3EB5EB4E" w:rsidR="00DE5159" w:rsidRPr="0043688F" w:rsidRDefault="009A0F08" w:rsidP="00891468">
          <w:pPr>
            <w:widowControl w:val="0"/>
            <w:pBdr>
              <w:top w:val="nil"/>
              <w:left w:val="nil"/>
              <w:bottom w:val="nil"/>
              <w:right w:val="nil"/>
              <w:between w:val="nil"/>
            </w:pBdr>
            <w:tabs>
              <w:tab w:val="left" w:pos="781"/>
            </w:tabs>
            <w:spacing w:line="242" w:lineRule="auto"/>
            <w:ind w:left="567" w:right="-6" w:hanging="567"/>
            <w:jc w:val="both"/>
            <w:rPr>
              <w:rFonts w:ascii="Arial" w:hAnsi="Arial" w:cs="Arial"/>
              <w:color w:val="000000" w:themeColor="text1"/>
              <w:sz w:val="22"/>
              <w:szCs w:val="22"/>
            </w:rPr>
          </w:pPr>
          <w:r>
            <w:rPr>
              <w:rFonts w:ascii="Arial" w:eastAsia="Arial" w:hAnsi="Arial" w:cs="Arial"/>
              <w:color w:val="000000" w:themeColor="text1"/>
              <w:sz w:val="22"/>
              <w:szCs w:val="22"/>
            </w:rPr>
            <w:t xml:space="preserve"> veľkosti/objemu</w:t>
          </w:r>
          <w:r w:rsidR="00395B9E">
            <w:rPr>
              <w:rFonts w:ascii="Arial" w:eastAsia="Arial" w:hAnsi="Arial" w:cs="Arial"/>
              <w:color w:val="000000" w:themeColor="text1"/>
              <w:sz w:val="22"/>
              <w:szCs w:val="22"/>
            </w:rPr>
            <w:t xml:space="preserve"> aby zabezpečil odber,</w:t>
          </w:r>
          <w:r w:rsidR="00443468">
            <w:rPr>
              <w:rFonts w:ascii="Arial" w:eastAsia="Arial" w:hAnsi="Arial" w:cs="Arial"/>
              <w:color w:val="000000" w:themeColor="text1"/>
              <w:sz w:val="22"/>
              <w:szCs w:val="22"/>
            </w:rPr>
            <w:t xml:space="preserve"> </w:t>
          </w:r>
          <w:r w:rsidR="00395B9E">
            <w:rPr>
              <w:rFonts w:ascii="Arial" w:eastAsia="Arial" w:hAnsi="Arial" w:cs="Arial"/>
              <w:color w:val="000000" w:themeColor="text1"/>
              <w:sz w:val="22"/>
              <w:szCs w:val="22"/>
            </w:rPr>
            <w:t>prepravu, ďalšie nakladanie a zneškodnenie odpadu do konca kalendárneho mesiaca</w:t>
          </w:r>
          <w:r>
            <w:rPr>
              <w:rFonts w:ascii="Arial" w:eastAsia="Arial" w:hAnsi="Arial" w:cs="Arial"/>
              <w:color w:val="000000" w:themeColor="text1"/>
              <w:sz w:val="22"/>
              <w:szCs w:val="22"/>
            </w:rPr>
            <w:t>, a to na miesto plnenia, ktorým je</w:t>
          </w:r>
          <w:r w:rsidR="0044346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Nemocnica</w:t>
          </w:r>
          <w:r w:rsidRPr="0043688F">
            <w:rPr>
              <w:rFonts w:ascii="Arial" w:eastAsia="Arial" w:hAnsi="Arial" w:cs="Arial"/>
              <w:color w:val="000000" w:themeColor="text1"/>
              <w:sz w:val="22"/>
              <w:szCs w:val="22"/>
            </w:rPr>
            <w:t xml:space="preserve"> akademika Ladislava </w:t>
          </w:r>
          <w:proofErr w:type="spellStart"/>
          <w:r w:rsidRPr="0043688F">
            <w:rPr>
              <w:rFonts w:ascii="Arial" w:eastAsia="Arial" w:hAnsi="Arial" w:cs="Arial"/>
              <w:color w:val="000000" w:themeColor="text1"/>
              <w:sz w:val="22"/>
              <w:szCs w:val="22"/>
            </w:rPr>
            <w:t>Dérera</w:t>
          </w:r>
          <w:proofErr w:type="spellEnd"/>
          <w:r w:rsidRPr="0043688F">
            <w:rPr>
              <w:rFonts w:ascii="Arial" w:eastAsia="Arial" w:hAnsi="Arial" w:cs="Arial"/>
              <w:color w:val="000000" w:themeColor="text1"/>
              <w:sz w:val="22"/>
              <w:szCs w:val="22"/>
            </w:rPr>
            <w:t>, Limbová 5, 833 05 Bratislava</w:t>
          </w:r>
          <w:r>
            <w:rPr>
              <w:rFonts w:ascii="Arial" w:eastAsia="Arial" w:hAnsi="Arial" w:cs="Arial"/>
              <w:color w:val="000000" w:themeColor="text1"/>
              <w:sz w:val="22"/>
              <w:szCs w:val="22"/>
            </w:rPr>
            <w:t xml:space="preserve"> a následne tento kontajner</w:t>
          </w:r>
          <w:r w:rsidR="007B7660">
            <w:rPr>
              <w:rFonts w:ascii="Arial" w:eastAsia="Arial" w:hAnsi="Arial" w:cs="Arial"/>
              <w:color w:val="000000" w:themeColor="text1"/>
              <w:sz w:val="22"/>
              <w:szCs w:val="22"/>
            </w:rPr>
            <w:t xml:space="preserve">, prípadne kontajnery odviezť za účelom ich </w:t>
          </w:r>
          <w:r>
            <w:rPr>
              <w:rFonts w:ascii="Arial" w:eastAsia="Arial" w:hAnsi="Arial" w:cs="Arial"/>
              <w:color w:val="000000" w:themeColor="text1"/>
              <w:sz w:val="22"/>
              <w:szCs w:val="22"/>
            </w:rPr>
            <w:t xml:space="preserve">odváženia do </w:t>
          </w:r>
          <w:r w:rsidRPr="0043688F">
            <w:rPr>
              <w:rFonts w:ascii="Arial" w:eastAsia="Arial" w:hAnsi="Arial" w:cs="Arial"/>
              <w:color w:val="000000" w:themeColor="text1"/>
              <w:sz w:val="22"/>
              <w:szCs w:val="22"/>
            </w:rPr>
            <w:t xml:space="preserve">Nemocnice sv. Cyrila a Metoda, </w:t>
          </w:r>
          <w:proofErr w:type="spellStart"/>
          <w:r w:rsidRPr="0043688F">
            <w:rPr>
              <w:rFonts w:ascii="Arial" w:eastAsia="Arial" w:hAnsi="Arial" w:cs="Arial"/>
              <w:color w:val="000000" w:themeColor="text1"/>
              <w:sz w:val="22"/>
              <w:szCs w:val="22"/>
            </w:rPr>
            <w:t>Antolská</w:t>
          </w:r>
          <w:proofErr w:type="spellEnd"/>
          <w:r w:rsidRPr="0043688F">
            <w:rPr>
              <w:rFonts w:ascii="Arial" w:eastAsia="Arial" w:hAnsi="Arial" w:cs="Arial"/>
              <w:color w:val="000000" w:themeColor="text1"/>
              <w:sz w:val="22"/>
              <w:szCs w:val="22"/>
            </w:rPr>
            <w:t xml:space="preserve"> 11, 851 07 Bratislava</w:t>
          </w:r>
          <w:r w:rsidR="00EA0B88">
            <w:rPr>
              <w:rFonts w:ascii="Arial" w:eastAsia="Arial" w:hAnsi="Arial" w:cs="Arial"/>
              <w:color w:val="000000" w:themeColor="text1"/>
              <w:sz w:val="22"/>
              <w:szCs w:val="22"/>
            </w:rPr>
            <w:t xml:space="preserve"> a poskytnutia služieb tvoriacich predmet rámcovej dohody</w:t>
          </w:r>
          <w:r>
            <w:rPr>
              <w:rFonts w:ascii="Arial" w:eastAsia="Arial" w:hAnsi="Arial" w:cs="Arial"/>
              <w:color w:val="000000" w:themeColor="text1"/>
              <w:sz w:val="22"/>
              <w:szCs w:val="22"/>
            </w:rPr>
            <w:t xml:space="preserve">. </w:t>
          </w:r>
        </w:p>
      </w:sdtContent>
    </w:sdt>
    <w:p w14:paraId="140B9F49" w14:textId="77777777" w:rsidR="00D635F3" w:rsidRPr="00864628" w:rsidRDefault="00D635F3" w:rsidP="00891468">
      <w:pPr>
        <w:widowControl w:val="0"/>
        <w:pBdr>
          <w:top w:val="nil"/>
          <w:left w:val="nil"/>
          <w:bottom w:val="nil"/>
          <w:right w:val="nil"/>
          <w:between w:val="nil"/>
        </w:pBdr>
        <w:tabs>
          <w:tab w:val="left" w:pos="781"/>
        </w:tabs>
        <w:spacing w:line="242" w:lineRule="auto"/>
        <w:ind w:left="567" w:right="-6" w:hanging="567"/>
        <w:jc w:val="both"/>
        <w:rPr>
          <w:color w:val="000000" w:themeColor="text1"/>
          <w:sz w:val="22"/>
          <w:szCs w:val="22"/>
        </w:rPr>
      </w:pPr>
    </w:p>
    <w:p w14:paraId="1CEA6978"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IV</w:t>
      </w:r>
    </w:p>
    <w:p w14:paraId="67DCF20A"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14:paraId="223E547C"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4C3BCD45" w14:textId="77777777" w:rsidR="00D635F3" w:rsidRPr="00864628" w:rsidRDefault="00291BE6" w:rsidP="00891468">
      <w:pPr>
        <w:widowControl w:val="0"/>
        <w:numPr>
          <w:ilvl w:val="1"/>
          <w:numId w:val="9"/>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Cena za predmet plnenia zmluvy musí byť stanovená v zmysle Zákona č. 18/1996Z. </w:t>
      </w:r>
      <w:proofErr w:type="spellStart"/>
      <w:r w:rsidRPr="00864628">
        <w:rPr>
          <w:rFonts w:ascii="Arial" w:eastAsia="Arial" w:hAnsi="Arial" w:cs="Arial"/>
          <w:color w:val="000000" w:themeColor="text1"/>
          <w:sz w:val="22"/>
          <w:szCs w:val="22"/>
        </w:rPr>
        <w:t>z.o</w:t>
      </w:r>
      <w:proofErr w:type="spellEnd"/>
      <w:r w:rsidRPr="00864628">
        <w:rPr>
          <w:rFonts w:ascii="Arial" w:eastAsia="Arial" w:hAnsi="Arial" w:cs="Arial"/>
          <w:color w:val="000000" w:themeColor="text1"/>
          <w:sz w:val="22"/>
          <w:szCs w:val="22"/>
        </w:rPr>
        <w:t xml:space="preserve"> cenách v </w:t>
      </w:r>
      <w:r w:rsidRPr="00864628">
        <w:rPr>
          <w:rFonts w:ascii="Arial" w:eastAsia="Arial" w:hAnsi="Arial" w:cs="Arial"/>
          <w:color w:val="000000" w:themeColor="text1"/>
          <w:sz w:val="22"/>
          <w:szCs w:val="22"/>
        </w:rPr>
        <w:lastRenderedPageBreak/>
        <w:t>znení neskorších predpisov (ďalej len „Zákon o cenách“) a vyhlášky MF SR č. 87/1996 Z. z., ktorou sa vykonáva Zákon o cenách v znení neskorších predpisov.</w:t>
      </w:r>
    </w:p>
    <w:p w14:paraId="2D3EC10F"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5B8132FD" w14:textId="77777777"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14:paraId="068E0C40"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12789BCA" w14:textId="77777777" w:rsidR="00D635F3" w:rsidRPr="00864628" w:rsidRDefault="00BF273F"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14:paraId="37FD5220"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C4462E1" w14:textId="6D75B74A"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w:t>
      </w:r>
      <w:r w:rsidR="00952DB1">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objednávkach</w:t>
      </w:r>
      <w:r w:rsidR="00952DB1">
        <w:rPr>
          <w:rFonts w:ascii="Arial" w:eastAsia="Arial" w:hAnsi="Arial" w:cs="Arial"/>
          <w:color w:val="000000" w:themeColor="text1"/>
          <w:sz w:val="22"/>
          <w:szCs w:val="22"/>
        </w:rPr>
        <w:t xml:space="preserve"> a</w:t>
      </w:r>
      <w:r w:rsidR="00443468">
        <w:rPr>
          <w:rFonts w:ascii="Arial" w:eastAsia="Arial" w:hAnsi="Arial" w:cs="Arial"/>
          <w:color w:val="000000" w:themeColor="text1"/>
          <w:sz w:val="22"/>
          <w:szCs w:val="22"/>
        </w:rPr>
        <w:t xml:space="preserve"> </w:t>
      </w:r>
      <w:r w:rsidR="000222CD">
        <w:rPr>
          <w:rFonts w:ascii="Arial" w:eastAsia="Arial" w:hAnsi="Arial" w:cs="Arial"/>
          <w:color w:val="000000" w:themeColor="text1"/>
          <w:sz w:val="22"/>
          <w:szCs w:val="22"/>
        </w:rPr>
        <w:t xml:space="preserve">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14:paraId="36920FA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C6E6EAE" w14:textId="77777777" w:rsidR="00D635F3" w:rsidRPr="00864628" w:rsidRDefault="00291BE6" w:rsidP="00891468">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14:paraId="5398BEDC" w14:textId="77777777" w:rsidR="00D635F3" w:rsidRPr="00864628" w:rsidRDefault="00291BE6" w:rsidP="00891468">
      <w:pPr>
        <w:widowControl w:val="0"/>
        <w:numPr>
          <w:ilvl w:val="2"/>
          <w:numId w:val="9"/>
        </w:numPr>
        <w:pBdr>
          <w:top w:val="nil"/>
          <w:left w:val="nil"/>
          <w:bottom w:val="nil"/>
          <w:right w:val="nil"/>
          <w:between w:val="nil"/>
        </w:pBdr>
        <w:tabs>
          <w:tab w:val="left" w:pos="1597"/>
          <w:tab w:val="left" w:pos="4410"/>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14:paraId="25DED9DC" w14:textId="77777777" w:rsidR="00D635F3" w:rsidRPr="00864628" w:rsidRDefault="00291BE6" w:rsidP="00891468">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14:paraId="7158A1E3" w14:textId="77777777" w:rsidR="00D635F3" w:rsidRPr="00864628" w:rsidRDefault="00291BE6" w:rsidP="00891468">
      <w:pPr>
        <w:pBdr>
          <w:top w:val="nil"/>
          <w:left w:val="nil"/>
          <w:bottom w:val="nil"/>
          <w:right w:val="nil"/>
          <w:between w:val="nil"/>
        </w:pBdr>
        <w:spacing w:after="120"/>
        <w:ind w:left="567"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14:paraId="704780EA"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229902A" w14:textId="77777777" w:rsidR="00D635F3" w:rsidRPr="00864628" w:rsidRDefault="00291BE6" w:rsidP="00891468">
      <w:pPr>
        <w:widowControl w:val="0"/>
        <w:numPr>
          <w:ilvl w:val="1"/>
          <w:numId w:val="9"/>
        </w:numPr>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14:paraId="0F8C582E"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161F83AE" w14:textId="77777777"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14:paraId="520B5FB5"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963971F"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CA9371D"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w:t>
      </w:r>
    </w:p>
    <w:p w14:paraId="22B4058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14:paraId="6F445258"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2B17FF6B" w14:textId="3F3EF625" w:rsidR="00D635F3" w:rsidRPr="00864628" w:rsidRDefault="00291BE6" w:rsidP="00891468">
      <w:pPr>
        <w:widowControl w:val="0"/>
        <w:numPr>
          <w:ilvl w:val="1"/>
          <w:numId w:val="7"/>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E821EB">
        <w:rPr>
          <w:rFonts w:ascii="Arial" w:eastAsia="Arial" w:hAnsi="Arial" w:cs="Arial"/>
          <w:color w:val="000000" w:themeColor="text1"/>
          <w:sz w:val="22"/>
          <w:szCs w:val="22"/>
        </w:rPr>
        <w:t>ovi</w:t>
      </w:r>
      <w:r w:rsidR="00443468">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14:paraId="52AE72AD"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097249A4" w14:textId="77777777" w:rsidR="00D635F3" w:rsidRPr="00864628" w:rsidRDefault="00291BE6" w:rsidP="00891468">
      <w:pPr>
        <w:widowControl w:val="0"/>
        <w:numPr>
          <w:ilvl w:val="1"/>
          <w:numId w:val="7"/>
        </w:numPr>
        <w:pBdr>
          <w:top w:val="nil"/>
          <w:left w:val="nil"/>
          <w:bottom w:val="nil"/>
          <w:right w:val="nil"/>
          <w:between w:val="nil"/>
        </w:pBdr>
        <w:tabs>
          <w:tab w:val="left" w:pos="780"/>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14:paraId="007FD68C" w14:textId="77777777" w:rsidR="00D635F3" w:rsidRPr="00864628" w:rsidRDefault="00D635F3" w:rsidP="00891468">
      <w:pPr>
        <w:pBdr>
          <w:top w:val="nil"/>
          <w:left w:val="nil"/>
          <w:bottom w:val="nil"/>
          <w:right w:val="nil"/>
          <w:between w:val="nil"/>
        </w:pBdr>
        <w:spacing w:before="8" w:after="120"/>
        <w:ind w:left="567" w:right="-6" w:hanging="567"/>
        <w:jc w:val="both"/>
        <w:rPr>
          <w:rFonts w:ascii="Arial" w:eastAsia="Arial" w:hAnsi="Arial" w:cs="Arial"/>
          <w:color w:val="000000" w:themeColor="text1"/>
          <w:sz w:val="22"/>
          <w:szCs w:val="22"/>
        </w:rPr>
      </w:pPr>
    </w:p>
    <w:p w14:paraId="435674A7" w14:textId="77777777" w:rsidR="00D635F3" w:rsidRPr="00864628" w:rsidRDefault="00291BE6" w:rsidP="00891468">
      <w:pPr>
        <w:widowControl w:val="0"/>
        <w:numPr>
          <w:ilvl w:val="1"/>
          <w:numId w:val="7"/>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14:paraId="66C6028F"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555D0FB9" w14:textId="77777777" w:rsidR="00D635F3" w:rsidRPr="00864628" w:rsidRDefault="00291BE6" w:rsidP="00891468">
      <w:pPr>
        <w:widowControl w:val="0"/>
        <w:numPr>
          <w:ilvl w:val="1"/>
          <w:numId w:val="7"/>
        </w:numPr>
        <w:pBdr>
          <w:top w:val="nil"/>
          <w:left w:val="nil"/>
          <w:bottom w:val="nil"/>
          <w:right w:val="nil"/>
          <w:between w:val="nil"/>
        </w:pBdr>
        <w:tabs>
          <w:tab w:val="left" w:pos="780"/>
          <w:tab w:val="left" w:pos="781"/>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14:paraId="6E311BFF"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6D0C0623" w14:textId="77777777" w:rsidR="00D635F3" w:rsidRPr="00864628" w:rsidRDefault="00D635F3" w:rsidP="00891468">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14:paraId="01545A57"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14:paraId="1C1A6531"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14:paraId="3BA8DB60" w14:textId="77777777" w:rsidR="00D635F3" w:rsidRPr="00864628" w:rsidRDefault="00291BE6" w:rsidP="00891468">
      <w:pPr>
        <w:widowControl w:val="0"/>
        <w:numPr>
          <w:ilvl w:val="1"/>
          <w:numId w:val="4"/>
        </w:numPr>
        <w:pBdr>
          <w:top w:val="nil"/>
          <w:left w:val="nil"/>
          <w:bottom w:val="nil"/>
          <w:right w:val="nil"/>
          <w:between w:val="nil"/>
        </w:pBdr>
        <w:tabs>
          <w:tab w:val="left" w:pos="781"/>
        </w:tabs>
        <w:spacing w:before="214"/>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14:paraId="57F4B74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6228B06E" w14:textId="77777777" w:rsidR="00E92438" w:rsidRDefault="00291BE6" w:rsidP="00891468">
      <w:pPr>
        <w:widowControl w:val="0"/>
        <w:numPr>
          <w:ilvl w:val="1"/>
          <w:numId w:val="4"/>
        </w:numPr>
        <w:pBdr>
          <w:top w:val="nil"/>
          <w:left w:val="nil"/>
          <w:bottom w:val="nil"/>
          <w:right w:val="nil"/>
          <w:between w:val="nil"/>
        </w:pBdr>
        <w:tabs>
          <w:tab w:val="left" w:pos="781"/>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14:paraId="4E055349" w14:textId="77777777" w:rsidR="00E92438" w:rsidRDefault="00E92438" w:rsidP="00891468">
      <w:pPr>
        <w:pStyle w:val="Odsekzoznamu"/>
        <w:ind w:left="567" w:hanging="567"/>
        <w:rPr>
          <w:rFonts w:ascii="Arial" w:eastAsia="Arial" w:hAnsi="Arial" w:cs="Arial"/>
          <w:color w:val="000000" w:themeColor="text1"/>
          <w:sz w:val="22"/>
          <w:szCs w:val="22"/>
        </w:rPr>
      </w:pPr>
    </w:p>
    <w:p w14:paraId="3D5903DE" w14:textId="77777777" w:rsidR="00D635F3" w:rsidRPr="00864628" w:rsidRDefault="00E92438" w:rsidP="00891468">
      <w:pPr>
        <w:widowControl w:val="0"/>
        <w:pBdr>
          <w:top w:val="nil"/>
          <w:left w:val="nil"/>
          <w:bottom w:val="nil"/>
          <w:right w:val="nil"/>
          <w:between w:val="nil"/>
        </w:pBdr>
        <w:tabs>
          <w:tab w:val="left" w:pos="781"/>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14:paraId="1AF62827" w14:textId="77777777" w:rsidR="00D635F3" w:rsidRPr="00864628" w:rsidRDefault="00E92438" w:rsidP="00891468">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14:paraId="706F2519" w14:textId="77777777" w:rsidR="00D635F3" w:rsidRPr="00864628" w:rsidRDefault="00E92438" w:rsidP="00891468">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14:paraId="72EF347A" w14:textId="77777777" w:rsidR="00D635F3" w:rsidRPr="00864628" w:rsidRDefault="00D635F3" w:rsidP="00891468">
      <w:pPr>
        <w:pBdr>
          <w:top w:val="nil"/>
          <w:left w:val="nil"/>
          <w:bottom w:val="nil"/>
          <w:right w:val="nil"/>
          <w:between w:val="nil"/>
        </w:pBdr>
        <w:spacing w:before="3" w:after="120"/>
        <w:ind w:left="567" w:right="-6"/>
        <w:jc w:val="both"/>
        <w:rPr>
          <w:rFonts w:ascii="Arial" w:eastAsia="Arial" w:hAnsi="Arial" w:cs="Arial"/>
          <w:color w:val="000000" w:themeColor="text1"/>
          <w:sz w:val="22"/>
          <w:szCs w:val="22"/>
        </w:rPr>
      </w:pPr>
    </w:p>
    <w:p w14:paraId="5DBD2B06"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14:paraId="3D286503"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14:paraId="51B80A24" w14:textId="77777777" w:rsidR="00D635F3" w:rsidRPr="00864628" w:rsidRDefault="00D635F3" w:rsidP="00891468">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14:paraId="1C69F00E" w14:textId="77777777" w:rsidR="00D635F3" w:rsidRPr="00864628" w:rsidRDefault="00291BE6" w:rsidP="00891468">
      <w:pPr>
        <w:widowControl w:val="0"/>
        <w:numPr>
          <w:ilvl w:val="1"/>
          <w:numId w:val="8"/>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14:paraId="272B0EE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9E8324D" w14:textId="1D610F7C" w:rsidR="00D635F3" w:rsidRPr="00864628" w:rsidRDefault="00291BE6" w:rsidP="00891468">
      <w:pPr>
        <w:widowControl w:val="0"/>
        <w:numPr>
          <w:ilvl w:val="1"/>
          <w:numId w:val="8"/>
        </w:numPr>
        <w:pBdr>
          <w:top w:val="nil"/>
          <w:left w:val="nil"/>
          <w:bottom w:val="nil"/>
          <w:right w:val="nil"/>
          <w:between w:val="nil"/>
        </w:pBdr>
        <w:tabs>
          <w:tab w:val="left" w:pos="781"/>
        </w:tabs>
        <w:spacing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14:paraId="1BDE8127"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420D6C17"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17F88DAB"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14:paraId="355F8E65"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14:paraId="2DE69827"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0267D362" w14:textId="774140D4" w:rsidR="006F3EA3" w:rsidRDefault="005C333A" w:rsidP="00891468">
      <w:pPr>
        <w:widowControl w:val="0"/>
        <w:numPr>
          <w:ilvl w:val="1"/>
          <w:numId w:val="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C333A">
        <w:rPr>
          <w:rFonts w:ascii="Arial" w:eastAsia="Arial" w:hAnsi="Arial" w:cs="Arial"/>
          <w:color w:val="000000" w:themeColor="text1"/>
          <w:sz w:val="22"/>
          <w:szCs w:val="22"/>
        </w:rPr>
        <w:t>V prípade nedodržania lehoty poskytnutia služieb poskytovateľom</w:t>
      </w:r>
      <w:r w:rsidR="00443468">
        <w:rPr>
          <w:rFonts w:ascii="Arial" w:eastAsia="Arial" w:hAnsi="Arial" w:cs="Arial"/>
          <w:color w:val="000000" w:themeColor="text1"/>
          <w:sz w:val="22"/>
          <w:szCs w:val="22"/>
        </w:rPr>
        <w:t xml:space="preserve"> </w:t>
      </w:r>
      <w:r w:rsidRPr="00FE603B">
        <w:rPr>
          <w:rFonts w:ascii="Arial" w:eastAsia="Arial" w:hAnsi="Arial" w:cs="Arial"/>
          <w:color w:val="000000" w:themeColor="text1"/>
          <w:sz w:val="22"/>
          <w:szCs w:val="22"/>
        </w:rPr>
        <w:t xml:space="preserve">si môže objednávateľ uplatniť voči </w:t>
      </w:r>
      <w:r w:rsidRPr="005C333A">
        <w:rPr>
          <w:rFonts w:ascii="Arial" w:eastAsia="Arial" w:hAnsi="Arial" w:cs="Arial"/>
          <w:color w:val="000000" w:themeColor="text1"/>
          <w:sz w:val="22"/>
          <w:szCs w:val="22"/>
        </w:rPr>
        <w:t>poskytovateľovi nárok na zaplatenie jednorazovej zmluvnej pokuty, a to vo výške 250 Eur za každý kontajner nevyvezený v lehote poskytnutia služby</w:t>
      </w:r>
      <w:r w:rsidR="00443468">
        <w:rPr>
          <w:rFonts w:ascii="Arial" w:eastAsia="Arial" w:hAnsi="Arial" w:cs="Arial"/>
          <w:color w:val="000000" w:themeColor="text1"/>
          <w:sz w:val="22"/>
          <w:szCs w:val="22"/>
        </w:rPr>
        <w:t xml:space="preserve"> </w:t>
      </w:r>
      <w:r w:rsidRPr="005C333A">
        <w:rPr>
          <w:rFonts w:ascii="Arial" w:eastAsia="Arial" w:hAnsi="Arial" w:cs="Arial"/>
          <w:color w:val="000000" w:themeColor="text1"/>
          <w:sz w:val="22"/>
          <w:szCs w:val="22"/>
        </w:rPr>
        <w:t xml:space="preserve">vo vzťahu k objednávke podľa bodu 3.6 tejto rámcovej dohody, a vo výške </w:t>
      </w:r>
      <w:r w:rsidRPr="00443468">
        <w:rPr>
          <w:rFonts w:ascii="Arial" w:eastAsia="Arial" w:hAnsi="Arial" w:cs="Arial"/>
          <w:color w:val="000000" w:themeColor="text1"/>
          <w:sz w:val="22"/>
          <w:szCs w:val="22"/>
        </w:rPr>
        <w:t>300 Eur</w:t>
      </w:r>
      <w:r w:rsidR="00443468">
        <w:rPr>
          <w:rFonts w:ascii="Arial" w:eastAsia="Arial" w:hAnsi="Arial" w:cs="Arial"/>
          <w:color w:val="000000" w:themeColor="text1"/>
          <w:sz w:val="22"/>
          <w:szCs w:val="22"/>
        </w:rPr>
        <w:t xml:space="preserve"> </w:t>
      </w:r>
      <w:r w:rsidRPr="00443468">
        <w:rPr>
          <w:rFonts w:ascii="Arial" w:eastAsia="Arial" w:hAnsi="Arial" w:cs="Arial"/>
          <w:color w:val="000000" w:themeColor="text1"/>
          <w:sz w:val="22"/>
          <w:szCs w:val="22"/>
        </w:rPr>
        <w:t>za</w:t>
      </w:r>
      <w:r w:rsidRPr="005C333A">
        <w:rPr>
          <w:rFonts w:ascii="Arial" w:eastAsia="Arial" w:hAnsi="Arial" w:cs="Arial"/>
          <w:color w:val="000000" w:themeColor="text1"/>
          <w:sz w:val="22"/>
          <w:szCs w:val="22"/>
        </w:rPr>
        <w:t xml:space="preserve"> každý kontajner nevyvezený v lehote poskytnutia služby vo vzťahu k mimoriadnej objednávke podľa bodu 3.6 tejto rámcovej dohody. Ak omeškanie poskytovateľa s poskytovaním služieb vývozu kontajnera bude trvať dlhšie ako päť pracovných dní, môže si </w:t>
      </w:r>
      <w:r w:rsidRPr="00993AE5">
        <w:rPr>
          <w:rFonts w:ascii="Arial" w:eastAsia="Arial" w:hAnsi="Arial" w:cs="Arial"/>
          <w:color w:val="000000" w:themeColor="text1"/>
          <w:sz w:val="22"/>
          <w:szCs w:val="22"/>
        </w:rPr>
        <w:t>objednávateľ uplatniť voči poskytovateľovi</w:t>
      </w:r>
      <w:r w:rsidRPr="005C333A">
        <w:rPr>
          <w:rFonts w:ascii="Arial" w:eastAsia="Arial" w:hAnsi="Arial" w:cs="Arial"/>
          <w:color w:val="000000" w:themeColor="text1"/>
          <w:sz w:val="22"/>
          <w:szCs w:val="22"/>
        </w:rPr>
        <w:t xml:space="preserve"> aj nárok na zaplatenie zmluvnej pokuty vo výške 0,025 % z hodnoty nevyvezeného kontajnera s DPH určenej primerane podľa bodu 4.4 tejto rámcovej dohody, a to za každý začatý deň omeškania, s ktorým je poskytovateľ v omeškaní, pričom nárok na zaplatenie tejto zmluvnej pokuty si objednávateľ môže uplatniť len za obdobie od </w:t>
      </w:r>
      <w:r w:rsidRPr="005C333A">
        <w:rPr>
          <w:rFonts w:ascii="Arial" w:eastAsia="Arial" w:hAnsi="Arial" w:cs="Arial"/>
          <w:color w:val="000000" w:themeColor="text1"/>
          <w:sz w:val="22"/>
          <w:szCs w:val="22"/>
        </w:rPr>
        <w:lastRenderedPageBreak/>
        <w:t xml:space="preserve">šiesteho začatého pracovného dňa omeškania. </w:t>
      </w:r>
    </w:p>
    <w:p w14:paraId="64250774"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7B9BD777" w14:textId="77777777" w:rsidR="00D635F3" w:rsidRPr="00864628" w:rsidRDefault="00291BE6" w:rsidP="00891468">
      <w:pPr>
        <w:widowControl w:val="0"/>
        <w:numPr>
          <w:ilvl w:val="1"/>
          <w:numId w:val="3"/>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8A7799">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8A7799">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14:paraId="24A5D769"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9458F45" w14:textId="6C6D7C1B" w:rsidR="00D635F3" w:rsidRPr="00864628" w:rsidRDefault="00291BE6" w:rsidP="00891468">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E21D77">
        <w:rPr>
          <w:rFonts w:ascii="Arial" w:eastAsia="Arial" w:hAnsi="Arial" w:cs="Arial"/>
          <w:color w:val="000000" w:themeColor="text1"/>
          <w:sz w:val="22"/>
          <w:szCs w:val="22"/>
        </w:rPr>
        <w:t>o výške 0,025 %</w:t>
      </w:r>
      <w:r w:rsidRPr="00864628">
        <w:rPr>
          <w:rFonts w:ascii="Arial" w:eastAsia="Arial" w:hAnsi="Arial" w:cs="Arial"/>
          <w:color w:val="000000" w:themeColor="text1"/>
          <w:sz w:val="22"/>
          <w:szCs w:val="22"/>
        </w:rPr>
        <w:t xml:space="preserve">z neuhradenej fakturovanej čiastky za každý </w:t>
      </w:r>
      <w:r w:rsidR="006A15C7">
        <w:rPr>
          <w:rFonts w:ascii="Arial" w:eastAsia="Arial" w:hAnsi="Arial" w:cs="Arial"/>
          <w:color w:val="000000" w:themeColor="text1"/>
          <w:sz w:val="22"/>
          <w:szCs w:val="22"/>
        </w:rPr>
        <w:t>začatý</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deň omeškania.</w:t>
      </w:r>
    </w:p>
    <w:p w14:paraId="4C95FF6A"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1746BF0" w14:textId="2E040CD8" w:rsidR="00D635F3" w:rsidRPr="00864628" w:rsidRDefault="00291BE6" w:rsidP="00891468">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moc</w:t>
      </w:r>
      <w:r w:rsidR="006750AC">
        <w:rPr>
          <w:rFonts w:ascii="Arial" w:eastAsia="Arial" w:hAnsi="Arial" w:cs="Arial"/>
          <w:color w:val="000000" w:themeColor="text1"/>
          <w:sz w:val="22"/>
          <w:szCs w:val="22"/>
        </w:rPr>
        <w:t>, tak ako je definovaná v bode 9.12 tejto rámcovej dohody.</w:t>
      </w:r>
      <w:r w:rsidRPr="00864628">
        <w:rPr>
          <w:rFonts w:ascii="Arial" w:eastAsia="Arial" w:hAnsi="Arial" w:cs="Arial"/>
          <w:color w:val="000000" w:themeColor="text1"/>
          <w:sz w:val="22"/>
          <w:szCs w:val="22"/>
        </w:rPr>
        <w:t xml:space="preserve">. </w:t>
      </w:r>
    </w:p>
    <w:p w14:paraId="5A5D9547"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53349C62"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24604268"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1BE04B5A"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14:paraId="06B77EAF"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ustanovenia</w:t>
      </w:r>
    </w:p>
    <w:p w14:paraId="4883C1E3"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55"/>
        <w:id w:val="653875958"/>
        <w:showingPlcHdr/>
      </w:sdtPr>
      <w:sdtEndPr/>
      <w:sdtContent>
        <w:p w14:paraId="01B1F1CB" w14:textId="77777777" w:rsidR="00D635F3" w:rsidRPr="00864628" w:rsidRDefault="002D4E2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sdtContent>
    </w:sdt>
    <w:p w14:paraId="2295A16F" w14:textId="77777777" w:rsidR="00C83A87" w:rsidRPr="00C83A87" w:rsidRDefault="00F97F0A"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14:paraId="615EEB01" w14:textId="77777777" w:rsidR="00C83A87" w:rsidRDefault="00C83A87"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116A6161" w14:textId="77777777" w:rsidR="00C83A87" w:rsidRPr="00C83A87" w:rsidRDefault="00C83A87"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4 tejto rámcovej dohody</w:t>
      </w:r>
      <w:r w:rsidR="007B75A4" w:rsidRPr="00C80B3B">
        <w:rPr>
          <w:rFonts w:ascii="Arial" w:hAnsi="Arial" w:cs="Arial"/>
          <w:sz w:val="22"/>
          <w:szCs w:val="22"/>
        </w:rPr>
        <w:t>(uvedené sa nevzťahuje na subdodávateľov tovarov)</w:t>
      </w:r>
      <w:r w:rsidR="00F307C8">
        <w:rPr>
          <w:rFonts w:ascii="Arial" w:hAnsi="Arial" w:cs="Arial"/>
          <w:sz w:val="22"/>
          <w:szCs w:val="22"/>
        </w:rPr>
        <w:t>.</w:t>
      </w:r>
    </w:p>
    <w:p w14:paraId="39267BD0" w14:textId="77777777" w:rsidR="00C83A87" w:rsidRPr="00C83A87" w:rsidRDefault="00C83A87" w:rsidP="00891468">
      <w:pPr>
        <w:pStyle w:val="Odrazkovy3"/>
        <w:tabs>
          <w:tab w:val="clear" w:pos="539"/>
        </w:tabs>
        <w:spacing w:after="120"/>
        <w:ind w:left="567" w:hanging="567"/>
        <w:rPr>
          <w:rFonts w:ascii="Arial" w:hAnsi="Arial" w:cs="Arial"/>
          <w:sz w:val="22"/>
          <w:szCs w:val="22"/>
          <w:lang w:val="sk-SK"/>
        </w:rPr>
      </w:pPr>
    </w:p>
    <w:p w14:paraId="1468AF89" w14:textId="77777777" w:rsidR="00C83A87" w:rsidRPr="00C83A87" w:rsidRDefault="00C83A87"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0F22CD80" w14:textId="5A1CD202" w:rsidR="00D635F3" w:rsidRDefault="00291BE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EndPr/>
        <w:sdtContent/>
      </w:sdt>
      <w:r w:rsidRPr="00864628">
        <w:rPr>
          <w:rFonts w:ascii="Arial" w:eastAsia="Arial" w:hAnsi="Arial" w:cs="Arial"/>
          <w:color w:val="000000" w:themeColor="text1"/>
          <w:sz w:val="22"/>
          <w:szCs w:val="22"/>
        </w:rPr>
        <w:t xml:space="preserve">priloží </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A2231D">
        <w:rPr>
          <w:rFonts w:ascii="Arial" w:eastAsia="Arial" w:hAnsi="Arial" w:cs="Arial"/>
          <w:color w:val="000000" w:themeColor="text1"/>
          <w:sz w:val="22"/>
          <w:szCs w:val="22"/>
        </w:rPr>
        <w:t>využitia</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subdodávateľov na realizácii 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7B75A4">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7B75A4"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14:paraId="453259DA" w14:textId="77777777" w:rsidR="003E2A2E"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37ADDC6F" w14:textId="09C1DEB4" w:rsidR="001176B6" w:rsidRPr="003E2A2E" w:rsidRDefault="001176B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plniť predmet tejto zmluvy prostredníctvom subdodávateľov, ktorí majú povinnosť zapisovať sa do registra partnerov verejného sektora v zmysle zákona č. 315/2016 Z.</w:t>
      </w:r>
      <w:r w:rsidR="00891468">
        <w:rPr>
          <w:rFonts w:ascii="Arial" w:hAnsi="Arial" w:cs="Arial"/>
          <w:bCs/>
          <w:sz w:val="22"/>
          <w:szCs w:val="22"/>
          <w:lang w:eastAsia="sk-SK"/>
        </w:rPr>
        <w:t xml:space="preserve"> </w:t>
      </w:r>
      <w:r w:rsidRPr="001176B6">
        <w:rPr>
          <w:rFonts w:ascii="Arial" w:hAnsi="Arial" w:cs="Arial"/>
          <w:bCs/>
          <w:sz w:val="22"/>
          <w:szCs w:val="22"/>
          <w:lang w:eastAsia="sk-SK"/>
        </w:rPr>
        <w:t xml:space="preserve">z.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14:paraId="23EE58CE" w14:textId="77777777" w:rsidR="003E2A2E" w:rsidRPr="001176B6"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09D19F72" w14:textId="77777777" w:rsidR="001176B6" w:rsidRPr="003E2A2E" w:rsidRDefault="001176B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w:t>
      </w:r>
      <w:r>
        <w:rPr>
          <w:rFonts w:ascii="Arial" w:hAnsi="Arial" w:cs="Arial"/>
          <w:sz w:val="22"/>
          <w:szCs w:val="22"/>
        </w:rPr>
        <w:lastRenderedPageBreak/>
        <w:t xml:space="preserve">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14:paraId="49DE8C44" w14:textId="77777777" w:rsidR="003E2A2E" w:rsidRPr="00936C55"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79B7DADA" w14:textId="77777777" w:rsidR="00936C55" w:rsidRPr="003E2A2E" w:rsidRDefault="00936C55"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14:paraId="1D53C858" w14:textId="77777777" w:rsidR="003E2A2E" w:rsidRPr="00404290"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3239A838" w14:textId="4BD371CF" w:rsidR="00CD2B30" w:rsidRPr="009B3DBF" w:rsidRDefault="00936C55"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 xml:space="preserve">zákona o verejnom obstarávaní.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w:t>
      </w:r>
      <w:r w:rsidR="00412497">
        <w:rPr>
          <w:rFonts w:ascii="Arial" w:hAnsi="Arial" w:cs="Arial"/>
          <w:sz w:val="22"/>
          <w:szCs w:val="22"/>
        </w:rPr>
        <w:t xml:space="preserve">; </w:t>
      </w:r>
      <w:r w:rsidR="00412497">
        <w:rPr>
          <w:rFonts w:ascii="Arial" w:hAnsi="Arial" w:cs="Arial"/>
          <w:sz w:val="22"/>
          <w:szCs w:val="22"/>
          <w:lang w:eastAsia="sk-SK"/>
        </w:rPr>
        <w:t>oprávnenie podľa § 32 ods. 1 písm. e) zákona o verejnom obstarávaní  preukazuje subdodávateľ vo vzťahu k tej časti predmetu zákazky, ktorú má zabezpečiť</w:t>
      </w:r>
      <w:r w:rsidRPr="00CD2B30">
        <w:rPr>
          <w:rFonts w:ascii="Arial" w:hAnsi="Arial" w:cs="Arial"/>
          <w:sz w:val="22"/>
          <w:szCs w:val="22"/>
        </w:rPr>
        <w:t xml:space="preserve">.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891468">
        <w:rPr>
          <w:rFonts w:ascii="Arial" w:hAnsi="Arial" w:cs="Arial"/>
          <w:sz w:val="22"/>
          <w:szCs w:val="22"/>
        </w:rPr>
        <w:t xml:space="preserve"> </w:t>
      </w:r>
      <w:r w:rsidRPr="004C7087">
        <w:rPr>
          <w:rFonts w:ascii="Arial" w:hAnsi="Arial" w:cs="Arial"/>
          <w:sz w:val="22"/>
          <w:szCs w:val="22"/>
        </w:rPr>
        <w:t>navrhovaný subdodávateľ spĺňať predmetnú podmienku účasti.</w:t>
      </w:r>
    </w:p>
    <w:p w14:paraId="68F7346C" w14:textId="77777777" w:rsidR="00936C55" w:rsidRDefault="00936C55"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510140"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 </w:t>
      </w:r>
      <w:r w:rsidR="005C6B8E">
        <w:rPr>
          <w:rFonts w:ascii="Arial" w:hAnsi="Arial" w:cs="Arial"/>
          <w:sz w:val="22"/>
          <w:szCs w:val="22"/>
        </w:rPr>
        <w:t>poskytovateľ</w:t>
      </w:r>
      <w:r w:rsidR="00742A64">
        <w:rPr>
          <w:rFonts w:ascii="Arial" w:hAnsi="Arial" w:cs="Arial"/>
          <w:sz w:val="22"/>
          <w:szCs w:val="22"/>
        </w:rPr>
        <w:t>a objednávateľovi</w:t>
      </w:r>
      <w:r w:rsidRPr="00CD2B30">
        <w:rPr>
          <w:sz w:val="22"/>
          <w:szCs w:val="22"/>
        </w:rPr>
        <w:t>.</w:t>
      </w:r>
    </w:p>
    <w:p w14:paraId="6EA30965" w14:textId="77777777" w:rsidR="00CD2B30" w:rsidRPr="00CD2B30" w:rsidRDefault="00CD2B30"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rPr>
        <w:t xml:space="preserve">V prípade zmeny subdodávateľa </w:t>
      </w:r>
      <w:r w:rsidR="00510140">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14:paraId="7FAC52AF" w14:textId="77777777" w:rsidR="00CD2B30" w:rsidRPr="00CD2B30" w:rsidRDefault="00CD2B30" w:rsidP="00891468">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14:paraId="10ED1277" w14:textId="77777777" w:rsidR="00CD2B30" w:rsidRPr="00CD2B30" w:rsidRDefault="00CD2B30" w:rsidP="00891468">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14:paraId="71EA21B0" w14:textId="132DEB85" w:rsidR="00CD2B30" w:rsidRPr="00CD2B30" w:rsidRDefault="00CD2B30" w:rsidP="00891468">
      <w:pPr>
        <w:pStyle w:val="Odrazkovy3"/>
        <w:numPr>
          <w:ilvl w:val="0"/>
          <w:numId w:val="21"/>
        </w:numPr>
        <w:spacing w:after="120"/>
        <w:ind w:left="567" w:hanging="567"/>
        <w:rPr>
          <w:rFonts w:ascii="Arial" w:hAnsi="Arial" w:cs="Arial"/>
          <w:sz w:val="22"/>
          <w:szCs w:val="22"/>
          <w:lang w:val="sk-SK"/>
        </w:rPr>
      </w:pPr>
      <w:r w:rsidRPr="00CD2B30">
        <w:rPr>
          <w:rFonts w:ascii="Arial" w:hAnsi="Arial" w:cs="Arial"/>
          <w:sz w:val="22"/>
          <w:szCs w:val="22"/>
          <w:lang w:val="sk-SK"/>
        </w:rPr>
        <w:t>dôkazy preukazujúce skutočnosť, že navrhovaný subdodávateľ spĺňa podmienky účasti osobného postavenia</w:t>
      </w:r>
      <w:r w:rsidR="00443468">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proofErr w:type="spellStart"/>
      <w:r w:rsidRPr="00CD2B30">
        <w:rPr>
          <w:rFonts w:ascii="Arial" w:hAnsi="Arial" w:cs="Arial"/>
          <w:sz w:val="22"/>
          <w:szCs w:val="22"/>
          <w:lang w:eastAsia="sk-SK"/>
        </w:rPr>
        <w:t>účenie</w:t>
      </w:r>
      <w:proofErr w:type="spellEnd"/>
      <w:r w:rsidR="00443468">
        <w:rPr>
          <w:rFonts w:ascii="Arial" w:hAnsi="Arial" w:cs="Arial"/>
          <w:sz w:val="22"/>
          <w:szCs w:val="22"/>
          <w:lang w:eastAsia="sk-SK"/>
        </w:rPr>
        <w:t xml:space="preserve"> </w:t>
      </w:r>
      <w:proofErr w:type="spellStart"/>
      <w:r w:rsidRPr="00CD2B30">
        <w:rPr>
          <w:rFonts w:ascii="Arial" w:hAnsi="Arial" w:cs="Arial"/>
          <w:sz w:val="22"/>
          <w:szCs w:val="22"/>
          <w:lang w:eastAsia="sk-SK"/>
        </w:rPr>
        <w:t>podľa</w:t>
      </w:r>
      <w:proofErr w:type="spellEnd"/>
      <w:r w:rsidRPr="00CD2B30">
        <w:rPr>
          <w:rFonts w:ascii="Arial" w:hAnsi="Arial" w:cs="Arial"/>
          <w:sz w:val="22"/>
          <w:szCs w:val="22"/>
          <w:lang w:eastAsia="sk-SK"/>
        </w:rPr>
        <w:t xml:space="preserve"> § 40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a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xml:space="preserve">.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preukazoval vo verejnom obstarávaní splnenie podmienok účasti ekonomického a finančného postavenia a/alebo technickej spôsobilosti alebo odbornej spôsobilosti prostredníctvom subdodávateľa, ktorého sa návrh na zmenu týka. </w:t>
      </w:r>
      <w:proofErr w:type="spellStart"/>
      <w:r w:rsidR="00412497">
        <w:rPr>
          <w:rFonts w:ascii="Arial" w:hAnsi="Arial" w:cs="Arial"/>
          <w:sz w:val="22"/>
          <w:szCs w:val="22"/>
          <w:lang w:eastAsia="sk-SK"/>
        </w:rPr>
        <w:t>Oprávnenie</w:t>
      </w:r>
      <w:proofErr w:type="spellEnd"/>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podľa</w:t>
      </w:r>
      <w:proofErr w:type="spellEnd"/>
      <w:r w:rsidR="00412497">
        <w:rPr>
          <w:rFonts w:ascii="Arial" w:hAnsi="Arial" w:cs="Arial"/>
          <w:sz w:val="22"/>
          <w:szCs w:val="22"/>
          <w:lang w:eastAsia="sk-SK"/>
        </w:rPr>
        <w:t xml:space="preserve"> § 32 </w:t>
      </w:r>
      <w:proofErr w:type="spellStart"/>
      <w:r w:rsidR="00412497">
        <w:rPr>
          <w:rFonts w:ascii="Arial" w:hAnsi="Arial" w:cs="Arial"/>
          <w:sz w:val="22"/>
          <w:szCs w:val="22"/>
          <w:lang w:eastAsia="sk-SK"/>
        </w:rPr>
        <w:t>ods</w:t>
      </w:r>
      <w:proofErr w:type="spellEnd"/>
      <w:r w:rsidR="00412497">
        <w:rPr>
          <w:rFonts w:ascii="Arial" w:hAnsi="Arial" w:cs="Arial"/>
          <w:sz w:val="22"/>
          <w:szCs w:val="22"/>
          <w:lang w:eastAsia="sk-SK"/>
        </w:rPr>
        <w:t>. 1 písm. e</w:t>
      </w:r>
      <w:r w:rsidR="00510140">
        <w:rPr>
          <w:rFonts w:ascii="Arial" w:hAnsi="Arial" w:cs="Arial"/>
          <w:sz w:val="22"/>
          <w:szCs w:val="22"/>
          <w:lang w:eastAsia="sk-SK"/>
        </w:rPr>
        <w:t>) zákona o </w:t>
      </w:r>
      <w:proofErr w:type="spellStart"/>
      <w:r w:rsidR="00510140">
        <w:rPr>
          <w:rFonts w:ascii="Arial" w:hAnsi="Arial" w:cs="Arial"/>
          <w:sz w:val="22"/>
          <w:szCs w:val="22"/>
          <w:lang w:eastAsia="sk-SK"/>
        </w:rPr>
        <w:t>verejnom</w:t>
      </w:r>
      <w:proofErr w:type="spellEnd"/>
      <w:r w:rsidR="00510140">
        <w:rPr>
          <w:rFonts w:ascii="Arial" w:hAnsi="Arial" w:cs="Arial"/>
          <w:sz w:val="22"/>
          <w:szCs w:val="22"/>
          <w:lang w:eastAsia="sk-SK"/>
        </w:rPr>
        <w:t xml:space="preserve"> </w:t>
      </w:r>
      <w:r w:rsidR="00443468">
        <w:rPr>
          <w:rFonts w:ascii="Arial" w:hAnsi="Arial" w:cs="Arial"/>
          <w:sz w:val="22"/>
          <w:szCs w:val="22"/>
          <w:lang w:eastAsia="sk-SK"/>
        </w:rPr>
        <w:t xml:space="preserve"> </w:t>
      </w:r>
      <w:r w:rsidR="00510140">
        <w:rPr>
          <w:rFonts w:ascii="Arial" w:hAnsi="Arial" w:cs="Arial"/>
          <w:sz w:val="22"/>
          <w:szCs w:val="22"/>
          <w:lang w:eastAsia="sk-SK"/>
        </w:rPr>
        <w:t>obstarávaní</w:t>
      </w:r>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preukazu</w:t>
      </w:r>
      <w:proofErr w:type="spellEnd"/>
      <w:r w:rsidR="00443468">
        <w:rPr>
          <w:rFonts w:ascii="Arial" w:hAnsi="Arial" w:cs="Arial"/>
          <w:sz w:val="22"/>
          <w:szCs w:val="22"/>
          <w:lang w:eastAsia="sk-SK"/>
        </w:rPr>
        <w:t xml:space="preserve"> </w:t>
      </w:r>
      <w:r w:rsidR="00412497">
        <w:rPr>
          <w:rFonts w:ascii="Arial" w:hAnsi="Arial" w:cs="Arial"/>
          <w:sz w:val="22"/>
          <w:szCs w:val="22"/>
          <w:lang w:eastAsia="sk-SK"/>
        </w:rPr>
        <w:t>je</w:t>
      </w:r>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subdodávateľ</w:t>
      </w:r>
      <w:proofErr w:type="spellEnd"/>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vo</w:t>
      </w:r>
      <w:proofErr w:type="spellEnd"/>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vzťahu</w:t>
      </w:r>
      <w:proofErr w:type="spellEnd"/>
      <w:r w:rsidR="00412497">
        <w:rPr>
          <w:rFonts w:ascii="Arial" w:hAnsi="Arial" w:cs="Arial"/>
          <w:sz w:val="22"/>
          <w:szCs w:val="22"/>
          <w:lang w:eastAsia="sk-SK"/>
        </w:rPr>
        <w:t xml:space="preserve"> k </w:t>
      </w:r>
      <w:proofErr w:type="spellStart"/>
      <w:r w:rsidR="00412497">
        <w:rPr>
          <w:rFonts w:ascii="Arial" w:hAnsi="Arial" w:cs="Arial"/>
          <w:sz w:val="22"/>
          <w:szCs w:val="22"/>
          <w:lang w:eastAsia="sk-SK"/>
        </w:rPr>
        <w:t>tej</w:t>
      </w:r>
      <w:proofErr w:type="spellEnd"/>
      <w:r w:rsidR="00412497">
        <w:rPr>
          <w:rFonts w:ascii="Arial" w:hAnsi="Arial" w:cs="Arial"/>
          <w:sz w:val="22"/>
          <w:szCs w:val="22"/>
          <w:lang w:eastAsia="sk-SK"/>
        </w:rPr>
        <w:t xml:space="preserve"> časti </w:t>
      </w:r>
      <w:proofErr w:type="spellStart"/>
      <w:r w:rsidR="00412497">
        <w:rPr>
          <w:rFonts w:ascii="Arial" w:hAnsi="Arial" w:cs="Arial"/>
          <w:sz w:val="22"/>
          <w:szCs w:val="22"/>
          <w:lang w:eastAsia="sk-SK"/>
        </w:rPr>
        <w:t>predmetu</w:t>
      </w:r>
      <w:proofErr w:type="spellEnd"/>
      <w:r w:rsidR="00443468">
        <w:rPr>
          <w:rFonts w:ascii="Arial" w:hAnsi="Arial" w:cs="Arial"/>
          <w:sz w:val="22"/>
          <w:szCs w:val="22"/>
          <w:lang w:eastAsia="sk-SK"/>
        </w:rPr>
        <w:t xml:space="preserve"> </w:t>
      </w:r>
      <w:proofErr w:type="spellStart"/>
      <w:r w:rsidR="00412497">
        <w:rPr>
          <w:rFonts w:ascii="Arial" w:hAnsi="Arial" w:cs="Arial"/>
          <w:sz w:val="22"/>
          <w:szCs w:val="22"/>
          <w:lang w:eastAsia="sk-SK"/>
        </w:rPr>
        <w:t>zákazky</w:t>
      </w:r>
      <w:proofErr w:type="spellEnd"/>
      <w:r w:rsidR="00412497">
        <w:rPr>
          <w:rFonts w:ascii="Arial" w:hAnsi="Arial" w:cs="Arial"/>
          <w:sz w:val="22"/>
          <w:szCs w:val="22"/>
          <w:lang w:eastAsia="sk-SK"/>
        </w:rPr>
        <w:t xml:space="preserve">, </w:t>
      </w:r>
      <w:proofErr w:type="spellStart"/>
      <w:r w:rsidR="00412497">
        <w:rPr>
          <w:rFonts w:ascii="Arial" w:hAnsi="Arial" w:cs="Arial"/>
          <w:sz w:val="22"/>
          <w:szCs w:val="22"/>
          <w:lang w:eastAsia="sk-SK"/>
        </w:rPr>
        <w:t>ktorú</w:t>
      </w:r>
      <w:proofErr w:type="spellEnd"/>
      <w:r w:rsidR="00412497">
        <w:rPr>
          <w:rFonts w:ascii="Arial" w:hAnsi="Arial" w:cs="Arial"/>
          <w:sz w:val="22"/>
          <w:szCs w:val="22"/>
          <w:lang w:eastAsia="sk-SK"/>
        </w:rPr>
        <w:t xml:space="preserve"> má </w:t>
      </w:r>
      <w:proofErr w:type="spellStart"/>
      <w:r w:rsidR="00412497">
        <w:rPr>
          <w:rFonts w:ascii="Arial" w:hAnsi="Arial" w:cs="Arial"/>
          <w:sz w:val="22"/>
          <w:szCs w:val="22"/>
          <w:lang w:eastAsia="sk-SK"/>
        </w:rPr>
        <w:t>zabezpečiť</w:t>
      </w:r>
      <w:proofErr w:type="spellEnd"/>
      <w:r w:rsidR="00443468">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14:paraId="3E1B6190" w14:textId="77777777" w:rsidR="00CD2B30" w:rsidRPr="00371CAB" w:rsidRDefault="00CD2B30"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371CAB">
        <w:rPr>
          <w:rFonts w:ascii="Arial" w:eastAsia="Arial" w:hAnsi="Arial" w:cs="Arial"/>
          <w:color w:val="000000" w:themeColor="text1"/>
          <w:sz w:val="22"/>
          <w:szCs w:val="22"/>
        </w:rPr>
        <w:t>Každý subdodávateľ musí byť schopný realizovať príslušnú časť predmetu zákazky v rovnakej kvalite ako poskytovateľ.</w:t>
      </w:r>
    </w:p>
    <w:p w14:paraId="3B7A9845"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6930696E" w14:textId="6D896452" w:rsidR="00972ED9" w:rsidRDefault="00EC385A" w:rsidP="00891468">
      <w:pPr>
        <w:widowControl w:val="0"/>
        <w:pBdr>
          <w:top w:val="nil"/>
          <w:left w:val="nil"/>
          <w:bottom w:val="nil"/>
          <w:right w:val="nil"/>
          <w:between w:val="nil"/>
        </w:pBdr>
        <w:tabs>
          <w:tab w:val="left" w:pos="781"/>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 xml:space="preserve">Poskytovateľ nie je oprávnený postúpiť pohľadávky vyplývajúce z tejto zmluvy na tretiu osobu bez súhlasu </w:t>
      </w:r>
      <w:r w:rsidR="00F0462B">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891468">
        <w:rPr>
          <w:rFonts w:ascii="Arial" w:eastAsia="Arial" w:hAnsi="Arial" w:cs="Arial"/>
          <w:color w:val="000000" w:themeColor="text1"/>
          <w:sz w:val="22"/>
          <w:szCs w:val="22"/>
        </w:rPr>
        <w:t xml:space="preserve"> </w:t>
      </w:r>
      <w:r w:rsidR="00972ED9" w:rsidRPr="00EC385A">
        <w:rPr>
          <w:rFonts w:ascii="Arial" w:hAnsi="Arial" w:cs="Arial"/>
          <w:sz w:val="22"/>
          <w:szCs w:val="22"/>
        </w:rPr>
        <w:t>Písomný súhlas objednávateľa s týmto úkonom je zároveň platný len za podmienky, že bol na tento úkon udelený predchádzajúci písomný súhlas Ministerstva zdravotníctva Slovenskej republiky, ktorý je zriaďovateľom objednávateľa. Právny úkon, ktorým budú postúpené pohľadávky poskytovateľa v rozpore s týmto ustanovením je podľa § 39 zákona č. 40/1964 Zb. Občiansky zákonník v znení neskorších predpisov, neplatný.</w:t>
      </w:r>
    </w:p>
    <w:p w14:paraId="01497D0D" w14:textId="77777777" w:rsidR="00BF269F" w:rsidRPr="00EC385A" w:rsidRDefault="00BF269F" w:rsidP="00891468">
      <w:pPr>
        <w:widowControl w:val="0"/>
        <w:pBdr>
          <w:top w:val="nil"/>
          <w:left w:val="nil"/>
          <w:bottom w:val="nil"/>
          <w:right w:val="nil"/>
          <w:between w:val="nil"/>
        </w:pBdr>
        <w:tabs>
          <w:tab w:val="left" w:pos="781"/>
        </w:tabs>
        <w:ind w:left="567" w:right="-6" w:hanging="567"/>
        <w:jc w:val="both"/>
        <w:rPr>
          <w:rFonts w:ascii="Arial" w:hAnsi="Arial" w:cs="Arial"/>
          <w:sz w:val="22"/>
          <w:szCs w:val="22"/>
        </w:rPr>
      </w:pPr>
    </w:p>
    <w:p w14:paraId="7B4F1843" w14:textId="4ADAA230" w:rsidR="00D635F3" w:rsidRPr="00864628" w:rsidRDefault="00F4637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9.12</w:t>
      </w:r>
      <w:r w:rsidR="00891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w:t>
      </w:r>
      <w:r w:rsidR="00291BE6" w:rsidRPr="00864628">
        <w:rPr>
          <w:rFonts w:ascii="Arial" w:eastAsia="Arial" w:hAnsi="Arial" w:cs="Arial"/>
          <w:color w:val="000000" w:themeColor="text1"/>
          <w:sz w:val="22"/>
          <w:szCs w:val="22"/>
        </w:rPr>
        <w:lastRenderedPageBreak/>
        <w:t xml:space="preserve">dohody sa považuje pôsobenie vyššej moci, pričom za takúto sa považuje požiar, zemetrasenie, havária, povodeň, štrajk, embargo, administratívne opatrenie štátu, iné </w:t>
      </w:r>
      <w:r w:rsidR="00F0462B">
        <w:rPr>
          <w:rFonts w:ascii="Arial" w:eastAsia="Arial" w:hAnsi="Arial" w:cs="Arial"/>
          <w:color w:val="000000" w:themeColor="text1"/>
          <w:sz w:val="22"/>
          <w:szCs w:val="22"/>
        </w:rPr>
        <w:t>obdobné</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udalosti</w:t>
      </w:r>
      <w:r w:rsidR="00F0462B">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proofErr w:type="spellStart"/>
      <w:r w:rsidR="00F0462B">
        <w:rPr>
          <w:rFonts w:ascii="Arial" w:eastAsia="Arial" w:hAnsi="Arial" w:cs="Arial"/>
          <w:color w:val="000000" w:themeColor="text1"/>
          <w:sz w:val="22"/>
          <w:szCs w:val="22"/>
        </w:rPr>
        <w:t>t.j</w:t>
      </w:r>
      <w:proofErr w:type="spellEnd"/>
      <w:r w:rsidR="00F0462B">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prekážky,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5D3072">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14:paraId="2462B98E"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7A753B4C" w14:textId="77777777" w:rsidR="00D635F3" w:rsidRPr="00864628" w:rsidRDefault="00F4637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14:paraId="7E70D415"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49852509"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13EAAA68" w14:textId="77777777" w:rsidR="00D635F3"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14:paraId="2C980CFB" w14:textId="77777777" w:rsidR="00F97F0A" w:rsidRDefault="00F97F0A"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14:paraId="6036D1AC" w14:textId="77777777" w:rsidR="00F97F0A"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9.15</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14:paraId="3216A12E" w14:textId="77777777" w:rsidR="00F97F0A" w:rsidRDefault="00F97F0A" w:rsidP="00891468">
      <w:pPr>
        <w:pStyle w:val="Odsekzoznamu"/>
        <w:ind w:left="567" w:hanging="567"/>
        <w:rPr>
          <w:rFonts w:ascii="Arial" w:eastAsia="Arial" w:hAnsi="Arial" w:cs="Arial"/>
          <w:color w:val="000000" w:themeColor="text1"/>
          <w:sz w:val="22"/>
          <w:szCs w:val="22"/>
        </w:rPr>
      </w:pPr>
    </w:p>
    <w:p w14:paraId="2932388E" w14:textId="77777777" w:rsidR="00F97F0A" w:rsidRPr="00F97F0A"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14:paraId="06B06712"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386EDBF5" w14:textId="77777777" w:rsidR="00D635F3" w:rsidRPr="00864628" w:rsidRDefault="00D635F3" w:rsidP="00891468">
      <w:pPr>
        <w:pBdr>
          <w:top w:val="nil"/>
          <w:left w:val="nil"/>
          <w:bottom w:val="nil"/>
          <w:right w:val="nil"/>
          <w:between w:val="nil"/>
        </w:pBdr>
        <w:ind w:left="567" w:hanging="567"/>
        <w:rPr>
          <w:color w:val="000000" w:themeColor="text1"/>
          <w:sz w:val="24"/>
          <w:szCs w:val="24"/>
        </w:rPr>
      </w:pPr>
    </w:p>
    <w:p w14:paraId="0FF9053F" w14:textId="77777777" w:rsidR="00D635F3" w:rsidRPr="00864628" w:rsidRDefault="00291BE6" w:rsidP="00891468">
      <w:pPr>
        <w:pBdr>
          <w:top w:val="nil"/>
          <w:left w:val="nil"/>
          <w:bottom w:val="nil"/>
          <w:right w:val="nil"/>
          <w:between w:val="nil"/>
        </w:pBdr>
        <w:ind w:left="567" w:hanging="567"/>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t>Článok X</w:t>
      </w:r>
    </w:p>
    <w:p w14:paraId="5F4B010D" w14:textId="0852A8DE"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443468">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14:paraId="5B742E48" w14:textId="77777777" w:rsidR="00D635F3" w:rsidRPr="00864628" w:rsidRDefault="00D635F3" w:rsidP="00891468">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14:paraId="132062D7" w14:textId="77777777" w:rsidR="00D635F3" w:rsidRPr="00864628" w:rsidRDefault="00291BE6"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57122F">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uvedenú v Článku </w:t>
      </w:r>
      <w:sdt>
        <w:sdtPr>
          <w:rPr>
            <w:color w:val="000000" w:themeColor="text1"/>
          </w:rPr>
          <w:tag w:val="goog_rdk_65"/>
          <w:id w:val="-1708868267"/>
        </w:sdtPr>
        <w:sdtEnd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8">
        <w:r w:rsidRPr="00864628">
          <w:rPr>
            <w:color w:val="000000" w:themeColor="text1"/>
            <w:sz w:val="22"/>
            <w:szCs w:val="22"/>
            <w:u w:val="single"/>
          </w:rPr>
          <w:t>...................................</w:t>
        </w:r>
      </w:hyperlink>
      <w:r w:rsidRPr="00864628">
        <w:rPr>
          <w:color w:val="000000" w:themeColor="text1"/>
          <w:sz w:val="22"/>
          <w:szCs w:val="22"/>
        </w:rPr>
        <w:t>.</w:t>
      </w:r>
    </w:p>
    <w:p w14:paraId="5C7C8E0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68"/>
        <w:id w:val="1494453927"/>
      </w:sdtPr>
      <w:sdtEndPr/>
      <w:sdtContent>
        <w:p w14:paraId="31624830" w14:textId="408CE3C7" w:rsidR="00D635F3" w:rsidRPr="00864628" w:rsidRDefault="00291BE6"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57122F">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4E79BD">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891468">
            <w:rPr>
              <w:rFonts w:ascii="Arial" w:eastAsia="Arial" w:hAnsi="Arial" w:cs="Arial"/>
              <w:color w:val="000000" w:themeColor="text1"/>
              <w:sz w:val="22"/>
              <w:szCs w:val="22"/>
            </w:rPr>
            <w:t xml:space="preserve"> </w:t>
          </w:r>
          <w:r w:rsidR="004E79BD">
            <w:rPr>
              <w:rFonts w:ascii="Arial" w:eastAsia="Arial" w:hAnsi="Arial" w:cs="Arial"/>
              <w:color w:val="000000" w:themeColor="text1"/>
              <w:sz w:val="22"/>
              <w:szCs w:val="22"/>
            </w:rPr>
            <w:t>a/alebo mimoriadnej objednávky</w:t>
          </w:r>
          <w:r w:rsidRPr="00864628">
            <w:rPr>
              <w:rFonts w:ascii="Arial" w:eastAsia="Arial" w:hAnsi="Arial" w:cs="Arial"/>
              <w:color w:val="000000" w:themeColor="text1"/>
              <w:sz w:val="22"/>
              <w:szCs w:val="22"/>
            </w:rPr>
            <w:t>(druh,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EndPr/>
            <w:sdtContent/>
          </w:sdt>
        </w:p>
      </w:sdtContent>
    </w:sdt>
    <w:sdt>
      <w:sdtPr>
        <w:rPr>
          <w:color w:val="000000" w:themeColor="text1"/>
        </w:rPr>
        <w:tag w:val="goog_rdk_70"/>
        <w:id w:val="-838615908"/>
      </w:sdtPr>
      <w:sdtEndPr/>
      <w:sdtContent>
        <w:p w14:paraId="22782D82" w14:textId="77777777" w:rsidR="00D635F3" w:rsidRPr="00864628" w:rsidRDefault="002D4E2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69"/>
              <w:id w:val="-254669649"/>
              <w:showingPlcHdr/>
            </w:sdtPr>
            <w:sdtEndPr/>
            <w:sdtContent/>
          </w:sdt>
        </w:p>
      </w:sdtContent>
    </w:sdt>
    <w:sdt>
      <w:sdtPr>
        <w:rPr>
          <w:color w:val="000000" w:themeColor="text1"/>
        </w:rPr>
        <w:tag w:val="goog_rdk_73"/>
        <w:id w:val="-155838390"/>
      </w:sdtPr>
      <w:sdtEndPr>
        <w:rPr>
          <w:rFonts w:ascii="Arial" w:hAnsi="Arial" w:cs="Arial"/>
        </w:rPr>
      </w:sdtEndPr>
      <w:sdtContent>
        <w:p w14:paraId="7776A66B" w14:textId="34B65AF8" w:rsidR="00D635F3" w:rsidRPr="00796B0C" w:rsidRDefault="00AE74B2"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796B0C">
            <w:rPr>
              <w:rFonts w:ascii="Arial" w:hAnsi="Arial" w:cs="Arial"/>
              <w:sz w:val="22"/>
              <w:szCs w:val="22"/>
            </w:rPr>
            <w:t xml:space="preserve">Za deň doručenia objednávky </w:t>
          </w:r>
          <w:r w:rsidR="00D51628">
            <w:rPr>
              <w:rFonts w:ascii="Arial" w:eastAsia="Arial" w:hAnsi="Arial" w:cs="Arial"/>
              <w:color w:val="000000" w:themeColor="text1"/>
              <w:sz w:val="22"/>
              <w:szCs w:val="22"/>
            </w:rPr>
            <w:t>a/alebo mimoriadnej objednávky</w:t>
          </w:r>
          <w:r w:rsidR="00443468">
            <w:rPr>
              <w:rFonts w:ascii="Arial" w:eastAsia="Arial" w:hAnsi="Arial" w:cs="Arial"/>
              <w:color w:val="000000" w:themeColor="text1"/>
              <w:sz w:val="22"/>
              <w:szCs w:val="22"/>
            </w:rPr>
            <w:t xml:space="preserve"> </w:t>
          </w:r>
          <w:r w:rsidRPr="00796B0C">
            <w:rPr>
              <w:rFonts w:ascii="Arial" w:hAnsi="Arial" w:cs="Arial"/>
              <w:sz w:val="22"/>
              <w:szCs w:val="22"/>
            </w:rPr>
            <w:t xml:space="preserve">poskytovateľovi sa v prípade jej zasielania na e-mailovú adresu poskytovateľa považuje najbližší pracovný deň nasledujúci po dni odoslania objednávky poskytovateľovi. </w:t>
          </w:r>
        </w:p>
      </w:sdtContent>
    </w:sdt>
    <w:p w14:paraId="1DDB610B"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04269461"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Článok X</w:t>
      </w:r>
      <w:r w:rsidRPr="00864628">
        <w:rPr>
          <w:rFonts w:ascii="Arial" w:eastAsia="Arial" w:hAnsi="Arial" w:cs="Arial"/>
          <w:b/>
          <w:i/>
          <w:strike/>
          <w:color w:val="000000" w:themeColor="text1"/>
          <w:sz w:val="22"/>
          <w:szCs w:val="22"/>
        </w:rPr>
        <w:t>I</w:t>
      </w:r>
    </w:p>
    <w:p w14:paraId="5716F540" w14:textId="77777777" w:rsidR="00D635F3" w:rsidRPr="00864628" w:rsidRDefault="00291BE6" w:rsidP="00891468">
      <w:pPr>
        <w:keepNext/>
        <w:keepLines/>
        <w:pBdr>
          <w:top w:val="nil"/>
          <w:left w:val="nil"/>
          <w:bottom w:val="nil"/>
          <w:right w:val="nil"/>
          <w:between w:val="nil"/>
        </w:pBdr>
        <w:spacing w:before="1"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14:paraId="26CB71F1"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65DEEE49" w14:textId="77777777" w:rsidR="00D635F3" w:rsidRPr="00864628" w:rsidRDefault="00291BE6" w:rsidP="00891468">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End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14:paraId="34684827"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1FA4CDA5" w14:textId="77777777" w:rsidR="00D635F3" w:rsidRPr="00864628" w:rsidRDefault="00291BE6" w:rsidP="00891468">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14:paraId="107205BE" w14:textId="77777777" w:rsidR="00D635F3" w:rsidRPr="00864628" w:rsidRDefault="00291BE6" w:rsidP="00891468">
      <w:pPr>
        <w:widowControl w:val="0"/>
        <w:numPr>
          <w:ilvl w:val="2"/>
          <w:numId w:val="6"/>
        </w:numPr>
        <w:pBdr>
          <w:top w:val="nil"/>
          <w:left w:val="nil"/>
          <w:bottom w:val="nil"/>
          <w:right w:val="nil"/>
          <w:between w:val="nil"/>
        </w:pBdr>
        <w:tabs>
          <w:tab w:val="left" w:pos="709"/>
          <w:tab w:val="left" w:pos="1597"/>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w:t>
      </w:r>
      <w:proofErr w:type="spellStart"/>
      <w:r w:rsidRPr="00864628">
        <w:rPr>
          <w:rFonts w:ascii="Arial" w:eastAsia="Arial" w:hAnsi="Arial" w:cs="Arial"/>
          <w:color w:val="000000" w:themeColor="text1"/>
          <w:sz w:val="22"/>
          <w:szCs w:val="22"/>
        </w:rPr>
        <w:t>nasl</w:t>
      </w:r>
      <w:proofErr w:type="spellEnd"/>
      <w:r w:rsidRPr="00864628">
        <w:rPr>
          <w:rFonts w:ascii="Arial" w:eastAsia="Arial" w:hAnsi="Arial" w:cs="Arial"/>
          <w:color w:val="000000" w:themeColor="text1"/>
          <w:sz w:val="22"/>
          <w:szCs w:val="22"/>
        </w:rPr>
        <w:t xml:space="preserve">. tohto </w:t>
      </w:r>
      <w:sdt>
        <w:sdtPr>
          <w:rPr>
            <w:color w:val="000000" w:themeColor="text1"/>
          </w:rPr>
          <w:tag w:val="goog_rdk_75"/>
          <w:id w:val="141858708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14:paraId="0152F27D" w14:textId="7FCFFA7D" w:rsidR="00D635F3" w:rsidRPr="00864628"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922DF7">
        <w:rPr>
          <w:rFonts w:ascii="Arial" w:eastAsia="Arial" w:hAnsi="Arial" w:cs="Arial"/>
          <w:color w:val="000000" w:themeColor="text1"/>
          <w:sz w:val="22"/>
          <w:szCs w:val="22"/>
        </w:rPr>
        <w:t>3</w:t>
      </w:r>
      <w:r w:rsidRPr="00864628">
        <w:rPr>
          <w:rFonts w:ascii="Arial" w:eastAsia="Arial" w:hAnsi="Arial" w:cs="Arial"/>
          <w:color w:val="000000" w:themeColor="text1"/>
          <w:sz w:val="22"/>
          <w:szCs w:val="22"/>
        </w:rPr>
        <w:t>mesiac</w:t>
      </w:r>
      <w:r w:rsidR="008D470C">
        <w:rPr>
          <w:rFonts w:ascii="Arial" w:eastAsia="Arial" w:hAnsi="Arial" w:cs="Arial"/>
          <w:color w:val="000000" w:themeColor="text1"/>
          <w:sz w:val="22"/>
          <w:szCs w:val="22"/>
        </w:rPr>
        <w:t>e,</w:t>
      </w:r>
      <w:r w:rsidRPr="00864628">
        <w:rPr>
          <w:rFonts w:ascii="Arial" w:eastAsia="Arial" w:hAnsi="Arial" w:cs="Arial"/>
          <w:color w:val="000000" w:themeColor="text1"/>
          <w:sz w:val="22"/>
          <w:szCs w:val="22"/>
        </w:rPr>
        <w:t xml:space="preserve"> ktorá začína plynúť prvým dňom nasledujúceho mesiaca po doručení výpovede druhej zmluvnej strane,</w:t>
      </w:r>
    </w:p>
    <w:p w14:paraId="662D5C2E" w14:textId="5AEB959C" w:rsidR="00D635F3" w:rsidRPr="00864628" w:rsidRDefault="003D5D44"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14:paraId="75364872" w14:textId="68C99BFF" w:rsidR="00D635F3" w:rsidRPr="00864628"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922DF7">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14:paraId="3E862CC2" w14:textId="77777777" w:rsidR="00D635F3" w:rsidRPr="00B3044A"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14:paraId="3C6FE552"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2BBD4246" w14:textId="77777777" w:rsidR="00D635F3" w:rsidRPr="00864628" w:rsidRDefault="00291BE6"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16A435D9"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34B28513" w14:textId="77777777" w:rsidR="00D635F3" w:rsidRPr="00864628" w:rsidRDefault="00291BE6"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14:paraId="3FA7E911"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27A50FBD" w14:textId="197278F4" w:rsidR="00D635F3" w:rsidRPr="00864628" w:rsidRDefault="00291BE6" w:rsidP="00891468">
      <w:pPr>
        <w:widowControl w:val="0"/>
        <w:numPr>
          <w:ilvl w:val="2"/>
          <w:numId w:val="2"/>
        </w:numPr>
        <w:pBdr>
          <w:top w:val="nil"/>
          <w:left w:val="nil"/>
          <w:bottom w:val="nil"/>
          <w:right w:val="nil"/>
          <w:between w:val="nil"/>
        </w:pBdr>
        <w:tabs>
          <w:tab w:val="left" w:pos="426"/>
        </w:tabs>
        <w:spacing w:before="1"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poskytovateľa s poskytnutím predmetu zmluvy oproti dohodnutému termínu o viac ako 10 dní, okrem prípadu, ktorý by omeškanie ospravedlňoval (vyššia moc), </w:t>
      </w:r>
    </w:p>
    <w:p w14:paraId="025981FB" w14:textId="77777777" w:rsidR="00D635F3" w:rsidRPr="00864628" w:rsidRDefault="00D635F3" w:rsidP="00891468">
      <w:pPr>
        <w:pBdr>
          <w:top w:val="nil"/>
          <w:left w:val="nil"/>
          <w:bottom w:val="nil"/>
          <w:right w:val="nil"/>
          <w:between w:val="nil"/>
        </w:pBdr>
        <w:tabs>
          <w:tab w:val="left" w:pos="426"/>
        </w:tabs>
        <w:spacing w:after="120"/>
        <w:ind w:left="567" w:right="-6" w:hanging="567"/>
        <w:jc w:val="both"/>
        <w:rPr>
          <w:rFonts w:ascii="Arial" w:eastAsia="Arial" w:hAnsi="Arial" w:cs="Arial"/>
          <w:color w:val="000000" w:themeColor="text1"/>
          <w:sz w:val="22"/>
          <w:szCs w:val="22"/>
        </w:rPr>
      </w:pPr>
    </w:p>
    <w:p w14:paraId="3EDC3620" w14:textId="77777777" w:rsidR="00D635F3" w:rsidRPr="00864628" w:rsidRDefault="00291BE6" w:rsidP="00891468">
      <w:pPr>
        <w:widowControl w:val="0"/>
        <w:numPr>
          <w:ilvl w:val="2"/>
          <w:numId w:val="2"/>
        </w:numPr>
        <w:pBdr>
          <w:top w:val="nil"/>
          <w:left w:val="nil"/>
          <w:bottom w:val="nil"/>
          <w:right w:val="nil"/>
          <w:between w:val="nil"/>
        </w:pBdr>
        <w:tabs>
          <w:tab w:val="left" w:pos="426"/>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cena bude fakturovaná v rozpore s platobnými podmienkami dohodnutými v tejto zmluve,</w:t>
      </w:r>
    </w:p>
    <w:p w14:paraId="21154F75" w14:textId="77777777" w:rsidR="00D635F3" w:rsidRPr="00864628" w:rsidRDefault="00D635F3" w:rsidP="00891468">
      <w:pPr>
        <w:pBdr>
          <w:top w:val="nil"/>
          <w:left w:val="nil"/>
          <w:bottom w:val="nil"/>
          <w:right w:val="nil"/>
          <w:between w:val="nil"/>
        </w:pBdr>
        <w:tabs>
          <w:tab w:val="left" w:pos="426"/>
        </w:tabs>
        <w:spacing w:before="5" w:after="120"/>
        <w:ind w:left="567" w:right="-6" w:hanging="567"/>
        <w:jc w:val="both"/>
        <w:rPr>
          <w:rFonts w:ascii="Arial" w:eastAsia="Arial" w:hAnsi="Arial" w:cs="Arial"/>
          <w:color w:val="000000" w:themeColor="text1"/>
          <w:sz w:val="22"/>
          <w:szCs w:val="22"/>
        </w:rPr>
      </w:pPr>
    </w:p>
    <w:p w14:paraId="49960037" w14:textId="77777777" w:rsidR="00D635F3" w:rsidRPr="00864628" w:rsidRDefault="00291BE6" w:rsidP="00891468">
      <w:pPr>
        <w:widowControl w:val="0"/>
        <w:numPr>
          <w:ilvl w:val="2"/>
          <w:numId w:val="2"/>
        </w:numPr>
        <w:pBdr>
          <w:top w:val="nil"/>
          <w:left w:val="nil"/>
          <w:bottom w:val="nil"/>
          <w:right w:val="nil"/>
          <w:between w:val="nil"/>
        </w:pBdr>
        <w:tabs>
          <w:tab w:val="left" w:pos="426"/>
          <w:tab w:val="left" w:pos="525"/>
          <w:tab w:val="left" w:pos="526"/>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poskytovateľ poskytne objednávateľovi služby vo vážnom rozpore s predmetom zmluvy a prílohy č. 2,</w:t>
      </w:r>
    </w:p>
    <w:p w14:paraId="1A93071D"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1584A1CE" w14:textId="77777777" w:rsidR="00EF64E7" w:rsidRDefault="00291BE6" w:rsidP="00891468">
      <w:pPr>
        <w:widowControl w:val="0"/>
        <w:numPr>
          <w:ilvl w:val="2"/>
          <w:numId w:val="2"/>
        </w:numPr>
        <w:pBdr>
          <w:top w:val="nil"/>
          <w:left w:val="nil"/>
          <w:bottom w:val="nil"/>
          <w:right w:val="nil"/>
          <w:between w:val="nil"/>
        </w:pBdr>
        <w:tabs>
          <w:tab w:val="left" w:pos="426"/>
          <w:tab w:val="left" w:pos="525"/>
          <w:tab w:val="left" w:pos="526"/>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podľa </w:t>
      </w:r>
      <w:sdt>
        <w:sdtPr>
          <w:rPr>
            <w:color w:val="000000" w:themeColor="text1"/>
          </w:rPr>
          <w:tag w:val="goog_rdk_77"/>
          <w:id w:val="-1152587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14:paraId="1C400D24" w14:textId="77777777" w:rsidR="00D635F3" w:rsidRPr="00EF64E7"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6044E57C" w14:textId="77777777" w:rsidR="00D635F3" w:rsidRPr="00DB482C" w:rsidRDefault="00D635F3" w:rsidP="00891468">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p w14:paraId="4E24A3DB" w14:textId="52CCB808" w:rsidR="004C7087" w:rsidRDefault="004C7087"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7900A0">
        <w:rPr>
          <w:rFonts w:ascii="Arial" w:eastAsia="Arial" w:hAnsi="Arial" w:cs="Arial"/>
          <w:color w:val="000000" w:themeColor="text1"/>
          <w:sz w:val="22"/>
          <w:szCs w:val="22"/>
        </w:rPr>
        <w:t>, objednávky</w:t>
      </w:r>
      <w:r w:rsidR="00443468">
        <w:rPr>
          <w:rFonts w:ascii="Arial" w:eastAsia="Arial" w:hAnsi="Arial" w:cs="Arial"/>
          <w:color w:val="000000" w:themeColor="text1"/>
          <w:sz w:val="22"/>
          <w:szCs w:val="22"/>
        </w:rPr>
        <w:t xml:space="preserve"> </w:t>
      </w:r>
      <w:r w:rsidR="007900A0">
        <w:rPr>
          <w:rFonts w:ascii="Arial" w:eastAsia="Arial" w:hAnsi="Arial" w:cs="Arial"/>
          <w:color w:val="000000" w:themeColor="text1"/>
          <w:sz w:val="22"/>
          <w:szCs w:val="22"/>
        </w:rPr>
        <w:t>a/</w:t>
      </w:r>
      <w:r w:rsidR="008B0FC5">
        <w:rPr>
          <w:rFonts w:ascii="Arial" w:eastAsia="Arial" w:hAnsi="Arial" w:cs="Arial"/>
          <w:color w:val="000000" w:themeColor="text1"/>
          <w:sz w:val="22"/>
          <w:szCs w:val="22"/>
        </w:rPr>
        <w:t xml:space="preserve">alebo </w:t>
      </w:r>
      <w:r w:rsidR="007900A0">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14:paraId="6EAEF248" w14:textId="77777777"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14:paraId="4891994F" w14:textId="77777777"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14:paraId="14B34DEF" w14:textId="77777777" w:rsidR="004C7087" w:rsidRPr="008B0FC5" w:rsidRDefault="008B0FC5" w:rsidP="00891468">
      <w:pPr>
        <w:pStyle w:val="SPNadpis3"/>
        <w:numPr>
          <w:ilvl w:val="2"/>
          <w:numId w:val="1"/>
        </w:numPr>
        <w:spacing w:before="0"/>
        <w:ind w:leftChars="0" w:left="567" w:firstLineChars="0" w:hanging="567"/>
        <w:rPr>
          <w:b w:val="0"/>
          <w:sz w:val="22"/>
          <w:szCs w:val="22"/>
        </w:rPr>
      </w:pPr>
      <w:r>
        <w:rPr>
          <w:b w:val="0"/>
          <w:sz w:val="22"/>
          <w:szCs w:val="22"/>
        </w:rPr>
        <w:t>poskytovateľ</w:t>
      </w:r>
      <w:r w:rsidR="004C7087" w:rsidRPr="008B0FC5">
        <w:rPr>
          <w:b w:val="0"/>
          <w:sz w:val="22"/>
          <w:szCs w:val="22"/>
        </w:rPr>
        <w:t xml:space="preserve"> nepostupuje pri </w:t>
      </w:r>
      <w:r w:rsidR="003C4D5F">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3C4D5F">
        <w:rPr>
          <w:b w:val="0"/>
          <w:sz w:val="22"/>
          <w:szCs w:val="22"/>
        </w:rPr>
        <w:t xml:space="preserve">poskytovaní 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14:paraId="3DC18252" w14:textId="77777777" w:rsidR="004C7087" w:rsidRPr="008B0FC5" w:rsidRDefault="004C7087" w:rsidP="00891468">
      <w:pPr>
        <w:pStyle w:val="SPNadpis3"/>
        <w:numPr>
          <w:ilvl w:val="2"/>
          <w:numId w:val="1"/>
        </w:numPr>
        <w:spacing w:before="0"/>
        <w:ind w:leftChars="0" w:left="567" w:firstLineChars="0" w:hanging="567"/>
        <w:rPr>
          <w:b w:val="0"/>
          <w:sz w:val="22"/>
          <w:szCs w:val="22"/>
        </w:rPr>
      </w:pPr>
      <w:r w:rsidRPr="008B0FC5">
        <w:rPr>
          <w:b w:val="0"/>
          <w:sz w:val="22"/>
          <w:szCs w:val="22"/>
        </w:rPr>
        <w:t xml:space="preserve">bolo v súvislosti s výkonom kontroly verejného obstarávania konštatované porušenie zákona </w:t>
      </w:r>
      <w:r w:rsidRPr="008B0FC5">
        <w:rPr>
          <w:b w:val="0"/>
          <w:sz w:val="22"/>
          <w:szCs w:val="22"/>
        </w:rPr>
        <w:lastRenderedPageBreak/>
        <w:t xml:space="preserve">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14:paraId="43B15BFB"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14:paraId="06227E02" w14:textId="4CA412F9"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43468">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14:paraId="7448D3B0"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14:paraId="28EDF349"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14:paraId="4B9B042C"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14:paraId="14FBDEDC" w14:textId="2BC90C5A"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w:t>
      </w:r>
      <w:r w:rsidR="00443468">
        <w:rPr>
          <w:b w:val="0"/>
          <w:sz w:val="22"/>
          <w:szCs w:val="22"/>
        </w:rPr>
        <w:t xml:space="preserve">ľ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14:paraId="1DA14D5B"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14:paraId="50214EB6" w14:textId="77777777" w:rsidR="004C7087" w:rsidRPr="008B0FC5" w:rsidRDefault="004C7087" w:rsidP="00891468">
      <w:pPr>
        <w:pStyle w:val="SPNadpis3"/>
        <w:numPr>
          <w:ilvl w:val="2"/>
          <w:numId w:val="1"/>
        </w:numPr>
        <w:spacing w:before="0"/>
        <w:ind w:leftChars="0" w:left="567" w:firstLineChars="0" w:hanging="567"/>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14:paraId="28D56DDE" w14:textId="77777777" w:rsidR="008B0FC5" w:rsidRPr="005A5F63" w:rsidRDefault="004C7087" w:rsidP="00891468">
      <w:pPr>
        <w:pStyle w:val="SPNadpis3"/>
        <w:numPr>
          <w:ilvl w:val="2"/>
          <w:numId w:val="1"/>
        </w:numPr>
        <w:spacing w:before="0"/>
        <w:ind w:leftChars="0" w:left="567" w:firstLineChars="0" w:hanging="567"/>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14:paraId="1EE497A5" w14:textId="77777777" w:rsidR="004C7087" w:rsidRPr="008B0FC5" w:rsidRDefault="004C7087" w:rsidP="00891468">
      <w:pPr>
        <w:pStyle w:val="SPNadpis3"/>
        <w:numPr>
          <w:ilvl w:val="0"/>
          <w:numId w:val="22"/>
        </w:numPr>
        <w:spacing w:before="0"/>
        <w:ind w:leftChars="0" w:left="567" w:firstLineChars="0" w:hanging="567"/>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14:paraId="429A5F0C" w14:textId="77777777" w:rsidR="004C7087" w:rsidRPr="004C7087" w:rsidRDefault="004C7087" w:rsidP="00891468">
      <w:pPr>
        <w:pStyle w:val="Odsekzoznamu"/>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373D1B7D"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3E5452DE"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43FBDAED" w14:textId="77777777" w:rsidR="00D635F3" w:rsidRPr="00864628"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poštových služieb alebo kuriéra druhej zmluvnej strane. V prípade pochybností sa má za to, že je odstúpenie doručené siedmy deň po jeho odoslaní. Doručuje sa zásadne na poslednú známu adresu zmluvnej strany.</w:t>
      </w:r>
    </w:p>
    <w:p w14:paraId="300A8C7E"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1FBC81D0" w14:textId="77777777" w:rsidR="00D635F3"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14:paraId="1DCCB958" w14:textId="77777777" w:rsidR="003C4D5F" w:rsidRPr="00864628" w:rsidRDefault="003C4D5F"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51EF21F6" w14:textId="77777777" w:rsidR="00D635F3" w:rsidRPr="00864628"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14:paraId="5DF6AEA9"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5B97707F"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14:paraId="5BC38F94"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7867F9A1"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w:t>
      </w:r>
      <w:r w:rsidR="00291BE6" w:rsidRPr="00864628">
        <w:rPr>
          <w:rFonts w:ascii="Arial" w:eastAsia="Arial" w:hAnsi="Arial" w:cs="Arial"/>
          <w:color w:val="000000" w:themeColor="text1"/>
          <w:sz w:val="22"/>
          <w:szCs w:val="22"/>
        </w:rPr>
        <w:lastRenderedPageBreak/>
        <w:t xml:space="preserve">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14:paraId="47E07FA9"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0A8E5F13"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14:paraId="12E205DE" w14:textId="77777777" w:rsidR="00D635F3" w:rsidRPr="00864628" w:rsidRDefault="00D635F3" w:rsidP="00891468">
      <w:pPr>
        <w:pBdr>
          <w:top w:val="nil"/>
          <w:left w:val="nil"/>
          <w:bottom w:val="nil"/>
          <w:right w:val="nil"/>
          <w:between w:val="nil"/>
        </w:pBdr>
        <w:ind w:left="567" w:hanging="567"/>
        <w:rPr>
          <w:color w:val="000000" w:themeColor="text1"/>
          <w:sz w:val="24"/>
          <w:szCs w:val="24"/>
        </w:rPr>
      </w:pPr>
    </w:p>
    <w:p w14:paraId="0407BE57"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14:paraId="381DB4EC"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14:paraId="66B286BE" w14:textId="77777777" w:rsidR="00D635F3" w:rsidRPr="00864628" w:rsidRDefault="00D635F3" w:rsidP="00891468">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14:paraId="69E80C06"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14:paraId="06223CB1"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6A7F051A" w14:textId="77777777" w:rsidR="00D635F3" w:rsidRPr="00864628" w:rsidRDefault="00291BE6" w:rsidP="00891468">
      <w:pPr>
        <w:widowControl w:val="0"/>
        <w:numPr>
          <w:ilvl w:val="1"/>
          <w:numId w:val="12"/>
        </w:numPr>
        <w:pBdr>
          <w:top w:val="nil"/>
          <w:left w:val="nil"/>
          <w:bottom w:val="nil"/>
          <w:right w:val="nil"/>
          <w:between w:val="nil"/>
        </w:pBdr>
        <w:tabs>
          <w:tab w:val="left" w:pos="865"/>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w:t>
      </w:r>
      <w:proofErr w:type="spellStart"/>
      <w:r w:rsidRPr="00864628">
        <w:rPr>
          <w:rFonts w:ascii="Arial" w:eastAsia="Arial" w:hAnsi="Arial" w:cs="Arial"/>
          <w:color w:val="000000" w:themeColor="text1"/>
          <w:sz w:val="22"/>
          <w:szCs w:val="22"/>
        </w:rPr>
        <w:t>obdrží</w:t>
      </w:r>
      <w:proofErr w:type="spellEnd"/>
      <w:r w:rsidRPr="00864628">
        <w:rPr>
          <w:rFonts w:ascii="Arial" w:eastAsia="Arial" w:hAnsi="Arial" w:cs="Arial"/>
          <w:color w:val="000000" w:themeColor="text1"/>
          <w:sz w:val="22"/>
          <w:szCs w:val="22"/>
        </w:rPr>
        <w:t xml:space="preserve">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14:paraId="25F39621"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0CD3481B"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14:paraId="2081FEAA"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61384D8" w14:textId="66A546F2" w:rsidR="004301FD" w:rsidRPr="00087C47" w:rsidRDefault="004301FD" w:rsidP="00891468">
      <w:pPr>
        <w:widowControl w:val="0"/>
        <w:numPr>
          <w:ilvl w:val="1"/>
          <w:numId w:val="12"/>
        </w:numPr>
        <w:pBdr>
          <w:top w:val="nil"/>
          <w:left w:val="nil"/>
          <w:bottom w:val="nil"/>
          <w:right w:val="nil"/>
          <w:between w:val="nil"/>
        </w:pBdr>
        <w:tabs>
          <w:tab w:val="left" w:pos="865"/>
        </w:tabs>
        <w:spacing w:before="1"/>
        <w:ind w:left="567" w:right="-6" w:hanging="567"/>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44346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443468">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Pr>
          <w:rFonts w:ascii="Arial" w:hAnsi="Arial" w:cs="Arial"/>
          <w:sz w:val="22"/>
          <w:szCs w:val="22"/>
        </w:rPr>
        <w:t>vzťahuje na zmeny v Prílohe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Zmeny v Prílo</w:t>
      </w:r>
      <w:r>
        <w:rPr>
          <w:rFonts w:ascii="Arial" w:hAnsi="Arial" w:cs="Arial"/>
          <w:sz w:val="22"/>
          <w:szCs w:val="22"/>
        </w:rPr>
        <w:t>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443468">
        <w:rPr>
          <w:rFonts w:ascii="Arial" w:hAnsi="Arial" w:cs="Arial"/>
          <w:sz w:val="22"/>
          <w:szCs w:val="22"/>
        </w:rPr>
        <w:t xml:space="preserve"> </w:t>
      </w:r>
      <w:r>
        <w:rPr>
          <w:rFonts w:ascii="Arial" w:eastAsia="Times New Roman" w:hAnsi="Arial" w:cs="Arial"/>
          <w:color w:val="000000"/>
          <w:sz w:val="22"/>
          <w:szCs w:val="22"/>
          <w:lang w:eastAsia="sk-SK"/>
        </w:rPr>
        <w:t>Povinnosť podľa prvej vety tohto bodu 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14:paraId="25DC1814"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794874B"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 SR.</w:t>
      </w:r>
    </w:p>
    <w:p w14:paraId="6816FB6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54B83A65"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3AA51E91"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6B926D66"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prehlasujú, že zmluvu uzavreli slobodne a vážne, zmluva nebola uzatvorená v tiesni ani za iných nevýhodných podmienok. Zmluvné strany si túto zmluvu prečítali, jej obsahu porozumeli a na znak súhlasu </w:t>
      </w:r>
      <w:r w:rsidR="008C0482">
        <w:rPr>
          <w:rFonts w:ascii="Arial" w:eastAsia="Arial" w:hAnsi="Arial" w:cs="Arial"/>
          <w:color w:val="000000" w:themeColor="text1"/>
          <w:sz w:val="22"/>
          <w:szCs w:val="22"/>
        </w:rPr>
        <w:t xml:space="preserve">s jej obsahom </w:t>
      </w:r>
      <w:r w:rsidRPr="00864628">
        <w:rPr>
          <w:rFonts w:ascii="Arial" w:eastAsia="Arial" w:hAnsi="Arial" w:cs="Arial"/>
          <w:color w:val="000000" w:themeColor="text1"/>
          <w:sz w:val="22"/>
          <w:szCs w:val="22"/>
        </w:rPr>
        <w:t>ju vlastnoručne podpísali.</w:t>
      </w:r>
    </w:p>
    <w:p w14:paraId="6B7BE24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0AA3CFBA" w14:textId="5F858F8B" w:rsidR="00D635F3" w:rsidRPr="00864628" w:rsidRDefault="00291BE6" w:rsidP="00891468">
      <w:pPr>
        <w:pBdr>
          <w:top w:val="nil"/>
          <w:left w:val="nil"/>
          <w:bottom w:val="nil"/>
          <w:right w:val="nil"/>
          <w:between w:val="nil"/>
        </w:pBdr>
        <w:tabs>
          <w:tab w:val="left" w:pos="6521"/>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V Bratislave dňa.................</w:t>
      </w:r>
      <w:r w:rsidRPr="00864628">
        <w:rPr>
          <w:rFonts w:ascii="Arial" w:eastAsia="Arial" w:hAnsi="Arial" w:cs="Arial"/>
          <w:color w:val="000000" w:themeColor="text1"/>
          <w:sz w:val="22"/>
          <w:szCs w:val="22"/>
        </w:rPr>
        <w:tab/>
        <w:t xml:space="preserve">V </w:t>
      </w:r>
      <w:r w:rsidR="00563A99">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14:paraId="4964CCA4"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3B0B80A7" w14:textId="77777777" w:rsidR="00D635F3" w:rsidRPr="00864628" w:rsidRDefault="00291BE6" w:rsidP="00891468">
      <w:pPr>
        <w:pBdr>
          <w:top w:val="nil"/>
          <w:left w:val="nil"/>
          <w:bottom w:val="nil"/>
          <w:right w:val="nil"/>
          <w:between w:val="nil"/>
        </w:pBdr>
        <w:tabs>
          <w:tab w:val="left" w:pos="6521"/>
        </w:tabs>
        <w:spacing w:before="185"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14:paraId="43534EAD" w14:textId="77777777" w:rsidR="00D635F3" w:rsidRPr="00864628" w:rsidRDefault="00D635F3" w:rsidP="00891468">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14:paraId="6DFE0BAD" w14:textId="77777777" w:rsidR="00D635F3" w:rsidRPr="00864628" w:rsidRDefault="00291BE6" w:rsidP="00891468">
      <w:pPr>
        <w:pBdr>
          <w:top w:val="nil"/>
          <w:left w:val="nil"/>
          <w:bottom w:val="nil"/>
          <w:right w:val="nil"/>
          <w:between w:val="nil"/>
        </w:pBdr>
        <w:tabs>
          <w:tab w:val="left" w:pos="6521"/>
        </w:tabs>
        <w:spacing w:before="90" w:after="120"/>
        <w:ind w:left="567" w:right="-6" w:hanging="567"/>
        <w:jc w:val="both"/>
        <w:rPr>
          <w:rFonts w:ascii="Arial" w:eastAsia="Arial" w:hAnsi="Arial" w:cs="Arial"/>
          <w:color w:val="000000" w:themeColor="text1"/>
          <w:sz w:val="22"/>
          <w:szCs w:val="22"/>
        </w:rPr>
        <w:sectPr w:rsidR="00D635F3" w:rsidRPr="00864628">
          <w:headerReference w:type="even" r:id="rId9"/>
          <w:headerReference w:type="default" r:id="rId10"/>
          <w:footerReference w:type="even" r:id="rId11"/>
          <w:footerReference w:type="default" r:id="rId12"/>
          <w:headerReference w:type="first" r:id="rId13"/>
          <w:footerReference w:type="first" r:id="rId14"/>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14:paraId="4612DAF7" w14:textId="77777777" w:rsidR="00D635F3" w:rsidRPr="00864628" w:rsidRDefault="00291BE6" w:rsidP="00891468">
      <w:pPr>
        <w:pBdr>
          <w:top w:val="nil"/>
          <w:left w:val="nil"/>
          <w:bottom w:val="nil"/>
          <w:right w:val="nil"/>
          <w:between w:val="nil"/>
        </w:pBdr>
        <w:tabs>
          <w:tab w:val="left" w:pos="1134"/>
          <w:tab w:val="left" w:pos="7655"/>
        </w:tabs>
        <w:spacing w:after="120" w:line="276" w:lineRule="auto"/>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w:t>
      </w:r>
      <w:proofErr w:type="spellStart"/>
      <w:r w:rsidRPr="00864628">
        <w:rPr>
          <w:rFonts w:ascii="Arial" w:eastAsia="Arial" w:hAnsi="Arial" w:cs="Arial"/>
          <w:b/>
          <w:color w:val="000000" w:themeColor="text1"/>
          <w:sz w:val="21"/>
          <w:szCs w:val="21"/>
        </w:rPr>
        <w:t>Schaller</w:t>
      </w:r>
      <w:proofErr w:type="spellEnd"/>
      <w:r w:rsidRPr="00864628">
        <w:rPr>
          <w:rFonts w:ascii="Arial" w:eastAsia="Arial" w:hAnsi="Arial" w:cs="Arial"/>
          <w:color w:val="000000" w:themeColor="text1"/>
          <w:sz w:val="22"/>
          <w:szCs w:val="22"/>
        </w:rPr>
        <w:tab/>
      </w:r>
    </w:p>
    <w:p w14:paraId="5C671DF4" w14:textId="77777777" w:rsidR="00D635F3" w:rsidRPr="00864628" w:rsidRDefault="009F1772" w:rsidP="00891468">
      <w:pPr>
        <w:pBdr>
          <w:top w:val="nil"/>
          <w:left w:val="nil"/>
          <w:bottom w:val="nil"/>
          <w:right w:val="nil"/>
          <w:between w:val="nil"/>
        </w:pBdr>
        <w:tabs>
          <w:tab w:val="left" w:pos="851"/>
          <w:tab w:val="left" w:pos="7655"/>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BF294D">
        <w:rPr>
          <w:rFonts w:ascii="Arial" w:eastAsia="Arial" w:hAnsi="Arial" w:cs="Arial"/>
          <w:i/>
          <w:color w:val="000000" w:themeColor="text1"/>
          <w:sz w:val="22"/>
          <w:szCs w:val="22"/>
        </w:rPr>
        <w:t>r</w:t>
      </w:r>
      <w:r w:rsidR="00BF294D" w:rsidRPr="00864628">
        <w:rPr>
          <w:rFonts w:ascii="Arial" w:eastAsia="Arial" w:hAnsi="Arial" w:cs="Arial"/>
          <w:i/>
          <w:color w:val="000000" w:themeColor="text1"/>
          <w:sz w:val="22"/>
          <w:szCs w:val="22"/>
        </w:rPr>
        <w:t>iaditeľ</w:t>
      </w:r>
      <w:r w:rsidR="00BF294D">
        <w:rPr>
          <w:rFonts w:ascii="Arial" w:eastAsia="Arial" w:hAnsi="Arial" w:cs="Arial"/>
          <w:i/>
          <w:color w:val="000000" w:themeColor="text1"/>
          <w:sz w:val="22"/>
          <w:szCs w:val="22"/>
        </w:rPr>
        <w:t> UNB</w:t>
      </w:r>
    </w:p>
    <w:p w14:paraId="7AF50CE1" w14:textId="77777777" w:rsidR="00D635F3" w:rsidRPr="00864628" w:rsidRDefault="00D635F3" w:rsidP="00891468">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p>
    <w:p w14:paraId="25FBFB84" w14:textId="77777777" w:rsidR="00D635F3" w:rsidRPr="00864628" w:rsidRDefault="00291BE6" w:rsidP="00891468">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14:paraId="4EECC075" w14:textId="77777777" w:rsidR="00D635F3" w:rsidRPr="00864628" w:rsidRDefault="00291BE6" w:rsidP="00891468">
      <w:pPr>
        <w:pBdr>
          <w:top w:val="nil"/>
          <w:left w:val="nil"/>
          <w:bottom w:val="nil"/>
          <w:right w:val="nil"/>
          <w:between w:val="nil"/>
        </w:pBdr>
        <w:tabs>
          <w:tab w:val="left" w:pos="1567"/>
        </w:tabs>
        <w:spacing w:after="120"/>
        <w:ind w:left="567" w:right="-6" w:hanging="567"/>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14:paraId="57B9BC7A" w14:textId="0B808B76" w:rsidR="00035FC5" w:rsidRPr="00864628" w:rsidRDefault="00291BE6" w:rsidP="00035FC5">
      <w:pPr>
        <w:pBdr>
          <w:top w:val="nil"/>
          <w:left w:val="nil"/>
          <w:bottom w:val="nil"/>
          <w:right w:val="nil"/>
          <w:between w:val="nil"/>
        </w:pBdr>
        <w:tabs>
          <w:tab w:val="left" w:pos="1567"/>
        </w:tabs>
        <w:spacing w:after="120"/>
        <w:ind w:right="-6"/>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r>
      <w:r w:rsidR="00035FC5" w:rsidRPr="00035FC5">
        <w:rPr>
          <w:rFonts w:ascii="Arial" w:eastAsia="Arial" w:hAnsi="Arial" w:cs="Arial"/>
          <w:color w:val="000000" w:themeColor="text1"/>
          <w:sz w:val="22"/>
          <w:szCs w:val="22"/>
        </w:rPr>
        <w:t xml:space="preserve">Registrácia podľa § 98 zákona č. 79/2015 Z. z. o odpadoch a o zmene a doplnení </w:t>
      </w:r>
      <w:r w:rsidR="00035FC5">
        <w:rPr>
          <w:rFonts w:ascii="Arial" w:eastAsia="Arial" w:hAnsi="Arial" w:cs="Arial"/>
          <w:color w:val="000000" w:themeColor="text1"/>
          <w:sz w:val="22"/>
          <w:szCs w:val="22"/>
        </w:rPr>
        <w:t xml:space="preserve">niektorých zákonov </w:t>
      </w:r>
      <w:r w:rsidR="00035FC5" w:rsidRPr="00035FC5">
        <w:rPr>
          <w:rFonts w:ascii="Arial" w:eastAsia="Arial" w:hAnsi="Arial" w:cs="Arial"/>
          <w:color w:val="000000" w:themeColor="text1"/>
          <w:sz w:val="22"/>
          <w:szCs w:val="22"/>
        </w:rPr>
        <w:t>(doplní poskytovateľ)</w:t>
      </w:r>
    </w:p>
    <w:p w14:paraId="0BA0A0E3" w14:textId="46F7EA51" w:rsidR="00035FC5" w:rsidRPr="00035FC5" w:rsidRDefault="00035FC5" w:rsidP="00035FC5">
      <w:pPr>
        <w:pBdr>
          <w:top w:val="nil"/>
          <w:left w:val="nil"/>
          <w:bottom w:val="nil"/>
          <w:right w:val="nil"/>
          <w:between w:val="nil"/>
        </w:pBdr>
        <w:spacing w:after="160" w:line="259" w:lineRule="auto"/>
        <w:ind w:right="-6"/>
        <w:rPr>
          <w:rFonts w:ascii="Arial" w:eastAsia="Arial" w:hAnsi="Arial" w:cs="Arial"/>
          <w:color w:val="000000" w:themeColor="text1"/>
          <w:sz w:val="22"/>
          <w:szCs w:val="22"/>
        </w:rPr>
        <w:sectPr w:rsidR="00035FC5" w:rsidRPr="00035FC5" w:rsidSect="00035FC5">
          <w:type w:val="continuous"/>
          <w:pgSz w:w="11910" w:h="16840"/>
          <w:pgMar w:top="1360" w:right="680" w:bottom="1340" w:left="1100" w:header="283" w:footer="1153" w:gutter="0"/>
          <w:cols w:space="708"/>
        </w:sectPr>
      </w:pPr>
    </w:p>
    <w:p w14:paraId="7A692F18" w14:textId="77777777" w:rsidR="00D635F3" w:rsidRPr="00864628" w:rsidRDefault="00291BE6" w:rsidP="00891468">
      <w:pPr>
        <w:pBdr>
          <w:top w:val="nil"/>
          <w:left w:val="nil"/>
          <w:bottom w:val="nil"/>
          <w:right w:val="nil"/>
          <w:between w:val="nil"/>
        </w:pBdr>
        <w:tabs>
          <w:tab w:val="left" w:pos="1560"/>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9E5F1E">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9E5F1E">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14:paraId="30409B70"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14:paraId="3997EAEF"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141CA519" w14:textId="77777777" w:rsidR="00D635F3" w:rsidRPr="00864628" w:rsidRDefault="00291BE6"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14:paraId="6EDFD964" w14:textId="780B290C" w:rsidR="00D635F3" w:rsidRPr="00864628" w:rsidRDefault="00291BE6"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14:paraId="396C455F" w14:textId="77777777">
        <w:trPr>
          <w:trHeight w:val="233"/>
        </w:trPr>
        <w:tc>
          <w:tcPr>
            <w:tcW w:w="2221" w:type="dxa"/>
            <w:shd w:val="clear" w:color="auto" w:fill="D9D9D9"/>
            <w:tcMar>
              <w:top w:w="57" w:type="dxa"/>
              <w:left w:w="113" w:type="dxa"/>
              <w:bottom w:w="57" w:type="dxa"/>
            </w:tcMar>
          </w:tcPr>
          <w:p w14:paraId="1CA3C672" w14:textId="77777777" w:rsidR="00D635F3" w:rsidRPr="00864628" w:rsidRDefault="00291BE6"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14:paraId="5200B34B"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14:paraId="7FEB20B4"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14:paraId="7A529F22"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14:paraId="4EAFE465"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14:paraId="4CD9D912"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14:paraId="5C697455"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14:paraId="54A0D731"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F46374" w:rsidRPr="00864628" w14:paraId="01AAE98D" w14:textId="77777777" w:rsidTr="00677B28">
        <w:trPr>
          <w:trHeight w:val="211"/>
        </w:trPr>
        <w:tc>
          <w:tcPr>
            <w:tcW w:w="2221" w:type="dxa"/>
            <w:shd w:val="clear" w:color="auto" w:fill="auto"/>
            <w:tcMar>
              <w:top w:w="57" w:type="dxa"/>
              <w:left w:w="113" w:type="dxa"/>
              <w:bottom w:w="57" w:type="dxa"/>
            </w:tcMar>
            <w:vAlign w:val="center"/>
          </w:tcPr>
          <w:p w14:paraId="09AE2DCC"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14:paraId="7A1FAE3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1 360 200</w:t>
            </w:r>
          </w:p>
        </w:tc>
        <w:tc>
          <w:tcPr>
            <w:tcW w:w="1137" w:type="dxa"/>
            <w:shd w:val="clear" w:color="auto" w:fill="auto"/>
            <w:tcMar>
              <w:top w:w="57" w:type="dxa"/>
              <w:left w:w="113" w:type="dxa"/>
              <w:bottom w:w="57" w:type="dxa"/>
            </w:tcMar>
          </w:tcPr>
          <w:p w14:paraId="2C6C772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582341D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5BA2DEC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12495F2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23D4DD8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38431C8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482E6BF7" w14:textId="77777777" w:rsidTr="00677B28">
        <w:trPr>
          <w:trHeight w:val="211"/>
        </w:trPr>
        <w:tc>
          <w:tcPr>
            <w:tcW w:w="2221" w:type="dxa"/>
            <w:shd w:val="clear" w:color="auto" w:fill="auto"/>
            <w:tcMar>
              <w:top w:w="57" w:type="dxa"/>
              <w:left w:w="113" w:type="dxa"/>
              <w:bottom w:w="57" w:type="dxa"/>
            </w:tcMar>
            <w:vAlign w:val="center"/>
          </w:tcPr>
          <w:p w14:paraId="14CE6CAA"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14:paraId="4E2B703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11 760</w:t>
            </w:r>
          </w:p>
        </w:tc>
        <w:tc>
          <w:tcPr>
            <w:tcW w:w="1137" w:type="dxa"/>
            <w:shd w:val="clear" w:color="auto" w:fill="auto"/>
            <w:tcMar>
              <w:top w:w="57" w:type="dxa"/>
              <w:left w:w="113" w:type="dxa"/>
              <w:bottom w:w="57" w:type="dxa"/>
            </w:tcMar>
          </w:tcPr>
          <w:p w14:paraId="737C5F71"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056669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44DB492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2B91A81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DEB700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1C3569F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569BD264" w14:textId="77777777" w:rsidTr="00677B28">
        <w:trPr>
          <w:trHeight w:val="14"/>
        </w:trPr>
        <w:tc>
          <w:tcPr>
            <w:tcW w:w="2221" w:type="dxa"/>
            <w:shd w:val="clear" w:color="auto" w:fill="auto"/>
            <w:tcMar>
              <w:top w:w="57" w:type="dxa"/>
              <w:left w:w="113" w:type="dxa"/>
              <w:bottom w:w="57" w:type="dxa"/>
            </w:tcMar>
            <w:vAlign w:val="center"/>
          </w:tcPr>
          <w:p w14:paraId="37F0B0A8"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w:t>
            </w:r>
            <w:proofErr w:type="spellStart"/>
            <w:r w:rsidRPr="00864628">
              <w:rPr>
                <w:rFonts w:ascii="Arial" w:eastAsia="Arial" w:hAnsi="Arial" w:cs="Arial"/>
                <w:color w:val="000000" w:themeColor="text1"/>
                <w:sz w:val="16"/>
                <w:szCs w:val="16"/>
              </w:rPr>
              <w:t>Cytotoxické</w:t>
            </w:r>
            <w:proofErr w:type="spellEnd"/>
            <w:r w:rsidRPr="00864628">
              <w:rPr>
                <w:rFonts w:ascii="Arial" w:eastAsia="Arial" w:hAnsi="Arial" w:cs="Arial"/>
                <w:color w:val="000000" w:themeColor="text1"/>
                <w:sz w:val="16"/>
                <w:szCs w:val="16"/>
              </w:rPr>
              <w:t xml:space="preserve"> a </w:t>
            </w:r>
            <w:proofErr w:type="spellStart"/>
            <w:r w:rsidRPr="00864628">
              <w:rPr>
                <w:rFonts w:ascii="Arial" w:eastAsia="Arial" w:hAnsi="Arial" w:cs="Arial"/>
                <w:color w:val="000000" w:themeColor="text1"/>
                <w:sz w:val="16"/>
                <w:szCs w:val="16"/>
              </w:rPr>
              <w:t>cytostatické</w:t>
            </w:r>
            <w:proofErr w:type="spellEnd"/>
            <w:r w:rsidRPr="00864628">
              <w:rPr>
                <w:rFonts w:ascii="Arial" w:eastAsia="Arial" w:hAnsi="Arial" w:cs="Arial"/>
                <w:color w:val="000000" w:themeColor="text1"/>
                <w:sz w:val="16"/>
                <w:szCs w:val="16"/>
              </w:rPr>
              <w:t xml:space="preserve"> liečivá</w:t>
            </w:r>
          </w:p>
        </w:tc>
        <w:tc>
          <w:tcPr>
            <w:tcW w:w="1027" w:type="dxa"/>
            <w:shd w:val="clear" w:color="auto" w:fill="auto"/>
            <w:vAlign w:val="bottom"/>
          </w:tcPr>
          <w:p w14:paraId="27B5F34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0A42A0E5"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39232A3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15173C3A"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376E320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1982B9F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47244C9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01CEA697" w14:textId="77777777" w:rsidTr="00677B28">
        <w:trPr>
          <w:trHeight w:val="225"/>
        </w:trPr>
        <w:tc>
          <w:tcPr>
            <w:tcW w:w="2221" w:type="dxa"/>
            <w:shd w:val="clear" w:color="auto" w:fill="auto"/>
            <w:tcMar>
              <w:top w:w="57" w:type="dxa"/>
              <w:left w:w="113" w:type="dxa"/>
              <w:bottom w:w="57" w:type="dxa"/>
            </w:tcMar>
            <w:vAlign w:val="center"/>
          </w:tcPr>
          <w:p w14:paraId="32E31860"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14:paraId="4D2AF0B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1200</w:t>
            </w:r>
          </w:p>
        </w:tc>
        <w:tc>
          <w:tcPr>
            <w:tcW w:w="1137" w:type="dxa"/>
            <w:shd w:val="clear" w:color="auto" w:fill="auto"/>
            <w:tcMar>
              <w:top w:w="57" w:type="dxa"/>
              <w:left w:w="113" w:type="dxa"/>
              <w:bottom w:w="57" w:type="dxa"/>
            </w:tcMar>
          </w:tcPr>
          <w:p w14:paraId="0362890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762EDF59"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7F3B606D"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23EF229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280FEC5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05EA1FB2"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2DCE8A8B" w14:textId="77777777" w:rsidTr="00677B28">
        <w:trPr>
          <w:trHeight w:val="25"/>
        </w:trPr>
        <w:tc>
          <w:tcPr>
            <w:tcW w:w="2221" w:type="dxa"/>
            <w:shd w:val="clear" w:color="auto" w:fill="auto"/>
            <w:tcMar>
              <w:top w:w="57" w:type="dxa"/>
              <w:left w:w="113" w:type="dxa"/>
              <w:bottom w:w="57" w:type="dxa"/>
            </w:tcMar>
            <w:vAlign w:val="center"/>
          </w:tcPr>
          <w:p w14:paraId="6FD9A7CC"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14:paraId="0C073F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0D0D0BA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4884265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10C06F7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4180EC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9EF041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317D450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50BAB062" w14:textId="77777777" w:rsidTr="00677B28">
        <w:trPr>
          <w:trHeight w:val="201"/>
        </w:trPr>
        <w:tc>
          <w:tcPr>
            <w:tcW w:w="2221" w:type="dxa"/>
            <w:shd w:val="clear" w:color="auto" w:fill="auto"/>
            <w:tcMar>
              <w:top w:w="57" w:type="dxa"/>
              <w:left w:w="113" w:type="dxa"/>
              <w:bottom w:w="57" w:type="dxa"/>
            </w:tcMar>
            <w:vAlign w:val="center"/>
          </w:tcPr>
          <w:p w14:paraId="67A5BE46"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14:paraId="5C818415"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6FB4EEB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0B37FC6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7DDB3F0D"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5F0EE00A"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58B5C57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506513F0"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CC21F8" w:rsidRPr="00864628" w14:paraId="3028B6F9" w14:textId="77777777" w:rsidTr="00677B28">
        <w:trPr>
          <w:trHeight w:val="201"/>
        </w:trPr>
        <w:tc>
          <w:tcPr>
            <w:tcW w:w="2221" w:type="dxa"/>
            <w:shd w:val="clear" w:color="auto" w:fill="auto"/>
            <w:tcMar>
              <w:top w:w="57" w:type="dxa"/>
              <w:left w:w="113" w:type="dxa"/>
              <w:bottom w:w="57" w:type="dxa"/>
            </w:tcMar>
            <w:vAlign w:val="center"/>
          </w:tcPr>
          <w:p w14:paraId="250D8368" w14:textId="77777777" w:rsidR="00CC21F8" w:rsidRPr="00864628" w:rsidRDefault="00CC21F8"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14:paraId="12770486"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14:paraId="7AF5570D"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31198DC7"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3C60CF1B"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vAlign w:val="center"/>
          </w:tcPr>
          <w:p w14:paraId="68F6010B" w14:textId="77777777" w:rsidR="00CC21F8" w:rsidRPr="00864628" w:rsidRDefault="00CC21F8" w:rsidP="00891468">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4092F2B7"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607629A6"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864628" w:rsidRPr="00864628" w14:paraId="47039282" w14:textId="77777777">
        <w:trPr>
          <w:trHeight w:val="1160"/>
        </w:trPr>
        <w:tc>
          <w:tcPr>
            <w:tcW w:w="6162" w:type="dxa"/>
            <w:gridSpan w:val="5"/>
            <w:shd w:val="clear" w:color="auto" w:fill="auto"/>
            <w:tcMar>
              <w:top w:w="57" w:type="dxa"/>
              <w:left w:w="113" w:type="dxa"/>
              <w:bottom w:w="57" w:type="dxa"/>
            </w:tcMar>
            <w:vAlign w:val="center"/>
          </w:tcPr>
          <w:p w14:paraId="250036FD" w14:textId="77777777" w:rsidR="00D635F3" w:rsidRPr="00864628" w:rsidRDefault="00291BE6"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14:paraId="144A5B29"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397DFCE"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7471A63E"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bl>
    <w:p w14:paraId="6F1853F9" w14:textId="77777777" w:rsidR="00D635F3" w:rsidRPr="00864628" w:rsidRDefault="00D635F3" w:rsidP="00891468">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p>
    <w:p w14:paraId="135A73FE"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1020868E"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4AD6C0AA"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2BAA13C0" w14:textId="77777777" w:rsidR="00D635F3"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6CA38F08" w14:textId="77777777" w:rsidR="00891468" w:rsidRDefault="00891468"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59B325A8" w14:textId="77777777" w:rsidR="00891468" w:rsidRPr="00864628" w:rsidRDefault="00891468"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36C465FF"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2 Rámcovej dohody</w:t>
      </w:r>
    </w:p>
    <w:p w14:paraId="2789B8C9"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6982C5FE" w14:textId="77777777" w:rsidR="00D635F3" w:rsidRPr="00D90E3D" w:rsidRDefault="00AE74B2" w:rsidP="00891468">
      <w:pPr>
        <w:pBdr>
          <w:top w:val="nil"/>
          <w:left w:val="nil"/>
          <w:bottom w:val="nil"/>
          <w:right w:val="nil"/>
          <w:between w:val="nil"/>
        </w:pBdr>
        <w:spacing w:before="1" w:after="160" w:line="259" w:lineRule="auto"/>
        <w:ind w:left="567" w:hanging="567"/>
        <w:jc w:val="center"/>
        <w:rPr>
          <w:rFonts w:ascii="Arial" w:hAnsi="Arial" w:cs="Arial"/>
          <w:b/>
          <w:color w:val="000000" w:themeColor="text1"/>
          <w:sz w:val="26"/>
          <w:szCs w:val="26"/>
        </w:rPr>
      </w:pPr>
      <w:r w:rsidRPr="00D90E3D">
        <w:rPr>
          <w:rFonts w:ascii="Arial" w:hAnsi="Arial" w:cs="Arial"/>
          <w:b/>
          <w:color w:val="000000" w:themeColor="text1"/>
          <w:sz w:val="26"/>
          <w:szCs w:val="26"/>
        </w:rPr>
        <w:t>Opis predmetu zákazky</w:t>
      </w:r>
    </w:p>
    <w:p w14:paraId="58F28C58" w14:textId="77777777" w:rsidR="00D635F3" w:rsidRPr="00D90E3D" w:rsidRDefault="00D635F3" w:rsidP="00891468">
      <w:pPr>
        <w:ind w:left="567" w:hanging="567"/>
        <w:jc w:val="both"/>
        <w:rPr>
          <w:rFonts w:ascii="Arial" w:hAnsi="Arial" w:cs="Arial"/>
          <w:color w:val="000000" w:themeColor="text1"/>
          <w:sz w:val="22"/>
          <w:szCs w:val="22"/>
        </w:rPr>
      </w:pPr>
    </w:p>
    <w:p w14:paraId="6BFEFB76" w14:textId="77777777"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hAnsi="Arial" w:cs="Arial"/>
          <w:color w:val="000000" w:themeColor="text1"/>
          <w:sz w:val="22"/>
          <w:szCs w:val="22"/>
        </w:rPr>
        <w:t>Názov zákazky:</w:t>
      </w:r>
      <w:r w:rsidRPr="00D90E3D">
        <w:rPr>
          <w:rFonts w:ascii="Arial" w:hAnsi="Arial" w:cs="Arial"/>
          <w:color w:val="000000" w:themeColor="text1"/>
          <w:sz w:val="22"/>
          <w:szCs w:val="22"/>
        </w:rPr>
        <w:tab/>
        <w:t>„</w:t>
      </w:r>
      <w:r w:rsidRPr="00D90E3D">
        <w:rPr>
          <w:rFonts w:ascii="Arial" w:hAnsi="Arial" w:cs="Arial"/>
          <w:b/>
          <w:color w:val="000000" w:themeColor="text1"/>
          <w:sz w:val="22"/>
          <w:szCs w:val="22"/>
        </w:rPr>
        <w:t>Zabezpečenie odberu, prepravy a zneškodňovania zdravotníckeho odpadu</w:t>
      </w:r>
      <w:r w:rsidRPr="00D90E3D">
        <w:rPr>
          <w:rFonts w:ascii="Arial" w:hAnsi="Arial" w:cs="Arial"/>
          <w:color w:val="000000" w:themeColor="text1"/>
          <w:sz w:val="22"/>
          <w:szCs w:val="22"/>
        </w:rPr>
        <w:t>“</w:t>
      </w:r>
    </w:p>
    <w:p w14:paraId="3001C27F" w14:textId="77777777" w:rsidR="00DE5159" w:rsidRPr="00D90E3D" w:rsidRDefault="00DE5159" w:rsidP="00891468">
      <w:pPr>
        <w:spacing w:before="1" w:line="320" w:lineRule="auto"/>
        <w:ind w:left="567" w:hanging="567"/>
        <w:jc w:val="both"/>
        <w:rPr>
          <w:rFonts w:ascii="Arial" w:hAnsi="Arial" w:cs="Arial"/>
          <w:color w:val="000000" w:themeColor="text1"/>
          <w:sz w:val="22"/>
          <w:szCs w:val="22"/>
        </w:rPr>
      </w:pPr>
    </w:p>
    <w:p w14:paraId="4E8F59E1" w14:textId="77777777"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hAnsi="Arial" w:cs="Arial"/>
          <w:color w:val="000000" w:themeColor="text1"/>
          <w:sz w:val="22"/>
          <w:szCs w:val="22"/>
        </w:rPr>
        <w:t>Verejný obstarávateľ:</w:t>
      </w:r>
      <w:r w:rsidRPr="00D90E3D">
        <w:rPr>
          <w:rFonts w:ascii="Arial" w:hAnsi="Arial" w:cs="Arial"/>
          <w:color w:val="000000" w:themeColor="text1"/>
          <w:sz w:val="22"/>
          <w:szCs w:val="22"/>
        </w:rPr>
        <w:tab/>
      </w:r>
      <w:proofErr w:type="spellStart"/>
      <w:r w:rsidRPr="00D90E3D">
        <w:rPr>
          <w:rFonts w:ascii="Arial" w:hAnsi="Arial" w:cs="Arial"/>
          <w:b/>
          <w:color w:val="000000" w:themeColor="text1"/>
          <w:sz w:val="22"/>
          <w:szCs w:val="22"/>
        </w:rPr>
        <w:t>Univerzitna</w:t>
      </w:r>
      <w:proofErr w:type="spellEnd"/>
      <w:r w:rsidRPr="00D90E3D">
        <w:rPr>
          <w:rFonts w:ascii="Arial" w:hAnsi="Arial" w:cs="Arial"/>
          <w:b/>
          <w:color w:val="000000" w:themeColor="text1"/>
          <w:sz w:val="22"/>
          <w:szCs w:val="22"/>
        </w:rPr>
        <w:t>́ nemocnica Bratislava</w:t>
      </w:r>
    </w:p>
    <w:p w14:paraId="6C77DB1C" w14:textId="77777777" w:rsidR="00D635F3" w:rsidRPr="00864628" w:rsidRDefault="00D635F3" w:rsidP="00891468">
      <w:pPr>
        <w:spacing w:before="1"/>
        <w:ind w:left="567" w:hanging="567"/>
        <w:jc w:val="both"/>
        <w:rPr>
          <w:b/>
          <w:color w:val="000000" w:themeColor="text1"/>
          <w:sz w:val="22"/>
          <w:szCs w:val="22"/>
        </w:rPr>
      </w:pPr>
    </w:p>
    <w:p w14:paraId="4D1DC139" w14:textId="77777777" w:rsidR="00D635F3" w:rsidRPr="00864628" w:rsidRDefault="00D635F3" w:rsidP="00891468">
      <w:pPr>
        <w:spacing w:before="1"/>
        <w:ind w:left="567" w:hanging="567"/>
        <w:jc w:val="both"/>
        <w:rPr>
          <w:b/>
          <w:color w:val="000000" w:themeColor="text1"/>
          <w:sz w:val="22"/>
          <w:szCs w:val="22"/>
        </w:rPr>
      </w:pPr>
    </w:p>
    <w:p w14:paraId="098A91E2" w14:textId="77777777" w:rsidR="00D635F3" w:rsidRPr="00864628" w:rsidRDefault="00291BE6" w:rsidP="00891468">
      <w:pPr>
        <w:spacing w:before="1"/>
        <w:ind w:left="567" w:hanging="567"/>
        <w:jc w:val="both"/>
        <w:rPr>
          <w:b/>
          <w:color w:val="000000" w:themeColor="text1"/>
          <w:sz w:val="22"/>
          <w:szCs w:val="22"/>
        </w:rPr>
      </w:pPr>
      <w:r w:rsidRPr="00864628">
        <w:rPr>
          <w:b/>
          <w:color w:val="000000" w:themeColor="text1"/>
          <w:sz w:val="22"/>
          <w:szCs w:val="22"/>
        </w:rPr>
        <w:t>Predmet zákazky:</w:t>
      </w:r>
    </w:p>
    <w:p w14:paraId="240B4D57" w14:textId="77777777" w:rsidR="00D635F3" w:rsidRPr="00864628" w:rsidRDefault="00D635F3" w:rsidP="00891468">
      <w:pPr>
        <w:spacing w:before="1"/>
        <w:ind w:left="567" w:hanging="567"/>
        <w:jc w:val="both"/>
        <w:rPr>
          <w:color w:val="000000" w:themeColor="text1"/>
          <w:sz w:val="22"/>
          <w:szCs w:val="22"/>
        </w:rPr>
      </w:pPr>
    </w:p>
    <w:p w14:paraId="60A2CBF5"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Predmetom zákazky je zabezpečenie odberu, prepravy a zneškodňovania zdravotníckeho odpadu v zmysle Zákona č. 79/2015 Z. z. o odpadoch v znení neskorších predpisov a vyhlášky MŽP SR č. 284/2001 </w:t>
      </w:r>
      <w:proofErr w:type="spellStart"/>
      <w:r w:rsidRPr="00D90E3D">
        <w:rPr>
          <w:rFonts w:ascii="Arial" w:hAnsi="Arial" w:cs="Arial"/>
          <w:sz w:val="22"/>
          <w:szCs w:val="22"/>
        </w:rPr>
        <w:t>Z.z</w:t>
      </w:r>
      <w:proofErr w:type="spellEnd"/>
      <w:r w:rsidRPr="00D90E3D">
        <w:rPr>
          <w:rFonts w:ascii="Arial" w:hAnsi="Arial" w:cs="Arial"/>
          <w:sz w:val="22"/>
          <w:szCs w:val="22"/>
        </w:rPr>
        <w:t>. v znení neskorších predpisov, ktorou sa ustanovuje Katalóg odpadov začlenených do kategórie: nebezpečné odpady (N) a ostatné odpady (O), do skupiny 18:180102, 180103, 180108, 180202, 150110, 180106 a 180109.</w:t>
      </w:r>
    </w:p>
    <w:p w14:paraId="60776F89" w14:textId="77777777" w:rsidR="00DE5159" w:rsidRPr="00D90E3D" w:rsidRDefault="00DE5159" w:rsidP="00891468">
      <w:pPr>
        <w:spacing w:before="1"/>
        <w:ind w:left="567" w:hanging="567"/>
        <w:jc w:val="both"/>
        <w:rPr>
          <w:rFonts w:ascii="Arial" w:hAnsi="Arial" w:cs="Arial"/>
          <w:sz w:val="22"/>
          <w:szCs w:val="22"/>
        </w:rPr>
      </w:pPr>
    </w:p>
    <w:p w14:paraId="60FECC6F"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14:paraId="29F5AD38" w14:textId="77777777" w:rsidR="00DE5159" w:rsidRPr="00D90E3D" w:rsidRDefault="004A2591" w:rsidP="00891468">
      <w:pPr>
        <w:tabs>
          <w:tab w:val="left" w:pos="1740"/>
        </w:tabs>
        <w:spacing w:before="1"/>
        <w:ind w:left="567" w:hanging="567"/>
        <w:jc w:val="both"/>
        <w:rPr>
          <w:rFonts w:ascii="Arial" w:hAnsi="Arial" w:cs="Arial"/>
          <w:sz w:val="22"/>
          <w:szCs w:val="22"/>
        </w:rPr>
      </w:pPr>
      <w:r>
        <w:rPr>
          <w:rFonts w:ascii="Arial" w:hAnsi="Arial" w:cs="Arial"/>
          <w:sz w:val="22"/>
          <w:szCs w:val="22"/>
        </w:rPr>
        <w:tab/>
      </w:r>
    </w:p>
    <w:p w14:paraId="51031097" w14:textId="6D9F8E26"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eastAsia="Arial" w:hAnsi="Arial" w:cs="Arial"/>
          <w:color w:val="000000" w:themeColor="text1"/>
          <w:sz w:val="22"/>
          <w:szCs w:val="22"/>
        </w:rPr>
        <w:t xml:space="preserve">Miestom poskytovania služby je UNB, Nemocnica sv. Cyrila a Metoda, Zariadenie na zber odpadov, </w:t>
      </w:r>
      <w:proofErr w:type="spellStart"/>
      <w:r w:rsidRPr="00D90E3D">
        <w:rPr>
          <w:rFonts w:ascii="Arial" w:eastAsia="Arial" w:hAnsi="Arial" w:cs="Arial"/>
          <w:color w:val="000000" w:themeColor="text1"/>
          <w:sz w:val="22"/>
          <w:szCs w:val="22"/>
        </w:rPr>
        <w:t>Antolská</w:t>
      </w:r>
      <w:proofErr w:type="spellEnd"/>
      <w:r w:rsidRPr="00D90E3D">
        <w:rPr>
          <w:rFonts w:ascii="Arial" w:eastAsia="Arial" w:hAnsi="Arial" w:cs="Arial"/>
          <w:color w:val="000000" w:themeColor="text1"/>
          <w:sz w:val="22"/>
          <w:szCs w:val="22"/>
        </w:rPr>
        <w:t xml:space="preserve"> 11, 851 07 Bratislava</w:t>
      </w:r>
      <w:r w:rsidR="0070697F">
        <w:rPr>
          <w:rFonts w:ascii="Arial" w:eastAsia="Arial" w:hAnsi="Arial" w:cs="Arial"/>
          <w:color w:val="000000" w:themeColor="text1"/>
          <w:sz w:val="22"/>
          <w:szCs w:val="22"/>
        </w:rPr>
        <w:t xml:space="preserve"> v prípade objednávok a</w:t>
      </w:r>
      <w:r w:rsidR="00443468">
        <w:rPr>
          <w:rFonts w:ascii="Arial" w:eastAsia="Arial" w:hAnsi="Arial" w:cs="Arial"/>
          <w:color w:val="000000" w:themeColor="text1"/>
          <w:sz w:val="22"/>
          <w:szCs w:val="22"/>
        </w:rPr>
        <w:t xml:space="preserve"> </w:t>
      </w:r>
      <w:r w:rsidR="0070697F" w:rsidRPr="00D90E3D">
        <w:rPr>
          <w:rFonts w:ascii="Arial" w:hAnsi="Arial" w:cs="Arial"/>
          <w:sz w:val="22"/>
          <w:szCs w:val="22"/>
        </w:rPr>
        <w:t xml:space="preserve">Nemocnica akad. L. </w:t>
      </w:r>
      <w:proofErr w:type="spellStart"/>
      <w:r w:rsidR="0070697F" w:rsidRPr="00D90E3D">
        <w:rPr>
          <w:rFonts w:ascii="Arial" w:hAnsi="Arial" w:cs="Arial"/>
          <w:sz w:val="22"/>
          <w:szCs w:val="22"/>
        </w:rPr>
        <w:t>Dérera</w:t>
      </w:r>
      <w:proofErr w:type="spellEnd"/>
      <w:r w:rsidR="0070697F" w:rsidRPr="00D90E3D">
        <w:rPr>
          <w:rFonts w:ascii="Arial" w:hAnsi="Arial" w:cs="Arial"/>
          <w:sz w:val="22"/>
          <w:szCs w:val="22"/>
        </w:rPr>
        <w:t>, Limbová 5,  833 05 Bratislava</w:t>
      </w:r>
      <w:r w:rsidR="0070697F">
        <w:rPr>
          <w:rFonts w:ascii="Arial" w:hAnsi="Arial" w:cs="Arial"/>
          <w:sz w:val="22"/>
          <w:szCs w:val="22"/>
        </w:rPr>
        <w:t xml:space="preserve"> v prípade vystavenia mimoriadnych objednávok.</w:t>
      </w:r>
    </w:p>
    <w:p w14:paraId="7DA04320" w14:textId="77777777" w:rsidR="00DE5159" w:rsidRPr="00D90E3D" w:rsidRDefault="004A2591" w:rsidP="00891468">
      <w:pPr>
        <w:widowControl w:val="0"/>
        <w:tabs>
          <w:tab w:val="left" w:pos="3240"/>
        </w:tabs>
        <w:ind w:left="567" w:right="-6" w:hanging="567"/>
        <w:jc w:val="both"/>
        <w:rPr>
          <w:rFonts w:ascii="Arial" w:hAnsi="Arial" w:cs="Arial"/>
          <w:sz w:val="22"/>
          <w:szCs w:val="22"/>
        </w:rPr>
      </w:pPr>
      <w:r>
        <w:rPr>
          <w:rFonts w:ascii="Arial" w:hAnsi="Arial" w:cs="Arial"/>
          <w:sz w:val="22"/>
          <w:szCs w:val="22"/>
        </w:rPr>
        <w:tab/>
      </w:r>
    </w:p>
    <w:p w14:paraId="083C0D67" w14:textId="77777777" w:rsidR="00DE5159" w:rsidRPr="00D90E3D" w:rsidRDefault="00DE5159" w:rsidP="00891468">
      <w:pPr>
        <w:ind w:left="567" w:hanging="567"/>
        <w:jc w:val="both"/>
        <w:rPr>
          <w:rFonts w:ascii="Arial" w:hAnsi="Arial" w:cs="Arial"/>
          <w:sz w:val="22"/>
          <w:szCs w:val="22"/>
        </w:rPr>
      </w:pPr>
    </w:p>
    <w:p w14:paraId="02DAD5C1"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14:paraId="2046FC78"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1) sprievodný list nebezpečných odpadov, </w:t>
      </w:r>
    </w:p>
    <w:p w14:paraId="5E5059A4"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2) doklad o skutočnej hmotnosti zneškodňovaného odpadu. </w:t>
      </w:r>
    </w:p>
    <w:p w14:paraId="4B8BD573" w14:textId="77777777" w:rsidR="00930B11" w:rsidRDefault="00AE74B2" w:rsidP="00891468">
      <w:pPr>
        <w:tabs>
          <w:tab w:val="left" w:pos="1656"/>
          <w:tab w:val="left" w:pos="1657"/>
        </w:tabs>
        <w:spacing w:after="90" w:line="274" w:lineRule="exact"/>
        <w:ind w:left="567" w:hanging="567"/>
        <w:jc w:val="both"/>
        <w:rPr>
          <w:rFonts w:ascii="Arial" w:hAnsi="Arial" w:cs="Arial"/>
          <w:b/>
          <w:sz w:val="22"/>
          <w:szCs w:val="22"/>
        </w:rPr>
      </w:pPr>
      <w:r w:rsidRPr="00D90E3D">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70697F">
        <w:rPr>
          <w:rFonts w:ascii="Arial" w:hAnsi="Arial" w:cs="Arial"/>
          <w:sz w:val="22"/>
          <w:szCs w:val="22"/>
        </w:rPr>
        <w:t>piateho pracovného dňa v mesiaci nasledujúcom po dni poskytnutia služby</w:t>
      </w:r>
      <w:r w:rsidRPr="00D90E3D">
        <w:rPr>
          <w:rFonts w:ascii="Arial" w:hAnsi="Arial" w:cs="Arial"/>
          <w:sz w:val="22"/>
          <w:szCs w:val="22"/>
        </w:rPr>
        <w:t xml:space="preserve">, aby si mohol pôvodca odpadov splniť </w:t>
      </w:r>
      <w:proofErr w:type="spellStart"/>
      <w:r w:rsidRPr="00D90E3D">
        <w:rPr>
          <w:rFonts w:ascii="Arial" w:hAnsi="Arial" w:cs="Arial"/>
          <w:sz w:val="22"/>
          <w:szCs w:val="22"/>
        </w:rPr>
        <w:t>nahlasovacie</w:t>
      </w:r>
      <w:proofErr w:type="spellEnd"/>
      <w:r w:rsidRPr="00D90E3D">
        <w:rPr>
          <w:rFonts w:ascii="Arial" w:hAnsi="Arial" w:cs="Arial"/>
          <w:sz w:val="22"/>
          <w:szCs w:val="22"/>
        </w:rPr>
        <w:t xml:space="preserve"> povinnosti voči orgánom štátnej správy. Dohodnutá cena za službu – predmet zákazky - bude pevná a konečná, vrátane všetkých nákladov.</w:t>
      </w:r>
      <w:r w:rsidRPr="00D90E3D">
        <w:rPr>
          <w:rFonts w:ascii="Arial" w:hAnsi="Arial" w:cs="Arial"/>
          <w:sz w:val="22"/>
          <w:szCs w:val="22"/>
        </w:rPr>
        <w:br/>
      </w:r>
    </w:p>
    <w:p w14:paraId="4E8873B2" w14:textId="77777777" w:rsidR="00C6637D" w:rsidRPr="00D90E3D" w:rsidRDefault="00AE74B2" w:rsidP="00891468">
      <w:pPr>
        <w:tabs>
          <w:tab w:val="left" w:pos="1656"/>
          <w:tab w:val="left" w:pos="1657"/>
        </w:tabs>
        <w:spacing w:after="90" w:line="274" w:lineRule="exact"/>
        <w:ind w:left="567" w:hanging="567"/>
        <w:jc w:val="both"/>
        <w:rPr>
          <w:rFonts w:ascii="Arial" w:hAnsi="Arial" w:cs="Arial"/>
          <w:b/>
          <w:sz w:val="22"/>
          <w:szCs w:val="22"/>
        </w:rPr>
      </w:pPr>
      <w:r w:rsidRPr="00D90E3D">
        <w:rPr>
          <w:rFonts w:ascii="Arial" w:hAnsi="Arial" w:cs="Arial"/>
          <w:b/>
          <w:sz w:val="22"/>
          <w:szCs w:val="22"/>
        </w:rPr>
        <w:t xml:space="preserve">Časť 2 - Zabezpečenie odberu, prepravy a zneškodňovania zdravotníckeho odpadu pre Nemocnicu akad. L. </w:t>
      </w:r>
      <w:proofErr w:type="spellStart"/>
      <w:r w:rsidRPr="00D90E3D">
        <w:rPr>
          <w:rFonts w:ascii="Arial" w:hAnsi="Arial" w:cs="Arial"/>
          <w:b/>
          <w:sz w:val="22"/>
          <w:szCs w:val="22"/>
        </w:rPr>
        <w:t>Dérera</w:t>
      </w:r>
      <w:proofErr w:type="spellEnd"/>
      <w:r w:rsidRPr="00D90E3D">
        <w:rPr>
          <w:rFonts w:ascii="Arial" w:hAnsi="Arial" w:cs="Arial"/>
          <w:b/>
          <w:sz w:val="22"/>
          <w:szCs w:val="22"/>
        </w:rPr>
        <w:t>, Limbová 5,  833 05 Bratislava:</w:t>
      </w:r>
    </w:p>
    <w:p w14:paraId="63CB421D" w14:textId="77777777" w:rsidR="00C6637D" w:rsidRPr="00D90E3D" w:rsidRDefault="00C6637D" w:rsidP="00891468">
      <w:pPr>
        <w:tabs>
          <w:tab w:val="left" w:pos="1656"/>
          <w:tab w:val="left" w:pos="1657"/>
        </w:tabs>
        <w:spacing w:after="90" w:line="274" w:lineRule="exact"/>
        <w:ind w:left="567" w:hanging="567"/>
        <w:jc w:val="both"/>
        <w:rPr>
          <w:rFonts w:ascii="Arial" w:hAnsi="Arial" w:cs="Arial"/>
          <w:sz w:val="22"/>
          <w:szCs w:val="22"/>
        </w:rPr>
      </w:pPr>
    </w:p>
    <w:p w14:paraId="07B43332" w14:textId="77777777" w:rsidR="00C6637D" w:rsidRPr="00D90E3D" w:rsidRDefault="00AE74B2" w:rsidP="00891468">
      <w:pPr>
        <w:ind w:left="567" w:hanging="567"/>
        <w:jc w:val="both"/>
        <w:rPr>
          <w:rFonts w:ascii="Arial" w:hAnsi="Arial" w:cs="Arial"/>
          <w:sz w:val="22"/>
          <w:szCs w:val="22"/>
        </w:rPr>
      </w:pPr>
      <w:r w:rsidRPr="00D90E3D">
        <w:rPr>
          <w:rFonts w:ascii="Arial" w:hAnsi="Arial" w:cs="Arial"/>
          <w:sz w:val="22"/>
          <w:szCs w:val="22"/>
        </w:rPr>
        <w:t xml:space="preserve">Na pracovisko Zariadenie na zber odpadov Nemocnice sv. Cyrila a Metoda, </w:t>
      </w:r>
      <w:proofErr w:type="spellStart"/>
      <w:r w:rsidRPr="00D90E3D">
        <w:rPr>
          <w:rFonts w:ascii="Arial" w:hAnsi="Arial" w:cs="Arial"/>
          <w:sz w:val="22"/>
          <w:szCs w:val="22"/>
        </w:rPr>
        <w:t>Antolská</w:t>
      </w:r>
      <w:proofErr w:type="spellEnd"/>
      <w:r w:rsidRPr="00D90E3D">
        <w:rPr>
          <w:rFonts w:ascii="Arial" w:hAnsi="Arial" w:cs="Arial"/>
          <w:sz w:val="22"/>
          <w:szCs w:val="22"/>
        </w:rPr>
        <w:t xml:space="preserve"> 11, 851 07 Bratislava pristaví poskytovateľ 2 veľkokapacitné kontajnery 30 – 40 m3 (pri vývozoch sa pristavia na výmenu 2 prázdne a odvezú 2 plné kontajnery).</w:t>
      </w:r>
    </w:p>
    <w:p w14:paraId="271CC4C8" w14:textId="77777777" w:rsidR="00C6637D" w:rsidRDefault="00AE74B2" w:rsidP="00891468">
      <w:pPr>
        <w:ind w:left="567" w:hanging="567"/>
        <w:jc w:val="both"/>
        <w:rPr>
          <w:rFonts w:ascii="Arial" w:hAnsi="Arial" w:cs="Arial"/>
          <w:sz w:val="22"/>
          <w:szCs w:val="22"/>
        </w:rPr>
      </w:pPr>
      <w:r w:rsidRPr="00D90E3D">
        <w:rPr>
          <w:rFonts w:ascii="Arial" w:hAnsi="Arial" w:cs="Arial"/>
          <w:sz w:val="22"/>
          <w:szCs w:val="22"/>
        </w:rPr>
        <w:t>Počet vývozov 1x za týždeň.</w:t>
      </w:r>
    </w:p>
    <w:p w14:paraId="15B5E84D" w14:textId="77777777" w:rsidR="00374D7D" w:rsidRDefault="00374D7D" w:rsidP="00891468">
      <w:pPr>
        <w:ind w:left="567" w:hanging="567"/>
        <w:jc w:val="both"/>
        <w:rPr>
          <w:rFonts w:ascii="Arial" w:hAnsi="Arial" w:cs="Arial"/>
          <w:sz w:val="22"/>
          <w:szCs w:val="22"/>
        </w:rPr>
      </w:pPr>
    </w:p>
    <w:p w14:paraId="7E9D9BEC" w14:textId="77777777" w:rsidR="00C6637D" w:rsidRPr="00D90E3D" w:rsidRDefault="004E2FDD" w:rsidP="00891468">
      <w:pPr>
        <w:pStyle w:val="Odsekzoznamu"/>
        <w:widowControl w:val="0"/>
        <w:tabs>
          <w:tab w:val="left" w:pos="781"/>
        </w:tabs>
        <w:autoSpaceDE w:val="0"/>
        <w:autoSpaceDN w:val="0"/>
        <w:ind w:left="567" w:right="-6" w:hanging="567"/>
        <w:jc w:val="both"/>
        <w:rPr>
          <w:rFonts w:ascii="Arial" w:hAnsi="Arial" w:cs="Arial"/>
          <w:sz w:val="22"/>
          <w:szCs w:val="22"/>
        </w:rPr>
      </w:pPr>
      <w:r>
        <w:rPr>
          <w:rFonts w:ascii="Arial" w:hAnsi="Arial" w:cs="Arial"/>
          <w:sz w:val="22"/>
          <w:szCs w:val="22"/>
        </w:rPr>
        <w:t>Táto časť</w:t>
      </w:r>
      <w:r w:rsidR="00374D7D">
        <w:rPr>
          <w:rFonts w:ascii="Arial" w:hAnsi="Arial" w:cs="Arial"/>
          <w:sz w:val="22"/>
          <w:szCs w:val="22"/>
        </w:rPr>
        <w:t xml:space="preserve"> opisu predmetu zákazky obsahuje odpad vyprodukovaný z </w:t>
      </w:r>
      <w:r w:rsidR="00374D7D" w:rsidRPr="00D90E3D">
        <w:rPr>
          <w:rFonts w:ascii="Arial" w:hAnsi="Arial" w:cs="Arial"/>
          <w:sz w:val="22"/>
          <w:szCs w:val="22"/>
        </w:rPr>
        <w:t xml:space="preserve">Nemocnice akad. L. </w:t>
      </w:r>
      <w:proofErr w:type="spellStart"/>
      <w:r w:rsidR="00374D7D" w:rsidRPr="00D90E3D">
        <w:rPr>
          <w:rFonts w:ascii="Arial" w:hAnsi="Arial" w:cs="Arial"/>
          <w:sz w:val="22"/>
          <w:szCs w:val="22"/>
        </w:rPr>
        <w:t>Dérera</w:t>
      </w:r>
      <w:proofErr w:type="spellEnd"/>
      <w:r w:rsidR="00374D7D" w:rsidRPr="00D90E3D">
        <w:rPr>
          <w:rFonts w:ascii="Arial" w:hAnsi="Arial" w:cs="Arial"/>
          <w:sz w:val="22"/>
          <w:szCs w:val="22"/>
        </w:rPr>
        <w:t>, Limbová 5,  833 05 Bratislava</w:t>
      </w:r>
      <w:r w:rsidR="00D90E3D">
        <w:rPr>
          <w:rFonts w:ascii="Arial" w:hAnsi="Arial" w:cs="Arial"/>
          <w:sz w:val="22"/>
          <w:szCs w:val="22"/>
        </w:rPr>
        <w:t>.</w:t>
      </w:r>
    </w:p>
    <w:p w14:paraId="7F73B7A6" w14:textId="77777777" w:rsidR="004E2FDD" w:rsidRDefault="004E2FDD"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48B892B2" w14:textId="77777777" w:rsidR="00891468" w:rsidRDefault="00D5159C"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vystavenej </w:t>
      </w:r>
    </w:p>
    <w:p w14:paraId="200362D3" w14:textId="77777777" w:rsid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3CF2F39F" w14:textId="77777777" w:rsid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308B9CF0" w14:textId="6E04ACD9" w:rsidR="00C6637D" w:rsidRP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ab/>
      </w:r>
      <w:r w:rsidR="00D5159C">
        <w:rPr>
          <w:rFonts w:ascii="Arial" w:eastAsia="Arial" w:hAnsi="Arial" w:cs="Arial"/>
          <w:color w:val="000000" w:themeColor="text1"/>
          <w:sz w:val="22"/>
          <w:szCs w:val="22"/>
        </w:rPr>
        <w:t xml:space="preserve">mimoriadnej objednávky je </w:t>
      </w:r>
      <w:r w:rsidR="00D5159C" w:rsidRPr="00FC29FD">
        <w:rPr>
          <w:rFonts w:ascii="Arial" w:eastAsia="Times New Roman" w:hAnsi="Arial" w:cs="Arial"/>
          <w:sz w:val="22"/>
          <w:szCs w:val="22"/>
        </w:rPr>
        <w:t>Nemocnic</w:t>
      </w:r>
      <w:r w:rsidR="00D5159C">
        <w:rPr>
          <w:rFonts w:ascii="Arial" w:eastAsia="Times New Roman" w:hAnsi="Arial" w:cs="Arial"/>
          <w:sz w:val="22"/>
          <w:szCs w:val="22"/>
        </w:rPr>
        <w:t>a</w:t>
      </w:r>
      <w:r w:rsidR="00D5159C" w:rsidRPr="00FC29FD">
        <w:rPr>
          <w:rFonts w:ascii="Arial" w:eastAsia="Times New Roman" w:hAnsi="Arial" w:cs="Arial"/>
          <w:sz w:val="22"/>
          <w:szCs w:val="22"/>
        </w:rPr>
        <w:t xml:space="preserve"> akad.</w:t>
      </w:r>
      <w:r w:rsidR="00D5159C" w:rsidRPr="00FC29FD">
        <w:rPr>
          <w:rFonts w:ascii="Arial" w:hAnsi="Arial" w:cs="Arial"/>
          <w:sz w:val="22"/>
          <w:szCs w:val="22"/>
        </w:rPr>
        <w:t xml:space="preserve"> </w:t>
      </w:r>
      <w:proofErr w:type="spellStart"/>
      <w:r w:rsidR="00D5159C" w:rsidRPr="00FC29FD">
        <w:rPr>
          <w:rFonts w:ascii="Arial" w:hAnsi="Arial" w:cs="Arial"/>
          <w:sz w:val="22"/>
          <w:szCs w:val="22"/>
        </w:rPr>
        <w:t>L</w:t>
      </w:r>
      <w:r w:rsidR="00D5159C" w:rsidRPr="00FC29FD">
        <w:rPr>
          <w:rFonts w:ascii="Arial" w:eastAsia="Times New Roman" w:hAnsi="Arial" w:cs="Arial"/>
          <w:sz w:val="22"/>
          <w:szCs w:val="22"/>
        </w:rPr>
        <w:t>.</w:t>
      </w:r>
      <w:r w:rsidR="00D5159C">
        <w:rPr>
          <w:rFonts w:ascii="Arial" w:hAnsi="Arial" w:cs="Arial"/>
          <w:sz w:val="22"/>
          <w:szCs w:val="22"/>
        </w:rPr>
        <w:t>Dérera</w:t>
      </w:r>
      <w:proofErr w:type="spellEnd"/>
      <w:r w:rsidR="00D5159C">
        <w:rPr>
          <w:rFonts w:ascii="Arial" w:hAnsi="Arial" w:cs="Arial"/>
          <w:sz w:val="22"/>
          <w:szCs w:val="22"/>
        </w:rPr>
        <w:t>, Limbová 5,</w:t>
      </w:r>
      <w:r w:rsidR="00D5159C" w:rsidRPr="00FC29FD">
        <w:rPr>
          <w:rFonts w:ascii="Arial" w:hAnsi="Arial" w:cs="Arial"/>
          <w:sz w:val="22"/>
          <w:szCs w:val="22"/>
        </w:rPr>
        <w:t xml:space="preserve"> 833 05 Bratislava</w:t>
      </w:r>
      <w:r w:rsidR="00D5159C" w:rsidRPr="00864628">
        <w:rPr>
          <w:rFonts w:ascii="Arial" w:eastAsia="Arial" w:hAnsi="Arial" w:cs="Arial"/>
          <w:color w:val="000000" w:themeColor="text1"/>
          <w:sz w:val="22"/>
          <w:szCs w:val="22"/>
        </w:rPr>
        <w:t>.</w:t>
      </w:r>
      <w:r w:rsidR="00D5159C">
        <w:rPr>
          <w:rFonts w:ascii="Arial" w:eastAsia="Arial" w:hAnsi="Arial" w:cs="Arial"/>
          <w:color w:val="000000" w:themeColor="text1"/>
          <w:sz w:val="22"/>
          <w:szCs w:val="22"/>
        </w:rPr>
        <w:t xml:space="preserve"> Pôvodca odpadov bude na základe rámcovej dohody oprávnený vystaviť mimoriadnu objednávku maximálne v dvoch po sebe nasledujúcich kalendárnych mesiacoch. Mimoriadna objednávka vystavená pôvodcom odpadov na základe rámcovej dohody nesmie presiahnuť 25 000 kg/mesiac pokiaľ ide o množstvo odpadu, ktorého </w:t>
      </w:r>
      <w:r w:rsidR="00D5159C" w:rsidRPr="00864628">
        <w:rPr>
          <w:rFonts w:ascii="Arial" w:eastAsia="Arial" w:hAnsi="Arial" w:cs="Arial"/>
          <w:color w:val="000000" w:themeColor="text1"/>
          <w:sz w:val="22"/>
          <w:szCs w:val="22"/>
        </w:rPr>
        <w:t>odber</w:t>
      </w:r>
      <w:r w:rsidR="00D5159C">
        <w:rPr>
          <w:rFonts w:ascii="Arial" w:eastAsia="Arial" w:hAnsi="Arial" w:cs="Arial"/>
          <w:color w:val="000000" w:themeColor="text1"/>
          <w:sz w:val="22"/>
          <w:szCs w:val="22"/>
        </w:rPr>
        <w:t xml:space="preserve">, </w:t>
      </w:r>
      <w:r w:rsidR="00F64C84">
        <w:rPr>
          <w:rFonts w:ascii="Arial" w:eastAsia="Arial" w:hAnsi="Arial" w:cs="Arial"/>
          <w:color w:val="000000" w:themeColor="text1"/>
          <w:sz w:val="22"/>
          <w:szCs w:val="22"/>
        </w:rPr>
        <w:t>prepravu</w:t>
      </w:r>
      <w:r w:rsidR="00D5159C" w:rsidRPr="00864628">
        <w:rPr>
          <w:rFonts w:ascii="Arial" w:eastAsia="Arial" w:hAnsi="Arial" w:cs="Arial"/>
          <w:color w:val="000000" w:themeColor="text1"/>
          <w:sz w:val="22"/>
          <w:szCs w:val="22"/>
        </w:rPr>
        <w:t>, ďalšie</w:t>
      </w:r>
      <w:r w:rsidR="00D5159C">
        <w:rPr>
          <w:rFonts w:ascii="Arial" w:eastAsia="Arial" w:hAnsi="Arial" w:cs="Arial"/>
          <w:color w:val="000000" w:themeColor="text1"/>
          <w:sz w:val="22"/>
          <w:szCs w:val="22"/>
        </w:rPr>
        <w:t xml:space="preserve"> nakladanie a zneškodnenie resp. zhodnotenie pôvodca odpadov požaduje na</w:t>
      </w:r>
      <w:r w:rsidR="00CC058C">
        <w:rPr>
          <w:rFonts w:ascii="Arial" w:eastAsia="Arial" w:hAnsi="Arial" w:cs="Arial"/>
          <w:color w:val="000000" w:themeColor="text1"/>
          <w:sz w:val="22"/>
          <w:szCs w:val="22"/>
        </w:rPr>
        <w:t> </w:t>
      </w:r>
      <w:r w:rsidR="00D5159C">
        <w:rPr>
          <w:rFonts w:ascii="Arial" w:eastAsia="Arial" w:hAnsi="Arial" w:cs="Arial"/>
          <w:color w:val="000000" w:themeColor="text1"/>
          <w:sz w:val="22"/>
          <w:szCs w:val="22"/>
        </w:rPr>
        <w:t xml:space="preserve">základe vystavenej mimoriadnej </w:t>
      </w:r>
      <w:proofErr w:type="spellStart"/>
      <w:r w:rsidR="00D5159C">
        <w:rPr>
          <w:rFonts w:ascii="Arial" w:eastAsia="Arial" w:hAnsi="Arial" w:cs="Arial"/>
          <w:color w:val="000000" w:themeColor="text1"/>
          <w:sz w:val="22"/>
          <w:szCs w:val="22"/>
        </w:rPr>
        <w:t>objednávky.</w:t>
      </w:r>
      <w:r w:rsidR="0016188F">
        <w:rPr>
          <w:rFonts w:ascii="Arial" w:eastAsia="Arial" w:hAnsi="Arial" w:cs="Arial"/>
          <w:color w:val="000000" w:themeColor="text1"/>
          <w:sz w:val="22"/>
          <w:szCs w:val="22"/>
        </w:rPr>
        <w:t>Pri</w:t>
      </w:r>
      <w:proofErr w:type="spellEnd"/>
      <w:r w:rsidR="0016188F">
        <w:rPr>
          <w:rFonts w:ascii="Arial" w:eastAsia="Arial" w:hAnsi="Arial" w:cs="Arial"/>
          <w:color w:val="000000" w:themeColor="text1"/>
          <w:sz w:val="22"/>
          <w:szCs w:val="22"/>
        </w:rPr>
        <w:t xml:space="preserve"> vystavení mimoriadnej objednávky je </w:t>
      </w:r>
      <w:r w:rsidR="009B30E3">
        <w:rPr>
          <w:rFonts w:ascii="Arial" w:eastAsia="Arial" w:hAnsi="Arial" w:cs="Arial"/>
          <w:color w:val="000000" w:themeColor="text1"/>
          <w:sz w:val="22"/>
          <w:szCs w:val="22"/>
        </w:rPr>
        <w:t>odberateľ odpadov</w:t>
      </w:r>
      <w:r w:rsidR="0016188F">
        <w:rPr>
          <w:rFonts w:ascii="Arial" w:eastAsia="Arial" w:hAnsi="Arial" w:cs="Arial"/>
          <w:color w:val="000000" w:themeColor="text1"/>
          <w:sz w:val="22"/>
          <w:szCs w:val="22"/>
        </w:rPr>
        <w:t xml:space="preserve"> povinný pristaviť kontajner</w:t>
      </w:r>
      <w:r w:rsidR="00CB2630">
        <w:rPr>
          <w:rFonts w:ascii="Arial" w:eastAsia="Arial" w:hAnsi="Arial" w:cs="Arial"/>
          <w:color w:val="000000" w:themeColor="text1"/>
          <w:sz w:val="22"/>
          <w:szCs w:val="22"/>
        </w:rPr>
        <w:t xml:space="preserve">, prípadne kontajnery </w:t>
      </w:r>
      <w:r w:rsidR="00F738AF">
        <w:rPr>
          <w:rFonts w:ascii="Arial" w:eastAsia="Arial" w:hAnsi="Arial" w:cs="Arial"/>
          <w:color w:val="000000" w:themeColor="text1"/>
          <w:sz w:val="22"/>
          <w:szCs w:val="22"/>
        </w:rPr>
        <w:t xml:space="preserve">takej veľkosti/objemu aby zabezpečil </w:t>
      </w:r>
      <w:proofErr w:type="spellStart"/>
      <w:r w:rsidR="00F738AF">
        <w:rPr>
          <w:rFonts w:ascii="Arial" w:eastAsia="Arial" w:hAnsi="Arial" w:cs="Arial"/>
          <w:color w:val="000000" w:themeColor="text1"/>
          <w:sz w:val="22"/>
          <w:szCs w:val="22"/>
        </w:rPr>
        <w:t>odber,prepravu</w:t>
      </w:r>
      <w:proofErr w:type="spellEnd"/>
      <w:r w:rsidR="00F738AF">
        <w:rPr>
          <w:rFonts w:ascii="Arial" w:eastAsia="Arial" w:hAnsi="Arial" w:cs="Arial"/>
          <w:color w:val="000000" w:themeColor="text1"/>
          <w:sz w:val="22"/>
          <w:szCs w:val="22"/>
        </w:rPr>
        <w:t>, ďalšie nakladanie a zneškodnenie odpadu do konca kalendárneho mesiaca</w:t>
      </w:r>
      <w:r w:rsidR="0016188F">
        <w:rPr>
          <w:rFonts w:ascii="Arial" w:eastAsia="Arial" w:hAnsi="Arial" w:cs="Arial"/>
          <w:color w:val="000000" w:themeColor="text1"/>
          <w:sz w:val="22"/>
          <w:szCs w:val="22"/>
        </w:rPr>
        <w:t>, a to na miesto plnenia, ktorým je Nemocnica</w:t>
      </w:r>
      <w:r w:rsidR="0016188F" w:rsidRPr="0043688F">
        <w:rPr>
          <w:rFonts w:ascii="Arial" w:eastAsia="Arial" w:hAnsi="Arial" w:cs="Arial"/>
          <w:color w:val="000000" w:themeColor="text1"/>
          <w:sz w:val="22"/>
          <w:szCs w:val="22"/>
        </w:rPr>
        <w:t xml:space="preserve"> akademika Ladislava </w:t>
      </w:r>
      <w:proofErr w:type="spellStart"/>
      <w:r w:rsidR="0016188F" w:rsidRPr="0043688F">
        <w:rPr>
          <w:rFonts w:ascii="Arial" w:eastAsia="Arial" w:hAnsi="Arial" w:cs="Arial"/>
          <w:color w:val="000000" w:themeColor="text1"/>
          <w:sz w:val="22"/>
          <w:szCs w:val="22"/>
        </w:rPr>
        <w:t>Dérera</w:t>
      </w:r>
      <w:proofErr w:type="spellEnd"/>
      <w:r w:rsidR="0016188F" w:rsidRPr="0043688F">
        <w:rPr>
          <w:rFonts w:ascii="Arial" w:eastAsia="Arial" w:hAnsi="Arial" w:cs="Arial"/>
          <w:color w:val="000000" w:themeColor="text1"/>
          <w:sz w:val="22"/>
          <w:szCs w:val="22"/>
        </w:rPr>
        <w:t>, Limbová 5, 833 05 Bratislava</w:t>
      </w:r>
      <w:r w:rsidR="0016188F">
        <w:rPr>
          <w:rFonts w:ascii="Arial" w:eastAsia="Arial" w:hAnsi="Arial" w:cs="Arial"/>
          <w:color w:val="000000" w:themeColor="text1"/>
          <w:sz w:val="22"/>
          <w:szCs w:val="22"/>
        </w:rPr>
        <w:t xml:space="preserve"> a následne tento kontajner</w:t>
      </w:r>
      <w:r w:rsidR="00CB2630">
        <w:rPr>
          <w:rFonts w:ascii="Arial" w:eastAsia="Arial" w:hAnsi="Arial" w:cs="Arial"/>
          <w:color w:val="000000" w:themeColor="text1"/>
          <w:sz w:val="22"/>
          <w:szCs w:val="22"/>
        </w:rPr>
        <w:t>, prípadne kontajnery</w:t>
      </w:r>
      <w:r w:rsidR="0016188F">
        <w:rPr>
          <w:rFonts w:ascii="Arial" w:eastAsia="Arial" w:hAnsi="Arial" w:cs="Arial"/>
          <w:color w:val="000000" w:themeColor="text1"/>
          <w:sz w:val="22"/>
          <w:szCs w:val="22"/>
        </w:rPr>
        <w:t xml:space="preserve"> odviezť za účelom </w:t>
      </w:r>
      <w:r w:rsidR="00CB2630">
        <w:rPr>
          <w:rFonts w:ascii="Arial" w:eastAsia="Arial" w:hAnsi="Arial" w:cs="Arial"/>
          <w:color w:val="000000" w:themeColor="text1"/>
          <w:sz w:val="22"/>
          <w:szCs w:val="22"/>
        </w:rPr>
        <w:t>ich</w:t>
      </w:r>
      <w:r w:rsidR="0016188F">
        <w:rPr>
          <w:rFonts w:ascii="Arial" w:eastAsia="Arial" w:hAnsi="Arial" w:cs="Arial"/>
          <w:color w:val="000000" w:themeColor="text1"/>
          <w:sz w:val="22"/>
          <w:szCs w:val="22"/>
        </w:rPr>
        <w:t xml:space="preserve"> odváženia do </w:t>
      </w:r>
      <w:r w:rsidR="0016188F" w:rsidRPr="0043688F">
        <w:rPr>
          <w:rFonts w:ascii="Arial" w:eastAsia="Arial" w:hAnsi="Arial" w:cs="Arial"/>
          <w:color w:val="000000" w:themeColor="text1"/>
          <w:sz w:val="22"/>
          <w:szCs w:val="22"/>
        </w:rPr>
        <w:t xml:space="preserve">Nemocnice sv. Cyrila a Metoda, </w:t>
      </w:r>
      <w:proofErr w:type="spellStart"/>
      <w:r w:rsidR="0016188F" w:rsidRPr="0043688F">
        <w:rPr>
          <w:rFonts w:ascii="Arial" w:eastAsia="Arial" w:hAnsi="Arial" w:cs="Arial"/>
          <w:color w:val="000000" w:themeColor="text1"/>
          <w:sz w:val="22"/>
          <w:szCs w:val="22"/>
        </w:rPr>
        <w:t>Antolská</w:t>
      </w:r>
      <w:proofErr w:type="spellEnd"/>
      <w:r w:rsidR="0016188F" w:rsidRPr="0043688F">
        <w:rPr>
          <w:rFonts w:ascii="Arial" w:eastAsia="Arial" w:hAnsi="Arial" w:cs="Arial"/>
          <w:color w:val="000000" w:themeColor="text1"/>
          <w:sz w:val="22"/>
          <w:szCs w:val="22"/>
        </w:rPr>
        <w:t xml:space="preserve"> 11, 851 07 Bratislava</w:t>
      </w:r>
      <w:r w:rsidR="004369B9">
        <w:rPr>
          <w:rFonts w:ascii="Arial" w:eastAsia="Arial" w:hAnsi="Arial" w:cs="Arial"/>
          <w:color w:val="000000" w:themeColor="text1"/>
          <w:sz w:val="22"/>
          <w:szCs w:val="22"/>
        </w:rPr>
        <w:t xml:space="preserve"> a poskytnutia služieb tvoriacich predmet rámcovej dohody</w:t>
      </w:r>
      <w:r w:rsidR="0016188F">
        <w:rPr>
          <w:rFonts w:ascii="Arial" w:eastAsia="Arial" w:hAnsi="Arial" w:cs="Arial"/>
          <w:color w:val="000000" w:themeColor="text1"/>
          <w:sz w:val="22"/>
          <w:szCs w:val="22"/>
        </w:rPr>
        <w:t xml:space="preserve">. </w:t>
      </w:r>
    </w:p>
    <w:p w14:paraId="771066B2" w14:textId="77777777" w:rsidR="00C6637D" w:rsidRPr="005B5BC8" w:rsidRDefault="00C6637D"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0B569EF5" w14:textId="77777777" w:rsidR="00483BC7" w:rsidRDefault="00483BC7"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151CC851" w14:textId="77777777" w:rsidR="00483BC7" w:rsidRPr="005B5BC8" w:rsidRDefault="00483BC7"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0C3D7E75" w14:textId="77777777" w:rsidR="00C6637D" w:rsidRPr="005B5BC8" w:rsidRDefault="00AE74B2" w:rsidP="00891468">
      <w:pPr>
        <w:pBdr>
          <w:top w:val="nil"/>
          <w:left w:val="nil"/>
          <w:bottom w:val="nil"/>
          <w:right w:val="nil"/>
          <w:between w:val="nil"/>
        </w:pBdr>
        <w:spacing w:before="1" w:after="160" w:line="259" w:lineRule="auto"/>
        <w:ind w:left="567" w:hanging="567"/>
        <w:jc w:val="center"/>
        <w:rPr>
          <w:rFonts w:ascii="Arial" w:hAnsi="Arial" w:cs="Arial"/>
          <w:color w:val="000000"/>
          <w:sz w:val="22"/>
          <w:szCs w:val="22"/>
        </w:rPr>
      </w:pPr>
      <w:r w:rsidRPr="005B5BC8">
        <w:rPr>
          <w:rFonts w:ascii="Arial" w:hAnsi="Arial" w:cs="Arial"/>
          <w:b/>
          <w:color w:val="000000"/>
          <w:sz w:val="22"/>
          <w:szCs w:val="22"/>
        </w:rPr>
        <w:t>Zoznam zdravotníckeho odpadu</w:t>
      </w:r>
    </w:p>
    <w:tbl>
      <w:tblPr>
        <w:tblW w:w="8495" w:type="dxa"/>
        <w:jc w:val="center"/>
        <w:tblCellMar>
          <w:left w:w="70" w:type="dxa"/>
          <w:right w:w="70" w:type="dxa"/>
        </w:tblCellMar>
        <w:tblLook w:val="04A0" w:firstRow="1" w:lastRow="0" w:firstColumn="1" w:lastColumn="0" w:noHBand="0" w:noVBand="1"/>
      </w:tblPr>
      <w:tblGrid>
        <w:gridCol w:w="898"/>
        <w:gridCol w:w="5852"/>
        <w:gridCol w:w="1843"/>
      </w:tblGrid>
      <w:tr w:rsidR="00C6637D" w:rsidRPr="00483BC7" w14:paraId="2D32CE3A" w14:textId="77777777" w:rsidTr="00891468">
        <w:trPr>
          <w:trHeight w:val="320"/>
          <w:jc w:val="center"/>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14:paraId="2E28F65E"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 </w:t>
            </w:r>
          </w:p>
        </w:tc>
        <w:tc>
          <w:tcPr>
            <w:tcW w:w="5852" w:type="dxa"/>
            <w:tcBorders>
              <w:top w:val="single" w:sz="8" w:space="0" w:color="auto"/>
              <w:left w:val="nil"/>
              <w:bottom w:val="single" w:sz="8" w:space="0" w:color="auto"/>
              <w:right w:val="nil"/>
            </w:tcBorders>
            <w:shd w:val="clear" w:color="auto" w:fill="auto"/>
            <w:noWrap/>
            <w:vAlign w:val="bottom"/>
            <w:hideMark/>
          </w:tcPr>
          <w:p w14:paraId="74803FE6"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Druh odpadu</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14:paraId="77204CE4"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Množstvo v kg</w:t>
            </w:r>
          </w:p>
        </w:tc>
      </w:tr>
      <w:tr w:rsidR="00C6637D" w:rsidRPr="00483BC7" w14:paraId="197A17DC"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111E433E"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1.</w:t>
            </w:r>
          </w:p>
        </w:tc>
        <w:tc>
          <w:tcPr>
            <w:tcW w:w="5852" w:type="dxa"/>
            <w:tcBorders>
              <w:top w:val="nil"/>
              <w:left w:val="nil"/>
              <w:bottom w:val="single" w:sz="4" w:space="0" w:color="auto"/>
              <w:right w:val="single" w:sz="4" w:space="0" w:color="auto"/>
            </w:tcBorders>
            <w:shd w:val="clear" w:color="auto" w:fill="auto"/>
            <w:vAlign w:val="bottom"/>
            <w:hideMark/>
          </w:tcPr>
          <w:p w14:paraId="51064F87"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03 - Odpady, ktorých zber a zneškodňovanie podliehajú </w:t>
            </w:r>
            <w:r w:rsidRPr="005B5BC8">
              <w:rPr>
                <w:rFonts w:ascii="Arial" w:hAnsi="Arial" w:cs="Arial"/>
                <w:color w:val="000000"/>
                <w:sz w:val="22"/>
                <w:szCs w:val="22"/>
              </w:rPr>
              <w:br/>
              <w:t>osobitným požiadavkám z hľadiska prevencie nákazy</w:t>
            </w:r>
          </w:p>
        </w:tc>
        <w:tc>
          <w:tcPr>
            <w:tcW w:w="1843" w:type="dxa"/>
            <w:tcBorders>
              <w:top w:val="nil"/>
              <w:left w:val="nil"/>
              <w:bottom w:val="single" w:sz="4" w:space="0" w:color="auto"/>
              <w:right w:val="single" w:sz="4" w:space="0" w:color="auto"/>
            </w:tcBorders>
            <w:shd w:val="clear" w:color="auto" w:fill="auto"/>
            <w:noWrap/>
            <w:vAlign w:val="bottom"/>
            <w:hideMark/>
          </w:tcPr>
          <w:p w14:paraId="7A25DC1C"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1 360 200</w:t>
            </w:r>
          </w:p>
        </w:tc>
      </w:tr>
      <w:tr w:rsidR="00C6637D" w:rsidRPr="00483BC7" w14:paraId="4A9C49B6"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7BF205CB"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2.</w:t>
            </w:r>
          </w:p>
        </w:tc>
        <w:tc>
          <w:tcPr>
            <w:tcW w:w="5852" w:type="dxa"/>
            <w:tcBorders>
              <w:top w:val="nil"/>
              <w:left w:val="nil"/>
              <w:bottom w:val="single" w:sz="4" w:space="0" w:color="auto"/>
              <w:right w:val="single" w:sz="4" w:space="0" w:color="auto"/>
            </w:tcBorders>
            <w:shd w:val="clear" w:color="auto" w:fill="auto"/>
            <w:vAlign w:val="bottom"/>
            <w:hideMark/>
          </w:tcPr>
          <w:p w14:paraId="0ED549C4"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02 - Časti a orgány tiel vrátane krvných vreciek a krvných </w:t>
            </w:r>
            <w:r w:rsidRPr="005B5BC8">
              <w:rPr>
                <w:rFonts w:ascii="Arial" w:hAnsi="Arial" w:cs="Arial"/>
                <w:color w:val="000000"/>
                <w:sz w:val="22"/>
                <w:szCs w:val="22"/>
              </w:rPr>
              <w:br/>
              <w:t>konzerv okrem 18 01 03</w:t>
            </w:r>
          </w:p>
        </w:tc>
        <w:tc>
          <w:tcPr>
            <w:tcW w:w="1843" w:type="dxa"/>
            <w:tcBorders>
              <w:top w:val="nil"/>
              <w:left w:val="nil"/>
              <w:bottom w:val="single" w:sz="4" w:space="0" w:color="auto"/>
              <w:right w:val="single" w:sz="4" w:space="0" w:color="auto"/>
            </w:tcBorders>
            <w:shd w:val="clear" w:color="auto" w:fill="auto"/>
            <w:noWrap/>
            <w:vAlign w:val="bottom"/>
            <w:hideMark/>
          </w:tcPr>
          <w:p w14:paraId="277B91FC"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11 760</w:t>
            </w:r>
          </w:p>
        </w:tc>
      </w:tr>
      <w:tr w:rsidR="00C6637D" w:rsidRPr="00483BC7" w14:paraId="76134C33" w14:textId="77777777" w:rsidTr="00891468">
        <w:trPr>
          <w:trHeight w:val="300"/>
          <w:jc w:val="center"/>
        </w:trPr>
        <w:tc>
          <w:tcPr>
            <w:tcW w:w="800" w:type="dxa"/>
            <w:tcBorders>
              <w:top w:val="nil"/>
              <w:left w:val="single" w:sz="8" w:space="0" w:color="auto"/>
              <w:bottom w:val="nil"/>
              <w:right w:val="single" w:sz="8" w:space="0" w:color="auto"/>
            </w:tcBorders>
            <w:shd w:val="clear" w:color="auto" w:fill="auto"/>
            <w:noWrap/>
            <w:hideMark/>
          </w:tcPr>
          <w:p w14:paraId="68C4AACC"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3.</w:t>
            </w:r>
          </w:p>
        </w:tc>
        <w:tc>
          <w:tcPr>
            <w:tcW w:w="5852" w:type="dxa"/>
            <w:tcBorders>
              <w:top w:val="nil"/>
              <w:left w:val="nil"/>
              <w:bottom w:val="single" w:sz="4" w:space="0" w:color="auto"/>
              <w:right w:val="single" w:sz="4" w:space="0" w:color="auto"/>
            </w:tcBorders>
            <w:shd w:val="clear" w:color="auto" w:fill="auto"/>
            <w:noWrap/>
            <w:vAlign w:val="bottom"/>
            <w:hideMark/>
          </w:tcPr>
          <w:p w14:paraId="5BD95296"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08 - </w:t>
            </w:r>
            <w:proofErr w:type="spellStart"/>
            <w:r w:rsidRPr="005B5BC8">
              <w:rPr>
                <w:rFonts w:ascii="Arial" w:hAnsi="Arial" w:cs="Arial"/>
                <w:color w:val="000000"/>
                <w:sz w:val="22"/>
                <w:szCs w:val="22"/>
              </w:rPr>
              <w:t>Cytotoxické</w:t>
            </w:r>
            <w:proofErr w:type="spellEnd"/>
            <w:r w:rsidRPr="005B5BC8">
              <w:rPr>
                <w:rFonts w:ascii="Arial" w:hAnsi="Arial" w:cs="Arial"/>
                <w:color w:val="000000"/>
                <w:sz w:val="22"/>
                <w:szCs w:val="22"/>
              </w:rPr>
              <w:t xml:space="preserve"> a </w:t>
            </w:r>
            <w:proofErr w:type="spellStart"/>
            <w:r w:rsidRPr="005B5BC8">
              <w:rPr>
                <w:rFonts w:ascii="Arial" w:hAnsi="Arial" w:cs="Arial"/>
                <w:color w:val="000000"/>
                <w:sz w:val="22"/>
                <w:szCs w:val="22"/>
              </w:rPr>
              <w:t>cytostatické</w:t>
            </w:r>
            <w:proofErr w:type="spellEnd"/>
            <w:r w:rsidRPr="005B5BC8">
              <w:rPr>
                <w:rFonts w:ascii="Arial" w:hAnsi="Arial" w:cs="Arial"/>
                <w:color w:val="000000"/>
                <w:sz w:val="22"/>
                <w:szCs w:val="22"/>
              </w:rPr>
              <w:t xml:space="preserve"> liečivá</w:t>
            </w:r>
          </w:p>
        </w:tc>
        <w:tc>
          <w:tcPr>
            <w:tcW w:w="1843" w:type="dxa"/>
            <w:tcBorders>
              <w:top w:val="nil"/>
              <w:left w:val="nil"/>
              <w:bottom w:val="single" w:sz="4" w:space="0" w:color="auto"/>
              <w:right w:val="single" w:sz="4" w:space="0" w:color="auto"/>
            </w:tcBorders>
            <w:shd w:val="clear" w:color="auto" w:fill="auto"/>
            <w:noWrap/>
            <w:vAlign w:val="bottom"/>
            <w:hideMark/>
          </w:tcPr>
          <w:p w14:paraId="3B4235B6"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25866A66" w14:textId="77777777" w:rsidTr="00891468">
        <w:trPr>
          <w:trHeight w:val="300"/>
          <w:jc w:val="center"/>
        </w:trPr>
        <w:tc>
          <w:tcPr>
            <w:tcW w:w="800" w:type="dxa"/>
            <w:tcBorders>
              <w:top w:val="nil"/>
              <w:left w:val="single" w:sz="8" w:space="0" w:color="auto"/>
              <w:bottom w:val="nil"/>
              <w:right w:val="single" w:sz="8" w:space="0" w:color="auto"/>
            </w:tcBorders>
            <w:shd w:val="clear" w:color="auto" w:fill="auto"/>
            <w:noWrap/>
            <w:hideMark/>
          </w:tcPr>
          <w:p w14:paraId="5D5F2C7F"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4.</w:t>
            </w:r>
          </w:p>
        </w:tc>
        <w:tc>
          <w:tcPr>
            <w:tcW w:w="5852" w:type="dxa"/>
            <w:tcBorders>
              <w:top w:val="nil"/>
              <w:left w:val="nil"/>
              <w:bottom w:val="single" w:sz="4" w:space="0" w:color="auto"/>
              <w:right w:val="single" w:sz="4" w:space="0" w:color="auto"/>
            </w:tcBorders>
            <w:shd w:val="clear" w:color="auto" w:fill="auto"/>
            <w:noWrap/>
            <w:vAlign w:val="bottom"/>
            <w:hideMark/>
          </w:tcPr>
          <w:p w14:paraId="273AFA9A"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18 01 09 - Liečivá iné ako uvedené v 18 01 08</w:t>
            </w:r>
          </w:p>
        </w:tc>
        <w:tc>
          <w:tcPr>
            <w:tcW w:w="1843" w:type="dxa"/>
            <w:tcBorders>
              <w:top w:val="nil"/>
              <w:left w:val="nil"/>
              <w:bottom w:val="single" w:sz="4" w:space="0" w:color="auto"/>
              <w:right w:val="single" w:sz="4" w:space="0" w:color="auto"/>
            </w:tcBorders>
            <w:shd w:val="clear" w:color="auto" w:fill="auto"/>
            <w:noWrap/>
            <w:vAlign w:val="bottom"/>
            <w:hideMark/>
          </w:tcPr>
          <w:p w14:paraId="1CACA018"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1200</w:t>
            </w:r>
          </w:p>
        </w:tc>
      </w:tr>
      <w:tr w:rsidR="00C6637D" w:rsidRPr="00483BC7" w14:paraId="08C690AA"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30AC8EF1"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5.</w:t>
            </w:r>
          </w:p>
        </w:tc>
        <w:tc>
          <w:tcPr>
            <w:tcW w:w="5852" w:type="dxa"/>
            <w:tcBorders>
              <w:top w:val="nil"/>
              <w:left w:val="nil"/>
              <w:bottom w:val="single" w:sz="4" w:space="0" w:color="auto"/>
              <w:right w:val="single" w:sz="4" w:space="0" w:color="auto"/>
            </w:tcBorders>
            <w:shd w:val="clear" w:color="auto" w:fill="auto"/>
            <w:vAlign w:val="bottom"/>
            <w:hideMark/>
          </w:tcPr>
          <w:p w14:paraId="66F47CC1"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02 02 - Odpady, ktorých zber a zneškodňovanie podliehajú </w:t>
            </w:r>
            <w:r w:rsidRPr="005B5BC8">
              <w:rPr>
                <w:rFonts w:ascii="Arial" w:hAnsi="Arial" w:cs="Arial"/>
                <w:color w:val="000000"/>
                <w:sz w:val="22"/>
                <w:szCs w:val="22"/>
              </w:rPr>
              <w:br/>
              <w:t>osobitným požiadavkám z hľadiska prevencie nákazy</w:t>
            </w:r>
          </w:p>
        </w:tc>
        <w:tc>
          <w:tcPr>
            <w:tcW w:w="1843" w:type="dxa"/>
            <w:tcBorders>
              <w:top w:val="nil"/>
              <w:left w:val="nil"/>
              <w:bottom w:val="single" w:sz="4" w:space="0" w:color="auto"/>
              <w:right w:val="single" w:sz="4" w:space="0" w:color="auto"/>
            </w:tcBorders>
            <w:shd w:val="clear" w:color="auto" w:fill="auto"/>
            <w:noWrap/>
            <w:vAlign w:val="bottom"/>
            <w:hideMark/>
          </w:tcPr>
          <w:p w14:paraId="4C62E3B6"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558B74B9"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44A8918A"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6.</w:t>
            </w:r>
          </w:p>
        </w:tc>
        <w:tc>
          <w:tcPr>
            <w:tcW w:w="5852" w:type="dxa"/>
            <w:tcBorders>
              <w:top w:val="nil"/>
              <w:left w:val="nil"/>
              <w:bottom w:val="single" w:sz="4" w:space="0" w:color="auto"/>
              <w:right w:val="single" w:sz="4" w:space="0" w:color="auto"/>
            </w:tcBorders>
            <w:shd w:val="clear" w:color="auto" w:fill="auto"/>
            <w:vAlign w:val="bottom"/>
            <w:hideMark/>
          </w:tcPr>
          <w:p w14:paraId="11E4356D"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15 01 10 - Obaly obsahujúce zvyšky nebezpečných látok alebo </w:t>
            </w:r>
            <w:r w:rsidRPr="005B5BC8">
              <w:rPr>
                <w:rFonts w:ascii="Arial" w:hAnsi="Arial" w:cs="Arial"/>
                <w:color w:val="000000"/>
                <w:sz w:val="22"/>
                <w:szCs w:val="22"/>
              </w:rPr>
              <w:br/>
              <w:t>kontaminované nebezpečnými látkami</w:t>
            </w:r>
          </w:p>
        </w:tc>
        <w:tc>
          <w:tcPr>
            <w:tcW w:w="1843" w:type="dxa"/>
            <w:tcBorders>
              <w:top w:val="nil"/>
              <w:left w:val="nil"/>
              <w:bottom w:val="single" w:sz="4" w:space="0" w:color="auto"/>
              <w:right w:val="single" w:sz="4" w:space="0" w:color="auto"/>
            </w:tcBorders>
            <w:shd w:val="clear" w:color="auto" w:fill="auto"/>
            <w:noWrap/>
            <w:vAlign w:val="bottom"/>
            <w:hideMark/>
          </w:tcPr>
          <w:p w14:paraId="7AE2455A"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2D4C55B1" w14:textId="77777777" w:rsidTr="00891468">
        <w:trPr>
          <w:trHeight w:val="620"/>
          <w:jc w:val="center"/>
        </w:trPr>
        <w:tc>
          <w:tcPr>
            <w:tcW w:w="800" w:type="dxa"/>
            <w:tcBorders>
              <w:top w:val="nil"/>
              <w:left w:val="single" w:sz="8" w:space="0" w:color="auto"/>
              <w:bottom w:val="nil"/>
              <w:right w:val="single" w:sz="8" w:space="0" w:color="auto"/>
            </w:tcBorders>
            <w:shd w:val="clear" w:color="auto" w:fill="auto"/>
            <w:noWrap/>
            <w:hideMark/>
          </w:tcPr>
          <w:p w14:paraId="6209ADC1"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7.</w:t>
            </w:r>
          </w:p>
        </w:tc>
        <w:tc>
          <w:tcPr>
            <w:tcW w:w="5852" w:type="dxa"/>
            <w:tcBorders>
              <w:top w:val="nil"/>
              <w:left w:val="nil"/>
              <w:bottom w:val="nil"/>
              <w:right w:val="single" w:sz="4" w:space="0" w:color="auto"/>
            </w:tcBorders>
            <w:shd w:val="clear" w:color="auto" w:fill="auto"/>
            <w:vAlign w:val="bottom"/>
            <w:hideMark/>
          </w:tcPr>
          <w:p w14:paraId="285BA912"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06 - Chemikálie pozostávajúce z nebezpečných látok </w:t>
            </w:r>
            <w:r w:rsidRPr="005B5BC8">
              <w:rPr>
                <w:rFonts w:ascii="Arial" w:hAnsi="Arial" w:cs="Arial"/>
                <w:color w:val="000000"/>
                <w:sz w:val="22"/>
                <w:szCs w:val="22"/>
              </w:rPr>
              <w:br/>
              <w:t>alebo obsahujúce nebezpečné látky</w:t>
            </w:r>
          </w:p>
        </w:tc>
        <w:tc>
          <w:tcPr>
            <w:tcW w:w="1843" w:type="dxa"/>
            <w:tcBorders>
              <w:top w:val="nil"/>
              <w:left w:val="nil"/>
              <w:bottom w:val="nil"/>
              <w:right w:val="single" w:sz="4" w:space="0" w:color="auto"/>
            </w:tcBorders>
            <w:shd w:val="clear" w:color="auto" w:fill="auto"/>
            <w:noWrap/>
            <w:vAlign w:val="bottom"/>
            <w:hideMark/>
          </w:tcPr>
          <w:p w14:paraId="5F71D6DA"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10</w:t>
            </w:r>
          </w:p>
        </w:tc>
      </w:tr>
      <w:tr w:rsidR="00C6637D" w:rsidRPr="00483BC7" w14:paraId="7AA122EC" w14:textId="77777777" w:rsidTr="00891468">
        <w:trPr>
          <w:trHeight w:val="320"/>
          <w:jc w:val="center"/>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14:paraId="648041BD"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SPOLU</w:t>
            </w:r>
          </w:p>
        </w:tc>
        <w:tc>
          <w:tcPr>
            <w:tcW w:w="5852" w:type="dxa"/>
            <w:tcBorders>
              <w:top w:val="single" w:sz="8" w:space="0" w:color="auto"/>
              <w:left w:val="nil"/>
              <w:bottom w:val="single" w:sz="8" w:space="0" w:color="auto"/>
              <w:right w:val="nil"/>
            </w:tcBorders>
            <w:shd w:val="clear" w:color="auto" w:fill="auto"/>
            <w:noWrap/>
            <w:vAlign w:val="bottom"/>
            <w:hideMark/>
          </w:tcPr>
          <w:p w14:paraId="2766D2B8" w14:textId="77777777" w:rsidR="00C6637D" w:rsidRPr="005B5BC8" w:rsidRDefault="00AE74B2" w:rsidP="00891468">
            <w:pPr>
              <w:ind w:left="567" w:hanging="567"/>
              <w:rPr>
                <w:rFonts w:ascii="Arial" w:hAnsi="Arial" w:cs="Arial"/>
                <w:b/>
                <w:bCs/>
                <w:color w:val="000000"/>
                <w:sz w:val="22"/>
                <w:szCs w:val="22"/>
              </w:rPr>
            </w:pPr>
            <w:r w:rsidRPr="005B5BC8">
              <w:rPr>
                <w:rFonts w:ascii="Arial" w:hAnsi="Arial" w:cs="Arial"/>
                <w:b/>
                <w:bCs/>
                <w:color w:val="000000"/>
                <w:sz w:val="22"/>
                <w:szCs w:val="22"/>
              </w:rPr>
              <w:t> </w:t>
            </w:r>
          </w:p>
        </w:tc>
        <w:tc>
          <w:tcPr>
            <w:tcW w:w="184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AE9544" w14:textId="77777777" w:rsidR="00C6637D" w:rsidRPr="005B5BC8" w:rsidRDefault="00AE74B2" w:rsidP="00891468">
            <w:pPr>
              <w:ind w:left="567" w:hanging="567"/>
              <w:jc w:val="right"/>
              <w:rPr>
                <w:rFonts w:ascii="Arial" w:hAnsi="Arial" w:cs="Arial"/>
                <w:b/>
                <w:bCs/>
                <w:color w:val="000000"/>
                <w:sz w:val="22"/>
                <w:szCs w:val="22"/>
              </w:rPr>
            </w:pPr>
            <w:r w:rsidRPr="005B5BC8">
              <w:rPr>
                <w:rFonts w:ascii="Arial" w:hAnsi="Arial" w:cs="Arial"/>
                <w:b/>
                <w:bCs/>
                <w:color w:val="000000"/>
                <w:sz w:val="22"/>
                <w:szCs w:val="22"/>
              </w:rPr>
              <w:t>1 373 170</w:t>
            </w:r>
          </w:p>
        </w:tc>
      </w:tr>
    </w:tbl>
    <w:p w14:paraId="12C5B40B" w14:textId="77777777" w:rsidR="00C6637D" w:rsidRPr="005B5BC8" w:rsidRDefault="00C6637D"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4598CAA9" w14:textId="77777777" w:rsidR="00DE5159" w:rsidRPr="00D602D9" w:rsidRDefault="00DE5159" w:rsidP="00891468">
      <w:pPr>
        <w:pBdr>
          <w:top w:val="nil"/>
          <w:left w:val="nil"/>
          <w:bottom w:val="nil"/>
          <w:right w:val="nil"/>
          <w:between w:val="nil"/>
        </w:pBdr>
        <w:spacing w:before="1" w:after="160" w:line="259" w:lineRule="auto"/>
        <w:ind w:left="567" w:hanging="567"/>
        <w:jc w:val="both"/>
        <w:rPr>
          <w:rFonts w:ascii="Arial" w:hAnsi="Arial" w:cs="Arial"/>
          <w:color w:val="000000"/>
          <w:sz w:val="22"/>
          <w:szCs w:val="22"/>
        </w:rPr>
      </w:pPr>
    </w:p>
    <w:p w14:paraId="11A385DF" w14:textId="77777777" w:rsidR="00D635F3" w:rsidRPr="00864628" w:rsidRDefault="00291BE6" w:rsidP="00891468">
      <w:pPr>
        <w:pBdr>
          <w:top w:val="nil"/>
          <w:left w:val="nil"/>
          <w:bottom w:val="nil"/>
          <w:right w:val="nil"/>
          <w:between w:val="nil"/>
        </w:pBdr>
        <w:spacing w:before="1" w:after="160" w:line="259" w:lineRule="auto"/>
        <w:ind w:left="567" w:hanging="567"/>
        <w:jc w:val="center"/>
        <w:rPr>
          <w:color w:val="000000" w:themeColor="text1"/>
          <w:sz w:val="24"/>
          <w:szCs w:val="24"/>
        </w:rPr>
      </w:pPr>
      <w:bookmarkStart w:id="0" w:name="_heading=h.gjdgxs" w:colFirst="0" w:colLast="0"/>
      <w:bookmarkEnd w:id="0"/>
      <w:r w:rsidRPr="00864628">
        <w:rPr>
          <w:color w:val="000000" w:themeColor="text1"/>
        </w:rPr>
        <w:br w:type="page"/>
      </w:r>
    </w:p>
    <w:p w14:paraId="495372A2" w14:textId="77777777" w:rsidR="00D635F3" w:rsidRPr="00864628" w:rsidRDefault="00D635F3"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14:paraId="21619AA7"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3 Rámcovej dohody</w:t>
      </w:r>
    </w:p>
    <w:p w14:paraId="02CD5C77" w14:textId="77777777" w:rsidR="00035FC5" w:rsidRDefault="00035FC5" w:rsidP="00035FC5">
      <w:pPr>
        <w:pBdr>
          <w:top w:val="nil"/>
          <w:left w:val="nil"/>
          <w:bottom w:val="nil"/>
          <w:right w:val="nil"/>
          <w:between w:val="nil"/>
        </w:pBdr>
        <w:spacing w:after="160" w:line="259" w:lineRule="auto"/>
        <w:ind w:right="-6"/>
        <w:rPr>
          <w:b/>
          <w:sz w:val="23"/>
          <w:szCs w:val="23"/>
        </w:rPr>
      </w:pPr>
      <w:r w:rsidRPr="008E1474">
        <w:rPr>
          <w:b/>
          <w:sz w:val="23"/>
          <w:szCs w:val="23"/>
        </w:rPr>
        <w:t>Registrácia podľa § 98 zákona č. 79/2015 Z. z. o odpadoch a o zmene a doplnení niektorých zákonov</w:t>
      </w:r>
    </w:p>
    <w:p w14:paraId="13C7C2E0" w14:textId="77777777" w:rsidR="000037F0" w:rsidRDefault="000037F0" w:rsidP="00035FC5">
      <w:pPr>
        <w:pBdr>
          <w:top w:val="nil"/>
          <w:left w:val="nil"/>
          <w:bottom w:val="nil"/>
          <w:right w:val="nil"/>
          <w:between w:val="nil"/>
        </w:pBdr>
        <w:spacing w:after="160" w:line="259" w:lineRule="auto"/>
        <w:ind w:right="-6"/>
        <w:rPr>
          <w:b/>
          <w:sz w:val="23"/>
          <w:szCs w:val="23"/>
        </w:rPr>
      </w:pPr>
    </w:p>
    <w:p w14:paraId="718BB602" w14:textId="77777777" w:rsidR="000037F0" w:rsidRDefault="000037F0" w:rsidP="00035FC5">
      <w:pPr>
        <w:pBdr>
          <w:top w:val="nil"/>
          <w:left w:val="nil"/>
          <w:bottom w:val="nil"/>
          <w:right w:val="nil"/>
          <w:between w:val="nil"/>
        </w:pBdr>
        <w:spacing w:after="160" w:line="259" w:lineRule="auto"/>
        <w:ind w:right="-6"/>
        <w:rPr>
          <w:b/>
          <w:sz w:val="23"/>
          <w:szCs w:val="23"/>
        </w:rPr>
      </w:pPr>
    </w:p>
    <w:p w14:paraId="17D25221" w14:textId="77777777" w:rsidR="000037F0" w:rsidRDefault="000037F0" w:rsidP="00035FC5">
      <w:pPr>
        <w:pBdr>
          <w:top w:val="nil"/>
          <w:left w:val="nil"/>
          <w:bottom w:val="nil"/>
          <w:right w:val="nil"/>
          <w:between w:val="nil"/>
        </w:pBdr>
        <w:spacing w:after="160" w:line="259" w:lineRule="auto"/>
        <w:ind w:right="-6"/>
        <w:rPr>
          <w:b/>
          <w:sz w:val="23"/>
          <w:szCs w:val="23"/>
        </w:rPr>
      </w:pPr>
    </w:p>
    <w:p w14:paraId="7AA588F0" w14:textId="77777777" w:rsidR="000037F0" w:rsidRDefault="000037F0" w:rsidP="00035FC5">
      <w:pPr>
        <w:pBdr>
          <w:top w:val="nil"/>
          <w:left w:val="nil"/>
          <w:bottom w:val="nil"/>
          <w:right w:val="nil"/>
          <w:between w:val="nil"/>
        </w:pBdr>
        <w:spacing w:after="160" w:line="259" w:lineRule="auto"/>
        <w:ind w:right="-6"/>
        <w:rPr>
          <w:b/>
          <w:sz w:val="23"/>
          <w:szCs w:val="23"/>
        </w:rPr>
      </w:pPr>
    </w:p>
    <w:p w14:paraId="3B834DEF" w14:textId="77777777" w:rsidR="000037F0" w:rsidRDefault="000037F0" w:rsidP="00035FC5">
      <w:pPr>
        <w:pBdr>
          <w:top w:val="nil"/>
          <w:left w:val="nil"/>
          <w:bottom w:val="nil"/>
          <w:right w:val="nil"/>
          <w:between w:val="nil"/>
        </w:pBdr>
        <w:spacing w:after="160" w:line="259" w:lineRule="auto"/>
        <w:ind w:right="-6"/>
        <w:rPr>
          <w:b/>
          <w:sz w:val="23"/>
          <w:szCs w:val="23"/>
        </w:rPr>
      </w:pPr>
    </w:p>
    <w:p w14:paraId="58E701F0" w14:textId="77777777" w:rsidR="00D635F3" w:rsidRDefault="00D635F3" w:rsidP="00891468">
      <w:pPr>
        <w:pBdr>
          <w:top w:val="nil"/>
          <w:left w:val="nil"/>
          <w:bottom w:val="nil"/>
          <w:right w:val="nil"/>
          <w:between w:val="nil"/>
        </w:pBdr>
        <w:spacing w:after="120"/>
        <w:ind w:left="567" w:right="-6" w:hanging="567"/>
        <w:jc w:val="both"/>
        <w:rPr>
          <w:b/>
          <w:sz w:val="23"/>
          <w:szCs w:val="23"/>
        </w:rPr>
      </w:pPr>
    </w:p>
    <w:p w14:paraId="143F6BC1"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01584A8" w14:textId="77777777" w:rsidR="000037F0" w:rsidRDefault="000037F0" w:rsidP="00891468">
      <w:pPr>
        <w:pBdr>
          <w:top w:val="nil"/>
          <w:left w:val="nil"/>
          <w:bottom w:val="nil"/>
          <w:right w:val="nil"/>
          <w:between w:val="nil"/>
        </w:pBdr>
        <w:spacing w:after="120"/>
        <w:ind w:left="567" w:right="-6" w:hanging="567"/>
        <w:jc w:val="both"/>
        <w:rPr>
          <w:b/>
          <w:sz w:val="23"/>
          <w:szCs w:val="23"/>
        </w:rPr>
      </w:pPr>
      <w:bookmarkStart w:id="1" w:name="_GoBack"/>
      <w:bookmarkEnd w:id="1"/>
    </w:p>
    <w:p w14:paraId="348F0E0E"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F1AED93"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77190CF8"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17138DF1"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439162A"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7D142B43"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09CC99A9"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092FA6AA"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04197911"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0462238"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7D9B9C27"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55C26DE4"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1EFEA90F"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2AA86723"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19897685"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499486C3"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202B464"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1CCF3A18"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54F4756C"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41498DBF"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3DCFA63D"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229416F" w14:textId="77777777" w:rsidR="000037F0" w:rsidRDefault="000037F0" w:rsidP="00891468">
      <w:pPr>
        <w:pBdr>
          <w:top w:val="nil"/>
          <w:left w:val="nil"/>
          <w:bottom w:val="nil"/>
          <w:right w:val="nil"/>
          <w:between w:val="nil"/>
        </w:pBdr>
        <w:spacing w:after="120"/>
        <w:ind w:left="567" w:right="-6" w:hanging="567"/>
        <w:jc w:val="both"/>
        <w:rPr>
          <w:b/>
          <w:sz w:val="23"/>
          <w:szCs w:val="23"/>
        </w:rPr>
      </w:pPr>
    </w:p>
    <w:p w14:paraId="63C01FE8" w14:textId="77777777" w:rsidR="000037F0" w:rsidRPr="00864628" w:rsidRDefault="000037F0"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3142446E" w14:textId="77777777" w:rsidR="00D635F3" w:rsidRPr="00864628" w:rsidRDefault="00291BE6" w:rsidP="00891468">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14:paraId="56480D8C"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253C88AE" w14:textId="77777777" w:rsidR="00D635F3" w:rsidRPr="00864628" w:rsidRDefault="00291BE6" w:rsidP="00891468">
      <w:pPr>
        <w:pBdr>
          <w:top w:val="nil"/>
          <w:left w:val="nil"/>
          <w:bottom w:val="nil"/>
          <w:right w:val="nil"/>
          <w:between w:val="nil"/>
        </w:pBdr>
        <w:spacing w:before="260"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66751C" w:rsidRPr="00C80B3B">
        <w:rPr>
          <w:rFonts w:ascii="Arial" w:hAnsi="Arial" w:cs="Arial"/>
          <w:sz w:val="22"/>
          <w:szCs w:val="22"/>
        </w:rPr>
        <w:t xml:space="preserve">(nevzťahuje </w:t>
      </w:r>
      <w:r w:rsidR="0066751C">
        <w:rPr>
          <w:rFonts w:ascii="Arial" w:hAnsi="Arial" w:cs="Arial"/>
          <w:sz w:val="22"/>
          <w:szCs w:val="22"/>
        </w:rPr>
        <w:t xml:space="preserve">sa </w:t>
      </w:r>
      <w:r w:rsidR="0066751C" w:rsidRPr="00C80B3B">
        <w:rPr>
          <w:rFonts w:ascii="Arial" w:hAnsi="Arial" w:cs="Arial"/>
          <w:sz w:val="22"/>
          <w:szCs w:val="22"/>
        </w:rPr>
        <w:t>na subdodávateľov tovarov)</w:t>
      </w:r>
    </w:p>
    <w:p w14:paraId="1E54465E"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tbl>
      <w:tblPr>
        <w:tblStyle w:val="a4"/>
        <w:tblW w:w="9751" w:type="dxa"/>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14:paraId="6EE02F6F" w14:textId="77777777" w:rsidTr="00E34BD8">
        <w:trPr>
          <w:trHeight w:val="509"/>
        </w:trPr>
        <w:tc>
          <w:tcPr>
            <w:tcW w:w="569" w:type="dxa"/>
            <w:tcBorders>
              <w:bottom w:val="single" w:sz="4" w:space="0" w:color="000000"/>
              <w:right w:val="single" w:sz="4" w:space="0" w:color="000000"/>
            </w:tcBorders>
          </w:tcPr>
          <w:p w14:paraId="221C3EBF"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14:paraId="309FDA83"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14:paraId="7F8EA51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14:paraId="1E6114FE" w14:textId="77777777" w:rsidR="003C06C3" w:rsidRPr="00864628" w:rsidRDefault="003C06C3" w:rsidP="00891468">
            <w:pPr>
              <w:pBdr>
                <w:top w:val="nil"/>
                <w:left w:val="nil"/>
                <w:bottom w:val="nil"/>
                <w:right w:val="nil"/>
                <w:between w:val="nil"/>
              </w:pBdr>
              <w:spacing w:before="118"/>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14:paraId="0D6F0475"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14:paraId="770AA81C" w14:textId="77777777" w:rsidR="003C06C3" w:rsidRPr="005A5F63" w:rsidRDefault="003C06C3" w:rsidP="00891468">
            <w:pPr>
              <w:pBdr>
                <w:top w:val="nil"/>
                <w:left w:val="nil"/>
                <w:bottom w:val="nil"/>
                <w:right w:val="nil"/>
                <w:between w:val="nil"/>
              </w:pBdr>
              <w:ind w:left="567" w:right="-6" w:hanging="567"/>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14:paraId="28E31293" w14:textId="77777777" w:rsidTr="00E34BD8">
        <w:trPr>
          <w:trHeight w:val="397"/>
        </w:trPr>
        <w:tc>
          <w:tcPr>
            <w:tcW w:w="569" w:type="dxa"/>
            <w:tcBorders>
              <w:top w:val="single" w:sz="4" w:space="0" w:color="000000"/>
              <w:bottom w:val="single" w:sz="4" w:space="0" w:color="000000"/>
              <w:right w:val="single" w:sz="4" w:space="0" w:color="000000"/>
            </w:tcBorders>
            <w:vAlign w:val="center"/>
          </w:tcPr>
          <w:p w14:paraId="29889981" w14:textId="77777777" w:rsidR="003C06C3" w:rsidRPr="00864628" w:rsidRDefault="003C06C3" w:rsidP="00891468">
            <w:pPr>
              <w:pBdr>
                <w:top w:val="nil"/>
                <w:left w:val="nil"/>
                <w:bottom w:val="nil"/>
                <w:right w:val="nil"/>
                <w:between w:val="nil"/>
              </w:pBdr>
              <w:spacing w:before="121"/>
              <w:ind w:left="567" w:right="-6" w:hanging="567"/>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14:paraId="7875BE28"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580CEBA2"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2B87D4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14:paraId="7AAB7F1C"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14:paraId="20383F5A"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14:paraId="10FDECA2" w14:textId="77777777" w:rsidTr="00E34BD8">
        <w:trPr>
          <w:trHeight w:val="395"/>
        </w:trPr>
        <w:tc>
          <w:tcPr>
            <w:tcW w:w="569" w:type="dxa"/>
            <w:tcBorders>
              <w:top w:val="single" w:sz="4" w:space="0" w:color="000000"/>
              <w:bottom w:val="single" w:sz="4" w:space="0" w:color="000000"/>
              <w:right w:val="single" w:sz="4" w:space="0" w:color="000000"/>
            </w:tcBorders>
            <w:vAlign w:val="center"/>
          </w:tcPr>
          <w:p w14:paraId="2A4C51B1" w14:textId="77777777" w:rsidR="003C06C3" w:rsidRPr="00864628" w:rsidRDefault="003C06C3" w:rsidP="00891468">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14:paraId="4CE6C74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4C7879D6"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14:paraId="44E6EEAB" w14:textId="77777777" w:rsidR="003C06C3" w:rsidRPr="00864628" w:rsidRDefault="003C06C3" w:rsidP="00891468">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14:paraId="6A5EED7C"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14:paraId="56C9A64E"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14:paraId="78F1E2D7" w14:textId="77777777" w:rsidTr="00E34BD8">
        <w:trPr>
          <w:trHeight w:val="392"/>
        </w:trPr>
        <w:tc>
          <w:tcPr>
            <w:tcW w:w="569" w:type="dxa"/>
            <w:tcBorders>
              <w:top w:val="single" w:sz="4" w:space="0" w:color="000000"/>
              <w:right w:val="single" w:sz="4" w:space="0" w:color="000000"/>
            </w:tcBorders>
            <w:vAlign w:val="center"/>
          </w:tcPr>
          <w:p w14:paraId="786BC4B6" w14:textId="77777777" w:rsidR="003C06C3" w:rsidRPr="00864628" w:rsidRDefault="003C06C3" w:rsidP="00891468">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14:paraId="59666D5B"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14:paraId="497E23F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14:paraId="073751EB" w14:textId="77777777" w:rsidR="003C06C3" w:rsidRPr="00864628" w:rsidRDefault="003C06C3" w:rsidP="00891468">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tcBorders>
            <w:vAlign w:val="center"/>
          </w:tcPr>
          <w:p w14:paraId="704E4FE7"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tcBorders>
          </w:tcPr>
          <w:p w14:paraId="075C3F37"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bl>
    <w:p w14:paraId="72984558"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56A928E5" w14:textId="77777777" w:rsidR="00D635F3" w:rsidRPr="00864628" w:rsidRDefault="00D635F3" w:rsidP="00891468">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14:paraId="3292B0A2" w14:textId="05130110" w:rsidR="00D635F3" w:rsidRPr="00864628" w:rsidRDefault="00291BE6" w:rsidP="00891468">
      <w:pPr>
        <w:pBdr>
          <w:top w:val="nil"/>
          <w:left w:val="nil"/>
          <w:bottom w:val="nil"/>
          <w:right w:val="nil"/>
          <w:between w:val="nil"/>
        </w:pBdr>
        <w:spacing w:before="90" w:after="160"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443468">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443468">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C07BCC">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724D" w14:textId="77777777" w:rsidR="002D4E24" w:rsidRDefault="002D4E24">
      <w:r>
        <w:separator/>
      </w:r>
    </w:p>
  </w:endnote>
  <w:endnote w:type="continuationSeparator" w:id="0">
    <w:p w14:paraId="233D920F" w14:textId="77777777" w:rsidR="002D4E24" w:rsidRDefault="002D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C73B" w14:textId="77777777" w:rsidR="009A0F08" w:rsidRDefault="009A0F08">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04029"/>
      <w:docPartObj>
        <w:docPartGallery w:val="Page Numbers (Bottom of Page)"/>
        <w:docPartUnique/>
      </w:docPartObj>
    </w:sdtPr>
    <w:sdtEndPr/>
    <w:sdtContent>
      <w:p w14:paraId="09368B37" w14:textId="77777777" w:rsidR="009A0F08" w:rsidRDefault="00337376">
        <w:pPr>
          <w:pStyle w:val="Pta"/>
          <w:jc w:val="center"/>
        </w:pPr>
        <w:r>
          <w:fldChar w:fldCharType="begin"/>
        </w:r>
        <w:r w:rsidR="009A0F08">
          <w:instrText>PAGE   \* MERGEFORMAT</w:instrText>
        </w:r>
        <w:r>
          <w:fldChar w:fldCharType="separate"/>
        </w:r>
        <w:r w:rsidR="000037F0">
          <w:rPr>
            <w:noProof/>
          </w:rPr>
          <w:t>17</w:t>
        </w:r>
        <w:r>
          <w:fldChar w:fldCharType="end"/>
        </w:r>
      </w:p>
    </w:sdtContent>
  </w:sdt>
  <w:p w14:paraId="0C876E83" w14:textId="77777777" w:rsidR="009A0F08" w:rsidRDefault="009A0F08">
    <w:pPr>
      <w:pBdr>
        <w:top w:val="nil"/>
        <w:left w:val="nil"/>
        <w:bottom w:val="nil"/>
        <w:right w:val="nil"/>
        <w:between w:val="nil"/>
      </w:pBdr>
      <w:spacing w:after="120" w:line="14" w:lineRule="auto"/>
      <w:jc w:val="both"/>
      <w:rPr>
        <w:rFonts w:ascii="Arial" w:eastAsia="Arial" w:hAnsi="Arial" w:cs="Arial"/>
        <w:color w:val="00000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519F" w14:textId="77777777" w:rsidR="009A0F08" w:rsidRDefault="009A0F08">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FEF0" w14:textId="77777777" w:rsidR="002D4E24" w:rsidRDefault="002D4E24">
      <w:r>
        <w:separator/>
      </w:r>
    </w:p>
  </w:footnote>
  <w:footnote w:type="continuationSeparator" w:id="0">
    <w:p w14:paraId="5D273D2F" w14:textId="77777777" w:rsidR="002D4E24" w:rsidRDefault="002D4E24">
      <w:r>
        <w:continuationSeparator/>
      </w:r>
    </w:p>
  </w:footnote>
  <w:footnote w:id="1">
    <w:p w14:paraId="7D306FA9" w14:textId="742BBAA4" w:rsidR="009A0F08" w:rsidRPr="00EA4974" w:rsidRDefault="009A0F08">
      <w:pPr>
        <w:pStyle w:val="Textpoznmkypodiarou"/>
        <w:rPr>
          <w:lang w:val="cs-CZ"/>
        </w:rPr>
      </w:pPr>
      <w:r>
        <w:rPr>
          <w:rStyle w:val="Odkaznapoznmkupodiarou"/>
        </w:rPr>
        <w:footnoteRef/>
      </w:r>
      <w:r>
        <w:rPr>
          <w:lang w:val="cs-CZ"/>
        </w:rPr>
        <w:t>Údaje v</w:t>
      </w:r>
      <w:r w:rsidR="00443468">
        <w:rPr>
          <w:lang w:val="cs-CZ"/>
        </w:rPr>
        <w:t> </w:t>
      </w:r>
      <w:proofErr w:type="spellStart"/>
      <w:r>
        <w:rPr>
          <w:lang w:val="cs-CZ"/>
        </w:rPr>
        <w:t>predmetnom</w:t>
      </w:r>
      <w:proofErr w:type="spellEnd"/>
      <w:r w:rsidR="00443468">
        <w:rPr>
          <w:lang w:val="cs-CZ"/>
        </w:rPr>
        <w:t xml:space="preserve"> </w:t>
      </w:r>
      <w:proofErr w:type="spellStart"/>
      <w:r>
        <w:rPr>
          <w:lang w:val="cs-CZ"/>
        </w:rPr>
        <w:t>stĺpci</w:t>
      </w:r>
      <w:proofErr w:type="spellEnd"/>
      <w:r w:rsidR="00443468">
        <w:rPr>
          <w:lang w:val="cs-CZ"/>
        </w:rPr>
        <w:t xml:space="preserve"> </w:t>
      </w:r>
      <w:proofErr w:type="spellStart"/>
      <w:r>
        <w:rPr>
          <w:lang w:val="cs-CZ"/>
        </w:rPr>
        <w:t>sa</w:t>
      </w:r>
      <w:proofErr w:type="spellEnd"/>
      <w:r w:rsidR="00443468">
        <w:rPr>
          <w:lang w:val="cs-CZ"/>
        </w:rPr>
        <w:t xml:space="preserve"> </w:t>
      </w:r>
      <w:proofErr w:type="spellStart"/>
      <w:r w:rsidRPr="00EA4974">
        <w:rPr>
          <w:rFonts w:asciiTheme="majorHAnsi" w:hAnsiTheme="majorHAnsi" w:cstheme="majorHAnsi"/>
          <w:lang w:val="cs-CZ"/>
        </w:rPr>
        <w:t>doplnia</w:t>
      </w:r>
      <w:proofErr w:type="spellEnd"/>
      <w:r w:rsidR="00443468">
        <w:rPr>
          <w:rFonts w:asciiTheme="majorHAnsi" w:hAnsiTheme="majorHAnsi" w:cstheme="majorHAnsi"/>
          <w:lang w:val="cs-CZ"/>
        </w:rPr>
        <w:t xml:space="preserve"> </w:t>
      </w:r>
      <w:proofErr w:type="spellStart"/>
      <w:r w:rsidRPr="00EA4974">
        <w:rPr>
          <w:rFonts w:asciiTheme="majorHAnsi" w:hAnsiTheme="majorHAnsi" w:cstheme="majorHAnsi"/>
          <w:lang w:val="cs-CZ"/>
        </w:rPr>
        <w:t>najneskôr</w:t>
      </w:r>
      <w:proofErr w:type="spellEnd"/>
      <w:r w:rsidRPr="00EA4974">
        <w:rPr>
          <w:rFonts w:asciiTheme="majorHAnsi" w:hAnsiTheme="majorHAnsi" w:cstheme="majorHAnsi"/>
          <w:lang w:val="cs-CZ"/>
        </w:rPr>
        <w:t xml:space="preserve"> v čase</w:t>
      </w:r>
      <w:r>
        <w:rPr>
          <w:lang w:val="cs-CZ"/>
        </w:rPr>
        <w:t xml:space="preserve"> podpisu </w:t>
      </w:r>
      <w:proofErr w:type="spellStart"/>
      <w:r>
        <w:rPr>
          <w:lang w:val="cs-CZ"/>
        </w:rPr>
        <w:t>Rámcovej</w:t>
      </w:r>
      <w:proofErr w:type="spellEnd"/>
      <w:r>
        <w:rPr>
          <w:lang w:val="cs-CZ"/>
        </w:rPr>
        <w:t xml:space="preserve">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63E0" w14:textId="77777777" w:rsidR="009A0F08" w:rsidRDefault="009A0F08">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8FCA" w14:textId="73A4D039" w:rsidR="009A0F08" w:rsidRDefault="00BB10FC">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8240" behindDoc="1" locked="0" layoutInCell="1" allowOverlap="1" wp14:anchorId="04A8F202" wp14:editId="2A4351C6">
              <wp:simplePos x="0" y="0"/>
              <wp:positionH relativeFrom="page">
                <wp:posOffset>1141730</wp:posOffset>
              </wp:positionH>
              <wp:positionV relativeFrom="page">
                <wp:posOffset>286385</wp:posOffset>
              </wp:positionV>
              <wp:extent cx="2877185" cy="797560"/>
              <wp:effectExtent l="0" t="0" r="0" b="2540"/>
              <wp:wrapNone/>
              <wp:docPr id="3"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9B6E" w14:textId="77777777" w:rsidR="009A0F08" w:rsidRDefault="009A0F08">
                          <w:pPr>
                            <w:spacing w:before="20" w:after="120"/>
                            <w:ind w:left="20" w:firstLine="20"/>
                            <w:jc w:val="both"/>
                            <w:textDirection w:val="btLr"/>
                          </w:pPr>
                          <w:r>
                            <w:rPr>
                              <w:rFonts w:ascii="Century Gothic" w:eastAsia="Century Gothic" w:hAnsi="Century Gothic" w:cs="Century Gothic"/>
                              <w:color w:val="292425"/>
                              <w:sz w:val="24"/>
                            </w:rPr>
                            <w:t>UNIVERZITNÁ NEMOCNICA</w:t>
                          </w:r>
                        </w:p>
                        <w:p w14:paraId="74B68E8B" w14:textId="77777777" w:rsidR="009A0F08" w:rsidRDefault="009A0F08">
                          <w:pPr>
                            <w:spacing w:after="120"/>
                            <w:ind w:left="20" w:firstLine="20"/>
                            <w:jc w:val="both"/>
                            <w:textDirection w:val="btLr"/>
                          </w:pPr>
                          <w:r>
                            <w:rPr>
                              <w:rFonts w:ascii="Century Gothic" w:eastAsia="Century Gothic" w:hAnsi="Century Gothic" w:cs="Century Gothic"/>
                              <w:color w:val="292425"/>
                              <w:sz w:val="24"/>
                            </w:rPr>
                            <w:t>BRATISLAVA</w:t>
                          </w:r>
                        </w:p>
                        <w:p w14:paraId="1A87648F" w14:textId="77777777" w:rsidR="009A0F08" w:rsidRDefault="009A0F08">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14:paraId="57297161" w14:textId="77777777" w:rsidR="009A0F08" w:rsidRDefault="009A0F08">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8F202"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" filled="f" stroked="f">
              <v:textbox inset="2.53958mm,1.2694mm,2.53958mm,1.2694mm">
                <w:txbxContent>
                  <w:p w14:paraId="07EB9B6E" w14:textId="77777777" w:rsidR="009A0F08" w:rsidRDefault="009A0F08">
                    <w:pPr>
                      <w:spacing w:before="20" w:after="120"/>
                      <w:ind w:left="20" w:firstLine="20"/>
                      <w:jc w:val="both"/>
                      <w:textDirection w:val="btLr"/>
                    </w:pPr>
                    <w:r>
                      <w:rPr>
                        <w:rFonts w:ascii="Century Gothic" w:eastAsia="Century Gothic" w:hAnsi="Century Gothic" w:cs="Century Gothic"/>
                        <w:color w:val="292425"/>
                        <w:sz w:val="24"/>
                      </w:rPr>
                      <w:t>UNIVERZITNÁ NEMOCNICA</w:t>
                    </w:r>
                  </w:p>
                  <w:p w14:paraId="74B68E8B" w14:textId="77777777" w:rsidR="009A0F08" w:rsidRDefault="009A0F08">
                    <w:pPr>
                      <w:spacing w:after="120"/>
                      <w:ind w:left="20" w:firstLine="20"/>
                      <w:jc w:val="both"/>
                      <w:textDirection w:val="btLr"/>
                    </w:pPr>
                    <w:r>
                      <w:rPr>
                        <w:rFonts w:ascii="Century Gothic" w:eastAsia="Century Gothic" w:hAnsi="Century Gothic" w:cs="Century Gothic"/>
                        <w:color w:val="292425"/>
                        <w:sz w:val="24"/>
                      </w:rPr>
                      <w:t>BRATISLAVA</w:t>
                    </w:r>
                  </w:p>
                  <w:p w14:paraId="1A87648F" w14:textId="77777777" w:rsidR="009A0F08" w:rsidRDefault="009A0F08">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14:paraId="57297161" w14:textId="77777777" w:rsidR="009A0F08" w:rsidRDefault="009A0F08">
                    <w:pPr>
                      <w:spacing w:after="160" w:line="258" w:lineRule="auto"/>
                      <w:textDirection w:val="btLr"/>
                    </w:pPr>
                  </w:p>
                </w:txbxContent>
              </v:textbox>
              <w10:wrap anchorx="page" anchory="page"/>
            </v:rect>
          </w:pict>
        </mc:Fallback>
      </mc:AlternateContent>
    </w:r>
    <w:r w:rsidR="009A0F08">
      <w:rPr>
        <w:rFonts w:ascii="Arial" w:eastAsia="Arial" w:hAnsi="Arial" w:cs="Arial"/>
        <w:noProof/>
        <w:color w:val="00000A"/>
        <w:sz w:val="24"/>
        <w:szCs w:val="24"/>
        <w:lang w:eastAsia="sk-SK"/>
      </w:rPr>
      <w:drawing>
        <wp:anchor distT="0" distB="0" distL="0" distR="0" simplePos="0" relativeHeight="251657216" behindDoc="1" locked="0" layoutInCell="1" allowOverlap="1" wp14:anchorId="6058DF43" wp14:editId="4C79F172">
          <wp:simplePos x="0" y="0"/>
          <wp:positionH relativeFrom="page">
            <wp:posOffset>427990</wp:posOffset>
          </wp:positionH>
          <wp:positionV relativeFrom="page">
            <wp:posOffset>179705</wp:posOffset>
          </wp:positionV>
          <wp:extent cx="589915" cy="6858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7895" w14:textId="77777777" w:rsidR="009A0F08" w:rsidRDefault="009A0F08">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83605F72"/>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hint="default"/>
        <w:color w:val="000000" w:themeColor="text1"/>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037F0"/>
    <w:rsid w:val="0001434F"/>
    <w:rsid w:val="00017744"/>
    <w:rsid w:val="000222CD"/>
    <w:rsid w:val="000227DF"/>
    <w:rsid w:val="000260D4"/>
    <w:rsid w:val="00035FC5"/>
    <w:rsid w:val="00036FE4"/>
    <w:rsid w:val="00045C2E"/>
    <w:rsid w:val="00046830"/>
    <w:rsid w:val="000504F8"/>
    <w:rsid w:val="0005217C"/>
    <w:rsid w:val="0006738B"/>
    <w:rsid w:val="00073A79"/>
    <w:rsid w:val="0007716A"/>
    <w:rsid w:val="000B29E1"/>
    <w:rsid w:val="000B4B0B"/>
    <w:rsid w:val="000C37D6"/>
    <w:rsid w:val="000C5255"/>
    <w:rsid w:val="000D120A"/>
    <w:rsid w:val="000E3D07"/>
    <w:rsid w:val="000E4BA3"/>
    <w:rsid w:val="000F5E87"/>
    <w:rsid w:val="00101C0D"/>
    <w:rsid w:val="00110D76"/>
    <w:rsid w:val="001131B7"/>
    <w:rsid w:val="001176B6"/>
    <w:rsid w:val="00141F1E"/>
    <w:rsid w:val="00147993"/>
    <w:rsid w:val="00160BC3"/>
    <w:rsid w:val="0016188F"/>
    <w:rsid w:val="001664AF"/>
    <w:rsid w:val="00170AC7"/>
    <w:rsid w:val="00174C15"/>
    <w:rsid w:val="00190D70"/>
    <w:rsid w:val="001B19C0"/>
    <w:rsid w:val="001C4A7B"/>
    <w:rsid w:val="001C78E6"/>
    <w:rsid w:val="001D38BF"/>
    <w:rsid w:val="001D535B"/>
    <w:rsid w:val="001E1D05"/>
    <w:rsid w:val="00217759"/>
    <w:rsid w:val="002207B7"/>
    <w:rsid w:val="00220C13"/>
    <w:rsid w:val="00222ECC"/>
    <w:rsid w:val="00241713"/>
    <w:rsid w:val="002537CF"/>
    <w:rsid w:val="00256E51"/>
    <w:rsid w:val="00291BE6"/>
    <w:rsid w:val="0029406A"/>
    <w:rsid w:val="002B0665"/>
    <w:rsid w:val="002C44DD"/>
    <w:rsid w:val="002D0A16"/>
    <w:rsid w:val="002D4E24"/>
    <w:rsid w:val="00312B62"/>
    <w:rsid w:val="00321A21"/>
    <w:rsid w:val="00337376"/>
    <w:rsid w:val="00341B18"/>
    <w:rsid w:val="003523AE"/>
    <w:rsid w:val="00354794"/>
    <w:rsid w:val="0036333E"/>
    <w:rsid w:val="00365096"/>
    <w:rsid w:val="00371CAB"/>
    <w:rsid w:val="00374576"/>
    <w:rsid w:val="00374D7D"/>
    <w:rsid w:val="00395B9E"/>
    <w:rsid w:val="003B27B9"/>
    <w:rsid w:val="003B5E82"/>
    <w:rsid w:val="003B667C"/>
    <w:rsid w:val="003C06C3"/>
    <w:rsid w:val="003C1CF0"/>
    <w:rsid w:val="003C4D5F"/>
    <w:rsid w:val="003D5D44"/>
    <w:rsid w:val="003D7E7F"/>
    <w:rsid w:val="003E2A2E"/>
    <w:rsid w:val="00404290"/>
    <w:rsid w:val="00412497"/>
    <w:rsid w:val="00425689"/>
    <w:rsid w:val="004301FD"/>
    <w:rsid w:val="00434178"/>
    <w:rsid w:val="0043688F"/>
    <w:rsid w:val="004369B9"/>
    <w:rsid w:val="0044144F"/>
    <w:rsid w:val="00443468"/>
    <w:rsid w:val="00444FB8"/>
    <w:rsid w:val="00447ED8"/>
    <w:rsid w:val="00450E53"/>
    <w:rsid w:val="004570A9"/>
    <w:rsid w:val="00461A45"/>
    <w:rsid w:val="00463007"/>
    <w:rsid w:val="004653B3"/>
    <w:rsid w:val="00480243"/>
    <w:rsid w:val="00483BC7"/>
    <w:rsid w:val="0049299D"/>
    <w:rsid w:val="004A1DD7"/>
    <w:rsid w:val="004A2591"/>
    <w:rsid w:val="004B63DD"/>
    <w:rsid w:val="004C7087"/>
    <w:rsid w:val="004E2FDD"/>
    <w:rsid w:val="004E76F1"/>
    <w:rsid w:val="004E79BD"/>
    <w:rsid w:val="004F0AD7"/>
    <w:rsid w:val="004F1904"/>
    <w:rsid w:val="004F28F9"/>
    <w:rsid w:val="004F3CBD"/>
    <w:rsid w:val="00500913"/>
    <w:rsid w:val="00510140"/>
    <w:rsid w:val="00511E83"/>
    <w:rsid w:val="005239CB"/>
    <w:rsid w:val="00523AA9"/>
    <w:rsid w:val="00530B07"/>
    <w:rsid w:val="00543243"/>
    <w:rsid w:val="00545E9D"/>
    <w:rsid w:val="00552CE2"/>
    <w:rsid w:val="00563A99"/>
    <w:rsid w:val="0057122F"/>
    <w:rsid w:val="00571782"/>
    <w:rsid w:val="005A5F63"/>
    <w:rsid w:val="005B5BC8"/>
    <w:rsid w:val="005C333A"/>
    <w:rsid w:val="005C6B8E"/>
    <w:rsid w:val="005D238E"/>
    <w:rsid w:val="005D3072"/>
    <w:rsid w:val="005D7316"/>
    <w:rsid w:val="005D73BC"/>
    <w:rsid w:val="005E110A"/>
    <w:rsid w:val="005E20E4"/>
    <w:rsid w:val="005E6034"/>
    <w:rsid w:val="00617BC0"/>
    <w:rsid w:val="00666446"/>
    <w:rsid w:val="0066751C"/>
    <w:rsid w:val="00670B48"/>
    <w:rsid w:val="006750AC"/>
    <w:rsid w:val="00677B28"/>
    <w:rsid w:val="00696A00"/>
    <w:rsid w:val="006A0CFB"/>
    <w:rsid w:val="006A15C7"/>
    <w:rsid w:val="006A48A5"/>
    <w:rsid w:val="006B64BF"/>
    <w:rsid w:val="006D08F3"/>
    <w:rsid w:val="006F3EA3"/>
    <w:rsid w:val="0070697F"/>
    <w:rsid w:val="00710B1C"/>
    <w:rsid w:val="007218AF"/>
    <w:rsid w:val="00737538"/>
    <w:rsid w:val="00741920"/>
    <w:rsid w:val="00742A64"/>
    <w:rsid w:val="007509CE"/>
    <w:rsid w:val="00773ED9"/>
    <w:rsid w:val="00773F6C"/>
    <w:rsid w:val="00774FD6"/>
    <w:rsid w:val="007814DD"/>
    <w:rsid w:val="00787F57"/>
    <w:rsid w:val="007900A0"/>
    <w:rsid w:val="0079046C"/>
    <w:rsid w:val="00796B0C"/>
    <w:rsid w:val="00796B5D"/>
    <w:rsid w:val="007B75A4"/>
    <w:rsid w:val="007B7660"/>
    <w:rsid w:val="007C47AD"/>
    <w:rsid w:val="007E7565"/>
    <w:rsid w:val="00800831"/>
    <w:rsid w:val="00803772"/>
    <w:rsid w:val="00815B01"/>
    <w:rsid w:val="00827900"/>
    <w:rsid w:val="00831306"/>
    <w:rsid w:val="00832674"/>
    <w:rsid w:val="0083359A"/>
    <w:rsid w:val="00834AC4"/>
    <w:rsid w:val="008642AA"/>
    <w:rsid w:val="00864628"/>
    <w:rsid w:val="00866898"/>
    <w:rsid w:val="008772D7"/>
    <w:rsid w:val="00891468"/>
    <w:rsid w:val="008A50C3"/>
    <w:rsid w:val="008A7799"/>
    <w:rsid w:val="008A7CD2"/>
    <w:rsid w:val="008B0FC5"/>
    <w:rsid w:val="008B4F32"/>
    <w:rsid w:val="008C0482"/>
    <w:rsid w:val="008D470C"/>
    <w:rsid w:val="008D4C17"/>
    <w:rsid w:val="008E3860"/>
    <w:rsid w:val="008F253C"/>
    <w:rsid w:val="008F36E5"/>
    <w:rsid w:val="008F6823"/>
    <w:rsid w:val="00917478"/>
    <w:rsid w:val="00922DF7"/>
    <w:rsid w:val="00926D8E"/>
    <w:rsid w:val="00930B11"/>
    <w:rsid w:val="00936C55"/>
    <w:rsid w:val="0094552B"/>
    <w:rsid w:val="00945EC9"/>
    <w:rsid w:val="00952DB1"/>
    <w:rsid w:val="00954C1D"/>
    <w:rsid w:val="00972ED9"/>
    <w:rsid w:val="00993AE5"/>
    <w:rsid w:val="00997F91"/>
    <w:rsid w:val="009A0F08"/>
    <w:rsid w:val="009A54C6"/>
    <w:rsid w:val="009B30E3"/>
    <w:rsid w:val="009B3DBF"/>
    <w:rsid w:val="009C788E"/>
    <w:rsid w:val="009D1722"/>
    <w:rsid w:val="009E5F1E"/>
    <w:rsid w:val="009F1772"/>
    <w:rsid w:val="00A11B41"/>
    <w:rsid w:val="00A2231D"/>
    <w:rsid w:val="00A252F3"/>
    <w:rsid w:val="00A36F41"/>
    <w:rsid w:val="00A62B11"/>
    <w:rsid w:val="00A64036"/>
    <w:rsid w:val="00A706AC"/>
    <w:rsid w:val="00A86ACA"/>
    <w:rsid w:val="00A924B8"/>
    <w:rsid w:val="00A93E49"/>
    <w:rsid w:val="00AA7ED4"/>
    <w:rsid w:val="00AE2E99"/>
    <w:rsid w:val="00AE74B2"/>
    <w:rsid w:val="00AF4956"/>
    <w:rsid w:val="00AF7D2E"/>
    <w:rsid w:val="00B049DA"/>
    <w:rsid w:val="00B0514A"/>
    <w:rsid w:val="00B12D07"/>
    <w:rsid w:val="00B1326E"/>
    <w:rsid w:val="00B141BF"/>
    <w:rsid w:val="00B3044A"/>
    <w:rsid w:val="00B46A79"/>
    <w:rsid w:val="00B51521"/>
    <w:rsid w:val="00B53765"/>
    <w:rsid w:val="00B70CD5"/>
    <w:rsid w:val="00B90A4B"/>
    <w:rsid w:val="00BB10FC"/>
    <w:rsid w:val="00BC0AEC"/>
    <w:rsid w:val="00BC5642"/>
    <w:rsid w:val="00BC76EC"/>
    <w:rsid w:val="00BD3DD5"/>
    <w:rsid w:val="00BF0FA6"/>
    <w:rsid w:val="00BF269F"/>
    <w:rsid w:val="00BF273F"/>
    <w:rsid w:val="00BF294D"/>
    <w:rsid w:val="00BF337A"/>
    <w:rsid w:val="00BF4707"/>
    <w:rsid w:val="00C00221"/>
    <w:rsid w:val="00C00445"/>
    <w:rsid w:val="00C07BCC"/>
    <w:rsid w:val="00C1031E"/>
    <w:rsid w:val="00C308B7"/>
    <w:rsid w:val="00C6637D"/>
    <w:rsid w:val="00C774EA"/>
    <w:rsid w:val="00C838A0"/>
    <w:rsid w:val="00C83A87"/>
    <w:rsid w:val="00CB25C8"/>
    <w:rsid w:val="00CB2630"/>
    <w:rsid w:val="00CC058C"/>
    <w:rsid w:val="00CC21F8"/>
    <w:rsid w:val="00CD2B30"/>
    <w:rsid w:val="00CF20E7"/>
    <w:rsid w:val="00CF72CD"/>
    <w:rsid w:val="00D061B4"/>
    <w:rsid w:val="00D2499E"/>
    <w:rsid w:val="00D2666F"/>
    <w:rsid w:val="00D357A6"/>
    <w:rsid w:val="00D50678"/>
    <w:rsid w:val="00D50CA5"/>
    <w:rsid w:val="00D5159C"/>
    <w:rsid w:val="00D51628"/>
    <w:rsid w:val="00D53E87"/>
    <w:rsid w:val="00D602D9"/>
    <w:rsid w:val="00D635F3"/>
    <w:rsid w:val="00D649F1"/>
    <w:rsid w:val="00D81E01"/>
    <w:rsid w:val="00D8479B"/>
    <w:rsid w:val="00D90E3D"/>
    <w:rsid w:val="00D9241A"/>
    <w:rsid w:val="00DA340E"/>
    <w:rsid w:val="00DB482C"/>
    <w:rsid w:val="00DD152C"/>
    <w:rsid w:val="00DD2DB8"/>
    <w:rsid w:val="00DD37E8"/>
    <w:rsid w:val="00DD39E1"/>
    <w:rsid w:val="00DE5159"/>
    <w:rsid w:val="00DE62B9"/>
    <w:rsid w:val="00DF061A"/>
    <w:rsid w:val="00DF29D5"/>
    <w:rsid w:val="00E051AD"/>
    <w:rsid w:val="00E0714D"/>
    <w:rsid w:val="00E21D77"/>
    <w:rsid w:val="00E34BD8"/>
    <w:rsid w:val="00E4780F"/>
    <w:rsid w:val="00E53F69"/>
    <w:rsid w:val="00E612A8"/>
    <w:rsid w:val="00E7202B"/>
    <w:rsid w:val="00E80060"/>
    <w:rsid w:val="00E821EB"/>
    <w:rsid w:val="00E92438"/>
    <w:rsid w:val="00E97F58"/>
    <w:rsid w:val="00EA0B88"/>
    <w:rsid w:val="00EA4842"/>
    <w:rsid w:val="00EB7AD7"/>
    <w:rsid w:val="00EB7F63"/>
    <w:rsid w:val="00EC385A"/>
    <w:rsid w:val="00EF64E7"/>
    <w:rsid w:val="00F0462B"/>
    <w:rsid w:val="00F142FE"/>
    <w:rsid w:val="00F27C9F"/>
    <w:rsid w:val="00F307C8"/>
    <w:rsid w:val="00F3756D"/>
    <w:rsid w:val="00F46374"/>
    <w:rsid w:val="00F47CFA"/>
    <w:rsid w:val="00F51843"/>
    <w:rsid w:val="00F620A8"/>
    <w:rsid w:val="00F64C84"/>
    <w:rsid w:val="00F71A25"/>
    <w:rsid w:val="00F71AAE"/>
    <w:rsid w:val="00F738AF"/>
    <w:rsid w:val="00F97F0A"/>
    <w:rsid w:val="00FB0292"/>
    <w:rsid w:val="00FB50E3"/>
    <w:rsid w:val="00FC7EBA"/>
    <w:rsid w:val="00FE603B"/>
    <w:rsid w:val="00FF78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79A2"/>
  <w15:docId w15:val="{44A4AC97-09F6-4874-82C8-A47B300A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
    <w:name w:val="Normální"/>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Pr>
      <w:w w:val="100"/>
      <w:position w:val="-1"/>
      <w:effect w:val="none"/>
      <w:vertAlign w:val="baseline"/>
      <w:cs w:val="0"/>
      <w:em w:val="none"/>
    </w:rPr>
  </w:style>
  <w:style w:type="table" w:customStyle="1" w:styleId="Normlntabulka">
    <w:name w:val="Normální tabulka"/>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style>
  <w:style w:type="character" w:customStyle="1" w:styleId="Internetovodkaz">
    <w:name w:val="Internetový odkaz"/>
    <w:rPr>
      <w:color w:val="0563C1"/>
      <w:w w:val="100"/>
      <w:position w:val="-1"/>
      <w:u w:val="single"/>
      <w:effect w:val="none"/>
      <w:vertAlign w:val="baseline"/>
      <w:cs w:val="0"/>
      <w:em w:val="none"/>
    </w:rPr>
  </w:style>
  <w:style w:type="character" w:customStyle="1" w:styleId="ZkladntextodsazenChar">
    <w:name w:val="Základní text odsazený Char"/>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pPr>
      <w:ind w:left="720"/>
      <w:contextualSpacing/>
    </w:pPr>
  </w:style>
  <w:style w:type="paragraph" w:customStyle="1" w:styleId="western">
    <w:name w:val="western"/>
    <w:basedOn w:val="Normln"/>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Pr>
      <w:w w:val="100"/>
      <w:position w:val="-1"/>
      <w:sz w:val="22"/>
      <w:szCs w:val="22"/>
      <w:effect w:val="none"/>
      <w:vertAlign w:val="baseline"/>
      <w:cs w:val="0"/>
      <w:em w:val="none"/>
    </w:rPr>
  </w:style>
  <w:style w:type="paragraph" w:customStyle="1" w:styleId="Zkladntext2">
    <w:name w:val="Základní text 2"/>
    <w:basedOn w:val="Normln"/>
    <w:qFormat/>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Pr>
      <w:w w:val="100"/>
      <w:position w:val="-1"/>
      <w:sz w:val="22"/>
      <w:szCs w:val="22"/>
      <w:effect w:val="none"/>
      <w:vertAlign w:val="baseline"/>
      <w:cs w:val="0"/>
      <w:em w:val="none"/>
    </w:rPr>
  </w:style>
  <w:style w:type="paragraph" w:customStyle="1" w:styleId="Bezmezer">
    <w:name w:val="Bez mezer"/>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Pr>
      <w:rFonts w:ascii="Arial" w:hAnsi="Arial" w:cs="Arial"/>
      <w:w w:val="100"/>
      <w:position w:val="-1"/>
      <w:sz w:val="19"/>
      <w:szCs w:val="19"/>
      <w:u w:val="none"/>
      <w:effect w:val="none"/>
      <w:vertAlign w:val="baseline"/>
      <w:cs w:val="0"/>
      <w:em w:val="none"/>
    </w:rPr>
  </w:style>
  <w:style w:type="character" w:customStyle="1" w:styleId="Zkladntext21">
    <w:name w:val="Základný text (2)_"/>
    <w:rPr>
      <w:w w:val="100"/>
      <w:position w:val="-1"/>
      <w:sz w:val="19"/>
      <w:szCs w:val="19"/>
      <w:effect w:val="none"/>
      <w:shd w:val="clear" w:color="auto" w:fill="FFFFFF"/>
      <w:vertAlign w:val="baseline"/>
      <w:cs w:val="0"/>
      <w:em w:val="none"/>
    </w:rPr>
  </w:style>
  <w:style w:type="paragraph" w:customStyle="1" w:styleId="Zkladntext210">
    <w:name w:val="Základný text (2)1"/>
    <w:basedOn w:val="Normln"/>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Pr>
      <w:w w:val="100"/>
      <w:position w:val="-1"/>
      <w:effect w:val="none"/>
      <w:vertAlign w:val="superscript"/>
      <w:cs w:val="0"/>
      <w:em w:val="none"/>
    </w:rPr>
  </w:style>
  <w:style w:type="paragraph" w:customStyle="1" w:styleId="SPNadpis4">
    <w:name w:val="SP_Nadpis4"/>
    <w:basedOn w:val="SPNadpis3"/>
    <w:pPr>
      <w:numPr>
        <w:ilvl w:val="1"/>
      </w:numPr>
      <w:spacing w:before="120"/>
      <w:ind w:left="-1" w:hanging="1"/>
    </w:pPr>
    <w:rPr>
      <w:rFonts w:cs="Calibri"/>
      <w:b w:val="0"/>
      <w:bCs/>
    </w:rPr>
  </w:style>
  <w:style w:type="paragraph" w:customStyle="1" w:styleId="SPNadpis3">
    <w:name w:val="SP_Nadpis3"/>
    <w:basedOn w:val="Normln"/>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style>
  <w:style w:type="numbering" w:customStyle="1" w:styleId="Bezzoznamu11">
    <w:name w:val="Bez zoznamu11"/>
    <w:next w:val="Bezseznamu"/>
    <w:qFormat/>
  </w:style>
  <w:style w:type="character" w:customStyle="1" w:styleId="Nadpis4Char">
    <w:name w:val="Nadpis 4 Char"/>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Pr>
      <w:w w:val="100"/>
      <w:position w:val="-1"/>
      <w:sz w:val="16"/>
      <w:szCs w:val="16"/>
      <w:effect w:val="none"/>
      <w:vertAlign w:val="baseline"/>
      <w:cs w:val="0"/>
      <w:em w:val="none"/>
    </w:rPr>
  </w:style>
  <w:style w:type="paragraph" w:customStyle="1" w:styleId="Textkomente">
    <w:name w:val="Text komentáře"/>
    <w:basedOn w:val="Normln"/>
    <w:qFormat/>
    <w:pPr>
      <w:spacing w:line="240" w:lineRule="auto"/>
    </w:pPr>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character" w:customStyle="1" w:styleId="Hypertextovodkaz">
    <w:name w:val="Hypertextový odkaz"/>
    <w:qFormat/>
    <w:rPr>
      <w:color w:val="0563C1"/>
      <w:w w:val="100"/>
      <w:position w:val="-1"/>
      <w:u w:val="single"/>
      <w:effect w:val="none"/>
      <w:vertAlign w:val="baseline"/>
      <w:cs w:val="0"/>
      <w:em w:val="none"/>
    </w:rPr>
  </w:style>
  <w:style w:type="character" w:customStyle="1" w:styleId="Siln">
    <w:name w:val="Silné"/>
    <w:rPr>
      <w:b/>
      <w:bCs/>
      <w:w w:val="100"/>
      <w:position w:val="-1"/>
      <w:effect w:val="none"/>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Pr>
  </w:style>
  <w:style w:type="table" w:customStyle="1" w:styleId="a2">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semiHidden/>
    <w:unhideWhenUsed/>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omas.vlna@kr.unb.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6027</Words>
  <Characters>34358</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8</cp:revision>
  <cp:lastPrinted>2021-10-08T13:16:00Z</cp:lastPrinted>
  <dcterms:created xsi:type="dcterms:W3CDTF">2021-10-19T07:22:00Z</dcterms:created>
  <dcterms:modified xsi:type="dcterms:W3CDTF">2022-01-14T10:57:00Z</dcterms:modified>
</cp:coreProperties>
</file>