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23FDD" w14:textId="77777777" w:rsidR="003C6659" w:rsidRDefault="003C6659" w:rsidP="003C6659">
      <w:pPr>
        <w:pStyle w:val="Nadpis1"/>
      </w:pPr>
      <w:r>
        <w:t>Stavebno-technické riešenie jednotlivých stavebných objektov</w:t>
      </w:r>
    </w:p>
    <w:p w14:paraId="1C35796C" w14:textId="5C60DBE3" w:rsidR="008F5D8A" w:rsidRDefault="003C6659" w:rsidP="003C6659">
      <w:pPr>
        <w:pStyle w:val="Nadpis4"/>
      </w:pPr>
      <w:r>
        <w:t>SO-01</w:t>
      </w:r>
      <w:r>
        <w:tab/>
      </w:r>
      <w:r w:rsidR="00955DAD" w:rsidRPr="003C6659">
        <w:t>Atletický</w:t>
      </w:r>
      <w:r w:rsidR="00955DAD">
        <w:t xml:space="preserve"> okruh</w:t>
      </w:r>
    </w:p>
    <w:p w14:paraId="109E3B57" w14:textId="33D577BC" w:rsidR="00955DAD" w:rsidRDefault="00955DAD" w:rsidP="003C6659">
      <w:pPr>
        <w:pStyle w:val="Nadpis3"/>
      </w:pPr>
      <w:r>
        <w:t>Búracie práce</w:t>
      </w:r>
    </w:p>
    <w:p w14:paraId="1F5F44F6" w14:textId="1C360837" w:rsidR="00955DAD" w:rsidRDefault="00955DAD" w:rsidP="003C6659">
      <w:r>
        <w:t>Výstavba nového atletického okruhu začne odstránením zvyškov pôvodného okruhu. Búracie práce budú spočívať v:</w:t>
      </w:r>
    </w:p>
    <w:p w14:paraId="5FE5EF09" w14:textId="1379FC65" w:rsidR="00955DAD" w:rsidRDefault="00955DAD" w:rsidP="003C6659">
      <w:pPr>
        <w:pStyle w:val="Odsekzoznamu"/>
        <w:numPr>
          <w:ilvl w:val="0"/>
          <w:numId w:val="11"/>
        </w:numPr>
      </w:pPr>
      <w:r>
        <w:t>vybúranie existujúcich parkových obrubníkov a betónového lôžka</w:t>
      </w:r>
      <w:r>
        <w:tab/>
      </w:r>
      <w:r>
        <w:tab/>
        <w:t>cca 705</w:t>
      </w:r>
      <w:r w:rsidR="006E5B08">
        <w:tab/>
      </w:r>
      <w:proofErr w:type="spellStart"/>
      <w:r>
        <w:t>bm</w:t>
      </w:r>
      <w:proofErr w:type="spellEnd"/>
    </w:p>
    <w:p w14:paraId="2E151B4F" w14:textId="3F214FEA" w:rsidR="00FA1328" w:rsidRDefault="00955DAD" w:rsidP="003C6659">
      <w:pPr>
        <w:pStyle w:val="Odsekzoznamu"/>
        <w:numPr>
          <w:ilvl w:val="0"/>
          <w:numId w:val="11"/>
        </w:numPr>
      </w:pPr>
      <w:r>
        <w:t>vybratie pôvodného povrchu – ťažené kamenivo v hrúbke cca 100mm</w:t>
      </w:r>
      <w:r w:rsidR="006E5B08">
        <w:tab/>
      </w:r>
      <w:r w:rsidR="006E5B08">
        <w:tab/>
        <w:t>cca 1795 m2</w:t>
      </w:r>
    </w:p>
    <w:p w14:paraId="248BF61A" w14:textId="28D3421E" w:rsidR="00FA1328" w:rsidRDefault="001C60F5" w:rsidP="003C6659">
      <w:pPr>
        <w:pStyle w:val="Odsekzoznamu"/>
        <w:numPr>
          <w:ilvl w:val="0"/>
          <w:numId w:val="11"/>
        </w:numPr>
      </w:pPr>
      <w:r>
        <w:t>vyrúbanie 2ks stromov v mieste doskočiska pre skok do diaľk</w:t>
      </w:r>
      <w:r w:rsidR="00FA1328">
        <w:t>y</w:t>
      </w:r>
    </w:p>
    <w:p w14:paraId="4D38C549" w14:textId="77450277" w:rsidR="00FA1328" w:rsidRDefault="00FA1328" w:rsidP="003C6659">
      <w:r>
        <w:t xml:space="preserve">Podľa sond zrealizovaných počas projektovej prípravy je hrúbka štrkovej vrstvy pôvodného herného povrchu cca 100mm. Pod ňou sa nachádza uľahnutá vrstva pôvodnej zeminy tvorenej naplaveninami Váhu. </w:t>
      </w:r>
    </w:p>
    <w:p w14:paraId="2F6CDF86" w14:textId="2A9DD9BE" w:rsidR="001C60F5" w:rsidRDefault="00FA1328" w:rsidP="00D77102">
      <w:r>
        <w:t xml:space="preserve">V projekte a rozpočte sa uvažuje s recykláciou betónového odpadu podrvením a využitím pre drenážne </w:t>
      </w:r>
      <w:proofErr w:type="spellStart"/>
      <w:r>
        <w:t>podsypy</w:t>
      </w:r>
      <w:proofErr w:type="spellEnd"/>
      <w:r>
        <w:t xml:space="preserve"> atletického okruhu </w:t>
      </w:r>
      <w:proofErr w:type="spellStart"/>
      <w:r>
        <w:t>fr</w:t>
      </w:r>
      <w:proofErr w:type="spellEnd"/>
      <w:r>
        <w:t xml:space="preserve">. 32-63. Odpad z pôvodného bežeckého povrchu tvorený ťaženým kamenivom s prímesou tehly bude odvezený na skládku odpadu. </w:t>
      </w:r>
    </w:p>
    <w:p w14:paraId="553927A1" w14:textId="103B2C24" w:rsidR="001C60F5" w:rsidRPr="00C91A6C" w:rsidRDefault="00C91A6C" w:rsidP="003C6659">
      <w:pPr>
        <w:pStyle w:val="Nadpis3"/>
      </w:pPr>
      <w:r w:rsidRPr="00C91A6C">
        <w:t>Navrhované práce</w:t>
      </w:r>
    </w:p>
    <w:p w14:paraId="513A01FA" w14:textId="21B2A566" w:rsidR="001C60F5" w:rsidRDefault="00C91A6C" w:rsidP="00D77102">
      <w:r>
        <w:t xml:space="preserve">Navrhovaný bežecký okruh bude pozostávať zo 4 dráh so šírkou 1220mm v súlade s pravidlami atletických súťaží svetovej atletiky. Dĺžka vnútorného okruhu meraná v zmysle pravidiel 300mm od vnútorného okraja vnútorného obrubníka bude </w:t>
      </w:r>
      <w:r w:rsidR="003A0881">
        <w:t>253m.</w:t>
      </w:r>
    </w:p>
    <w:p w14:paraId="1A284DF1" w14:textId="1780287C" w:rsidR="003A0881" w:rsidRDefault="003A0881" w:rsidP="00D77102">
      <w:r>
        <w:t>Na juhovýchodnej strane okruhu bude vytvorená rovinka pre šprinty s dĺžkou 119,4m.</w:t>
      </w:r>
    </w:p>
    <w:p w14:paraId="33961C4E" w14:textId="5132018B" w:rsidR="003A0881" w:rsidRDefault="003A0881" w:rsidP="003C6659">
      <w:pPr>
        <w:pStyle w:val="Nadpis3"/>
      </w:pPr>
      <w:r>
        <w:t>Výkopové práce</w:t>
      </w:r>
    </w:p>
    <w:p w14:paraId="0671FFF3" w14:textId="09B01ABA" w:rsidR="003A0881" w:rsidRDefault="003A0881" w:rsidP="00D77102">
      <w:r>
        <w:t>Po zrealizovaní búracích prác začne výstavba výkopmi pre budúcu dráhu</w:t>
      </w:r>
      <w:r w:rsidR="00FA1328">
        <w:t>,</w:t>
      </w:r>
      <w:r>
        <w:t xml:space="preserve"> výkopy budú spočívať vo zobratí mačiny v miestach zarastených trávou a prehĺbení výkopu do priemernej hĺbky 350mm podľa priečnych profilov v zmysle výkresovej dokumentácie. </w:t>
      </w:r>
    </w:p>
    <w:p w14:paraId="660D913F" w14:textId="0BEBCE05" w:rsidR="003A0881" w:rsidRDefault="003A0881" w:rsidP="00D77102">
      <w:r>
        <w:t xml:space="preserve">Dno výkopu bude </w:t>
      </w:r>
      <w:proofErr w:type="spellStart"/>
      <w:r>
        <w:t>svahované</w:t>
      </w:r>
      <w:proofErr w:type="spellEnd"/>
      <w:r>
        <w:t xml:space="preserve"> v sklone min. 2,5% smerom k drenážnej ryhe, ktorá bude vykopaná na vnútornej strane okruhu. Drenážna ryha so šírkou 400mm bude prehĺbená do priepustnej vrstvy – predpokladaná hĺbka štrkovej vrstvy v riešenej lokalite je asi 1,0m pod povrchom. </w:t>
      </w:r>
    </w:p>
    <w:p w14:paraId="796A1FFF" w14:textId="4D642F87" w:rsidR="00232F18" w:rsidRDefault="003A0881" w:rsidP="00D77102">
      <w:r>
        <w:t xml:space="preserve">Dno výkopu bude zrovnané a zhutnené na mieru zhutnenia </w:t>
      </w:r>
      <w:r w:rsidR="004E2D3E">
        <w:t xml:space="preserve">Edf1 </w:t>
      </w:r>
      <w:r>
        <w:t xml:space="preserve">min. 25MPa. Drenážna ryha bude vystlaná </w:t>
      </w:r>
      <w:proofErr w:type="spellStart"/>
      <w:r>
        <w:t>geotextíliou</w:t>
      </w:r>
      <w:proofErr w:type="spellEnd"/>
      <w:r>
        <w:t xml:space="preserve"> 200g/m2. Zasypaná bude </w:t>
      </w:r>
      <w:r w:rsidR="00232F18">
        <w:t xml:space="preserve">drobným </w:t>
      </w:r>
      <w:r>
        <w:t>ťaženým kamenivom</w:t>
      </w:r>
      <w:r w:rsidR="00232F18">
        <w:t>.</w:t>
      </w:r>
    </w:p>
    <w:p w14:paraId="672D2617" w14:textId="7EC3853B" w:rsidR="00232F18" w:rsidRDefault="00232F18" w:rsidP="003C6659">
      <w:pPr>
        <w:pStyle w:val="Nadpis3"/>
      </w:pPr>
      <w:r>
        <w:t xml:space="preserve">1.vrstva </w:t>
      </w:r>
      <w:r w:rsidR="003C6659">
        <w:t>násypu</w:t>
      </w:r>
    </w:p>
    <w:p w14:paraId="093D96DE" w14:textId="3AB92CF3" w:rsidR="003A0881" w:rsidRDefault="00232F18" w:rsidP="00D77102">
      <w:r>
        <w:t xml:space="preserve">Na dno výkopu bude zrealizovaná 1. vrstva z kameniva hrubého drveného </w:t>
      </w:r>
      <w:proofErr w:type="spellStart"/>
      <w:r>
        <w:t>fr</w:t>
      </w:r>
      <w:proofErr w:type="spellEnd"/>
      <w:r>
        <w:t xml:space="preserve">. 32-64 v priemernej hrúbke 90mm. Vrstva bude zrovnaná a zhutnená. </w:t>
      </w:r>
    </w:p>
    <w:p w14:paraId="6CFE3A32" w14:textId="26B13374" w:rsidR="00232F18" w:rsidRDefault="00232F18" w:rsidP="00D77102">
      <w:r>
        <w:t>Obrubníky</w:t>
      </w:r>
    </w:p>
    <w:p w14:paraId="770FA2C2" w14:textId="23A1B361" w:rsidR="00232F18" w:rsidRPr="00D77102" w:rsidRDefault="00232F18" w:rsidP="00D77102">
      <w:r>
        <w:t xml:space="preserve">Po </w:t>
      </w:r>
      <w:r w:rsidRPr="00D77102">
        <w:t xml:space="preserve">zrealizovaní prvej vrstvy násypu budú osadené okrajové parkové obrubníky s rovnou hranou do betónového lôžka. Obrubníky je nutné osádzať podľa priečnych profilov a v zmysle pravidiel atletických súťaží svetovej atletiky. </w:t>
      </w:r>
    </w:p>
    <w:p w14:paraId="0E3B07A4" w14:textId="77777777" w:rsidR="00232F18" w:rsidRPr="00D77102" w:rsidRDefault="00232F18" w:rsidP="00F94BFE">
      <w:pPr>
        <w:pStyle w:val="Nadpis3"/>
      </w:pPr>
      <w:r w:rsidRPr="00D77102">
        <w:t xml:space="preserve">V priamych úsekoch budú vnútorné obrubníky osadené tak, aby horná hrana obrubníkov bola v úrovni bežeckého povrchu. V oblúkoch bežeckej trate budú obrubníky osadené tak aby ich horná hrana bola 50-65mm bežeckým okruhom. </w:t>
      </w:r>
    </w:p>
    <w:p w14:paraId="03A103A8" w14:textId="04690EAA" w:rsidR="00232F18" w:rsidRDefault="00232F18" w:rsidP="00D77102">
      <w:r w:rsidRPr="00D77102">
        <w:t>Obrubníky na vonkajšom okraji trate budú osadené na úrovni cca 20mm od</w:t>
      </w:r>
      <w:r>
        <w:t xml:space="preserve"> priľahlého bežeckého povrchu. </w:t>
      </w:r>
    </w:p>
    <w:p w14:paraId="0F9ABE2F" w14:textId="77777777" w:rsidR="00232F18" w:rsidRDefault="00232F18" w:rsidP="003C6659">
      <w:pPr>
        <w:pStyle w:val="Nadpis3"/>
      </w:pPr>
      <w:r>
        <w:t>Skladba bežeckého okruhu</w:t>
      </w:r>
    </w:p>
    <w:p w14:paraId="716D7B6E" w14:textId="0BC45810" w:rsidR="00232F18" w:rsidRDefault="00232F18" w:rsidP="00D77102">
      <w:r>
        <w:t xml:space="preserve">Po osadení obrubníkov bude zrealizovaná druhá vrstva z kameniva hrubého drveného </w:t>
      </w:r>
      <w:proofErr w:type="spellStart"/>
      <w:r>
        <w:t>fr</w:t>
      </w:r>
      <w:proofErr w:type="spellEnd"/>
      <w:r>
        <w:t xml:space="preserve">. 32-64 v priemernej hrúbke </w:t>
      </w:r>
      <w:r w:rsidR="004E2D3E">
        <w:t>110</w:t>
      </w:r>
      <w:r>
        <w:t>mm. Vrstva bude zrovnaná a zhutnená.</w:t>
      </w:r>
      <w:r w:rsidR="004E2D3E">
        <w:t xml:space="preserve"> Následne bude medzi obrubníkmi zrealizovaná vrstva z kameniva hrubého drveného </w:t>
      </w:r>
      <w:proofErr w:type="spellStart"/>
      <w:r w:rsidR="004E2D3E">
        <w:t>fr</w:t>
      </w:r>
      <w:proofErr w:type="spellEnd"/>
      <w:r w:rsidR="004E2D3E">
        <w:t xml:space="preserve">. 8-16 v hrúbke 50mm. Na hornom povrchu bude zrealizované tzv. zakalenie z vápencovej drviny </w:t>
      </w:r>
      <w:proofErr w:type="spellStart"/>
      <w:r w:rsidR="004E2D3E">
        <w:t>fr</w:t>
      </w:r>
      <w:proofErr w:type="spellEnd"/>
      <w:r w:rsidR="004E2D3E">
        <w:t xml:space="preserve">. 0-4. </w:t>
      </w:r>
    </w:p>
    <w:p w14:paraId="0673200E" w14:textId="1BEF55CE" w:rsidR="004E2D3E" w:rsidRDefault="004E2D3E" w:rsidP="00D77102">
      <w:r>
        <w:t>Podklad bude zhutnený na Edf2 min. 45MPa.</w:t>
      </w:r>
    </w:p>
    <w:p w14:paraId="70A438DD" w14:textId="0E2CEB76" w:rsidR="004E2D3E" w:rsidRDefault="004E2D3E" w:rsidP="00D77102">
      <w:r>
        <w:t xml:space="preserve">Na vrstvu zakalenia bude zrealizovaný priepustný drenážny asfalt v skladbe 50+40mm. Na vrstve asfaltu bude zrealizovaná 10mm vrstva z gumového granulátu SBR </w:t>
      </w:r>
      <w:proofErr w:type="spellStart"/>
      <w:r>
        <w:t>fr</w:t>
      </w:r>
      <w:proofErr w:type="spellEnd"/>
      <w:r>
        <w:t xml:space="preserve">. 1-4 s PU </w:t>
      </w:r>
      <w:proofErr w:type="spellStart"/>
      <w:r>
        <w:t>pojivom</w:t>
      </w:r>
      <w:proofErr w:type="spellEnd"/>
      <w:r>
        <w:t>. Finálnu vrstvu bude tvoriť 3mm vrstva EPDM granulátu</w:t>
      </w:r>
      <w:r w:rsidR="00D77102">
        <w:t xml:space="preserve">. Povrch bežeckej dráhy bude spádovaný smerom k vnútornému obrubníku v spáde cca 0,8%. Priečny sklon nesmie prekročiť v žiadnom mieste 1%. Pozdĺžny sklon nesmie prekročiť v žiadnom mieste 0,1%. </w:t>
      </w:r>
    </w:p>
    <w:p w14:paraId="51231D38" w14:textId="20EAF754" w:rsidR="00D77102" w:rsidRPr="00D77102" w:rsidRDefault="00D77102" w:rsidP="00F94BFE">
      <w:pPr>
        <w:pStyle w:val="Nadpis3"/>
      </w:pPr>
      <w:r w:rsidRPr="00D77102">
        <w:t>Skladba S1 - tartan</w:t>
      </w:r>
    </w:p>
    <w:p w14:paraId="4B24C802" w14:textId="704E16E8" w:rsidR="00D77102" w:rsidRDefault="00D77102" w:rsidP="00D77102">
      <w:pPr>
        <w:rPr>
          <w:lang w:eastAsia="en-US"/>
        </w:rPr>
      </w:pPr>
      <w:r>
        <w:rPr>
          <w:lang w:eastAsia="en-US"/>
        </w:rPr>
        <w:lastRenderedPageBreak/>
        <w:t>-</w:t>
      </w:r>
      <w:r>
        <w:rPr>
          <w:lang w:eastAsia="en-US"/>
        </w:rPr>
        <w:tab/>
        <w:t xml:space="preserve">EPDM granulát s PU </w:t>
      </w:r>
      <w:proofErr w:type="spellStart"/>
      <w:r>
        <w:rPr>
          <w:lang w:eastAsia="en-US"/>
        </w:rPr>
        <w:t>pojivom</w:t>
      </w:r>
      <w:proofErr w:type="spellEnd"/>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3mm</w:t>
      </w:r>
    </w:p>
    <w:p w14:paraId="5D19C652" w14:textId="7ED1BDFC" w:rsidR="00D77102" w:rsidRDefault="00D77102" w:rsidP="00D77102">
      <w:pPr>
        <w:rPr>
          <w:lang w:eastAsia="en-US"/>
        </w:rPr>
      </w:pPr>
      <w:r>
        <w:rPr>
          <w:lang w:eastAsia="en-US"/>
        </w:rPr>
        <w:t>-</w:t>
      </w:r>
      <w:r>
        <w:rPr>
          <w:lang w:eastAsia="en-US"/>
        </w:rPr>
        <w:tab/>
        <w:t xml:space="preserve">SBR granulát </w:t>
      </w:r>
      <w:proofErr w:type="spellStart"/>
      <w:r>
        <w:rPr>
          <w:lang w:eastAsia="en-US"/>
        </w:rPr>
        <w:t>fr</w:t>
      </w:r>
      <w:proofErr w:type="spellEnd"/>
      <w:r>
        <w:rPr>
          <w:lang w:eastAsia="en-US"/>
        </w:rPr>
        <w:t xml:space="preserve">. 1-4 s PU </w:t>
      </w:r>
      <w:proofErr w:type="spellStart"/>
      <w:r>
        <w:rPr>
          <w:lang w:eastAsia="en-US"/>
        </w:rPr>
        <w:t>pojivom</w:t>
      </w:r>
      <w:proofErr w:type="spellEnd"/>
      <w:r>
        <w:rPr>
          <w:lang w:eastAsia="en-US"/>
        </w:rPr>
        <w:tab/>
      </w:r>
      <w:r>
        <w:rPr>
          <w:lang w:eastAsia="en-US"/>
        </w:rPr>
        <w:tab/>
      </w:r>
      <w:r>
        <w:rPr>
          <w:lang w:eastAsia="en-US"/>
        </w:rPr>
        <w:tab/>
      </w:r>
      <w:r>
        <w:rPr>
          <w:lang w:eastAsia="en-US"/>
        </w:rPr>
        <w:tab/>
      </w:r>
      <w:r>
        <w:rPr>
          <w:lang w:eastAsia="en-US"/>
        </w:rPr>
        <w:tab/>
      </w:r>
      <w:r>
        <w:rPr>
          <w:lang w:eastAsia="en-US"/>
        </w:rPr>
        <w:tab/>
        <w:t>10mm</w:t>
      </w:r>
    </w:p>
    <w:p w14:paraId="40DA3093" w14:textId="4F72688D" w:rsidR="00D77102" w:rsidRDefault="00D77102" w:rsidP="00D77102">
      <w:pPr>
        <w:rPr>
          <w:lang w:eastAsia="en-US"/>
        </w:rPr>
      </w:pPr>
      <w:r>
        <w:rPr>
          <w:lang w:eastAsia="en-US"/>
        </w:rPr>
        <w:t>-</w:t>
      </w:r>
      <w:r>
        <w:rPr>
          <w:lang w:eastAsia="en-US"/>
        </w:rPr>
        <w:tab/>
        <w:t>asfaltový drenážny koberec - jemný</w:t>
      </w:r>
      <w:r>
        <w:rPr>
          <w:lang w:eastAsia="en-US"/>
        </w:rPr>
        <w:tab/>
      </w:r>
      <w:r>
        <w:rPr>
          <w:lang w:eastAsia="en-US"/>
        </w:rPr>
        <w:tab/>
      </w:r>
      <w:r>
        <w:rPr>
          <w:lang w:eastAsia="en-US"/>
        </w:rPr>
        <w:tab/>
      </w:r>
      <w:r>
        <w:rPr>
          <w:lang w:eastAsia="en-US"/>
        </w:rPr>
        <w:tab/>
      </w:r>
      <w:r>
        <w:rPr>
          <w:lang w:eastAsia="en-US"/>
        </w:rPr>
        <w:tab/>
      </w:r>
      <w:r>
        <w:rPr>
          <w:lang w:eastAsia="en-US"/>
        </w:rPr>
        <w:tab/>
        <w:t>40mm</w:t>
      </w:r>
    </w:p>
    <w:p w14:paraId="0D8649C0" w14:textId="7321DABC" w:rsidR="00D77102" w:rsidRDefault="00D77102" w:rsidP="00D77102">
      <w:pPr>
        <w:rPr>
          <w:lang w:eastAsia="en-US"/>
        </w:rPr>
      </w:pPr>
      <w:r>
        <w:rPr>
          <w:lang w:eastAsia="en-US"/>
        </w:rPr>
        <w:t>-</w:t>
      </w:r>
      <w:r>
        <w:rPr>
          <w:lang w:eastAsia="en-US"/>
        </w:rPr>
        <w:tab/>
        <w:t>asfaltový drenážny koberec - hrubý</w:t>
      </w:r>
      <w:r>
        <w:rPr>
          <w:lang w:eastAsia="en-US"/>
        </w:rPr>
        <w:tab/>
      </w:r>
      <w:r>
        <w:rPr>
          <w:lang w:eastAsia="en-US"/>
        </w:rPr>
        <w:tab/>
      </w:r>
      <w:r>
        <w:rPr>
          <w:lang w:eastAsia="en-US"/>
        </w:rPr>
        <w:tab/>
      </w:r>
      <w:r>
        <w:rPr>
          <w:lang w:eastAsia="en-US"/>
        </w:rPr>
        <w:tab/>
      </w:r>
      <w:r>
        <w:rPr>
          <w:lang w:eastAsia="en-US"/>
        </w:rPr>
        <w:tab/>
      </w:r>
      <w:r>
        <w:rPr>
          <w:lang w:eastAsia="en-US"/>
        </w:rPr>
        <w:tab/>
        <w:t>50mm</w:t>
      </w:r>
    </w:p>
    <w:p w14:paraId="73C81620" w14:textId="6E17448E" w:rsidR="00D77102" w:rsidRDefault="00D77102" w:rsidP="00D77102">
      <w:pPr>
        <w:rPr>
          <w:lang w:eastAsia="en-US"/>
        </w:rPr>
      </w:pPr>
      <w:r>
        <w:rPr>
          <w:lang w:eastAsia="en-US"/>
        </w:rPr>
        <w:t>-</w:t>
      </w:r>
      <w:r>
        <w:rPr>
          <w:lang w:eastAsia="en-US"/>
        </w:rPr>
        <w:tab/>
        <w:t xml:space="preserve">kam. hrubé drvené </w:t>
      </w:r>
      <w:proofErr w:type="spellStart"/>
      <w:r>
        <w:rPr>
          <w:lang w:eastAsia="en-US"/>
        </w:rPr>
        <w:t>fr</w:t>
      </w:r>
      <w:proofErr w:type="spellEnd"/>
      <w:r>
        <w:rPr>
          <w:lang w:eastAsia="en-US"/>
        </w:rPr>
        <w:t xml:space="preserve">. 8-32+zakalenie </w:t>
      </w:r>
      <w:proofErr w:type="spellStart"/>
      <w:r>
        <w:rPr>
          <w:lang w:eastAsia="en-US"/>
        </w:rPr>
        <w:t>váp</w:t>
      </w:r>
      <w:proofErr w:type="spellEnd"/>
      <w:r>
        <w:rPr>
          <w:lang w:eastAsia="en-US"/>
        </w:rPr>
        <w:t xml:space="preserve">. drvinou </w:t>
      </w:r>
      <w:proofErr w:type="spellStart"/>
      <w:r>
        <w:rPr>
          <w:lang w:eastAsia="en-US"/>
        </w:rPr>
        <w:t>fr</w:t>
      </w:r>
      <w:proofErr w:type="spellEnd"/>
      <w:r>
        <w:rPr>
          <w:lang w:eastAsia="en-US"/>
        </w:rPr>
        <w:t>. 0-4, Edf2 min. 45MPa</w:t>
      </w:r>
      <w:r>
        <w:rPr>
          <w:lang w:eastAsia="en-US"/>
        </w:rPr>
        <w:tab/>
        <w:t>50mm</w:t>
      </w:r>
    </w:p>
    <w:p w14:paraId="5E05BF7C" w14:textId="03A37398" w:rsidR="00D77102" w:rsidRDefault="00D77102" w:rsidP="00D77102">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w:t>
      </w:r>
      <w:r>
        <w:rPr>
          <w:lang w:eastAsia="en-US"/>
        </w:rPr>
        <w:tab/>
      </w:r>
      <w:r>
        <w:rPr>
          <w:lang w:eastAsia="en-US"/>
        </w:rPr>
        <w:tab/>
      </w:r>
      <w:r>
        <w:rPr>
          <w:lang w:eastAsia="en-US"/>
        </w:rPr>
        <w:tab/>
      </w:r>
      <w:r>
        <w:rPr>
          <w:lang w:eastAsia="en-US"/>
        </w:rPr>
        <w:tab/>
      </w:r>
      <w:r>
        <w:rPr>
          <w:lang w:eastAsia="en-US"/>
        </w:rPr>
        <w:tab/>
      </w:r>
      <w:r>
        <w:rPr>
          <w:lang w:eastAsia="en-US"/>
        </w:rPr>
        <w:tab/>
        <w:t>90mm</w:t>
      </w:r>
    </w:p>
    <w:p w14:paraId="1D8FED9D" w14:textId="79F53ED8" w:rsidR="00D77102" w:rsidRDefault="00D77102" w:rsidP="00D77102">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 </w:t>
      </w:r>
      <w:proofErr w:type="spellStart"/>
      <w:r>
        <w:rPr>
          <w:lang w:eastAsia="en-US"/>
        </w:rPr>
        <w:t>bet</w:t>
      </w:r>
      <w:proofErr w:type="spellEnd"/>
      <w:r>
        <w:rPr>
          <w:lang w:eastAsia="en-US"/>
        </w:rPr>
        <w:t xml:space="preserve">. </w:t>
      </w:r>
      <w:proofErr w:type="spellStart"/>
      <w:r>
        <w:rPr>
          <w:lang w:eastAsia="en-US"/>
        </w:rPr>
        <w:t>recyklát</w:t>
      </w:r>
      <w:proofErr w:type="spellEnd"/>
      <w:r>
        <w:rPr>
          <w:lang w:eastAsia="en-US"/>
        </w:rPr>
        <w:tab/>
      </w:r>
      <w:r>
        <w:rPr>
          <w:lang w:eastAsia="en-US"/>
        </w:rPr>
        <w:tab/>
      </w:r>
      <w:r>
        <w:rPr>
          <w:lang w:eastAsia="en-US"/>
        </w:rPr>
        <w:tab/>
      </w:r>
      <w:r>
        <w:rPr>
          <w:lang w:eastAsia="en-US"/>
        </w:rPr>
        <w:tab/>
        <w:t>110mm</w:t>
      </w:r>
    </w:p>
    <w:p w14:paraId="3A409887" w14:textId="551AF6D0" w:rsidR="00D77102" w:rsidRDefault="00D77102" w:rsidP="00D77102">
      <w:pPr>
        <w:rPr>
          <w:lang w:eastAsia="en-US"/>
        </w:rPr>
      </w:pPr>
      <w:r>
        <w:rPr>
          <w:lang w:eastAsia="en-US"/>
        </w:rPr>
        <w:t>-</w:t>
      </w:r>
      <w:r>
        <w:rPr>
          <w:lang w:eastAsia="en-US"/>
        </w:rPr>
        <w:tab/>
        <w:t>zhutnená pláň v spáde min. 2,5%, Edf1 min. 25MPa</w:t>
      </w:r>
      <w:r>
        <w:rPr>
          <w:lang w:eastAsia="en-US"/>
        </w:rPr>
        <w:tab/>
      </w:r>
    </w:p>
    <w:p w14:paraId="103522B1" w14:textId="4A2EE737" w:rsidR="00F94BFE" w:rsidRDefault="00FA1328" w:rsidP="00D77102">
      <w:pPr>
        <w:rPr>
          <w:lang w:eastAsia="en-US"/>
        </w:rPr>
      </w:pPr>
      <w:r>
        <w:rPr>
          <w:lang w:eastAsia="en-US"/>
        </w:rPr>
        <w:t>Farbu tartanového povrchu určí investor.</w:t>
      </w:r>
    </w:p>
    <w:p w14:paraId="03A577D3" w14:textId="08F7B15B" w:rsidR="00FA1328" w:rsidRDefault="00FA1328" w:rsidP="00F94BFE">
      <w:pPr>
        <w:pStyle w:val="Nadpis3"/>
      </w:pPr>
      <w:r w:rsidRPr="00FA1328">
        <w:t>Značenie bežeckého okruhu</w:t>
      </w:r>
    </w:p>
    <w:p w14:paraId="215BA99B" w14:textId="53404528" w:rsidR="00FA1328" w:rsidRPr="00FA1328" w:rsidRDefault="00FA1328" w:rsidP="00F94BFE">
      <w:pPr>
        <w:rPr>
          <w:lang w:eastAsia="en-US"/>
        </w:rPr>
      </w:pPr>
      <w:r>
        <w:rPr>
          <w:lang w:eastAsia="en-US"/>
        </w:rPr>
        <w:t xml:space="preserve">Bežecké dráhy budú v súlade s atletickými pravidlami vyznačené bielymi čiarami š. 50mm tak, aby všetky 4 dráhy mali identickú šírku 1220mm. Okrajové dráhy sa merajú od osi obrubníkov. Taktiež horná nadzemná časť obrubníkov bude natretá náterom cestnou farbou pre vodorovné dopravné značenie. Predpokladaná plocha náteru je cca 100m2.  </w:t>
      </w:r>
    </w:p>
    <w:p w14:paraId="549EC569" w14:textId="77777777" w:rsidR="00D77102" w:rsidRDefault="00D77102" w:rsidP="00F94BFE">
      <w:pPr>
        <w:pStyle w:val="Nadpis3"/>
      </w:pPr>
      <w:r>
        <w:t>Doskočisko</w:t>
      </w:r>
    </w:p>
    <w:p w14:paraId="5508545A" w14:textId="565C7957" w:rsidR="003A4DE4" w:rsidRDefault="00D77102" w:rsidP="00D77102">
      <w:pPr>
        <w:rPr>
          <w:lang w:eastAsia="en-US"/>
        </w:rPr>
      </w:pPr>
      <w:r>
        <w:rPr>
          <w:lang w:eastAsia="en-US"/>
        </w:rPr>
        <w:t xml:space="preserve">Na južnom konci šprintérskej rovinky bude umiestnené doskočisko pre skok do diaľky. Doskočisko bude zrealizované v šírke bežeckého okruhu a dĺžke 7,0m. Pred doskočiskom bude osadená do bežeckej dráhy odrazová doska s rozmerom 300x1220mm. Doska bude osadená do úrovne tartanu na </w:t>
      </w:r>
      <w:proofErr w:type="spellStart"/>
      <w:r>
        <w:rPr>
          <w:lang w:eastAsia="en-US"/>
        </w:rPr>
        <w:t>bet</w:t>
      </w:r>
      <w:proofErr w:type="spellEnd"/>
      <w:r>
        <w:rPr>
          <w:lang w:eastAsia="en-US"/>
        </w:rPr>
        <w:t>. základovej pätke s rozmerom 500x1500mm a hĺbkou 500mm. Počas pretekov bude maximálna šírka doskočiska vymedzená páskami.</w:t>
      </w:r>
      <w:r>
        <w:rPr>
          <w:lang w:eastAsia="en-US"/>
        </w:rPr>
        <w:tab/>
      </w:r>
    </w:p>
    <w:p w14:paraId="74AAECEB" w14:textId="151517D9" w:rsidR="003A4DE4" w:rsidRDefault="003A4DE4" w:rsidP="00F94BFE">
      <w:pPr>
        <w:pStyle w:val="Nadpis3"/>
      </w:pPr>
      <w:proofErr w:type="spellStart"/>
      <w:r w:rsidRPr="003A4DE4">
        <w:t>Drevoštiepkový</w:t>
      </w:r>
      <w:proofErr w:type="spellEnd"/>
      <w:r w:rsidRPr="003A4DE4">
        <w:t xml:space="preserve"> bežecký okruh</w:t>
      </w:r>
    </w:p>
    <w:p w14:paraId="3226C9B6" w14:textId="1941FA1D" w:rsidR="003A4DE4" w:rsidRDefault="003A4DE4" w:rsidP="00D77102">
      <w:pPr>
        <w:rPr>
          <w:lang w:eastAsia="en-US"/>
        </w:rPr>
      </w:pPr>
      <w:r>
        <w:rPr>
          <w:lang w:eastAsia="en-US"/>
        </w:rPr>
        <w:t xml:space="preserve">Na vnútornom okraji bežeckého okruhu bude zrealizovaný pás </w:t>
      </w:r>
      <w:proofErr w:type="spellStart"/>
      <w:r>
        <w:rPr>
          <w:lang w:eastAsia="en-US"/>
        </w:rPr>
        <w:t>drevoštiepkového</w:t>
      </w:r>
      <w:proofErr w:type="spellEnd"/>
      <w:r>
        <w:rPr>
          <w:lang w:eastAsia="en-US"/>
        </w:rPr>
        <w:t xml:space="preserve"> povrchu pre rekreačných bežcov. Pás </w:t>
      </w:r>
      <w:proofErr w:type="spellStart"/>
      <w:r>
        <w:rPr>
          <w:lang w:eastAsia="en-US"/>
        </w:rPr>
        <w:t>drevoštiepky</w:t>
      </w:r>
      <w:proofErr w:type="spellEnd"/>
      <w:r>
        <w:rPr>
          <w:lang w:eastAsia="en-US"/>
        </w:rPr>
        <w:t xml:space="preserve"> bude široký 1200mm. Na vnútornom okraji bude vymedzený skrytým kovovým obrubníkom Steel </w:t>
      </w:r>
      <w:proofErr w:type="spellStart"/>
      <w:r>
        <w:rPr>
          <w:lang w:eastAsia="en-US"/>
        </w:rPr>
        <w:t>Border</w:t>
      </w:r>
      <w:proofErr w:type="spellEnd"/>
      <w:r>
        <w:rPr>
          <w:lang w:eastAsia="en-US"/>
        </w:rPr>
        <w:t xml:space="preserve"> vysokým 140mm, zapusteným do </w:t>
      </w:r>
      <w:proofErr w:type="spellStart"/>
      <w:r>
        <w:rPr>
          <w:lang w:eastAsia="en-US"/>
        </w:rPr>
        <w:t>rastlého</w:t>
      </w:r>
      <w:proofErr w:type="spellEnd"/>
      <w:r>
        <w:rPr>
          <w:lang w:eastAsia="en-US"/>
        </w:rPr>
        <w:t xml:space="preserve"> terénu tak, aby jeho horná hrana bola zarovnaná s upraveným terénom. Na vonkajšom okraji bude </w:t>
      </w:r>
      <w:proofErr w:type="spellStart"/>
      <w:r>
        <w:rPr>
          <w:lang w:eastAsia="en-US"/>
        </w:rPr>
        <w:t>drevoštiepkový</w:t>
      </w:r>
      <w:proofErr w:type="spellEnd"/>
      <w:r>
        <w:rPr>
          <w:lang w:eastAsia="en-US"/>
        </w:rPr>
        <w:t xml:space="preserve"> okruh vymedzený parkovým obrubníkom bežeckého okruhu. </w:t>
      </w:r>
      <w:r w:rsidR="00A35926">
        <w:rPr>
          <w:lang w:eastAsia="en-US"/>
        </w:rPr>
        <w:t xml:space="preserve">Násyp </w:t>
      </w:r>
      <w:proofErr w:type="spellStart"/>
      <w:r w:rsidR="00A35926">
        <w:rPr>
          <w:lang w:eastAsia="en-US"/>
        </w:rPr>
        <w:t>drevoštiepky</w:t>
      </w:r>
      <w:proofErr w:type="spellEnd"/>
      <w:r w:rsidR="00A35926">
        <w:rPr>
          <w:lang w:eastAsia="en-US"/>
        </w:rPr>
        <w:t xml:space="preserve"> / </w:t>
      </w:r>
      <w:proofErr w:type="spellStart"/>
      <w:r w:rsidR="00A35926">
        <w:rPr>
          <w:lang w:eastAsia="en-US"/>
        </w:rPr>
        <w:t>mulčovacej</w:t>
      </w:r>
      <w:proofErr w:type="spellEnd"/>
      <w:r w:rsidR="00A35926">
        <w:rPr>
          <w:lang w:eastAsia="en-US"/>
        </w:rPr>
        <w:t xml:space="preserve"> kôry bude zrealizovaný v hrúbke cca 140mm na zhutnenom podklade z kameniva hrubého drveného </w:t>
      </w:r>
      <w:proofErr w:type="spellStart"/>
      <w:r w:rsidR="00A35926">
        <w:rPr>
          <w:lang w:eastAsia="en-US"/>
        </w:rPr>
        <w:t>fr</w:t>
      </w:r>
      <w:proofErr w:type="spellEnd"/>
      <w:r w:rsidR="00A35926">
        <w:rPr>
          <w:lang w:eastAsia="en-US"/>
        </w:rPr>
        <w:t>. 32-63.</w:t>
      </w:r>
    </w:p>
    <w:p w14:paraId="277EE92F" w14:textId="5594D593" w:rsidR="00A35926" w:rsidRDefault="00A35926" w:rsidP="00F94BFE">
      <w:pPr>
        <w:pStyle w:val="Nadpis3"/>
      </w:pPr>
      <w:r>
        <w:t xml:space="preserve">Povrch existujúceho </w:t>
      </w:r>
      <w:proofErr w:type="spellStart"/>
      <w:r>
        <w:t>workoutového</w:t>
      </w:r>
      <w:proofErr w:type="spellEnd"/>
      <w:r>
        <w:t xml:space="preserve"> ihriska</w:t>
      </w:r>
    </w:p>
    <w:p w14:paraId="49D23C19" w14:textId="0267BF0E" w:rsidR="00A35926" w:rsidRDefault="00A35926" w:rsidP="00A35926">
      <w:pPr>
        <w:rPr>
          <w:lang w:eastAsia="en-US"/>
        </w:rPr>
      </w:pPr>
      <w:r>
        <w:rPr>
          <w:lang w:eastAsia="en-US"/>
        </w:rPr>
        <w:t xml:space="preserve">V rámci rekonštrukcie bežeckého okruhu bude nahradený súčasný povrch existujúceho </w:t>
      </w:r>
      <w:proofErr w:type="spellStart"/>
      <w:r>
        <w:rPr>
          <w:lang w:eastAsia="en-US"/>
        </w:rPr>
        <w:t>workoutu</w:t>
      </w:r>
      <w:proofErr w:type="spellEnd"/>
      <w:r>
        <w:rPr>
          <w:lang w:eastAsia="en-US"/>
        </w:rPr>
        <w:t xml:space="preserve"> v južnej časti okruhu. </w:t>
      </w:r>
      <w:proofErr w:type="spellStart"/>
      <w:r>
        <w:rPr>
          <w:lang w:eastAsia="en-US"/>
        </w:rPr>
        <w:t>Workout</w:t>
      </w:r>
      <w:proofErr w:type="spellEnd"/>
      <w:r>
        <w:rPr>
          <w:lang w:eastAsia="en-US"/>
        </w:rPr>
        <w:t xml:space="preserve"> je momentálne zrealizovaný na </w:t>
      </w:r>
      <w:proofErr w:type="spellStart"/>
      <w:r>
        <w:rPr>
          <w:lang w:eastAsia="en-US"/>
        </w:rPr>
        <w:t>rastlom</w:t>
      </w:r>
      <w:proofErr w:type="spellEnd"/>
      <w:r>
        <w:rPr>
          <w:lang w:eastAsia="en-US"/>
        </w:rPr>
        <w:t xml:space="preserve"> trávnatom teréne, čo je v rozpore s platnými predpismi pre povrchové úpravy dopadových plôch. </w:t>
      </w:r>
    </w:p>
    <w:p w14:paraId="4238D466" w14:textId="77777777" w:rsidR="005C150D" w:rsidRDefault="00A35926" w:rsidP="00A35926">
      <w:pPr>
        <w:rPr>
          <w:lang w:eastAsia="en-US"/>
        </w:rPr>
      </w:pPr>
      <w:r>
        <w:rPr>
          <w:lang w:eastAsia="en-US"/>
        </w:rPr>
        <w:t xml:space="preserve">V rozsahu podľa priloženej dokumentácie bude z priestoru </w:t>
      </w:r>
      <w:proofErr w:type="spellStart"/>
      <w:r>
        <w:rPr>
          <w:lang w:eastAsia="en-US"/>
        </w:rPr>
        <w:t>workoutu</w:t>
      </w:r>
      <w:proofErr w:type="spellEnd"/>
      <w:r>
        <w:rPr>
          <w:lang w:eastAsia="en-US"/>
        </w:rPr>
        <w:t xml:space="preserve"> zobratý trávnatý porast a výkop bude prehĺbený do úrovne cca -300mm pod úroveň navrhovaného upraveného terénu. Dno výkopu bude spádované v sklone min. 2,5% smerom k drenážnej ryhe. Dno výkopu bude zhutnené na Edf1 min. 25MPa. </w:t>
      </w:r>
    </w:p>
    <w:p w14:paraId="38757143" w14:textId="77777777" w:rsidR="005C150D" w:rsidRDefault="005C150D" w:rsidP="00A35926">
      <w:pPr>
        <w:rPr>
          <w:lang w:eastAsia="en-US"/>
        </w:rPr>
      </w:pPr>
      <w:r>
        <w:rPr>
          <w:lang w:eastAsia="en-US"/>
        </w:rPr>
        <w:t>UPOZORNENIE:</w:t>
      </w:r>
    </w:p>
    <w:p w14:paraId="611928F7" w14:textId="15D8BB91" w:rsidR="00A35926" w:rsidRDefault="005C150D" w:rsidP="00A35926">
      <w:pPr>
        <w:rPr>
          <w:lang w:eastAsia="en-US"/>
        </w:rPr>
      </w:pPr>
      <w:r>
        <w:rPr>
          <w:lang w:eastAsia="en-US"/>
        </w:rPr>
        <w:t xml:space="preserve">V dobe projektovej prípravy neboli známe údaje o hĺbke založenia existujúcich prvkov </w:t>
      </w:r>
      <w:proofErr w:type="spellStart"/>
      <w:r>
        <w:rPr>
          <w:lang w:eastAsia="en-US"/>
        </w:rPr>
        <w:t>workoutu</w:t>
      </w:r>
      <w:proofErr w:type="spellEnd"/>
      <w:r>
        <w:rPr>
          <w:lang w:eastAsia="en-US"/>
        </w:rPr>
        <w:t xml:space="preserve">. Pred realizáciou výkopov je vhodné zrealizovať ručne kopanú sondu, ktorá overí hĺbku založenia jednotlivých prvkov. Pri realizovaní výkopov je nutné zabrániť odhaleniu základov existujúcich prvkov. </w:t>
      </w:r>
      <w:proofErr w:type="spellStart"/>
      <w:r>
        <w:rPr>
          <w:lang w:eastAsia="en-US"/>
        </w:rPr>
        <w:t>Obkopy</w:t>
      </w:r>
      <w:proofErr w:type="spellEnd"/>
      <w:r>
        <w:rPr>
          <w:lang w:eastAsia="en-US"/>
        </w:rPr>
        <w:t xml:space="preserve"> okolo existujúcich prvkov realizovať ručne. V mieste základov prípadne znížiť hĺbku výkopu na takú mieru, ktorá neohrozí stabilitu prvku. </w:t>
      </w:r>
    </w:p>
    <w:p w14:paraId="6752760B" w14:textId="612E79D6" w:rsidR="005C150D" w:rsidRDefault="00A35926" w:rsidP="00A35926">
      <w:pPr>
        <w:rPr>
          <w:lang w:eastAsia="en-US"/>
        </w:rPr>
      </w:pPr>
      <w:r>
        <w:rPr>
          <w:lang w:eastAsia="en-US"/>
        </w:rPr>
        <w:t>Na dno výkopu bude zrealizovan</w:t>
      </w:r>
      <w:r w:rsidR="005C150D">
        <w:rPr>
          <w:lang w:eastAsia="en-US"/>
        </w:rPr>
        <w:t>á</w:t>
      </w:r>
      <w:r>
        <w:rPr>
          <w:lang w:eastAsia="en-US"/>
        </w:rPr>
        <w:t xml:space="preserve"> vrstva zhutneného násypu z kameniva hrubého drveného </w:t>
      </w:r>
      <w:proofErr w:type="spellStart"/>
      <w:r>
        <w:rPr>
          <w:lang w:eastAsia="en-US"/>
        </w:rPr>
        <w:t>fr</w:t>
      </w:r>
      <w:proofErr w:type="spellEnd"/>
      <w:r>
        <w:rPr>
          <w:lang w:eastAsia="en-US"/>
        </w:rPr>
        <w:t>. 32-6</w:t>
      </w:r>
      <w:r w:rsidR="00FA1328">
        <w:rPr>
          <w:lang w:eastAsia="en-US"/>
        </w:rPr>
        <w:t>3</w:t>
      </w:r>
      <w:r>
        <w:rPr>
          <w:lang w:eastAsia="en-US"/>
        </w:rPr>
        <w:t xml:space="preserve">. Horná hrana násypu bude v úrovni -240mm voči plánovanej úrovni </w:t>
      </w:r>
      <w:proofErr w:type="spellStart"/>
      <w:r>
        <w:rPr>
          <w:lang w:eastAsia="en-US"/>
        </w:rPr>
        <w:t>rastlého</w:t>
      </w:r>
      <w:proofErr w:type="spellEnd"/>
      <w:r>
        <w:rPr>
          <w:lang w:eastAsia="en-US"/>
        </w:rPr>
        <w:t xml:space="preserve"> terénu. Na zhutnený násyp bude navezená a rozprestretá vrstva </w:t>
      </w:r>
      <w:proofErr w:type="spellStart"/>
      <w:r>
        <w:rPr>
          <w:lang w:eastAsia="en-US"/>
        </w:rPr>
        <w:t>mulčovacej</w:t>
      </w:r>
      <w:proofErr w:type="spellEnd"/>
      <w:r>
        <w:rPr>
          <w:lang w:eastAsia="en-US"/>
        </w:rPr>
        <w:t xml:space="preserve"> kôry v hrúbke cca 240mm. Vonkajší okraj dopadovej plochy bude vymedzený skrytým obrubníkom Steel </w:t>
      </w:r>
      <w:proofErr w:type="spellStart"/>
      <w:r>
        <w:rPr>
          <w:lang w:eastAsia="en-US"/>
        </w:rPr>
        <w:t>border</w:t>
      </w:r>
      <w:proofErr w:type="spellEnd"/>
      <w:r>
        <w:rPr>
          <w:lang w:eastAsia="en-US"/>
        </w:rPr>
        <w:t xml:space="preserve">. Vnútorný okraj bude tvorený parkovým obrubníkom bežeckého okruhu. </w:t>
      </w:r>
    </w:p>
    <w:p w14:paraId="232A3544" w14:textId="1BDF3673" w:rsidR="005C150D" w:rsidRDefault="00F94BFE" w:rsidP="003C6659">
      <w:pPr>
        <w:pStyle w:val="Nadpis4"/>
        <w:rPr>
          <w:lang w:eastAsia="en-US"/>
        </w:rPr>
      </w:pPr>
      <w:r>
        <w:rPr>
          <w:lang w:eastAsia="en-US"/>
        </w:rPr>
        <w:t xml:space="preserve">SO-02 </w:t>
      </w:r>
      <w:r w:rsidR="005C150D">
        <w:rPr>
          <w:lang w:eastAsia="en-US"/>
        </w:rPr>
        <w:t>Multifunkčné ihrisko 1</w:t>
      </w:r>
    </w:p>
    <w:p w14:paraId="1513421E" w14:textId="629DDD73" w:rsidR="005C150D" w:rsidRDefault="005C150D" w:rsidP="00F94BFE">
      <w:pPr>
        <w:pStyle w:val="Nadpis3"/>
      </w:pPr>
      <w:r>
        <w:t>Búracie práce</w:t>
      </w:r>
    </w:p>
    <w:p w14:paraId="5D456642" w14:textId="20A7E6E6" w:rsidR="005C150D" w:rsidRDefault="005C150D" w:rsidP="00A35926">
      <w:pPr>
        <w:rPr>
          <w:lang w:eastAsia="en-US"/>
        </w:rPr>
      </w:pPr>
      <w:r>
        <w:rPr>
          <w:lang w:eastAsia="en-US"/>
        </w:rPr>
        <w:t>V severovýchodnej časti areálu sa nachádza pôvodné ihrisko s rozmerom 18x30m. Ihrisko pozostáva zo štrkového povrchu hracej plochy s prímesami tehly. Podľa sond zrealizovaných p</w:t>
      </w:r>
      <w:r w:rsidR="00FA1328">
        <w:rPr>
          <w:lang w:eastAsia="en-US"/>
        </w:rPr>
        <w:t xml:space="preserve">očas projektovej prípravy je hrúbka štrkovej vrstvy pôvodného herného povrchu cca 100mm. Pod ňou sa nachádza uľahnutá vrstva pôvodnej zeminy tvorenej naplaveninami Váhu. </w:t>
      </w:r>
    </w:p>
    <w:p w14:paraId="03A445FC" w14:textId="0E0221B8" w:rsidR="00FA1328" w:rsidRDefault="00FA1328" w:rsidP="00FA1328">
      <w:pPr>
        <w:rPr>
          <w:lang w:eastAsia="en-US"/>
        </w:rPr>
      </w:pPr>
      <w:r>
        <w:rPr>
          <w:lang w:eastAsia="en-US"/>
        </w:rPr>
        <w:t>Búracie práve budú spočívať v tomto postupe:</w:t>
      </w:r>
    </w:p>
    <w:p w14:paraId="22898516" w14:textId="75F5D9D2" w:rsidR="00FA1328" w:rsidRDefault="00FA1328" w:rsidP="00FA1328">
      <w:pPr>
        <w:pStyle w:val="Odsekzoznamu"/>
        <w:numPr>
          <w:ilvl w:val="0"/>
          <w:numId w:val="5"/>
        </w:numPr>
      </w:pPr>
      <w:r>
        <w:lastRenderedPageBreak/>
        <w:t>vybúranie existujúcich parkových obrubníkov a betónového lôžka</w:t>
      </w:r>
      <w:r>
        <w:tab/>
      </w:r>
      <w:r>
        <w:tab/>
        <w:t>cca 96</w:t>
      </w:r>
      <w:r>
        <w:tab/>
      </w:r>
      <w:proofErr w:type="spellStart"/>
      <w:r>
        <w:t>bm</w:t>
      </w:r>
      <w:proofErr w:type="spellEnd"/>
    </w:p>
    <w:p w14:paraId="10C36202" w14:textId="5A3C1600" w:rsidR="00FA1328" w:rsidRDefault="00FA1328" w:rsidP="00FA1328">
      <w:pPr>
        <w:pStyle w:val="Odsekzoznamu"/>
        <w:numPr>
          <w:ilvl w:val="0"/>
          <w:numId w:val="5"/>
        </w:numPr>
      </w:pPr>
      <w:r>
        <w:t>vybratie pôvodného povrchu – ťažené kamenivo v hrúbke cca 100mm</w:t>
      </w:r>
      <w:r>
        <w:tab/>
      </w:r>
      <w:r>
        <w:tab/>
        <w:t>cca 542 m2</w:t>
      </w:r>
    </w:p>
    <w:p w14:paraId="10F155FB" w14:textId="1325F316" w:rsidR="00FA1328" w:rsidRDefault="00FA1328" w:rsidP="00FA1328">
      <w:r>
        <w:t xml:space="preserve">V projekte a rozpočte sa uvažuje s recykláciou betónového odpadu podrvením a využitím pre drenážne </w:t>
      </w:r>
      <w:proofErr w:type="spellStart"/>
      <w:r>
        <w:t>podsypy</w:t>
      </w:r>
      <w:proofErr w:type="spellEnd"/>
      <w:r>
        <w:t xml:space="preserve"> navrhovaného ihriska </w:t>
      </w:r>
      <w:proofErr w:type="spellStart"/>
      <w:r>
        <w:t>fr</w:t>
      </w:r>
      <w:proofErr w:type="spellEnd"/>
      <w:r>
        <w:t xml:space="preserve">. 32-63. Odpad z pôvodného herného povrchu tvorený ťaženým kamenivom s prímesou tehly bude odvezený na skládku odpadu. </w:t>
      </w:r>
    </w:p>
    <w:p w14:paraId="2BA4A820" w14:textId="77777777" w:rsidR="00FA1328" w:rsidRPr="00C91A6C" w:rsidRDefault="00FA1328" w:rsidP="00F94BFE">
      <w:pPr>
        <w:pStyle w:val="Nadpis3"/>
      </w:pPr>
      <w:r w:rsidRPr="00C91A6C">
        <w:t>Navrhované práce</w:t>
      </w:r>
    </w:p>
    <w:p w14:paraId="3BD9B9F4" w14:textId="57385598" w:rsidR="00FA1328" w:rsidRDefault="00FA1328" w:rsidP="00FA1328">
      <w:r>
        <w:t xml:space="preserve">Navrhované ihrisko bude mať rozmer hracej plochy15 x 24m. Bude slúžiť pre multifunkčné športové účely, loptové hry, rozcvičovanie atlétov a podobne. </w:t>
      </w:r>
    </w:p>
    <w:p w14:paraId="2ABFA148" w14:textId="1FF09B5C" w:rsidR="00FA1328" w:rsidRDefault="00FA1328" w:rsidP="00FA1328">
      <w:r>
        <w:t xml:space="preserve">Ihrisko bude tvorené tartanovým povrchom lemovaným parkovými obrubníkmi s oblou hornou hranou. </w:t>
      </w:r>
    </w:p>
    <w:p w14:paraId="149B0041" w14:textId="77777777" w:rsidR="00FA1328" w:rsidRDefault="00FA1328" w:rsidP="00F94BFE">
      <w:pPr>
        <w:pStyle w:val="Nadpis3"/>
      </w:pPr>
      <w:r>
        <w:t>Výkopové práce</w:t>
      </w:r>
    </w:p>
    <w:p w14:paraId="196580D4" w14:textId="334C27D0" w:rsidR="00FA1328" w:rsidRDefault="00FA1328" w:rsidP="00FA1328">
      <w:r>
        <w:t xml:space="preserve">Po zrealizovaní búracích prác začne výstavba výkopmi pre budúce ihrisko.  Výkopy budú spočívať v prehĺbení výkopu do priemernej hĺbky 430mm podľa priečnych profilov v zmysle výkresovej dokumentácie. </w:t>
      </w:r>
    </w:p>
    <w:p w14:paraId="660BF5DE" w14:textId="19DBC817" w:rsidR="00FA1328" w:rsidRDefault="00FA1328" w:rsidP="00FA1328">
      <w:r>
        <w:t xml:space="preserve">Dno výkopu bude </w:t>
      </w:r>
      <w:proofErr w:type="spellStart"/>
      <w:r>
        <w:t>svahované</w:t>
      </w:r>
      <w:proofErr w:type="spellEnd"/>
      <w:r>
        <w:t xml:space="preserve"> v sklone min. 2,5% smerom k drenážnej ryhe, ktorá bude vykopaná v pozdĺžnej osi ihriska. Drenážna ryha so šírkou 400mm bude prehĺbená do priepustnej vrstvy – predpokladaná hĺbka štrkovej vrstvy v riešenej lokalite je asi 1,0m pod povrchom. </w:t>
      </w:r>
    </w:p>
    <w:p w14:paraId="141133A2" w14:textId="5435A45C" w:rsidR="00FA1328" w:rsidRDefault="00FA1328" w:rsidP="00FA1328">
      <w:r>
        <w:t xml:space="preserve">Dno výkopu bude zrovnané a zhutnené na mieru zhutnenia Edf1 min. 25MPa. Drenážna ryha bude vystlaná </w:t>
      </w:r>
      <w:proofErr w:type="spellStart"/>
      <w:r>
        <w:t>geotextíliou</w:t>
      </w:r>
      <w:proofErr w:type="spellEnd"/>
      <w:r>
        <w:t xml:space="preserve"> 200g/m2. Zasypaná bude drobným ťaženým kamenivom.</w:t>
      </w:r>
    </w:p>
    <w:p w14:paraId="72F68F1C" w14:textId="573981CE" w:rsidR="00FA1328" w:rsidRDefault="00FA1328" w:rsidP="00F94BFE">
      <w:pPr>
        <w:pStyle w:val="Nadpis3"/>
      </w:pPr>
      <w:r>
        <w:t xml:space="preserve">1.vrstva </w:t>
      </w:r>
      <w:r w:rsidR="00F94BFE">
        <w:t>násypu</w:t>
      </w:r>
    </w:p>
    <w:p w14:paraId="77DD2D63" w14:textId="20B986CF" w:rsidR="00FA1328" w:rsidRDefault="00FA1328" w:rsidP="00FA1328">
      <w:r>
        <w:t xml:space="preserve">Na dno výkopu bude zrealizovaná 1. vrstva z kameniva hrubého drveného </w:t>
      </w:r>
      <w:proofErr w:type="spellStart"/>
      <w:r>
        <w:t>fr</w:t>
      </w:r>
      <w:proofErr w:type="spellEnd"/>
      <w:r>
        <w:t xml:space="preserve">. 32-64 v priemernej hrúbke 170mm. Vrstva bude zrovnaná a zhutnená. </w:t>
      </w:r>
    </w:p>
    <w:p w14:paraId="7B2337DB" w14:textId="77777777" w:rsidR="00FA1328" w:rsidRDefault="00FA1328" w:rsidP="00F94BFE">
      <w:pPr>
        <w:pStyle w:val="Nadpis3"/>
      </w:pPr>
      <w:r>
        <w:t>Obrubníky</w:t>
      </w:r>
    </w:p>
    <w:p w14:paraId="1122C75F" w14:textId="30F55722" w:rsidR="00FA1328" w:rsidRPr="00D77102" w:rsidRDefault="00FA1328" w:rsidP="00FA1328">
      <w:r>
        <w:t xml:space="preserve">Po </w:t>
      </w:r>
      <w:r w:rsidRPr="00D77102">
        <w:t>zrealizovaní prvej vrstvy násypu budú osadené okrajové parkové obrubníky s </w:t>
      </w:r>
      <w:r>
        <w:t>oblou</w:t>
      </w:r>
      <w:r w:rsidRPr="00D77102">
        <w:t xml:space="preserve"> hranou do betónového lôžka. Obrubníky je nutné osádzať podľa priečnych profilov</w:t>
      </w:r>
      <w:r>
        <w:t>. Horná hrana obrubníkov bude osadená vo výške 20mm nad priľahlým finálnym športovým povrchom. Ihrisko bude priečne spádované v sklone cca 0,6%. Pri spodnom okraji spádu budú obrubníky osádzané s medzerami cca 30mm pre odtok zrážkovej vody z hernej plochy.</w:t>
      </w:r>
    </w:p>
    <w:p w14:paraId="06156C47" w14:textId="12B7F2AF" w:rsidR="00FA1328" w:rsidRDefault="00FA1328" w:rsidP="00F94BFE">
      <w:pPr>
        <w:pStyle w:val="Nadpis3"/>
      </w:pPr>
      <w:r>
        <w:t>Skladba hernej plochy</w:t>
      </w:r>
    </w:p>
    <w:p w14:paraId="7EE7936A" w14:textId="360EF5C5" w:rsidR="00FA1328" w:rsidRDefault="00FA1328" w:rsidP="00FA1328">
      <w:r>
        <w:t xml:space="preserve">Po osadení obrubníkov bude zrealizovaná druhá vrstva z kameniva hrubého drveného </w:t>
      </w:r>
      <w:proofErr w:type="spellStart"/>
      <w:r>
        <w:t>fr</w:t>
      </w:r>
      <w:proofErr w:type="spellEnd"/>
      <w:r>
        <w:t xml:space="preserve">. 32-64 v priemernej hrúbke 100mm. Vrstva bude zrovnaná a zhutnená. Následne bude zrealizovaná vrstva z kameniva hrubého drveného </w:t>
      </w:r>
      <w:proofErr w:type="spellStart"/>
      <w:r>
        <w:t>fr</w:t>
      </w:r>
      <w:proofErr w:type="spellEnd"/>
      <w:r>
        <w:t xml:space="preserve">. 8-16 v hrúbke 50mm. Na hornom povrchu bude zrealizované tzv. zakalenie z vápencovej drviny </w:t>
      </w:r>
      <w:proofErr w:type="spellStart"/>
      <w:r>
        <w:t>fr</w:t>
      </w:r>
      <w:proofErr w:type="spellEnd"/>
      <w:r>
        <w:t xml:space="preserve">. 0-4. </w:t>
      </w:r>
    </w:p>
    <w:p w14:paraId="150F4F7C" w14:textId="77777777" w:rsidR="00FA1328" w:rsidRDefault="00FA1328" w:rsidP="00FA1328">
      <w:r>
        <w:t>Podklad bude zhutnený na Edf2 min. 45MPa.</w:t>
      </w:r>
    </w:p>
    <w:p w14:paraId="0768F2D6" w14:textId="76F75949" w:rsidR="00FA1328" w:rsidRDefault="00FA1328" w:rsidP="00FA1328">
      <w:r>
        <w:t xml:space="preserve">Na vrstvu zakalenia bude zrealizovaný priepustný drenážny asfalt v skladbe 50+40mm. Na vrstve asfaltu bude zrealizovaná 10mm vrstva z gumového granulátu SBR </w:t>
      </w:r>
      <w:proofErr w:type="spellStart"/>
      <w:r>
        <w:t>fr</w:t>
      </w:r>
      <w:proofErr w:type="spellEnd"/>
      <w:r>
        <w:t xml:space="preserve">. 1-4 s PU </w:t>
      </w:r>
      <w:proofErr w:type="spellStart"/>
      <w:r>
        <w:t>pojivom</w:t>
      </w:r>
      <w:proofErr w:type="spellEnd"/>
      <w:r>
        <w:t xml:space="preserve">. Finálnu vrstvu bude tvoriť 3mm vrstva EPDM granulátu. </w:t>
      </w:r>
    </w:p>
    <w:p w14:paraId="6038A45A" w14:textId="77777777" w:rsidR="00FA1328" w:rsidRPr="00D77102" w:rsidRDefault="00FA1328" w:rsidP="00FA1328">
      <w:pPr>
        <w:rPr>
          <w:b/>
          <w:bCs/>
          <w:lang w:eastAsia="en-US"/>
        </w:rPr>
      </w:pPr>
      <w:r w:rsidRPr="00D77102">
        <w:rPr>
          <w:b/>
          <w:bCs/>
          <w:lang w:eastAsia="en-US"/>
        </w:rPr>
        <w:t>Skladba S1 - tartan</w:t>
      </w:r>
    </w:p>
    <w:p w14:paraId="7805FBC4" w14:textId="77777777" w:rsidR="00FA1328" w:rsidRDefault="00FA1328" w:rsidP="00FA1328">
      <w:pPr>
        <w:rPr>
          <w:lang w:eastAsia="en-US"/>
        </w:rPr>
      </w:pPr>
      <w:r>
        <w:rPr>
          <w:lang w:eastAsia="en-US"/>
        </w:rPr>
        <w:t>-</w:t>
      </w:r>
      <w:r>
        <w:rPr>
          <w:lang w:eastAsia="en-US"/>
        </w:rPr>
        <w:tab/>
        <w:t xml:space="preserve">EPDM granulát s PU </w:t>
      </w:r>
      <w:proofErr w:type="spellStart"/>
      <w:r>
        <w:rPr>
          <w:lang w:eastAsia="en-US"/>
        </w:rPr>
        <w:t>pojivom</w:t>
      </w:r>
      <w:proofErr w:type="spellEnd"/>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3mm</w:t>
      </w:r>
    </w:p>
    <w:p w14:paraId="18987DB3" w14:textId="77777777" w:rsidR="00FA1328" w:rsidRDefault="00FA1328" w:rsidP="00FA1328">
      <w:pPr>
        <w:rPr>
          <w:lang w:eastAsia="en-US"/>
        </w:rPr>
      </w:pPr>
      <w:r>
        <w:rPr>
          <w:lang w:eastAsia="en-US"/>
        </w:rPr>
        <w:t>-</w:t>
      </w:r>
      <w:r>
        <w:rPr>
          <w:lang w:eastAsia="en-US"/>
        </w:rPr>
        <w:tab/>
        <w:t xml:space="preserve">SBR granulát </w:t>
      </w:r>
      <w:proofErr w:type="spellStart"/>
      <w:r>
        <w:rPr>
          <w:lang w:eastAsia="en-US"/>
        </w:rPr>
        <w:t>fr</w:t>
      </w:r>
      <w:proofErr w:type="spellEnd"/>
      <w:r>
        <w:rPr>
          <w:lang w:eastAsia="en-US"/>
        </w:rPr>
        <w:t xml:space="preserve">. 1-4 s PU </w:t>
      </w:r>
      <w:proofErr w:type="spellStart"/>
      <w:r>
        <w:rPr>
          <w:lang w:eastAsia="en-US"/>
        </w:rPr>
        <w:t>pojivom</w:t>
      </w:r>
      <w:proofErr w:type="spellEnd"/>
      <w:r>
        <w:rPr>
          <w:lang w:eastAsia="en-US"/>
        </w:rPr>
        <w:tab/>
      </w:r>
      <w:r>
        <w:rPr>
          <w:lang w:eastAsia="en-US"/>
        </w:rPr>
        <w:tab/>
      </w:r>
      <w:r>
        <w:rPr>
          <w:lang w:eastAsia="en-US"/>
        </w:rPr>
        <w:tab/>
      </w:r>
      <w:r>
        <w:rPr>
          <w:lang w:eastAsia="en-US"/>
        </w:rPr>
        <w:tab/>
      </w:r>
      <w:r>
        <w:rPr>
          <w:lang w:eastAsia="en-US"/>
        </w:rPr>
        <w:tab/>
      </w:r>
      <w:r>
        <w:rPr>
          <w:lang w:eastAsia="en-US"/>
        </w:rPr>
        <w:tab/>
        <w:t>10mm</w:t>
      </w:r>
    </w:p>
    <w:p w14:paraId="2D1AFA4B" w14:textId="77777777" w:rsidR="00FA1328" w:rsidRDefault="00FA1328" w:rsidP="00FA1328">
      <w:pPr>
        <w:rPr>
          <w:lang w:eastAsia="en-US"/>
        </w:rPr>
      </w:pPr>
      <w:r>
        <w:rPr>
          <w:lang w:eastAsia="en-US"/>
        </w:rPr>
        <w:t>-</w:t>
      </w:r>
      <w:r>
        <w:rPr>
          <w:lang w:eastAsia="en-US"/>
        </w:rPr>
        <w:tab/>
        <w:t>asfaltový drenážny koberec - jemný</w:t>
      </w:r>
      <w:r>
        <w:rPr>
          <w:lang w:eastAsia="en-US"/>
        </w:rPr>
        <w:tab/>
      </w:r>
      <w:r>
        <w:rPr>
          <w:lang w:eastAsia="en-US"/>
        </w:rPr>
        <w:tab/>
      </w:r>
      <w:r>
        <w:rPr>
          <w:lang w:eastAsia="en-US"/>
        </w:rPr>
        <w:tab/>
      </w:r>
      <w:r>
        <w:rPr>
          <w:lang w:eastAsia="en-US"/>
        </w:rPr>
        <w:tab/>
      </w:r>
      <w:r>
        <w:rPr>
          <w:lang w:eastAsia="en-US"/>
        </w:rPr>
        <w:tab/>
      </w:r>
      <w:r>
        <w:rPr>
          <w:lang w:eastAsia="en-US"/>
        </w:rPr>
        <w:tab/>
        <w:t>40mm</w:t>
      </w:r>
    </w:p>
    <w:p w14:paraId="7F00E6E9" w14:textId="77777777" w:rsidR="00FA1328" w:rsidRDefault="00FA1328" w:rsidP="00FA1328">
      <w:pPr>
        <w:rPr>
          <w:lang w:eastAsia="en-US"/>
        </w:rPr>
      </w:pPr>
      <w:r>
        <w:rPr>
          <w:lang w:eastAsia="en-US"/>
        </w:rPr>
        <w:t>-</w:t>
      </w:r>
      <w:r>
        <w:rPr>
          <w:lang w:eastAsia="en-US"/>
        </w:rPr>
        <w:tab/>
        <w:t>asfaltový drenážny koberec - hrubý</w:t>
      </w:r>
      <w:r>
        <w:rPr>
          <w:lang w:eastAsia="en-US"/>
        </w:rPr>
        <w:tab/>
      </w:r>
      <w:r>
        <w:rPr>
          <w:lang w:eastAsia="en-US"/>
        </w:rPr>
        <w:tab/>
      </w:r>
      <w:r>
        <w:rPr>
          <w:lang w:eastAsia="en-US"/>
        </w:rPr>
        <w:tab/>
      </w:r>
      <w:r>
        <w:rPr>
          <w:lang w:eastAsia="en-US"/>
        </w:rPr>
        <w:tab/>
      </w:r>
      <w:r>
        <w:rPr>
          <w:lang w:eastAsia="en-US"/>
        </w:rPr>
        <w:tab/>
      </w:r>
      <w:r>
        <w:rPr>
          <w:lang w:eastAsia="en-US"/>
        </w:rPr>
        <w:tab/>
        <w:t>50mm</w:t>
      </w:r>
    </w:p>
    <w:p w14:paraId="60A7666A" w14:textId="77777777" w:rsidR="00FA1328" w:rsidRDefault="00FA1328" w:rsidP="00FA1328">
      <w:pPr>
        <w:rPr>
          <w:lang w:eastAsia="en-US"/>
        </w:rPr>
      </w:pPr>
      <w:r>
        <w:rPr>
          <w:lang w:eastAsia="en-US"/>
        </w:rPr>
        <w:t>-</w:t>
      </w:r>
      <w:r>
        <w:rPr>
          <w:lang w:eastAsia="en-US"/>
        </w:rPr>
        <w:tab/>
        <w:t xml:space="preserve">kam. hrubé drvené </w:t>
      </w:r>
      <w:proofErr w:type="spellStart"/>
      <w:r>
        <w:rPr>
          <w:lang w:eastAsia="en-US"/>
        </w:rPr>
        <w:t>fr</w:t>
      </w:r>
      <w:proofErr w:type="spellEnd"/>
      <w:r>
        <w:rPr>
          <w:lang w:eastAsia="en-US"/>
        </w:rPr>
        <w:t xml:space="preserve">. 8-32+zakalenie </w:t>
      </w:r>
      <w:proofErr w:type="spellStart"/>
      <w:r>
        <w:rPr>
          <w:lang w:eastAsia="en-US"/>
        </w:rPr>
        <w:t>váp</w:t>
      </w:r>
      <w:proofErr w:type="spellEnd"/>
      <w:r>
        <w:rPr>
          <w:lang w:eastAsia="en-US"/>
        </w:rPr>
        <w:t xml:space="preserve">. drvinou </w:t>
      </w:r>
      <w:proofErr w:type="spellStart"/>
      <w:r>
        <w:rPr>
          <w:lang w:eastAsia="en-US"/>
        </w:rPr>
        <w:t>fr</w:t>
      </w:r>
      <w:proofErr w:type="spellEnd"/>
      <w:r>
        <w:rPr>
          <w:lang w:eastAsia="en-US"/>
        </w:rPr>
        <w:t>. 0-4, Edf2 min. 45MPa</w:t>
      </w:r>
      <w:r>
        <w:rPr>
          <w:lang w:eastAsia="en-US"/>
        </w:rPr>
        <w:tab/>
        <w:t>50mm</w:t>
      </w:r>
    </w:p>
    <w:p w14:paraId="1110CE65" w14:textId="77777777" w:rsidR="00FA1328" w:rsidRDefault="00FA1328" w:rsidP="00FA1328">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w:t>
      </w:r>
      <w:r>
        <w:rPr>
          <w:lang w:eastAsia="en-US"/>
        </w:rPr>
        <w:tab/>
      </w:r>
      <w:r>
        <w:rPr>
          <w:lang w:eastAsia="en-US"/>
        </w:rPr>
        <w:tab/>
      </w:r>
      <w:r>
        <w:rPr>
          <w:lang w:eastAsia="en-US"/>
        </w:rPr>
        <w:tab/>
      </w:r>
      <w:r>
        <w:rPr>
          <w:lang w:eastAsia="en-US"/>
        </w:rPr>
        <w:tab/>
      </w:r>
      <w:r>
        <w:rPr>
          <w:lang w:eastAsia="en-US"/>
        </w:rPr>
        <w:tab/>
      </w:r>
      <w:r>
        <w:rPr>
          <w:lang w:eastAsia="en-US"/>
        </w:rPr>
        <w:tab/>
        <w:t>90mm</w:t>
      </w:r>
    </w:p>
    <w:p w14:paraId="4CCAC305" w14:textId="77777777" w:rsidR="00FA1328" w:rsidRDefault="00FA1328" w:rsidP="00FA1328">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 </w:t>
      </w:r>
      <w:proofErr w:type="spellStart"/>
      <w:r>
        <w:rPr>
          <w:lang w:eastAsia="en-US"/>
        </w:rPr>
        <w:t>bet</w:t>
      </w:r>
      <w:proofErr w:type="spellEnd"/>
      <w:r>
        <w:rPr>
          <w:lang w:eastAsia="en-US"/>
        </w:rPr>
        <w:t xml:space="preserve">. </w:t>
      </w:r>
      <w:proofErr w:type="spellStart"/>
      <w:r>
        <w:rPr>
          <w:lang w:eastAsia="en-US"/>
        </w:rPr>
        <w:t>recyklát</w:t>
      </w:r>
      <w:proofErr w:type="spellEnd"/>
      <w:r>
        <w:rPr>
          <w:lang w:eastAsia="en-US"/>
        </w:rPr>
        <w:tab/>
      </w:r>
      <w:r>
        <w:rPr>
          <w:lang w:eastAsia="en-US"/>
        </w:rPr>
        <w:tab/>
      </w:r>
      <w:r>
        <w:rPr>
          <w:lang w:eastAsia="en-US"/>
        </w:rPr>
        <w:tab/>
      </w:r>
      <w:r>
        <w:rPr>
          <w:lang w:eastAsia="en-US"/>
        </w:rPr>
        <w:tab/>
        <w:t>110mm</w:t>
      </w:r>
    </w:p>
    <w:p w14:paraId="19A877DA" w14:textId="0A2933BE" w:rsidR="00FA1328" w:rsidRDefault="00FA1328" w:rsidP="00FA1328">
      <w:pPr>
        <w:rPr>
          <w:lang w:eastAsia="en-US"/>
        </w:rPr>
      </w:pPr>
      <w:r>
        <w:rPr>
          <w:lang w:eastAsia="en-US"/>
        </w:rPr>
        <w:t>-</w:t>
      </w:r>
      <w:r>
        <w:rPr>
          <w:lang w:eastAsia="en-US"/>
        </w:rPr>
        <w:tab/>
        <w:t>zhutnená pláň v spáde min. 2,5%, Edf1 min. 25MPa</w:t>
      </w:r>
      <w:r>
        <w:rPr>
          <w:lang w:eastAsia="en-US"/>
        </w:rPr>
        <w:tab/>
      </w:r>
    </w:p>
    <w:p w14:paraId="69B2BAFD" w14:textId="1318025D" w:rsidR="00FA1328" w:rsidRDefault="00FA1328" w:rsidP="00FA1328">
      <w:pPr>
        <w:rPr>
          <w:lang w:eastAsia="en-US"/>
        </w:rPr>
      </w:pPr>
      <w:r>
        <w:rPr>
          <w:lang w:eastAsia="en-US"/>
        </w:rPr>
        <w:t>Farbu herného povrchu určí investor.</w:t>
      </w:r>
    </w:p>
    <w:p w14:paraId="626C3139" w14:textId="2413C985" w:rsidR="00FA1328" w:rsidRDefault="00FA1328" w:rsidP="00F94BFE">
      <w:pPr>
        <w:pStyle w:val="Nadpis3"/>
      </w:pPr>
      <w:r w:rsidRPr="00FA1328">
        <w:t xml:space="preserve">Značenie </w:t>
      </w:r>
      <w:r>
        <w:t>ihriska</w:t>
      </w:r>
    </w:p>
    <w:p w14:paraId="6BA9331E" w14:textId="28EF462C" w:rsidR="00FA1328" w:rsidRDefault="00FA1328" w:rsidP="00FA1328">
      <w:pPr>
        <w:rPr>
          <w:lang w:eastAsia="en-US"/>
        </w:rPr>
      </w:pPr>
      <w:r>
        <w:rPr>
          <w:lang w:eastAsia="en-US"/>
        </w:rPr>
        <w:t xml:space="preserve">Nakoľko v čase projektovej prípravy nebolo známe na aké konkrétne účely bude ihrisko využívané nie je súčasťou projektovej dokumentácie čiarové značenie. V rozpočte sa uvažuje so značením s celkovou plochou cca 20m2. </w:t>
      </w:r>
    </w:p>
    <w:p w14:paraId="7E63DD46" w14:textId="77777777" w:rsidR="00F94BFE" w:rsidRDefault="00F94BFE" w:rsidP="00FA1328">
      <w:pPr>
        <w:rPr>
          <w:lang w:eastAsia="en-US"/>
        </w:rPr>
      </w:pPr>
    </w:p>
    <w:p w14:paraId="6214E229" w14:textId="79A5DE72" w:rsidR="00FA1328" w:rsidRDefault="00FA1328" w:rsidP="00F94BFE">
      <w:pPr>
        <w:pStyle w:val="Nadpis3"/>
      </w:pPr>
      <w:r>
        <w:lastRenderedPageBreak/>
        <w:t>Sadové úpravy okolia ihriska</w:t>
      </w:r>
    </w:p>
    <w:p w14:paraId="08B68822" w14:textId="2A28417E" w:rsidR="00FA1328" w:rsidRDefault="00FA1328" w:rsidP="00FA1328">
      <w:r>
        <w:rPr>
          <w:lang w:eastAsia="en-US"/>
        </w:rPr>
        <w:t xml:space="preserve">Odstránením krytu pôvodného ihriska a obrubníkov pôvodného ihriska vznikne plocha cca 542m bez vegetačnej vrstvy a humusu. Plocha nového ihriska je cca 360m2. Rozdiel v ploche cca 182m2 bude zasypaný ornicou v priemernej hrúbke cca 100mm a bude zrealizovaný výsev parkového trávnika so zavalcovaním. </w:t>
      </w:r>
    </w:p>
    <w:p w14:paraId="550A1141" w14:textId="47ABBF1A" w:rsidR="00FA1328" w:rsidRDefault="00F94BFE" w:rsidP="00F94BFE">
      <w:pPr>
        <w:pStyle w:val="Nadpis4"/>
      </w:pPr>
      <w:r>
        <w:t xml:space="preserve">SO-03 </w:t>
      </w:r>
      <w:r w:rsidR="00FA1328">
        <w:t>Multifunkčné ihrisko 2</w:t>
      </w:r>
    </w:p>
    <w:p w14:paraId="7E44C546" w14:textId="77777777" w:rsidR="00FA1328" w:rsidRDefault="00FA1328" w:rsidP="00F94BFE">
      <w:pPr>
        <w:pStyle w:val="Nadpis3"/>
      </w:pPr>
      <w:r>
        <w:t>Búracie práce</w:t>
      </w:r>
    </w:p>
    <w:p w14:paraId="2F510664" w14:textId="39F7EA67" w:rsidR="00FA1328" w:rsidRDefault="00FA1328" w:rsidP="00FA1328">
      <w:pPr>
        <w:rPr>
          <w:lang w:eastAsia="en-US"/>
        </w:rPr>
      </w:pPr>
      <w:r>
        <w:rPr>
          <w:lang w:eastAsia="en-US"/>
        </w:rPr>
        <w:t xml:space="preserve">V severnej časti areálu sa nachádza pôvodné ihrisko s rozmerom 15x24m. Ihrisko pozostáva zo štrkového povrchu hracej plochy s prímesami tehly. Podľa sond zrealizovaných počas projektovej prípravy je hrúbka štrkovej vrstvy pôvodného herného povrchu cca 100mm. Pod ňou sa nachádza uľahnutá vrstva pôvodnej zeminy tvorenej naplaveninami Váhu. </w:t>
      </w:r>
    </w:p>
    <w:p w14:paraId="526EFCD3" w14:textId="77777777" w:rsidR="00FA1328" w:rsidRDefault="00FA1328" w:rsidP="00FA1328">
      <w:pPr>
        <w:rPr>
          <w:lang w:eastAsia="en-US"/>
        </w:rPr>
      </w:pPr>
      <w:r>
        <w:rPr>
          <w:lang w:eastAsia="en-US"/>
        </w:rPr>
        <w:t>Búracie práve budú spočívať v tomto postupe:</w:t>
      </w:r>
    </w:p>
    <w:p w14:paraId="06E603F8" w14:textId="36B5796A" w:rsidR="00FA1328" w:rsidRDefault="00FA1328" w:rsidP="00FA1328">
      <w:pPr>
        <w:pStyle w:val="Odsekzoznamu"/>
        <w:numPr>
          <w:ilvl w:val="0"/>
          <w:numId w:val="5"/>
        </w:numPr>
      </w:pPr>
      <w:r>
        <w:t>vybúranie existujúcich parkových obrubníkov a betónového lôžka</w:t>
      </w:r>
      <w:r>
        <w:tab/>
      </w:r>
      <w:r>
        <w:tab/>
        <w:t>cca 78</w:t>
      </w:r>
      <w:r>
        <w:tab/>
      </w:r>
      <w:proofErr w:type="spellStart"/>
      <w:r>
        <w:t>bm</w:t>
      </w:r>
      <w:proofErr w:type="spellEnd"/>
    </w:p>
    <w:p w14:paraId="4133085A" w14:textId="592DD0FF" w:rsidR="00FA1328" w:rsidRDefault="00FA1328" w:rsidP="00FA1328">
      <w:pPr>
        <w:pStyle w:val="Odsekzoznamu"/>
        <w:numPr>
          <w:ilvl w:val="0"/>
          <w:numId w:val="5"/>
        </w:numPr>
      </w:pPr>
      <w:r>
        <w:t>vybratie pôvodného povrchu – ťažené kamenivo v hrúbke cca 100mm</w:t>
      </w:r>
      <w:r>
        <w:tab/>
      </w:r>
      <w:r>
        <w:tab/>
        <w:t>cca 385 m2</w:t>
      </w:r>
    </w:p>
    <w:p w14:paraId="5DD43491" w14:textId="77777777" w:rsidR="00FA1328" w:rsidRDefault="00FA1328" w:rsidP="00FA1328">
      <w:r>
        <w:t xml:space="preserve">V projekte a rozpočte sa uvažuje s recykláciou betónového odpadu podrvením a využitím pre drenážne </w:t>
      </w:r>
      <w:proofErr w:type="spellStart"/>
      <w:r>
        <w:t>podsypy</w:t>
      </w:r>
      <w:proofErr w:type="spellEnd"/>
      <w:r>
        <w:t xml:space="preserve"> navrhovaného ihriska </w:t>
      </w:r>
      <w:proofErr w:type="spellStart"/>
      <w:r>
        <w:t>fr</w:t>
      </w:r>
      <w:proofErr w:type="spellEnd"/>
      <w:r>
        <w:t xml:space="preserve">. 32-63. Odpad z pôvodného herného povrchu tvorený ťaženým kamenivom s prímesou tehly bude odvezený na skládku odpadu. </w:t>
      </w:r>
    </w:p>
    <w:p w14:paraId="30F190A5" w14:textId="77777777" w:rsidR="00FA1328" w:rsidRPr="00C91A6C" w:rsidRDefault="00FA1328" w:rsidP="00F94BFE">
      <w:pPr>
        <w:pStyle w:val="Nadpis3"/>
      </w:pPr>
      <w:r w:rsidRPr="00C91A6C">
        <w:t>Navrhované práce</w:t>
      </w:r>
    </w:p>
    <w:p w14:paraId="3E46C7FC" w14:textId="3F26C280" w:rsidR="00FA1328" w:rsidRDefault="00FA1328" w:rsidP="00FA1328">
      <w:r>
        <w:t xml:space="preserve">Navrhované ihrisko bude mať rozmer hracej plochy 12 x 18m. Bude slúžiť pre multifunkčné športové účely, loptové hry, rozcvičovanie atlétov a podobne. </w:t>
      </w:r>
    </w:p>
    <w:p w14:paraId="3C72D14F" w14:textId="090C58F2" w:rsidR="00FA1328" w:rsidRDefault="00FA1328" w:rsidP="00FA1328">
      <w:r>
        <w:t xml:space="preserve">Ihrisko bude tvorené trávnatým povrchom lemovaným parkovými obrubníkmi s oblou hornou hranou. </w:t>
      </w:r>
    </w:p>
    <w:p w14:paraId="45C3B348" w14:textId="2C113AC2" w:rsidR="00FA1328" w:rsidRDefault="00FA1328" w:rsidP="00FA1328">
      <w:r>
        <w:t xml:space="preserve">Po zrealizovaní búracích prác začne výstavba osadením parkových obrubníkov s oblou hranou do betónového lôžka. Ihrisko nebude spádované, HH obrubníkov bude na konštantnej úrovni 208,32mnm. </w:t>
      </w:r>
    </w:p>
    <w:p w14:paraId="7FC19F14" w14:textId="4A34D7E8" w:rsidR="00FA1328" w:rsidRDefault="00FA1328" w:rsidP="00FA1328">
      <w:r>
        <w:t xml:space="preserve">Zemná pláň odhalená </w:t>
      </w:r>
      <w:proofErr w:type="spellStart"/>
      <w:r>
        <w:t>skryvkou</w:t>
      </w:r>
      <w:proofErr w:type="spellEnd"/>
      <w:r>
        <w:t xml:space="preserve"> pôvodného povrchu bude rozrušená do hĺbky cca 50 až 150mm. Následne bude priestor medzi obrubníkmi zasypaný ornicou a upravený výsevom ihriskového trávnika so zavalcovaním. </w:t>
      </w:r>
    </w:p>
    <w:p w14:paraId="3EF22A70" w14:textId="77777777" w:rsidR="00FA1328" w:rsidRDefault="00FA1328" w:rsidP="00F94BFE">
      <w:pPr>
        <w:pStyle w:val="Nadpis3"/>
      </w:pPr>
      <w:r>
        <w:t>Sadové úpravy okolia ihriska</w:t>
      </w:r>
    </w:p>
    <w:p w14:paraId="6B52EAE5" w14:textId="745AE438" w:rsidR="00FA1328" w:rsidRDefault="00FA1328" w:rsidP="00FA1328">
      <w:r>
        <w:rPr>
          <w:lang w:eastAsia="en-US"/>
        </w:rPr>
        <w:t xml:space="preserve">Odstránením krytu pôvodného ihriska a obrubníkov pôvodného ihriska vznikne plocha cca 385m bez vegetačnej vrstvy a humusu. Plocha nového ihriska je cca 216m2. Rozdiel v ploche cca 169m2 bude zasypaný ornicou v priemernej hrúbke cca 100mm a bude zrealizovaný výsev parkového trávnika so zavalcovaním. </w:t>
      </w:r>
    </w:p>
    <w:p w14:paraId="4F9BFC59" w14:textId="5306A34E" w:rsidR="00FA1328" w:rsidRDefault="00F94BFE" w:rsidP="003C6659">
      <w:pPr>
        <w:pStyle w:val="Nadpis4"/>
        <w:rPr>
          <w:lang w:eastAsia="en-US"/>
        </w:rPr>
      </w:pPr>
      <w:r>
        <w:rPr>
          <w:lang w:eastAsia="en-US"/>
        </w:rPr>
        <w:t xml:space="preserve">SO-04 </w:t>
      </w:r>
      <w:r w:rsidR="00FA1328">
        <w:rPr>
          <w:lang w:eastAsia="en-US"/>
        </w:rPr>
        <w:t>Skok o žrdi</w:t>
      </w:r>
    </w:p>
    <w:p w14:paraId="2E2CB4D4" w14:textId="77777777" w:rsidR="00FA1328" w:rsidRDefault="00FA1328" w:rsidP="00F94BFE">
      <w:pPr>
        <w:pStyle w:val="Nadpis3"/>
      </w:pPr>
      <w:r>
        <w:t>Búracie práce</w:t>
      </w:r>
    </w:p>
    <w:p w14:paraId="06A775CE" w14:textId="77777777" w:rsidR="00FA1328" w:rsidRDefault="00FA1328" w:rsidP="00FA1328">
      <w:pPr>
        <w:rPr>
          <w:lang w:eastAsia="en-US"/>
        </w:rPr>
      </w:pPr>
      <w:r>
        <w:rPr>
          <w:lang w:eastAsia="en-US"/>
        </w:rPr>
        <w:t xml:space="preserve">Medzi severovýchodným okrajom atletického okruhu a multifunkčnými ihriskami sa nachádza pôvodná plocha skoku o žrdi s rozbežiskom a plochou pre doskok. </w:t>
      </w:r>
    </w:p>
    <w:p w14:paraId="04220256" w14:textId="5EF11131" w:rsidR="00FA1328" w:rsidRDefault="00FA1328" w:rsidP="00FA1328">
      <w:pPr>
        <w:rPr>
          <w:lang w:eastAsia="en-US"/>
        </w:rPr>
      </w:pPr>
      <w:r>
        <w:rPr>
          <w:lang w:eastAsia="en-US"/>
        </w:rPr>
        <w:t xml:space="preserve">Plocha pozostáva zo štrkového povrchu rozbehovej plochy s prímesami tehly. Podľa sond zrealizovaných počas projektovej prípravy je hrúbka štrkovej vrstvy pôvodného herného povrchu cca 100mm. Pod ňou sa nachádza uľahnutá vrstva pôvodnej zeminy tvorenej naplaveninami Váhu. </w:t>
      </w:r>
    </w:p>
    <w:p w14:paraId="27C03E23" w14:textId="77777777" w:rsidR="00FA1328" w:rsidRDefault="00FA1328" w:rsidP="00FA1328">
      <w:pPr>
        <w:rPr>
          <w:lang w:eastAsia="en-US"/>
        </w:rPr>
      </w:pPr>
      <w:r>
        <w:rPr>
          <w:lang w:eastAsia="en-US"/>
        </w:rPr>
        <w:t>Búracie práve budú spočívať v tomto postupe:</w:t>
      </w:r>
    </w:p>
    <w:p w14:paraId="151C9497" w14:textId="6EFD3694" w:rsidR="00FA1328" w:rsidRDefault="00FA1328" w:rsidP="00FA1328">
      <w:pPr>
        <w:pStyle w:val="Odsekzoznamu"/>
        <w:numPr>
          <w:ilvl w:val="0"/>
          <w:numId w:val="5"/>
        </w:numPr>
      </w:pPr>
      <w:r>
        <w:t>vybúranie existujúcich parkových obrubníkov a betónového lôžka</w:t>
      </w:r>
      <w:r>
        <w:tab/>
        <w:t>cca 96,6bm</w:t>
      </w:r>
    </w:p>
    <w:p w14:paraId="047D3076" w14:textId="68878EE5" w:rsidR="00FA1328" w:rsidRDefault="00FA1328" w:rsidP="00FA1328">
      <w:pPr>
        <w:pStyle w:val="Odsekzoznamu"/>
        <w:numPr>
          <w:ilvl w:val="0"/>
          <w:numId w:val="5"/>
        </w:numPr>
      </w:pPr>
      <w:r>
        <w:t>vybratie pôvodného povrchu – ťažené kamenivo v hrúbke cca 100mm</w:t>
      </w:r>
      <w:r>
        <w:tab/>
        <w:t>cca 64,5 m2</w:t>
      </w:r>
    </w:p>
    <w:p w14:paraId="3381E24D" w14:textId="6060FD49" w:rsidR="00FA1328" w:rsidRDefault="00FA1328" w:rsidP="00FA1328">
      <w:pPr>
        <w:pStyle w:val="Odsekzoznamu"/>
        <w:numPr>
          <w:ilvl w:val="0"/>
          <w:numId w:val="5"/>
        </w:numPr>
      </w:pPr>
      <w:r>
        <w:t>zobratie mačinového povrchu v segmentoch trávnika medzi navrhovanou plochou pre skok o žrdi a navrhovaným atletickým okruhom</w:t>
      </w:r>
      <w:r>
        <w:tab/>
      </w:r>
      <w:r>
        <w:tab/>
      </w:r>
      <w:r>
        <w:tab/>
      </w:r>
      <w:r>
        <w:tab/>
        <w:t>cca 371,1m2</w:t>
      </w:r>
    </w:p>
    <w:p w14:paraId="51B8DCE8" w14:textId="6E81DE2A" w:rsidR="00FA1328" w:rsidRDefault="00FA1328" w:rsidP="00FA1328">
      <w:r>
        <w:t xml:space="preserve">V projekte a rozpočte sa uvažuje s recykláciou betónového odpadu podrvením a využitím pre navrhované drenážne </w:t>
      </w:r>
      <w:proofErr w:type="spellStart"/>
      <w:r>
        <w:t>podsypy</w:t>
      </w:r>
      <w:proofErr w:type="spellEnd"/>
      <w:r>
        <w:t xml:space="preserve"> </w:t>
      </w:r>
      <w:proofErr w:type="spellStart"/>
      <w:r>
        <w:t>fr</w:t>
      </w:r>
      <w:proofErr w:type="spellEnd"/>
      <w:r>
        <w:t xml:space="preserve">. 32-63. Odpad z pôvodného herného povrchu tvorený ťaženým kamenivom s prímesou tehly bude odvezený na skládku odpadu. </w:t>
      </w:r>
    </w:p>
    <w:p w14:paraId="3BFF9968" w14:textId="77777777" w:rsidR="00FA1328" w:rsidRPr="00C91A6C" w:rsidRDefault="00FA1328" w:rsidP="00F94BFE">
      <w:pPr>
        <w:pStyle w:val="Nadpis3"/>
      </w:pPr>
      <w:r w:rsidRPr="00C91A6C">
        <w:t>Navrhované práce</w:t>
      </w:r>
    </w:p>
    <w:p w14:paraId="1841A334" w14:textId="77777777" w:rsidR="006267E4" w:rsidRDefault="00FA1328" w:rsidP="00FA1328">
      <w:r>
        <w:t xml:space="preserve">Navrhované zariadenie pre skok o žrdi bude mať celkovú dĺžku 48,55m a celkovú šírku 7,1m. V rámci tohto rozmeru je zariadenie delené na časť pre rozbeh s dĺžkou 39,45m a šírkou 1,32m a časť pre umiestnenie </w:t>
      </w:r>
      <w:r w:rsidR="006267E4">
        <w:t>doskočiska s rozmerom 7,1 x 9,1m.</w:t>
      </w:r>
      <w:r>
        <w:t xml:space="preserve"> </w:t>
      </w:r>
    </w:p>
    <w:p w14:paraId="1759CA81" w14:textId="77777777" w:rsidR="006267E4" w:rsidRDefault="00FA1328" w:rsidP="00FA1328">
      <w:r>
        <w:t xml:space="preserve">Časť pre rozbeh bude </w:t>
      </w:r>
      <w:r w:rsidR="006267E4">
        <w:t xml:space="preserve">tvorená tartanovým povrchom a bude lemovaná parkovými obrubníkmi s plochou hornou hranou zapustenými až po úroveň tartanového povrchu. Priečny spád rozbehovej plochy bude 0,8%, pozdĺžny spád bude 0,1%. </w:t>
      </w:r>
    </w:p>
    <w:p w14:paraId="57ACFE8D" w14:textId="618FDFD4" w:rsidR="00FA1328" w:rsidRDefault="006267E4" w:rsidP="00FA1328">
      <w:r>
        <w:lastRenderedPageBreak/>
        <w:t xml:space="preserve">Časť pre umiestnenie doskočiska bude tvorená povrchom s medzerovitého betónu. Lemovaná bude parkovými obrubníkmi s oblou hranou, obrubníky budú osadené 20mm nad priľahlý povrch betónu. </w:t>
      </w:r>
    </w:p>
    <w:p w14:paraId="12700F93" w14:textId="77777777" w:rsidR="00FA1328" w:rsidRDefault="00FA1328" w:rsidP="00F94BFE">
      <w:pPr>
        <w:pStyle w:val="Nadpis3"/>
      </w:pPr>
      <w:r>
        <w:t>Výkopové práce</w:t>
      </w:r>
    </w:p>
    <w:p w14:paraId="70122A47" w14:textId="351EDA68" w:rsidR="00FA1328" w:rsidRDefault="00FA1328" w:rsidP="00FA1328">
      <w:r>
        <w:t>Po zrealizovaní búracích prác začne výstavba výkopmi</w:t>
      </w:r>
      <w:r w:rsidR="006267E4">
        <w:t>, ktoré</w:t>
      </w:r>
      <w:r>
        <w:t xml:space="preserve"> budú spočívať v prehĺbení výkopu do priemernej hĺbky </w:t>
      </w:r>
      <w:r w:rsidR="006267E4">
        <w:t>360</w:t>
      </w:r>
      <w:r>
        <w:t xml:space="preserve">mm podľa priečnych profilov v zmysle výkresovej dokumentácie. </w:t>
      </w:r>
    </w:p>
    <w:p w14:paraId="03ECE89F" w14:textId="631EFC2E" w:rsidR="00FA1328" w:rsidRDefault="00FA1328" w:rsidP="00FA1328">
      <w:r>
        <w:t xml:space="preserve">Dno výkopu bude </w:t>
      </w:r>
      <w:proofErr w:type="spellStart"/>
      <w:r>
        <w:t>svahované</w:t>
      </w:r>
      <w:proofErr w:type="spellEnd"/>
      <w:r>
        <w:t xml:space="preserve"> v sklone min. 2,5% smerom k drenážnej ryhe, ktorá bude vykopaná v pozdĺžnej osi </w:t>
      </w:r>
      <w:r w:rsidR="006267E4">
        <w:t>rozbežiska</w:t>
      </w:r>
      <w:r>
        <w:t xml:space="preserve">. Drenážna ryha so šírkou 400mm bude prehĺbená do priepustnej vrstvy – predpokladaná hĺbka štrkovej vrstvy v riešenej lokalite je asi 1,0m pod povrchom. </w:t>
      </w:r>
    </w:p>
    <w:p w14:paraId="78899F00" w14:textId="36BD68AC" w:rsidR="00FA1328" w:rsidRDefault="00FA1328" w:rsidP="00FA1328">
      <w:r>
        <w:t xml:space="preserve">Dno výkopu bude zrovnané a zhutnené na mieru zhutnenia Edf1 min. 25MPa. Drenážna ryha bude vystlaná </w:t>
      </w:r>
      <w:proofErr w:type="spellStart"/>
      <w:r>
        <w:t>geotextíliou</w:t>
      </w:r>
      <w:proofErr w:type="spellEnd"/>
      <w:r>
        <w:t xml:space="preserve"> 200g/m2. Zasypaná bude drobným ťaženým kamenivom.</w:t>
      </w:r>
    </w:p>
    <w:p w14:paraId="52A5BC75" w14:textId="4F7B0E3F" w:rsidR="00FA1328" w:rsidRDefault="00FA1328" w:rsidP="00F94BFE">
      <w:pPr>
        <w:pStyle w:val="Nadpis3"/>
      </w:pPr>
      <w:r>
        <w:t xml:space="preserve">1.vrstva </w:t>
      </w:r>
      <w:r w:rsidR="00F94BFE">
        <w:t>násypu</w:t>
      </w:r>
    </w:p>
    <w:p w14:paraId="3B3BBF47" w14:textId="062AC9DF" w:rsidR="00FA1328" w:rsidRDefault="00FA1328" w:rsidP="00FA1328">
      <w:r>
        <w:t xml:space="preserve">Na dno výkopu bude zrealizovaná 1. vrstva z kameniva hrubého drveného </w:t>
      </w:r>
      <w:proofErr w:type="spellStart"/>
      <w:r>
        <w:t>fr</w:t>
      </w:r>
      <w:proofErr w:type="spellEnd"/>
      <w:r>
        <w:t xml:space="preserve">. 32-64 v priemernej hrúbke </w:t>
      </w:r>
      <w:r w:rsidR="006267E4">
        <w:t>8</w:t>
      </w:r>
      <w:r>
        <w:t xml:space="preserve">0mm. Vrstva bude zrovnaná a zhutnená. </w:t>
      </w:r>
    </w:p>
    <w:p w14:paraId="7E25DA69" w14:textId="77777777" w:rsidR="00FA1328" w:rsidRDefault="00FA1328" w:rsidP="00F94BFE">
      <w:pPr>
        <w:pStyle w:val="Nadpis3"/>
      </w:pPr>
      <w:r>
        <w:t>Obrubníky</w:t>
      </w:r>
    </w:p>
    <w:p w14:paraId="0D38E343" w14:textId="7C23E9F4" w:rsidR="00FA1328" w:rsidRPr="00D77102" w:rsidRDefault="00FA1328" w:rsidP="00FA1328">
      <w:r>
        <w:t xml:space="preserve">Po </w:t>
      </w:r>
      <w:r w:rsidRPr="00D77102">
        <w:t>zrealizovaní prvej vrstvy násypu budú osadené okrajové parkové obrubníky</w:t>
      </w:r>
      <w:r w:rsidR="006267E4">
        <w:t>. V mieste rozbežiska budú osadené parkové obrubníky s rovnou hranou, osadené budú tak aby HH obrubníka bola v úrovni finálneho tartanového povrchu. Plocha pre umiestnenie doskočiska bude lemovaná parkovými obrubníkmi</w:t>
      </w:r>
      <w:r w:rsidRPr="00D77102">
        <w:t xml:space="preserve"> s </w:t>
      </w:r>
      <w:r>
        <w:t>oblou</w:t>
      </w:r>
      <w:r w:rsidRPr="00D77102">
        <w:t xml:space="preserve"> hranou do betónového lôžka</w:t>
      </w:r>
      <w:r w:rsidR="006267E4">
        <w:t xml:space="preserve">, HH obrubníkov bude 20mm nad priľahlou </w:t>
      </w:r>
      <w:proofErr w:type="spellStart"/>
      <w:r w:rsidR="006267E4">
        <w:t>bet</w:t>
      </w:r>
      <w:proofErr w:type="spellEnd"/>
      <w:r w:rsidR="006267E4">
        <w:t xml:space="preserve">. plochou. </w:t>
      </w:r>
    </w:p>
    <w:p w14:paraId="5A733138" w14:textId="18951A76" w:rsidR="00FA1328" w:rsidRDefault="006267E4" w:rsidP="00F94BFE">
      <w:pPr>
        <w:pStyle w:val="Nadpis3"/>
      </w:pPr>
      <w:r>
        <w:t xml:space="preserve">2. vrstva </w:t>
      </w:r>
      <w:r w:rsidR="00F94BFE">
        <w:t>násypu</w:t>
      </w:r>
    </w:p>
    <w:p w14:paraId="10340DCF" w14:textId="12E80CAF" w:rsidR="00FA1328" w:rsidRDefault="00FA1328" w:rsidP="00FA1328">
      <w:r>
        <w:t xml:space="preserve">Po osadení obrubníkov bude zrealizovaná druhá vrstva z kameniva hrubého drveného </w:t>
      </w:r>
      <w:proofErr w:type="spellStart"/>
      <w:r>
        <w:t>fr</w:t>
      </w:r>
      <w:proofErr w:type="spellEnd"/>
      <w:r>
        <w:t>. 32-64 v priemernej hrúbke 1</w:t>
      </w:r>
      <w:r w:rsidR="006267E4">
        <w:t>2</w:t>
      </w:r>
      <w:r>
        <w:t xml:space="preserve">0mm. Vrstva bude zrovnaná a zhutnená. Následne bude zrealizovaná vrstva z kameniva hrubého drveného </w:t>
      </w:r>
      <w:proofErr w:type="spellStart"/>
      <w:r>
        <w:t>fr</w:t>
      </w:r>
      <w:proofErr w:type="spellEnd"/>
      <w:r>
        <w:t xml:space="preserve">. 8-16 v hrúbke 50mm. Na hornom povrchu bude zrealizované tzv. zakalenie z vápencovej drviny </w:t>
      </w:r>
      <w:proofErr w:type="spellStart"/>
      <w:r>
        <w:t>fr</w:t>
      </w:r>
      <w:proofErr w:type="spellEnd"/>
      <w:r>
        <w:t xml:space="preserve">. 0-4. </w:t>
      </w:r>
    </w:p>
    <w:p w14:paraId="38027738" w14:textId="77777777" w:rsidR="00FA1328" w:rsidRDefault="00FA1328" w:rsidP="00FA1328">
      <w:r>
        <w:t>Podklad bude zhutnený na Edf2 min. 45MPa.</w:t>
      </w:r>
    </w:p>
    <w:p w14:paraId="3A9DCF64" w14:textId="1BAB64E7" w:rsidR="006267E4" w:rsidRDefault="006267E4" w:rsidP="00F94BFE">
      <w:pPr>
        <w:pStyle w:val="Nadpis3"/>
      </w:pPr>
      <w:r>
        <w:t>Povrch rozbežiska – skladba S1</w:t>
      </w:r>
    </w:p>
    <w:p w14:paraId="51A481F3" w14:textId="194AA8B1" w:rsidR="00FA1328" w:rsidRDefault="00FA1328" w:rsidP="00FA1328">
      <w:r>
        <w:t xml:space="preserve">Na vrstvu zakalenia bude zrealizovaný priepustný drenážny asfalt v skladbe 50+40mm. Na vrstve asfaltu bude zrealizovaná 10mm vrstva z gumového granulátu SBR </w:t>
      </w:r>
      <w:proofErr w:type="spellStart"/>
      <w:r>
        <w:t>fr</w:t>
      </w:r>
      <w:proofErr w:type="spellEnd"/>
      <w:r>
        <w:t xml:space="preserve">. 1-4 s PU </w:t>
      </w:r>
      <w:proofErr w:type="spellStart"/>
      <w:r>
        <w:t>pojivom</w:t>
      </w:r>
      <w:proofErr w:type="spellEnd"/>
      <w:r>
        <w:t xml:space="preserve">. Finálnu vrstvu bude tvoriť 3mm vrstva EPDM granulátu. </w:t>
      </w:r>
    </w:p>
    <w:p w14:paraId="60365FAC" w14:textId="463D6F13" w:rsidR="006267E4" w:rsidRDefault="006267E4" w:rsidP="00F94BFE">
      <w:pPr>
        <w:pStyle w:val="Nadpis3"/>
      </w:pPr>
      <w:r>
        <w:t>Povrch plochy pre osadenie doskočiska – skladba S3</w:t>
      </w:r>
    </w:p>
    <w:p w14:paraId="3DDAFC4D" w14:textId="072A9B43" w:rsidR="006267E4" w:rsidRPr="006267E4" w:rsidRDefault="006267E4" w:rsidP="006267E4">
      <w:r>
        <w:t xml:space="preserve">Na vrstvu zakalenia bude zrealizovaný povrch z medzerovitého betónu v hrúbke 100mm. Plocha bude dilatovaná narezaním a vyplnením dilatačných </w:t>
      </w:r>
      <w:proofErr w:type="spellStart"/>
      <w:r>
        <w:t>špár</w:t>
      </w:r>
      <w:proofErr w:type="spellEnd"/>
      <w:r>
        <w:t xml:space="preserve"> podľa schémy vo výkresovej dokumentácii.</w:t>
      </w:r>
    </w:p>
    <w:p w14:paraId="2F1A229E" w14:textId="77777777" w:rsidR="00FA1328" w:rsidRPr="00D77102" w:rsidRDefault="00FA1328" w:rsidP="00FA1328">
      <w:pPr>
        <w:rPr>
          <w:b/>
          <w:bCs/>
          <w:lang w:eastAsia="en-US"/>
        </w:rPr>
      </w:pPr>
      <w:r w:rsidRPr="00D77102">
        <w:rPr>
          <w:b/>
          <w:bCs/>
          <w:lang w:eastAsia="en-US"/>
        </w:rPr>
        <w:t>Skladba S1 - tartan</w:t>
      </w:r>
    </w:p>
    <w:p w14:paraId="18AECAFD" w14:textId="77777777" w:rsidR="00FA1328" w:rsidRDefault="00FA1328" w:rsidP="00FA1328">
      <w:pPr>
        <w:rPr>
          <w:lang w:eastAsia="en-US"/>
        </w:rPr>
      </w:pPr>
      <w:r>
        <w:rPr>
          <w:lang w:eastAsia="en-US"/>
        </w:rPr>
        <w:t>-</w:t>
      </w:r>
      <w:r>
        <w:rPr>
          <w:lang w:eastAsia="en-US"/>
        </w:rPr>
        <w:tab/>
        <w:t xml:space="preserve">EPDM granulát s PU </w:t>
      </w:r>
      <w:proofErr w:type="spellStart"/>
      <w:r>
        <w:rPr>
          <w:lang w:eastAsia="en-US"/>
        </w:rPr>
        <w:t>pojivom</w:t>
      </w:r>
      <w:proofErr w:type="spellEnd"/>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3mm</w:t>
      </w:r>
    </w:p>
    <w:p w14:paraId="04ADF93F" w14:textId="77777777" w:rsidR="00FA1328" w:rsidRDefault="00FA1328" w:rsidP="00FA1328">
      <w:pPr>
        <w:rPr>
          <w:lang w:eastAsia="en-US"/>
        </w:rPr>
      </w:pPr>
      <w:r>
        <w:rPr>
          <w:lang w:eastAsia="en-US"/>
        </w:rPr>
        <w:t>-</w:t>
      </w:r>
      <w:r>
        <w:rPr>
          <w:lang w:eastAsia="en-US"/>
        </w:rPr>
        <w:tab/>
        <w:t xml:space="preserve">SBR granulát </w:t>
      </w:r>
      <w:proofErr w:type="spellStart"/>
      <w:r>
        <w:rPr>
          <w:lang w:eastAsia="en-US"/>
        </w:rPr>
        <w:t>fr</w:t>
      </w:r>
      <w:proofErr w:type="spellEnd"/>
      <w:r>
        <w:rPr>
          <w:lang w:eastAsia="en-US"/>
        </w:rPr>
        <w:t xml:space="preserve">. 1-4 s PU </w:t>
      </w:r>
      <w:proofErr w:type="spellStart"/>
      <w:r>
        <w:rPr>
          <w:lang w:eastAsia="en-US"/>
        </w:rPr>
        <w:t>pojivom</w:t>
      </w:r>
      <w:proofErr w:type="spellEnd"/>
      <w:r>
        <w:rPr>
          <w:lang w:eastAsia="en-US"/>
        </w:rPr>
        <w:tab/>
      </w:r>
      <w:r>
        <w:rPr>
          <w:lang w:eastAsia="en-US"/>
        </w:rPr>
        <w:tab/>
      </w:r>
      <w:r>
        <w:rPr>
          <w:lang w:eastAsia="en-US"/>
        </w:rPr>
        <w:tab/>
      </w:r>
      <w:r>
        <w:rPr>
          <w:lang w:eastAsia="en-US"/>
        </w:rPr>
        <w:tab/>
      </w:r>
      <w:r>
        <w:rPr>
          <w:lang w:eastAsia="en-US"/>
        </w:rPr>
        <w:tab/>
      </w:r>
      <w:r>
        <w:rPr>
          <w:lang w:eastAsia="en-US"/>
        </w:rPr>
        <w:tab/>
        <w:t>10mm</w:t>
      </w:r>
    </w:p>
    <w:p w14:paraId="213F953E" w14:textId="77777777" w:rsidR="00FA1328" w:rsidRDefault="00FA1328" w:rsidP="00FA1328">
      <w:pPr>
        <w:rPr>
          <w:lang w:eastAsia="en-US"/>
        </w:rPr>
      </w:pPr>
      <w:r>
        <w:rPr>
          <w:lang w:eastAsia="en-US"/>
        </w:rPr>
        <w:t>-</w:t>
      </w:r>
      <w:r>
        <w:rPr>
          <w:lang w:eastAsia="en-US"/>
        </w:rPr>
        <w:tab/>
        <w:t>asfaltový drenážny koberec - jemný</w:t>
      </w:r>
      <w:r>
        <w:rPr>
          <w:lang w:eastAsia="en-US"/>
        </w:rPr>
        <w:tab/>
      </w:r>
      <w:r>
        <w:rPr>
          <w:lang w:eastAsia="en-US"/>
        </w:rPr>
        <w:tab/>
      </w:r>
      <w:r>
        <w:rPr>
          <w:lang w:eastAsia="en-US"/>
        </w:rPr>
        <w:tab/>
      </w:r>
      <w:r>
        <w:rPr>
          <w:lang w:eastAsia="en-US"/>
        </w:rPr>
        <w:tab/>
      </w:r>
      <w:r>
        <w:rPr>
          <w:lang w:eastAsia="en-US"/>
        </w:rPr>
        <w:tab/>
      </w:r>
      <w:r>
        <w:rPr>
          <w:lang w:eastAsia="en-US"/>
        </w:rPr>
        <w:tab/>
        <w:t>40mm</w:t>
      </w:r>
    </w:p>
    <w:p w14:paraId="1F4D3D92" w14:textId="77777777" w:rsidR="00FA1328" w:rsidRDefault="00FA1328" w:rsidP="00FA1328">
      <w:pPr>
        <w:rPr>
          <w:lang w:eastAsia="en-US"/>
        </w:rPr>
      </w:pPr>
      <w:r>
        <w:rPr>
          <w:lang w:eastAsia="en-US"/>
        </w:rPr>
        <w:t>-</w:t>
      </w:r>
      <w:r>
        <w:rPr>
          <w:lang w:eastAsia="en-US"/>
        </w:rPr>
        <w:tab/>
        <w:t>asfaltový drenážny koberec - hrubý</w:t>
      </w:r>
      <w:r>
        <w:rPr>
          <w:lang w:eastAsia="en-US"/>
        </w:rPr>
        <w:tab/>
      </w:r>
      <w:r>
        <w:rPr>
          <w:lang w:eastAsia="en-US"/>
        </w:rPr>
        <w:tab/>
      </w:r>
      <w:r>
        <w:rPr>
          <w:lang w:eastAsia="en-US"/>
        </w:rPr>
        <w:tab/>
      </w:r>
      <w:r>
        <w:rPr>
          <w:lang w:eastAsia="en-US"/>
        </w:rPr>
        <w:tab/>
      </w:r>
      <w:r>
        <w:rPr>
          <w:lang w:eastAsia="en-US"/>
        </w:rPr>
        <w:tab/>
      </w:r>
      <w:r>
        <w:rPr>
          <w:lang w:eastAsia="en-US"/>
        </w:rPr>
        <w:tab/>
        <w:t>50mm</w:t>
      </w:r>
    </w:p>
    <w:p w14:paraId="713FDFE7" w14:textId="77777777" w:rsidR="00FA1328" w:rsidRDefault="00FA1328" w:rsidP="00FA1328">
      <w:pPr>
        <w:rPr>
          <w:lang w:eastAsia="en-US"/>
        </w:rPr>
      </w:pPr>
      <w:r>
        <w:rPr>
          <w:lang w:eastAsia="en-US"/>
        </w:rPr>
        <w:t>-</w:t>
      </w:r>
      <w:r>
        <w:rPr>
          <w:lang w:eastAsia="en-US"/>
        </w:rPr>
        <w:tab/>
        <w:t xml:space="preserve">kam. hrubé drvené </w:t>
      </w:r>
      <w:proofErr w:type="spellStart"/>
      <w:r>
        <w:rPr>
          <w:lang w:eastAsia="en-US"/>
        </w:rPr>
        <w:t>fr</w:t>
      </w:r>
      <w:proofErr w:type="spellEnd"/>
      <w:r>
        <w:rPr>
          <w:lang w:eastAsia="en-US"/>
        </w:rPr>
        <w:t xml:space="preserve">. 8-32+zakalenie </w:t>
      </w:r>
      <w:proofErr w:type="spellStart"/>
      <w:r>
        <w:rPr>
          <w:lang w:eastAsia="en-US"/>
        </w:rPr>
        <w:t>váp</w:t>
      </w:r>
      <w:proofErr w:type="spellEnd"/>
      <w:r>
        <w:rPr>
          <w:lang w:eastAsia="en-US"/>
        </w:rPr>
        <w:t xml:space="preserve">. drvinou </w:t>
      </w:r>
      <w:proofErr w:type="spellStart"/>
      <w:r>
        <w:rPr>
          <w:lang w:eastAsia="en-US"/>
        </w:rPr>
        <w:t>fr</w:t>
      </w:r>
      <w:proofErr w:type="spellEnd"/>
      <w:r>
        <w:rPr>
          <w:lang w:eastAsia="en-US"/>
        </w:rPr>
        <w:t>. 0-4, Edf2 min. 45MPa</w:t>
      </w:r>
      <w:r>
        <w:rPr>
          <w:lang w:eastAsia="en-US"/>
        </w:rPr>
        <w:tab/>
        <w:t>50mm</w:t>
      </w:r>
    </w:p>
    <w:p w14:paraId="3A7DA744" w14:textId="77777777" w:rsidR="00FA1328" w:rsidRDefault="00FA1328" w:rsidP="00FA1328">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w:t>
      </w:r>
      <w:r>
        <w:rPr>
          <w:lang w:eastAsia="en-US"/>
        </w:rPr>
        <w:tab/>
      </w:r>
      <w:r>
        <w:rPr>
          <w:lang w:eastAsia="en-US"/>
        </w:rPr>
        <w:tab/>
      </w:r>
      <w:r>
        <w:rPr>
          <w:lang w:eastAsia="en-US"/>
        </w:rPr>
        <w:tab/>
      </w:r>
      <w:r>
        <w:rPr>
          <w:lang w:eastAsia="en-US"/>
        </w:rPr>
        <w:tab/>
      </w:r>
      <w:r>
        <w:rPr>
          <w:lang w:eastAsia="en-US"/>
        </w:rPr>
        <w:tab/>
      </w:r>
      <w:r>
        <w:rPr>
          <w:lang w:eastAsia="en-US"/>
        </w:rPr>
        <w:tab/>
        <w:t>90mm</w:t>
      </w:r>
    </w:p>
    <w:p w14:paraId="0186A968" w14:textId="77777777" w:rsidR="00FA1328" w:rsidRDefault="00FA1328" w:rsidP="00FA1328">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 </w:t>
      </w:r>
      <w:proofErr w:type="spellStart"/>
      <w:r>
        <w:rPr>
          <w:lang w:eastAsia="en-US"/>
        </w:rPr>
        <w:t>bet</w:t>
      </w:r>
      <w:proofErr w:type="spellEnd"/>
      <w:r>
        <w:rPr>
          <w:lang w:eastAsia="en-US"/>
        </w:rPr>
        <w:t xml:space="preserve">. </w:t>
      </w:r>
      <w:proofErr w:type="spellStart"/>
      <w:r>
        <w:rPr>
          <w:lang w:eastAsia="en-US"/>
        </w:rPr>
        <w:t>recyklát</w:t>
      </w:r>
      <w:proofErr w:type="spellEnd"/>
      <w:r>
        <w:rPr>
          <w:lang w:eastAsia="en-US"/>
        </w:rPr>
        <w:tab/>
      </w:r>
      <w:r>
        <w:rPr>
          <w:lang w:eastAsia="en-US"/>
        </w:rPr>
        <w:tab/>
      </w:r>
      <w:r>
        <w:rPr>
          <w:lang w:eastAsia="en-US"/>
        </w:rPr>
        <w:tab/>
      </w:r>
      <w:r>
        <w:rPr>
          <w:lang w:eastAsia="en-US"/>
        </w:rPr>
        <w:tab/>
        <w:t>110mm</w:t>
      </w:r>
    </w:p>
    <w:p w14:paraId="261DBC1F" w14:textId="77777777" w:rsidR="00FA1328" w:rsidRDefault="00FA1328" w:rsidP="00FA1328">
      <w:pPr>
        <w:rPr>
          <w:lang w:eastAsia="en-US"/>
        </w:rPr>
      </w:pPr>
      <w:r>
        <w:rPr>
          <w:lang w:eastAsia="en-US"/>
        </w:rPr>
        <w:t>-</w:t>
      </w:r>
      <w:r>
        <w:rPr>
          <w:lang w:eastAsia="en-US"/>
        </w:rPr>
        <w:tab/>
        <w:t>zhutnená pláň v spáde min. 2,5%, Edf1 min. 25MPa</w:t>
      </w:r>
      <w:r>
        <w:rPr>
          <w:lang w:eastAsia="en-US"/>
        </w:rPr>
        <w:tab/>
      </w:r>
    </w:p>
    <w:p w14:paraId="5DC6B3B9" w14:textId="08930926" w:rsidR="00FA1328" w:rsidRDefault="00FA1328" w:rsidP="00FA1328">
      <w:pPr>
        <w:rPr>
          <w:lang w:eastAsia="en-US"/>
        </w:rPr>
      </w:pPr>
      <w:r>
        <w:rPr>
          <w:lang w:eastAsia="en-US"/>
        </w:rPr>
        <w:t>Farbu herného povrchu určí investor.</w:t>
      </w:r>
    </w:p>
    <w:p w14:paraId="1DB769C0" w14:textId="54AE5225" w:rsidR="006267E4" w:rsidRDefault="006267E4" w:rsidP="006267E4">
      <w:pPr>
        <w:rPr>
          <w:b/>
          <w:bCs/>
          <w:lang w:eastAsia="en-US"/>
        </w:rPr>
      </w:pPr>
      <w:r w:rsidRPr="00D77102">
        <w:rPr>
          <w:b/>
          <w:bCs/>
          <w:lang w:eastAsia="en-US"/>
        </w:rPr>
        <w:t>Skladba S</w:t>
      </w:r>
      <w:r>
        <w:rPr>
          <w:b/>
          <w:bCs/>
          <w:lang w:eastAsia="en-US"/>
        </w:rPr>
        <w:t>3</w:t>
      </w:r>
      <w:r w:rsidRPr="00D77102">
        <w:rPr>
          <w:b/>
          <w:bCs/>
          <w:lang w:eastAsia="en-US"/>
        </w:rPr>
        <w:t xml:space="preserve"> </w:t>
      </w:r>
      <w:r>
        <w:rPr>
          <w:b/>
          <w:bCs/>
          <w:lang w:eastAsia="en-US"/>
        </w:rPr>
        <w:t>–</w:t>
      </w:r>
      <w:r w:rsidRPr="00D77102">
        <w:rPr>
          <w:b/>
          <w:bCs/>
          <w:lang w:eastAsia="en-US"/>
        </w:rPr>
        <w:t xml:space="preserve"> </w:t>
      </w:r>
      <w:r>
        <w:rPr>
          <w:b/>
          <w:bCs/>
          <w:lang w:eastAsia="en-US"/>
        </w:rPr>
        <w:t>medzerovitý betón</w:t>
      </w:r>
    </w:p>
    <w:p w14:paraId="521030A6" w14:textId="39EDFABA" w:rsidR="006267E4" w:rsidRDefault="006267E4" w:rsidP="006267E4">
      <w:pPr>
        <w:rPr>
          <w:lang w:eastAsia="en-US"/>
        </w:rPr>
      </w:pPr>
      <w:r>
        <w:rPr>
          <w:lang w:eastAsia="en-US"/>
        </w:rPr>
        <w:t xml:space="preserve">- </w:t>
      </w:r>
      <w:r>
        <w:rPr>
          <w:lang w:eastAsia="en-US"/>
        </w:rPr>
        <w:tab/>
        <w:t>medzerovitý betón, dilatovať po max 3 x 3m</w:t>
      </w:r>
      <w:r>
        <w:rPr>
          <w:lang w:eastAsia="en-US"/>
        </w:rPr>
        <w:tab/>
      </w:r>
      <w:r>
        <w:rPr>
          <w:lang w:eastAsia="en-US"/>
        </w:rPr>
        <w:tab/>
      </w:r>
      <w:r>
        <w:rPr>
          <w:lang w:eastAsia="en-US"/>
        </w:rPr>
        <w:tab/>
      </w:r>
      <w:r>
        <w:rPr>
          <w:lang w:eastAsia="en-US"/>
        </w:rPr>
        <w:tab/>
      </w:r>
      <w:r>
        <w:rPr>
          <w:lang w:eastAsia="en-US"/>
        </w:rPr>
        <w:tab/>
        <w:t>100mm</w:t>
      </w:r>
    </w:p>
    <w:p w14:paraId="603571EC" w14:textId="77777777" w:rsidR="006267E4" w:rsidRDefault="006267E4" w:rsidP="006267E4">
      <w:pPr>
        <w:rPr>
          <w:lang w:eastAsia="en-US"/>
        </w:rPr>
      </w:pPr>
      <w:r>
        <w:rPr>
          <w:lang w:eastAsia="en-US"/>
        </w:rPr>
        <w:t>-</w:t>
      </w:r>
      <w:r>
        <w:rPr>
          <w:lang w:eastAsia="en-US"/>
        </w:rPr>
        <w:tab/>
        <w:t xml:space="preserve">kam. hrubé drvené </w:t>
      </w:r>
      <w:proofErr w:type="spellStart"/>
      <w:r>
        <w:rPr>
          <w:lang w:eastAsia="en-US"/>
        </w:rPr>
        <w:t>fr</w:t>
      </w:r>
      <w:proofErr w:type="spellEnd"/>
      <w:r>
        <w:rPr>
          <w:lang w:eastAsia="en-US"/>
        </w:rPr>
        <w:t xml:space="preserve">. 8-32+zakalenie </w:t>
      </w:r>
      <w:proofErr w:type="spellStart"/>
      <w:r>
        <w:rPr>
          <w:lang w:eastAsia="en-US"/>
        </w:rPr>
        <w:t>váp</w:t>
      </w:r>
      <w:proofErr w:type="spellEnd"/>
      <w:r>
        <w:rPr>
          <w:lang w:eastAsia="en-US"/>
        </w:rPr>
        <w:t xml:space="preserve">. drvinou </w:t>
      </w:r>
      <w:proofErr w:type="spellStart"/>
      <w:r>
        <w:rPr>
          <w:lang w:eastAsia="en-US"/>
        </w:rPr>
        <w:t>fr</w:t>
      </w:r>
      <w:proofErr w:type="spellEnd"/>
      <w:r>
        <w:rPr>
          <w:lang w:eastAsia="en-US"/>
        </w:rPr>
        <w:t>. 0-4, Edf2 min. 45MPa</w:t>
      </w:r>
      <w:r>
        <w:rPr>
          <w:lang w:eastAsia="en-US"/>
        </w:rPr>
        <w:tab/>
        <w:t>50mm</w:t>
      </w:r>
    </w:p>
    <w:p w14:paraId="7D605BCC" w14:textId="77777777" w:rsidR="006267E4" w:rsidRDefault="006267E4" w:rsidP="006267E4">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w:t>
      </w:r>
      <w:r>
        <w:rPr>
          <w:lang w:eastAsia="en-US"/>
        </w:rPr>
        <w:tab/>
      </w:r>
      <w:r>
        <w:rPr>
          <w:lang w:eastAsia="en-US"/>
        </w:rPr>
        <w:tab/>
      </w:r>
      <w:r>
        <w:rPr>
          <w:lang w:eastAsia="en-US"/>
        </w:rPr>
        <w:tab/>
      </w:r>
      <w:r>
        <w:rPr>
          <w:lang w:eastAsia="en-US"/>
        </w:rPr>
        <w:tab/>
      </w:r>
      <w:r>
        <w:rPr>
          <w:lang w:eastAsia="en-US"/>
        </w:rPr>
        <w:tab/>
      </w:r>
      <w:r>
        <w:rPr>
          <w:lang w:eastAsia="en-US"/>
        </w:rPr>
        <w:tab/>
        <w:t>90mm</w:t>
      </w:r>
    </w:p>
    <w:p w14:paraId="74AEA4FB" w14:textId="77777777" w:rsidR="006267E4" w:rsidRDefault="006267E4" w:rsidP="006267E4">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 </w:t>
      </w:r>
      <w:proofErr w:type="spellStart"/>
      <w:r>
        <w:rPr>
          <w:lang w:eastAsia="en-US"/>
        </w:rPr>
        <w:t>bet</w:t>
      </w:r>
      <w:proofErr w:type="spellEnd"/>
      <w:r>
        <w:rPr>
          <w:lang w:eastAsia="en-US"/>
        </w:rPr>
        <w:t xml:space="preserve">. </w:t>
      </w:r>
      <w:proofErr w:type="spellStart"/>
      <w:r>
        <w:rPr>
          <w:lang w:eastAsia="en-US"/>
        </w:rPr>
        <w:t>recyklát</w:t>
      </w:r>
      <w:proofErr w:type="spellEnd"/>
      <w:r>
        <w:rPr>
          <w:lang w:eastAsia="en-US"/>
        </w:rPr>
        <w:tab/>
      </w:r>
      <w:r>
        <w:rPr>
          <w:lang w:eastAsia="en-US"/>
        </w:rPr>
        <w:tab/>
      </w:r>
      <w:r>
        <w:rPr>
          <w:lang w:eastAsia="en-US"/>
        </w:rPr>
        <w:tab/>
      </w:r>
      <w:r>
        <w:rPr>
          <w:lang w:eastAsia="en-US"/>
        </w:rPr>
        <w:tab/>
        <w:t>110mm</w:t>
      </w:r>
    </w:p>
    <w:p w14:paraId="0BD2A5F0" w14:textId="79B87587" w:rsidR="006267E4" w:rsidRDefault="006267E4" w:rsidP="00FA1328">
      <w:pPr>
        <w:rPr>
          <w:lang w:eastAsia="en-US"/>
        </w:rPr>
      </w:pPr>
      <w:r>
        <w:rPr>
          <w:lang w:eastAsia="en-US"/>
        </w:rPr>
        <w:t>-</w:t>
      </w:r>
      <w:r>
        <w:rPr>
          <w:lang w:eastAsia="en-US"/>
        </w:rPr>
        <w:tab/>
        <w:t>zhutnená pláň v spáde min. 2,5%, Edf1 min. 25MPa</w:t>
      </w:r>
      <w:r>
        <w:rPr>
          <w:lang w:eastAsia="en-US"/>
        </w:rPr>
        <w:tab/>
      </w:r>
    </w:p>
    <w:p w14:paraId="417408CD" w14:textId="77777777" w:rsidR="00F94BFE" w:rsidRDefault="00F94BFE" w:rsidP="00F94BFE">
      <w:pPr>
        <w:pStyle w:val="Nadpis3"/>
      </w:pPr>
    </w:p>
    <w:p w14:paraId="2AE9A9F8" w14:textId="2B24E50E" w:rsidR="00FA1328" w:rsidRDefault="00FA1328" w:rsidP="00F94BFE">
      <w:pPr>
        <w:pStyle w:val="Nadpis3"/>
      </w:pPr>
      <w:r w:rsidRPr="00FA1328">
        <w:lastRenderedPageBreak/>
        <w:t xml:space="preserve">Značenie </w:t>
      </w:r>
    </w:p>
    <w:p w14:paraId="612A6483" w14:textId="37088BA9" w:rsidR="00FA1328" w:rsidRDefault="006267E4" w:rsidP="00FA1328">
      <w:pPr>
        <w:rPr>
          <w:lang w:eastAsia="en-US"/>
        </w:rPr>
      </w:pPr>
      <w:r>
        <w:rPr>
          <w:lang w:eastAsia="en-US"/>
        </w:rPr>
        <w:t>Okrajové obrubníky rozbežiska budú podľa pravidiel atletických súťaží natreté bielou cestnou farbou.</w:t>
      </w:r>
    </w:p>
    <w:p w14:paraId="325ED221" w14:textId="182C93D8" w:rsidR="00FA1328" w:rsidRDefault="006267E4" w:rsidP="00F94BFE">
      <w:pPr>
        <w:pStyle w:val="Nadpis3"/>
      </w:pPr>
      <w:r>
        <w:t>Skrinka pre zasunutie žrde</w:t>
      </w:r>
    </w:p>
    <w:p w14:paraId="7AAFFBF9" w14:textId="477516F7" w:rsidR="00FA1328" w:rsidRDefault="006267E4" w:rsidP="00FA1328">
      <w:pPr>
        <w:rPr>
          <w:lang w:eastAsia="en-US"/>
        </w:rPr>
      </w:pPr>
      <w:r>
        <w:rPr>
          <w:lang w:eastAsia="en-US"/>
        </w:rPr>
        <w:t xml:space="preserve">V mieste prieniku plochy rozbežiska a plochy pre dopad bude osadená prefabrikovaná skrinka z plechu, prípadne PP. Skrinka má celkové rozmery cca 0,6 x 1,08m. Pre osadenie skrinky bude zrealizovaná základová pätka z prostého betónu s rozmerom 1 x 1,5m, hĺbka 0,5m. V hornej hrane základovej pätky bude vynechaná nika s rozmerom 0,6 x 1,2m na hĺbku 0,1m (vložením dosky EPS/XPS do </w:t>
      </w:r>
      <w:proofErr w:type="spellStart"/>
      <w:r>
        <w:rPr>
          <w:lang w:eastAsia="en-US"/>
        </w:rPr>
        <w:t>záklopného</w:t>
      </w:r>
      <w:proofErr w:type="spellEnd"/>
      <w:r>
        <w:rPr>
          <w:lang w:eastAsia="en-US"/>
        </w:rPr>
        <w:t xml:space="preserve"> debnenia). Nika bude slúžiť pre zaliatie skrinky cementovou maltou po jej osadení do požadovanej polohy. Po zafixovaní skrinky bude zrealizovaný tartanový povrch s príslušnou skladbou tak, aby HH skrinky bola v úrovni priľahlého tartanového povrchu. </w:t>
      </w:r>
    </w:p>
    <w:p w14:paraId="5954208C" w14:textId="1AB94726" w:rsidR="006267E4" w:rsidRDefault="006267E4" w:rsidP="00F94BFE">
      <w:pPr>
        <w:pStyle w:val="Nadpis3"/>
      </w:pPr>
      <w:r>
        <w:t xml:space="preserve">Sadové úpravy okolia </w:t>
      </w:r>
    </w:p>
    <w:p w14:paraId="71FEDC3E" w14:textId="39609B92" w:rsidR="006267E4" w:rsidRDefault="006267E4" w:rsidP="00FA1328">
      <w:r>
        <w:rPr>
          <w:lang w:eastAsia="en-US"/>
        </w:rPr>
        <w:t xml:space="preserve">Plocha medzi navrhovaným skokom o žrdi a navrhovaným atletickým okruhom bude po odstránení pôvodného mačinového porastu obrobená rozrušením podložia do hĺbky 50 až 150mm, zasypaná ornicou v hrúbke cca 100mm a bude zrealizovaný výsev parkového trávnika so zavalcovaním. </w:t>
      </w:r>
    </w:p>
    <w:p w14:paraId="71807364" w14:textId="3EFE5D2B" w:rsidR="006267E4" w:rsidRDefault="00F94BFE" w:rsidP="00F94BFE">
      <w:pPr>
        <w:pStyle w:val="Nadpis4"/>
      </w:pPr>
      <w:r>
        <w:t xml:space="preserve">SO-05 </w:t>
      </w:r>
      <w:proofErr w:type="spellStart"/>
      <w:r w:rsidR="006267E4">
        <w:t>Vrhací</w:t>
      </w:r>
      <w:proofErr w:type="spellEnd"/>
      <w:r w:rsidR="006267E4">
        <w:t xml:space="preserve"> kruh</w:t>
      </w:r>
    </w:p>
    <w:p w14:paraId="64AE81C9" w14:textId="3801F40C" w:rsidR="006267E4" w:rsidRPr="006267E4" w:rsidRDefault="006267E4" w:rsidP="006267E4">
      <w:pPr>
        <w:rPr>
          <w:lang w:eastAsia="en-US"/>
        </w:rPr>
      </w:pPr>
      <w:r>
        <w:rPr>
          <w:lang w:eastAsia="en-US"/>
        </w:rPr>
        <w:t xml:space="preserve">V severovýchodnej časti vnútornej plochy atletického okruhu bude zrealizovaný kruh pre vrhy a hody (guľa, disk, kladivo). </w:t>
      </w:r>
    </w:p>
    <w:p w14:paraId="2291CADB" w14:textId="77777777" w:rsidR="006267E4" w:rsidRPr="00C91A6C" w:rsidRDefault="006267E4" w:rsidP="00F94BFE">
      <w:pPr>
        <w:pStyle w:val="Nadpis3"/>
      </w:pPr>
      <w:r w:rsidRPr="00C91A6C">
        <w:t>Navrhované práce</w:t>
      </w:r>
    </w:p>
    <w:p w14:paraId="4E1FF499" w14:textId="2F147362" w:rsidR="006267E4" w:rsidRDefault="006267E4" w:rsidP="006267E4">
      <w:r>
        <w:t>Práce začnú zobratím mačiny v ploche cca 12,6m2. Pokračovať budú výkopom v</w:t>
      </w:r>
      <w:r w:rsidR="00022DCF">
        <w:t> </w:t>
      </w:r>
      <w:r>
        <w:t>prie</w:t>
      </w:r>
      <w:r w:rsidR="00022DCF">
        <w:t xml:space="preserve">mernej hĺbke 380mm. </w:t>
      </w:r>
    </w:p>
    <w:p w14:paraId="1FFAC268" w14:textId="4D088946" w:rsidR="006267E4" w:rsidRDefault="006267E4" w:rsidP="006267E4">
      <w:r>
        <w:t xml:space="preserve">Dno výkopu bude </w:t>
      </w:r>
      <w:proofErr w:type="spellStart"/>
      <w:r>
        <w:t>svahované</w:t>
      </w:r>
      <w:proofErr w:type="spellEnd"/>
      <w:r>
        <w:t xml:space="preserve"> v sklone min. 2,5% smerom k drenážnej </w:t>
      </w:r>
      <w:r w:rsidR="00022DCF">
        <w:t>jame v strede kruhového výkopu</w:t>
      </w:r>
      <w:r w:rsidR="00E27090" w:rsidRPr="00E27090">
        <w:t xml:space="preserve"> </w:t>
      </w:r>
      <w:r w:rsidR="00E27090">
        <w:t>a zhutnené na mieru zhutnenia Edf1 min. 25MPa.</w:t>
      </w:r>
      <w:r w:rsidR="00022DCF">
        <w:t xml:space="preserve"> </w:t>
      </w:r>
      <w:r>
        <w:t xml:space="preserve">Drenážna </w:t>
      </w:r>
      <w:r w:rsidR="00022DCF">
        <w:t>jama</w:t>
      </w:r>
      <w:r>
        <w:t xml:space="preserve"> </w:t>
      </w:r>
      <w:r w:rsidR="00022DCF">
        <w:t>s priemerom</w:t>
      </w:r>
      <w:r>
        <w:t xml:space="preserve"> </w:t>
      </w:r>
      <w:r w:rsidR="00022DCF">
        <w:t>6</w:t>
      </w:r>
      <w:r>
        <w:t xml:space="preserve">00mm bude prehĺbená do priepustnej vrstvy – predpokladaná hĺbka štrkovej vrstvy v riešenej lokalite je asi 1,0m pod povrchom. </w:t>
      </w:r>
    </w:p>
    <w:p w14:paraId="1DDA2292" w14:textId="68079A89" w:rsidR="006267E4" w:rsidRDefault="006267E4" w:rsidP="006267E4">
      <w:r>
        <w:t xml:space="preserve">Na dno výkopu bude zrealizovaná vrstva z kameniva hrubého drveného </w:t>
      </w:r>
      <w:proofErr w:type="spellStart"/>
      <w:r>
        <w:t>fr</w:t>
      </w:r>
      <w:proofErr w:type="spellEnd"/>
      <w:r>
        <w:t xml:space="preserve">. 32-64 v priemernej hrúbke </w:t>
      </w:r>
      <w:r w:rsidR="00022DCF">
        <w:t>1</w:t>
      </w:r>
      <w:r>
        <w:t xml:space="preserve">80mm. Vrstva bude zrovnaná a zhutnená. </w:t>
      </w:r>
    </w:p>
    <w:p w14:paraId="465AD2E9" w14:textId="7DC1415B" w:rsidR="006267E4" w:rsidRDefault="006267E4" w:rsidP="006267E4">
      <w:r>
        <w:t xml:space="preserve">Následne bude zrealizovaná vrstva z kameniva hrubého drveného </w:t>
      </w:r>
      <w:proofErr w:type="spellStart"/>
      <w:r>
        <w:t>fr</w:t>
      </w:r>
      <w:proofErr w:type="spellEnd"/>
      <w:r>
        <w:t xml:space="preserve">. 8-16 v hrúbke 50mm. Na hornom povrchu bude zrealizované tzv. zakalenie z vápencovej drviny </w:t>
      </w:r>
      <w:proofErr w:type="spellStart"/>
      <w:r>
        <w:t>fr</w:t>
      </w:r>
      <w:proofErr w:type="spellEnd"/>
      <w:r>
        <w:t xml:space="preserve">. 0-4. </w:t>
      </w:r>
    </w:p>
    <w:p w14:paraId="255A00A0" w14:textId="77777777" w:rsidR="006267E4" w:rsidRDefault="006267E4" w:rsidP="006267E4">
      <w:r>
        <w:t>Podklad bude zhutnený na Edf2 min. 45MPa.</w:t>
      </w:r>
    </w:p>
    <w:p w14:paraId="3DF262AB" w14:textId="4C0F9299" w:rsidR="006267E4" w:rsidRDefault="00E27090" w:rsidP="006267E4">
      <w:r>
        <w:t xml:space="preserve">Na vrstvu zakalenia bude položená a zafixovaná klincami do podkladu obruč betónovej plochy. Obruč bude atypická zámočnícky výrobok podľa výkresovej dokumentácie a v súlade s pravidlami atletických súťaží. Po osadení obruče bude plocha zabetónovaná medzerovitým betónom v hrúbke 150mm. Horná hrana betónu bude zarovnaná tak aby sústredné kruhy oceľovej obruče vyčnievali nad betónový povrch 20mm. Vonkajší okruh bude ošetrený bielym finálnym náterom, vnútorný okruh bude červený, prípadne iný podľa výberu investora. V medzikruží bude zrealizované čiarové značenie cestnou bielou farbou podľa atletických pravidiel. </w:t>
      </w:r>
    </w:p>
    <w:p w14:paraId="04EFFECE" w14:textId="3A262A84" w:rsidR="00E27090" w:rsidRPr="006267E4" w:rsidRDefault="00E27090" w:rsidP="006267E4">
      <w:r>
        <w:t xml:space="preserve">Na vonkajšom obvode </w:t>
      </w:r>
      <w:proofErr w:type="spellStart"/>
      <w:r>
        <w:t>vrhacieho</w:t>
      </w:r>
      <w:proofErr w:type="spellEnd"/>
      <w:r>
        <w:t xml:space="preserve"> kruhu bude zrealizovaný lem zo štrkopiesku </w:t>
      </w:r>
      <w:proofErr w:type="spellStart"/>
      <w:r>
        <w:t>fr</w:t>
      </w:r>
      <w:proofErr w:type="spellEnd"/>
      <w:r>
        <w:t xml:space="preserve">. 0-22 ohraničený skrytým plechovým obrubníkom Steel </w:t>
      </w:r>
      <w:proofErr w:type="spellStart"/>
      <w:r>
        <w:t>Border</w:t>
      </w:r>
      <w:proofErr w:type="spellEnd"/>
      <w:r>
        <w:t xml:space="preserve">. Štrkový lem v šírke 750mm bude slúžiť pre osadenie predĺženia vodiacich línií počas tréningov a pretekov. Vodiace línie budú vyhotovené z dreva z bielym náterom a nie sú súčasťou projektu ani rozpočtu. </w:t>
      </w:r>
    </w:p>
    <w:p w14:paraId="06D78E9F" w14:textId="7A9F6080" w:rsidR="006267E4" w:rsidRDefault="006267E4" w:rsidP="006267E4">
      <w:pPr>
        <w:rPr>
          <w:b/>
          <w:bCs/>
          <w:lang w:eastAsia="en-US"/>
        </w:rPr>
      </w:pPr>
      <w:r w:rsidRPr="00D77102">
        <w:rPr>
          <w:b/>
          <w:bCs/>
          <w:lang w:eastAsia="en-US"/>
        </w:rPr>
        <w:t>Skladba S</w:t>
      </w:r>
      <w:r w:rsidR="00E27090">
        <w:rPr>
          <w:b/>
          <w:bCs/>
          <w:lang w:eastAsia="en-US"/>
        </w:rPr>
        <w:t>4</w:t>
      </w:r>
      <w:r w:rsidRPr="00D77102">
        <w:rPr>
          <w:b/>
          <w:bCs/>
          <w:lang w:eastAsia="en-US"/>
        </w:rPr>
        <w:t xml:space="preserve"> </w:t>
      </w:r>
      <w:r>
        <w:rPr>
          <w:b/>
          <w:bCs/>
          <w:lang w:eastAsia="en-US"/>
        </w:rPr>
        <w:t>–</w:t>
      </w:r>
      <w:r w:rsidRPr="00D77102">
        <w:rPr>
          <w:b/>
          <w:bCs/>
          <w:lang w:eastAsia="en-US"/>
        </w:rPr>
        <w:t xml:space="preserve"> </w:t>
      </w:r>
      <w:r>
        <w:rPr>
          <w:b/>
          <w:bCs/>
          <w:lang w:eastAsia="en-US"/>
        </w:rPr>
        <w:t>medzerovitý betón</w:t>
      </w:r>
    </w:p>
    <w:p w14:paraId="1687246F" w14:textId="1B8D3F89" w:rsidR="006267E4" w:rsidRDefault="006267E4" w:rsidP="006267E4">
      <w:pPr>
        <w:rPr>
          <w:lang w:eastAsia="en-US"/>
        </w:rPr>
      </w:pPr>
      <w:r>
        <w:rPr>
          <w:lang w:eastAsia="en-US"/>
        </w:rPr>
        <w:t xml:space="preserve">- </w:t>
      </w:r>
      <w:r>
        <w:rPr>
          <w:lang w:eastAsia="en-US"/>
        </w:rPr>
        <w:tab/>
        <w:t>medzerovitý betón</w:t>
      </w:r>
      <w:r>
        <w:rPr>
          <w:lang w:eastAsia="en-US"/>
        </w:rPr>
        <w:tab/>
      </w:r>
      <w:r>
        <w:rPr>
          <w:lang w:eastAsia="en-US"/>
        </w:rPr>
        <w:tab/>
      </w:r>
      <w:r>
        <w:rPr>
          <w:lang w:eastAsia="en-US"/>
        </w:rPr>
        <w:tab/>
      </w:r>
      <w:r>
        <w:rPr>
          <w:lang w:eastAsia="en-US"/>
        </w:rPr>
        <w:tab/>
      </w:r>
      <w:r>
        <w:rPr>
          <w:lang w:eastAsia="en-US"/>
        </w:rPr>
        <w:tab/>
      </w:r>
      <w:r w:rsidR="00E27090">
        <w:rPr>
          <w:lang w:eastAsia="en-US"/>
        </w:rPr>
        <w:tab/>
      </w:r>
      <w:r w:rsidR="00E27090">
        <w:rPr>
          <w:lang w:eastAsia="en-US"/>
        </w:rPr>
        <w:tab/>
      </w:r>
      <w:r w:rsidR="00E27090">
        <w:rPr>
          <w:lang w:eastAsia="en-US"/>
        </w:rPr>
        <w:tab/>
      </w:r>
      <w:r>
        <w:rPr>
          <w:lang w:eastAsia="en-US"/>
        </w:rPr>
        <w:t>1</w:t>
      </w:r>
      <w:r w:rsidR="00E27090">
        <w:rPr>
          <w:lang w:eastAsia="en-US"/>
        </w:rPr>
        <w:t>5</w:t>
      </w:r>
      <w:r>
        <w:rPr>
          <w:lang w:eastAsia="en-US"/>
        </w:rPr>
        <w:t>0mm</w:t>
      </w:r>
    </w:p>
    <w:p w14:paraId="598D726A" w14:textId="77777777" w:rsidR="006267E4" w:rsidRDefault="006267E4" w:rsidP="006267E4">
      <w:pPr>
        <w:rPr>
          <w:lang w:eastAsia="en-US"/>
        </w:rPr>
      </w:pPr>
      <w:r>
        <w:rPr>
          <w:lang w:eastAsia="en-US"/>
        </w:rPr>
        <w:t>-</w:t>
      </w:r>
      <w:r>
        <w:rPr>
          <w:lang w:eastAsia="en-US"/>
        </w:rPr>
        <w:tab/>
        <w:t xml:space="preserve">kam. hrubé drvené </w:t>
      </w:r>
      <w:proofErr w:type="spellStart"/>
      <w:r>
        <w:rPr>
          <w:lang w:eastAsia="en-US"/>
        </w:rPr>
        <w:t>fr</w:t>
      </w:r>
      <w:proofErr w:type="spellEnd"/>
      <w:r>
        <w:rPr>
          <w:lang w:eastAsia="en-US"/>
        </w:rPr>
        <w:t xml:space="preserve">. 8-32+zakalenie </w:t>
      </w:r>
      <w:proofErr w:type="spellStart"/>
      <w:r>
        <w:rPr>
          <w:lang w:eastAsia="en-US"/>
        </w:rPr>
        <w:t>váp</w:t>
      </w:r>
      <w:proofErr w:type="spellEnd"/>
      <w:r>
        <w:rPr>
          <w:lang w:eastAsia="en-US"/>
        </w:rPr>
        <w:t xml:space="preserve">. drvinou </w:t>
      </w:r>
      <w:proofErr w:type="spellStart"/>
      <w:r>
        <w:rPr>
          <w:lang w:eastAsia="en-US"/>
        </w:rPr>
        <w:t>fr</w:t>
      </w:r>
      <w:proofErr w:type="spellEnd"/>
      <w:r>
        <w:rPr>
          <w:lang w:eastAsia="en-US"/>
        </w:rPr>
        <w:t>. 0-4, Edf2 min. 45MPa</w:t>
      </w:r>
      <w:r>
        <w:rPr>
          <w:lang w:eastAsia="en-US"/>
        </w:rPr>
        <w:tab/>
        <w:t>50mm</w:t>
      </w:r>
    </w:p>
    <w:p w14:paraId="078D8943" w14:textId="75D77057" w:rsidR="006267E4" w:rsidRDefault="006267E4" w:rsidP="006267E4">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w:t>
      </w:r>
      <w:r>
        <w:rPr>
          <w:lang w:eastAsia="en-US"/>
        </w:rPr>
        <w:tab/>
      </w:r>
      <w:r>
        <w:rPr>
          <w:lang w:eastAsia="en-US"/>
        </w:rPr>
        <w:tab/>
      </w:r>
      <w:r>
        <w:rPr>
          <w:lang w:eastAsia="en-US"/>
        </w:rPr>
        <w:tab/>
      </w:r>
      <w:r>
        <w:rPr>
          <w:lang w:eastAsia="en-US"/>
        </w:rPr>
        <w:tab/>
      </w:r>
      <w:r>
        <w:rPr>
          <w:lang w:eastAsia="en-US"/>
        </w:rPr>
        <w:tab/>
      </w:r>
      <w:r>
        <w:rPr>
          <w:lang w:eastAsia="en-US"/>
        </w:rPr>
        <w:tab/>
      </w:r>
      <w:r w:rsidR="00E27090">
        <w:rPr>
          <w:lang w:eastAsia="en-US"/>
        </w:rPr>
        <w:t>180</w:t>
      </w:r>
      <w:r>
        <w:rPr>
          <w:lang w:eastAsia="en-US"/>
        </w:rPr>
        <w:t>mm</w:t>
      </w:r>
    </w:p>
    <w:p w14:paraId="5BD77BEC" w14:textId="77777777" w:rsidR="006267E4" w:rsidRDefault="006267E4" w:rsidP="006267E4">
      <w:pPr>
        <w:rPr>
          <w:lang w:eastAsia="en-US"/>
        </w:rPr>
      </w:pPr>
      <w:r>
        <w:rPr>
          <w:lang w:eastAsia="en-US"/>
        </w:rPr>
        <w:t>-</w:t>
      </w:r>
      <w:r>
        <w:rPr>
          <w:lang w:eastAsia="en-US"/>
        </w:rPr>
        <w:tab/>
        <w:t>zhutnená pláň v spáde min. 2,5%, Edf1 min. 25MPa</w:t>
      </w:r>
      <w:r>
        <w:rPr>
          <w:lang w:eastAsia="en-US"/>
        </w:rPr>
        <w:tab/>
      </w:r>
    </w:p>
    <w:p w14:paraId="0C85EAFF" w14:textId="77777777" w:rsidR="006267E4" w:rsidRDefault="006267E4" w:rsidP="006267E4"/>
    <w:p w14:paraId="3078C44B" w14:textId="70716177" w:rsidR="00FA1328" w:rsidRDefault="00F94BFE" w:rsidP="003C6659">
      <w:pPr>
        <w:pStyle w:val="Nadpis4"/>
      </w:pPr>
      <w:r>
        <w:t xml:space="preserve">SO-06 </w:t>
      </w:r>
      <w:r w:rsidR="00E27090">
        <w:t>Štrková cesta</w:t>
      </w:r>
    </w:p>
    <w:p w14:paraId="4E24F3B6" w14:textId="2A8A2B93" w:rsidR="00FA1328" w:rsidRDefault="00E27090" w:rsidP="00E27090">
      <w:r w:rsidRPr="00E27090">
        <w:t xml:space="preserve">Do </w:t>
      </w:r>
      <w:r>
        <w:t xml:space="preserve">priestoru atletického areálu v súčasnosti vedie vyjazdená poľná cesta napojená na komunikáciu hrádze pod cestným mostom. Cesta slúži pre príjazd vozidiel údržby areálu, údržby brehu rieky a pre bezpečnostné zložky. </w:t>
      </w:r>
    </w:p>
    <w:p w14:paraId="29457B08" w14:textId="77777777" w:rsidR="00E27090" w:rsidRDefault="00E27090" w:rsidP="00E27090">
      <w:r>
        <w:t xml:space="preserve">V rámci tohto projektu je riešené spevnenie cesty formou vybudovania </w:t>
      </w:r>
      <w:proofErr w:type="spellStart"/>
      <w:r>
        <w:t>mlátovej</w:t>
      </w:r>
      <w:proofErr w:type="spellEnd"/>
      <w:r>
        <w:t xml:space="preserve"> cesty pre pojazd osobnej a ľahšej nákladnej dopravy. </w:t>
      </w:r>
    </w:p>
    <w:p w14:paraId="11B66B6A" w14:textId="02B49001" w:rsidR="00E27090" w:rsidRPr="00E27090" w:rsidRDefault="00E27090" w:rsidP="00E27090">
      <w:pPr>
        <w:rPr>
          <w:b/>
          <w:bCs/>
          <w:color w:val="FF0000"/>
        </w:rPr>
      </w:pPr>
      <w:r w:rsidRPr="00E27090">
        <w:rPr>
          <w:b/>
          <w:bCs/>
          <w:color w:val="FF0000"/>
        </w:rPr>
        <w:t>Projekt rieši iba úsek cesty vymedzený hranicami parciel vo vlastníctve Mesta Trenčín.</w:t>
      </w:r>
    </w:p>
    <w:p w14:paraId="5E08AAA6" w14:textId="5C5B776B" w:rsidR="00FA1328" w:rsidRDefault="00E27090" w:rsidP="00FA1328">
      <w:r>
        <w:t>Pre súvislé napojenie cesty na teleso hrádze je nutné dopracovať samostatný objekt komunikácie v úseku pozemkov</w:t>
      </w:r>
      <w:r w:rsidR="007A7C05">
        <w:t xml:space="preserve"> SVP </w:t>
      </w:r>
      <w:proofErr w:type="spellStart"/>
      <w:r w:rsidR="007A7C05">
        <w:t>š.p</w:t>
      </w:r>
      <w:proofErr w:type="spellEnd"/>
      <w:r w:rsidR="007A7C05">
        <w:t>.</w:t>
      </w:r>
    </w:p>
    <w:p w14:paraId="3C0119E4" w14:textId="049C9EF3" w:rsidR="007A7C05" w:rsidRDefault="007A7C05" w:rsidP="00F94BFE">
      <w:pPr>
        <w:pStyle w:val="Nadpis3"/>
      </w:pPr>
      <w:r>
        <w:lastRenderedPageBreak/>
        <w:t>Navrhované riešenie</w:t>
      </w:r>
    </w:p>
    <w:p w14:paraId="078A72D3" w14:textId="2E4C40B2" w:rsidR="007A7C05" w:rsidRDefault="007A7C05" w:rsidP="007A7C05">
      <w:r>
        <w:t xml:space="preserve">Navrhovaná komunikácia bude mať šírku vozovky 3,0m. Výstavba začne zobratím mačiny a výkopovými prácami s priemernou hĺbkou 340mm v šírke koridoru 3,4m.  </w:t>
      </w:r>
    </w:p>
    <w:p w14:paraId="17016542" w14:textId="78088B7B" w:rsidR="007A7C05" w:rsidRDefault="007A7C05" w:rsidP="007A7C05">
      <w:r>
        <w:t xml:space="preserve">Dno výkopu bude </w:t>
      </w:r>
      <w:proofErr w:type="spellStart"/>
      <w:r>
        <w:t>svahované</w:t>
      </w:r>
      <w:proofErr w:type="spellEnd"/>
      <w:r>
        <w:t xml:space="preserve"> v sklone min. 2,5% smerom k drenážnej ryhe, ktorá bude vykopaná v pozdĺžnej osi cesty. Drenážna ryha so šírkou 400mm bude prehĺbená do priepustnej vrstvy – predpokladaná hĺbka štrkovej vrstvy v riešenej lokalite je asi 1,0m pod povrchom. </w:t>
      </w:r>
    </w:p>
    <w:p w14:paraId="2B96460E" w14:textId="77777777" w:rsidR="007A7C05" w:rsidRDefault="007A7C05" w:rsidP="007A7C05">
      <w:r>
        <w:t xml:space="preserve">Dno výkopu bude zrovnané a zhutnené na mieru zhutnenia Edf1 min. 25MPa. Drenážna ryha bude vystlaná </w:t>
      </w:r>
      <w:proofErr w:type="spellStart"/>
      <w:r>
        <w:t>geotextíliou</w:t>
      </w:r>
      <w:proofErr w:type="spellEnd"/>
      <w:r>
        <w:t xml:space="preserve"> 200g/m2. Zasypaná bude drobným ťaženým kamenivom.</w:t>
      </w:r>
    </w:p>
    <w:p w14:paraId="3F0A5FF4" w14:textId="2E9D529B" w:rsidR="007A7C05" w:rsidRDefault="007A7C05" w:rsidP="00F94BFE">
      <w:pPr>
        <w:pStyle w:val="Nadpis3"/>
      </w:pPr>
      <w:r>
        <w:t xml:space="preserve">1.vrstva </w:t>
      </w:r>
      <w:r w:rsidR="00F94BFE">
        <w:t>násypu</w:t>
      </w:r>
    </w:p>
    <w:p w14:paraId="0C0FD774" w14:textId="77777777" w:rsidR="007A7C05" w:rsidRDefault="007A7C05" w:rsidP="007A7C05">
      <w:r>
        <w:t xml:space="preserve">Na dno výkopu bude zrealizovaná 1. vrstva z kameniva hrubého drveného </w:t>
      </w:r>
      <w:proofErr w:type="spellStart"/>
      <w:r>
        <w:t>fr</w:t>
      </w:r>
      <w:proofErr w:type="spellEnd"/>
      <w:r>
        <w:t xml:space="preserve">. 32-64 v priemernej hrúbke 80mm. Vrstva bude zrovnaná a zhutnená. </w:t>
      </w:r>
    </w:p>
    <w:p w14:paraId="56C93F60" w14:textId="77777777" w:rsidR="007A7C05" w:rsidRDefault="007A7C05" w:rsidP="00F94BFE">
      <w:pPr>
        <w:pStyle w:val="Nadpis3"/>
      </w:pPr>
      <w:r>
        <w:t>Obrubníky</w:t>
      </w:r>
    </w:p>
    <w:p w14:paraId="01913599" w14:textId="3B49F61E" w:rsidR="007A7C05" w:rsidRPr="00D77102" w:rsidRDefault="007A7C05" w:rsidP="007A7C05">
      <w:r>
        <w:t xml:space="preserve">Po </w:t>
      </w:r>
      <w:r w:rsidRPr="00D77102">
        <w:t>zrealizovaní prvej vrstvy násypu budú osadené okrajové parkové obrubníky</w:t>
      </w:r>
      <w:r>
        <w:t xml:space="preserve"> s oblou hranou, osadené budú tak aby HH obrubníka bola 20mm nad úrovňou </w:t>
      </w:r>
      <w:proofErr w:type="spellStart"/>
      <w:r>
        <w:t>mlátového</w:t>
      </w:r>
      <w:proofErr w:type="spellEnd"/>
      <w:r>
        <w:t xml:space="preserve"> povrchu. </w:t>
      </w:r>
    </w:p>
    <w:p w14:paraId="3AC1DB64" w14:textId="62B05F4F" w:rsidR="007A7C05" w:rsidRDefault="007A7C05" w:rsidP="00F94BFE">
      <w:pPr>
        <w:pStyle w:val="Nadpis3"/>
      </w:pPr>
      <w:r>
        <w:t xml:space="preserve">Skladba cestného telesa </w:t>
      </w:r>
    </w:p>
    <w:p w14:paraId="3E5AA9A8" w14:textId="1FE9B87F" w:rsidR="007A7C05" w:rsidRDefault="007A7C05" w:rsidP="007A7C05">
      <w:r>
        <w:t xml:space="preserve">Po osadení obrubníkov bude zrealizovaná druhá vrstva z kameniva hrubého drveného </w:t>
      </w:r>
      <w:proofErr w:type="spellStart"/>
      <w:r>
        <w:t>fr</w:t>
      </w:r>
      <w:proofErr w:type="spellEnd"/>
      <w:r>
        <w:t xml:space="preserve">. 32-64 v priemernej hrúbke 150mm. Vrstva bude zrovnaná a zhutnená. Následne bude zrealizovaný podklad pre </w:t>
      </w:r>
      <w:proofErr w:type="spellStart"/>
      <w:r>
        <w:t>mlátovú</w:t>
      </w:r>
      <w:proofErr w:type="spellEnd"/>
      <w:r>
        <w:t xml:space="preserve"> cestu zo štrkopiesku </w:t>
      </w:r>
      <w:proofErr w:type="spellStart"/>
      <w:r>
        <w:t>fr</w:t>
      </w:r>
      <w:proofErr w:type="spellEnd"/>
      <w:r>
        <w:t xml:space="preserve">. 0-32 v hrúbke 50mm. Podklad bude zhutnený na Edf2 min. 60MPa. Finálny povrch bude tvoriť kryt </w:t>
      </w:r>
      <w:proofErr w:type="spellStart"/>
      <w:r>
        <w:t>mlátovej</w:t>
      </w:r>
      <w:proofErr w:type="spellEnd"/>
      <w:r>
        <w:t xml:space="preserve"> cesty z vápencovej drviny </w:t>
      </w:r>
      <w:proofErr w:type="spellStart"/>
      <w:r>
        <w:t>fr</w:t>
      </w:r>
      <w:proofErr w:type="spellEnd"/>
      <w:r>
        <w:t xml:space="preserve">. 0-4 s hrúbkou 50mm.  </w:t>
      </w:r>
    </w:p>
    <w:p w14:paraId="6457B1BB" w14:textId="2C8F07D8" w:rsidR="007A7C05" w:rsidRPr="007A7C05" w:rsidRDefault="007A7C05" w:rsidP="007A7C05">
      <w:r>
        <w:t xml:space="preserve">Skladba S5 – </w:t>
      </w:r>
      <w:proofErr w:type="spellStart"/>
      <w:r>
        <w:t>mlátová</w:t>
      </w:r>
      <w:proofErr w:type="spellEnd"/>
      <w:r>
        <w:t xml:space="preserve"> cesta</w:t>
      </w:r>
    </w:p>
    <w:p w14:paraId="7ACF8797" w14:textId="772C3A64" w:rsidR="007A7C05" w:rsidRDefault="007A7C05" w:rsidP="007A7C05">
      <w:pPr>
        <w:rPr>
          <w:lang w:eastAsia="en-US"/>
        </w:rPr>
      </w:pPr>
      <w:r>
        <w:rPr>
          <w:lang w:eastAsia="en-US"/>
        </w:rPr>
        <w:t>-</w:t>
      </w:r>
      <w:r>
        <w:rPr>
          <w:lang w:eastAsia="en-US"/>
        </w:rPr>
        <w:tab/>
        <w:t xml:space="preserve">kryt </w:t>
      </w:r>
      <w:proofErr w:type="spellStart"/>
      <w:r>
        <w:rPr>
          <w:lang w:eastAsia="en-US"/>
        </w:rPr>
        <w:t>mlátovej</w:t>
      </w:r>
      <w:proofErr w:type="spellEnd"/>
      <w:r>
        <w:rPr>
          <w:lang w:eastAsia="en-US"/>
        </w:rPr>
        <w:t xml:space="preserve"> cesty z vápencovej drviny </w:t>
      </w:r>
      <w:proofErr w:type="spellStart"/>
      <w:r>
        <w:rPr>
          <w:lang w:eastAsia="en-US"/>
        </w:rPr>
        <w:t>fr</w:t>
      </w:r>
      <w:proofErr w:type="spellEnd"/>
      <w:r>
        <w:rPr>
          <w:lang w:eastAsia="en-US"/>
        </w:rPr>
        <w:t>. 0-4</w:t>
      </w:r>
      <w:r>
        <w:rPr>
          <w:lang w:eastAsia="en-US"/>
        </w:rPr>
        <w:tab/>
      </w:r>
      <w:r>
        <w:rPr>
          <w:lang w:eastAsia="en-US"/>
        </w:rPr>
        <w:tab/>
      </w:r>
      <w:r>
        <w:rPr>
          <w:lang w:eastAsia="en-US"/>
        </w:rPr>
        <w:tab/>
      </w:r>
      <w:r>
        <w:rPr>
          <w:lang w:eastAsia="en-US"/>
        </w:rPr>
        <w:tab/>
        <w:t>50mm</w:t>
      </w:r>
    </w:p>
    <w:p w14:paraId="76C918DE" w14:textId="3D0A6270" w:rsidR="007A7C05" w:rsidRDefault="007A7C05" w:rsidP="007A7C05">
      <w:pPr>
        <w:rPr>
          <w:lang w:eastAsia="en-US"/>
        </w:rPr>
      </w:pPr>
      <w:r>
        <w:rPr>
          <w:lang w:eastAsia="en-US"/>
        </w:rPr>
        <w:t xml:space="preserve">- </w:t>
      </w:r>
      <w:r>
        <w:rPr>
          <w:lang w:eastAsia="en-US"/>
        </w:rPr>
        <w:tab/>
        <w:t xml:space="preserve">podklad </w:t>
      </w:r>
      <w:proofErr w:type="spellStart"/>
      <w:r>
        <w:rPr>
          <w:lang w:eastAsia="en-US"/>
        </w:rPr>
        <w:t>mlátovej</w:t>
      </w:r>
      <w:proofErr w:type="spellEnd"/>
      <w:r>
        <w:rPr>
          <w:lang w:eastAsia="en-US"/>
        </w:rPr>
        <w:t xml:space="preserve"> cesty zo štrkopiesku </w:t>
      </w:r>
      <w:proofErr w:type="spellStart"/>
      <w:r>
        <w:rPr>
          <w:lang w:eastAsia="en-US"/>
        </w:rPr>
        <w:t>fr</w:t>
      </w:r>
      <w:proofErr w:type="spellEnd"/>
      <w:r>
        <w:rPr>
          <w:lang w:eastAsia="en-US"/>
        </w:rPr>
        <w:t>. 0-32</w:t>
      </w:r>
      <w:r>
        <w:rPr>
          <w:lang w:eastAsia="en-US"/>
        </w:rPr>
        <w:tab/>
        <w:t xml:space="preserve"> Edf2 min. 60 MPa</w:t>
      </w:r>
      <w:r>
        <w:rPr>
          <w:lang w:eastAsia="en-US"/>
        </w:rPr>
        <w:tab/>
        <w:t>50mm</w:t>
      </w:r>
    </w:p>
    <w:p w14:paraId="4185A2B8" w14:textId="0C74EEA0" w:rsidR="007A7C05" w:rsidRDefault="007A7C05" w:rsidP="007A7C05">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xml:space="preserve">. 32-63 </w:t>
      </w:r>
      <w:r>
        <w:rPr>
          <w:lang w:eastAsia="en-US"/>
        </w:rPr>
        <w:tab/>
      </w:r>
      <w:r>
        <w:rPr>
          <w:lang w:eastAsia="en-US"/>
        </w:rPr>
        <w:tab/>
      </w:r>
      <w:r>
        <w:rPr>
          <w:lang w:eastAsia="en-US"/>
        </w:rPr>
        <w:tab/>
      </w:r>
      <w:r>
        <w:rPr>
          <w:lang w:eastAsia="en-US"/>
        </w:rPr>
        <w:tab/>
      </w:r>
      <w:r>
        <w:rPr>
          <w:lang w:eastAsia="en-US"/>
        </w:rPr>
        <w:tab/>
      </w:r>
      <w:r>
        <w:rPr>
          <w:lang w:eastAsia="en-US"/>
        </w:rPr>
        <w:tab/>
        <w:t>150mm</w:t>
      </w:r>
    </w:p>
    <w:p w14:paraId="3EC051D9" w14:textId="64F57986" w:rsidR="007A7C05" w:rsidRDefault="007A7C05" w:rsidP="007A7C05">
      <w:pPr>
        <w:rPr>
          <w:lang w:eastAsia="en-US"/>
        </w:rPr>
      </w:pPr>
      <w:r>
        <w:rPr>
          <w:lang w:eastAsia="en-US"/>
        </w:rPr>
        <w:t>-</w:t>
      </w:r>
      <w:r>
        <w:rPr>
          <w:lang w:eastAsia="en-US"/>
        </w:rPr>
        <w:tab/>
        <w:t xml:space="preserve">kamenivo hrubé drvené </w:t>
      </w:r>
      <w:proofErr w:type="spellStart"/>
      <w:r>
        <w:rPr>
          <w:lang w:eastAsia="en-US"/>
        </w:rPr>
        <w:t>fr</w:t>
      </w:r>
      <w:proofErr w:type="spellEnd"/>
      <w:r>
        <w:rPr>
          <w:lang w:eastAsia="en-US"/>
        </w:rPr>
        <w:t>. 32-63</w:t>
      </w:r>
      <w:r>
        <w:rPr>
          <w:lang w:eastAsia="en-US"/>
        </w:rPr>
        <w:tab/>
      </w:r>
      <w:r>
        <w:rPr>
          <w:lang w:eastAsia="en-US"/>
        </w:rPr>
        <w:tab/>
      </w:r>
      <w:r>
        <w:rPr>
          <w:lang w:eastAsia="en-US"/>
        </w:rPr>
        <w:tab/>
      </w:r>
      <w:r>
        <w:rPr>
          <w:lang w:eastAsia="en-US"/>
        </w:rPr>
        <w:tab/>
      </w:r>
      <w:r>
        <w:rPr>
          <w:lang w:eastAsia="en-US"/>
        </w:rPr>
        <w:tab/>
      </w:r>
      <w:r>
        <w:rPr>
          <w:lang w:eastAsia="en-US"/>
        </w:rPr>
        <w:tab/>
        <w:t>150mm</w:t>
      </w:r>
    </w:p>
    <w:p w14:paraId="02D43889" w14:textId="0ED6CB36" w:rsidR="00FA1328" w:rsidRDefault="007A7C05" w:rsidP="00FA1328">
      <w:pPr>
        <w:rPr>
          <w:lang w:eastAsia="en-US"/>
        </w:rPr>
      </w:pPr>
      <w:r>
        <w:rPr>
          <w:lang w:eastAsia="en-US"/>
        </w:rPr>
        <w:t>-</w:t>
      </w:r>
      <w:r>
        <w:rPr>
          <w:lang w:eastAsia="en-US"/>
        </w:rPr>
        <w:tab/>
        <w:t>zhutnená pláň v spáde min. 2,5%, Edf1 min. 25MPa</w:t>
      </w:r>
      <w:r>
        <w:rPr>
          <w:lang w:eastAsia="en-US"/>
        </w:rPr>
        <w:tab/>
      </w:r>
    </w:p>
    <w:p w14:paraId="613E9781" w14:textId="77777777" w:rsidR="00F94BFE" w:rsidRDefault="00F94BFE" w:rsidP="00FA1328">
      <w:pPr>
        <w:rPr>
          <w:lang w:eastAsia="en-US"/>
        </w:rPr>
      </w:pPr>
    </w:p>
    <w:p w14:paraId="61F5A529" w14:textId="526F31D0" w:rsidR="005C150D" w:rsidRPr="00FC3107" w:rsidRDefault="00FC3107" w:rsidP="00F94BFE">
      <w:pPr>
        <w:pStyle w:val="Nadpis1"/>
        <w:rPr>
          <w:lang w:eastAsia="en-US"/>
        </w:rPr>
      </w:pPr>
      <w:r w:rsidRPr="00FC3107">
        <w:rPr>
          <w:lang w:eastAsia="en-US"/>
        </w:rPr>
        <w:t>Poznámky k rozpočtu</w:t>
      </w:r>
    </w:p>
    <w:p w14:paraId="447A6C76" w14:textId="33727A76" w:rsidR="00A35926" w:rsidRDefault="00FC3107" w:rsidP="00A35926">
      <w:pPr>
        <w:pStyle w:val="Odsekzoznamu"/>
        <w:numPr>
          <w:ilvl w:val="0"/>
          <w:numId w:val="5"/>
        </w:numPr>
      </w:pPr>
      <w:r>
        <w:t xml:space="preserve">vrstva zakalenia je v rozpočte a výkaze uvedená položkou </w:t>
      </w:r>
      <w:r w:rsidRPr="00FC3107">
        <w:rPr>
          <w:i/>
          <w:iCs/>
        </w:rPr>
        <w:t xml:space="preserve">„podklad alebo kryt pre </w:t>
      </w:r>
      <w:proofErr w:type="spellStart"/>
      <w:r w:rsidRPr="00FC3107">
        <w:rPr>
          <w:i/>
          <w:iCs/>
        </w:rPr>
        <w:t>mlátový</w:t>
      </w:r>
      <w:proofErr w:type="spellEnd"/>
      <w:r w:rsidRPr="00FC3107">
        <w:rPr>
          <w:i/>
          <w:iCs/>
        </w:rPr>
        <w:t xml:space="preserve"> chodník z vápencovej drviny </w:t>
      </w:r>
      <w:proofErr w:type="spellStart"/>
      <w:r w:rsidRPr="00FC3107">
        <w:rPr>
          <w:i/>
          <w:iCs/>
        </w:rPr>
        <w:t>fr</w:t>
      </w:r>
      <w:proofErr w:type="spellEnd"/>
      <w:r w:rsidRPr="00FC3107">
        <w:rPr>
          <w:i/>
          <w:iCs/>
        </w:rPr>
        <w:t>. 0-4 s rozprestretím, vlhčením a zhutnením hr. 50mm“</w:t>
      </w:r>
      <w:r>
        <w:t xml:space="preserve"> , množstvo materiálu bolo v TOV danej položky znížené na 20% pre uvažovanú hrúbku zakalenia 10mm</w:t>
      </w:r>
    </w:p>
    <w:p w14:paraId="49D0C49A" w14:textId="3D3B4AEE" w:rsidR="00754131" w:rsidRPr="00754131" w:rsidRDefault="00754131" w:rsidP="00A35926">
      <w:pPr>
        <w:pStyle w:val="Odsekzoznamu"/>
        <w:numPr>
          <w:ilvl w:val="0"/>
          <w:numId w:val="5"/>
        </w:numPr>
        <w:rPr>
          <w:i/>
          <w:iCs/>
        </w:rPr>
      </w:pPr>
      <w:r>
        <w:t xml:space="preserve">uvažované množstvo získaného betónového </w:t>
      </w:r>
      <w:proofErr w:type="spellStart"/>
      <w:r>
        <w:t>recyklátu</w:t>
      </w:r>
      <w:proofErr w:type="spellEnd"/>
      <w:r>
        <w:t xml:space="preserve"> pre každý stavebný objekt je zahrnuté v drenážnych </w:t>
      </w:r>
      <w:proofErr w:type="spellStart"/>
      <w:r>
        <w:t>podsypoch</w:t>
      </w:r>
      <w:proofErr w:type="spellEnd"/>
      <w:r>
        <w:t xml:space="preserve"> daného objektu ako samostatná položka; v prípade, že betónový odpad nebude recyklovaný je nutné o toto množstvo navýšiť položku </w:t>
      </w:r>
      <w:r w:rsidRPr="00754131">
        <w:rPr>
          <w:i/>
          <w:iCs/>
        </w:rPr>
        <w:t xml:space="preserve">„podklad alebo kryt z kameniva hrubého drveného </w:t>
      </w:r>
      <w:proofErr w:type="spellStart"/>
      <w:r w:rsidRPr="00754131">
        <w:rPr>
          <w:i/>
          <w:iCs/>
        </w:rPr>
        <w:t>fr</w:t>
      </w:r>
      <w:proofErr w:type="spellEnd"/>
      <w:r w:rsidRPr="00754131">
        <w:rPr>
          <w:i/>
          <w:iCs/>
        </w:rPr>
        <w:t>. 32-63“</w:t>
      </w:r>
    </w:p>
    <w:p w14:paraId="2B465F13" w14:textId="326472D7" w:rsidR="00754131" w:rsidRDefault="00754131" w:rsidP="00A35926">
      <w:pPr>
        <w:pStyle w:val="Odsekzoznamu"/>
        <w:numPr>
          <w:ilvl w:val="0"/>
          <w:numId w:val="5"/>
        </w:numPr>
      </w:pPr>
      <w:r>
        <w:t>nakoľko sa nepredpokladá, že výkopová zemina zo stavebných objektov bude kontaminovaná, rozpočet neuvažuje s odvozom výkopovej zeminy na skládku odpadu ani s poplatkom za uloženie zeminy; v rozpočte je započítaná doprava a zloženie zeminy do vzdialenosti 10km od miesta stavby a jej opätovné využitie pre násypy a </w:t>
      </w:r>
      <w:proofErr w:type="spellStart"/>
      <w:r>
        <w:t>obsypy</w:t>
      </w:r>
      <w:proofErr w:type="spellEnd"/>
      <w:r>
        <w:t xml:space="preserve"> iných stavieb</w:t>
      </w:r>
    </w:p>
    <w:p w14:paraId="52965DE6" w14:textId="2DAD02CF" w:rsidR="00754131" w:rsidRDefault="00754131" w:rsidP="00A35926">
      <w:pPr>
        <w:pStyle w:val="Odsekzoznamu"/>
        <w:numPr>
          <w:ilvl w:val="0"/>
          <w:numId w:val="5"/>
        </w:numPr>
      </w:pPr>
      <w:r>
        <w:t xml:space="preserve">rozpočet zohľadňuje odvoz stavebnej </w:t>
      </w:r>
      <w:proofErr w:type="spellStart"/>
      <w:r>
        <w:t>sute</w:t>
      </w:r>
      <w:proofErr w:type="spellEnd"/>
      <w:r>
        <w:t xml:space="preserve"> z búracích prác na skládku </w:t>
      </w:r>
      <w:proofErr w:type="spellStart"/>
      <w:r>
        <w:t>Luštek</w:t>
      </w:r>
      <w:proofErr w:type="spellEnd"/>
      <w:r>
        <w:t>, Dubnica nad Váhom</w:t>
      </w:r>
    </w:p>
    <w:p w14:paraId="61518E8C" w14:textId="7E9EB571" w:rsidR="00F94BFE" w:rsidRDefault="00F94BFE" w:rsidP="00F94BFE">
      <w:pPr>
        <w:pStyle w:val="Nadpis1"/>
      </w:pPr>
      <w:r>
        <w:t>Bilancia a narábanie s odpadmi</w:t>
      </w:r>
    </w:p>
    <w:p w14:paraId="6354B300" w14:textId="77777777" w:rsidR="00BD75E7" w:rsidRPr="00AA75E9" w:rsidRDefault="00BD75E7" w:rsidP="00BD75E7">
      <w:pPr>
        <w:pStyle w:val="Nadpis3"/>
      </w:pPr>
      <w:r w:rsidRPr="00AA75E9">
        <w:t>Odpady vzniknuté počas  stavebných prác</w:t>
      </w:r>
    </w:p>
    <w:p w14:paraId="4363F2BF" w14:textId="77777777" w:rsidR="00BD75E7" w:rsidRPr="002964B8" w:rsidRDefault="00BD75E7" w:rsidP="00BD75E7">
      <w:pPr>
        <w:pStyle w:val="Nadpis3"/>
        <w:rPr>
          <w:b w:val="0"/>
          <w:bCs w:val="0"/>
        </w:rPr>
      </w:pPr>
      <w:r w:rsidRPr="002964B8">
        <w:rPr>
          <w:b w:val="0"/>
          <w:bCs w:val="0"/>
        </w:rPr>
        <w:t>(podľa vyhlášky MŽP SR 365/2015, ktorou sa ustanovuje katalóg odpadov)</w:t>
      </w:r>
    </w:p>
    <w:p w14:paraId="6C646ADE" w14:textId="77777777" w:rsidR="00BD75E7" w:rsidRPr="00AA75E9" w:rsidRDefault="00BD75E7" w:rsidP="00BD75E7">
      <w:pPr>
        <w:rPr>
          <w:sz w:val="18"/>
        </w:rPr>
      </w:pPr>
    </w:p>
    <w:tbl>
      <w:tblPr>
        <w:tblW w:w="12113" w:type="dxa"/>
        <w:tblInd w:w="55" w:type="dxa"/>
        <w:tblLayout w:type="fixed"/>
        <w:tblCellMar>
          <w:top w:w="55" w:type="dxa"/>
          <w:left w:w="55" w:type="dxa"/>
          <w:bottom w:w="55" w:type="dxa"/>
          <w:right w:w="55" w:type="dxa"/>
        </w:tblCellMar>
        <w:tblLook w:val="0000" w:firstRow="0" w:lastRow="0" w:firstColumn="0" w:lastColumn="0" w:noHBand="0" w:noVBand="0"/>
      </w:tblPr>
      <w:tblGrid>
        <w:gridCol w:w="1636"/>
        <w:gridCol w:w="4885"/>
        <w:gridCol w:w="709"/>
        <w:gridCol w:w="708"/>
        <w:gridCol w:w="1134"/>
        <w:gridCol w:w="2087"/>
        <w:gridCol w:w="954"/>
      </w:tblGrid>
      <w:tr w:rsidR="00BD75E7" w:rsidRPr="00AA75E9" w14:paraId="080A1D66" w14:textId="77777777" w:rsidTr="006F3280">
        <w:trPr>
          <w:gridAfter w:val="2"/>
          <w:wAfter w:w="3041" w:type="dxa"/>
          <w:trHeight w:val="227"/>
        </w:trPr>
        <w:tc>
          <w:tcPr>
            <w:tcW w:w="1636" w:type="dxa"/>
            <w:tcBorders>
              <w:top w:val="single" w:sz="8" w:space="0" w:color="000000"/>
              <w:left w:val="single" w:sz="8" w:space="0" w:color="000000"/>
              <w:bottom w:val="single" w:sz="8" w:space="0" w:color="000000"/>
            </w:tcBorders>
            <w:shd w:val="clear" w:color="auto" w:fill="auto"/>
            <w:vAlign w:val="center"/>
          </w:tcPr>
          <w:p w14:paraId="3EBBCFD4" w14:textId="77777777" w:rsidR="006F3280" w:rsidRPr="006F3280" w:rsidRDefault="00BD75E7" w:rsidP="00E91F39">
            <w:pPr>
              <w:pStyle w:val="TableContents"/>
              <w:rPr>
                <w:rFonts w:ascii="Verdana" w:hAnsi="Verdana"/>
                <w:szCs w:val="18"/>
              </w:rPr>
            </w:pPr>
            <w:r w:rsidRPr="006F3280">
              <w:rPr>
                <w:rFonts w:ascii="Verdana" w:hAnsi="Verdana"/>
                <w:szCs w:val="18"/>
              </w:rPr>
              <w:t>Skupina-podskupina</w:t>
            </w:r>
          </w:p>
          <w:p w14:paraId="6364AC8D" w14:textId="0C053480" w:rsidR="00BD75E7" w:rsidRPr="006F3280" w:rsidRDefault="00BD75E7" w:rsidP="00E91F39">
            <w:pPr>
              <w:pStyle w:val="TableContents"/>
              <w:rPr>
                <w:rFonts w:ascii="Verdana" w:hAnsi="Verdana"/>
                <w:szCs w:val="18"/>
              </w:rPr>
            </w:pPr>
            <w:r w:rsidRPr="006F3280">
              <w:rPr>
                <w:rFonts w:ascii="Verdana" w:hAnsi="Verdana"/>
                <w:szCs w:val="18"/>
              </w:rPr>
              <w:t>-druh odpadu</w:t>
            </w:r>
          </w:p>
        </w:tc>
        <w:tc>
          <w:tcPr>
            <w:tcW w:w="4885" w:type="dxa"/>
            <w:tcBorders>
              <w:top w:val="single" w:sz="8" w:space="0" w:color="000000"/>
              <w:left w:val="single" w:sz="8" w:space="0" w:color="000000"/>
              <w:bottom w:val="single" w:sz="8" w:space="0" w:color="000000"/>
            </w:tcBorders>
            <w:shd w:val="clear" w:color="auto" w:fill="auto"/>
            <w:vAlign w:val="center"/>
          </w:tcPr>
          <w:p w14:paraId="283C7843" w14:textId="77777777" w:rsidR="00BD75E7" w:rsidRPr="006F3280" w:rsidRDefault="00BD75E7" w:rsidP="00E91F39">
            <w:pPr>
              <w:rPr>
                <w:sz w:val="18"/>
              </w:rPr>
            </w:pPr>
            <w:r w:rsidRPr="006F3280">
              <w:rPr>
                <w:sz w:val="18"/>
              </w:rPr>
              <w:t>Názov odpadu</w:t>
            </w:r>
          </w:p>
        </w:tc>
        <w:tc>
          <w:tcPr>
            <w:tcW w:w="709" w:type="dxa"/>
            <w:tcBorders>
              <w:top w:val="single" w:sz="8" w:space="0" w:color="000000"/>
              <w:left w:val="single" w:sz="8" w:space="0" w:color="000000"/>
              <w:bottom w:val="single" w:sz="8" w:space="0" w:color="000000"/>
            </w:tcBorders>
            <w:shd w:val="clear" w:color="auto" w:fill="auto"/>
            <w:vAlign w:val="center"/>
          </w:tcPr>
          <w:p w14:paraId="32DE706B" w14:textId="77777777" w:rsidR="00BD75E7" w:rsidRPr="006F3280" w:rsidRDefault="00BD75E7" w:rsidP="00E91F39">
            <w:pPr>
              <w:pStyle w:val="TableContents"/>
              <w:rPr>
                <w:rFonts w:ascii="Verdana" w:hAnsi="Verdana"/>
                <w:szCs w:val="18"/>
              </w:rPr>
            </w:pPr>
            <w:r w:rsidRPr="006F3280">
              <w:rPr>
                <w:rFonts w:ascii="Verdana" w:hAnsi="Verdana"/>
                <w:szCs w:val="18"/>
              </w:rPr>
              <w:t>Kat. odpadu</w:t>
            </w:r>
          </w:p>
        </w:tc>
        <w:tc>
          <w:tcPr>
            <w:tcW w:w="7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8B76B1" w14:textId="77777777" w:rsidR="00BD75E7" w:rsidRPr="006F3280" w:rsidRDefault="00BD75E7" w:rsidP="00E91F39">
            <w:pPr>
              <w:pStyle w:val="TableContents"/>
              <w:rPr>
                <w:rFonts w:ascii="Verdana" w:hAnsi="Verdana"/>
                <w:szCs w:val="18"/>
              </w:rPr>
            </w:pPr>
            <w:r w:rsidRPr="006F3280">
              <w:rPr>
                <w:rFonts w:ascii="Verdana" w:hAnsi="Verdana"/>
                <w:szCs w:val="18"/>
              </w:rPr>
              <w:t>Mn./t</w:t>
            </w:r>
          </w:p>
        </w:tc>
        <w:tc>
          <w:tcPr>
            <w:tcW w:w="1134" w:type="dxa"/>
            <w:tcBorders>
              <w:top w:val="single" w:sz="8" w:space="0" w:color="000000"/>
              <w:left w:val="single" w:sz="8" w:space="0" w:color="000000"/>
              <w:bottom w:val="single" w:sz="4" w:space="0" w:color="auto"/>
              <w:right w:val="single" w:sz="8" w:space="0" w:color="000000"/>
            </w:tcBorders>
          </w:tcPr>
          <w:p w14:paraId="73551227" w14:textId="77777777" w:rsidR="00BD75E7" w:rsidRPr="006F3280" w:rsidRDefault="00BD75E7" w:rsidP="00E91F39">
            <w:pPr>
              <w:pStyle w:val="TableContents"/>
              <w:jc w:val="center"/>
              <w:rPr>
                <w:rFonts w:ascii="Verdana" w:hAnsi="Verdana" w:cs="Calibri"/>
                <w:szCs w:val="18"/>
                <w:lang w:eastAsia="ar-SA" w:bidi="ar-SA"/>
              </w:rPr>
            </w:pPr>
            <w:r w:rsidRPr="006F3280">
              <w:rPr>
                <w:rFonts w:ascii="Verdana" w:hAnsi="Verdana"/>
                <w:szCs w:val="18"/>
              </w:rPr>
              <w:t>Spôsob odstránenia</w:t>
            </w:r>
          </w:p>
          <w:p w14:paraId="21A668AB" w14:textId="77777777" w:rsidR="00BD75E7" w:rsidRPr="006F3280" w:rsidRDefault="00BD75E7" w:rsidP="00E91F39">
            <w:pPr>
              <w:pStyle w:val="TableContents"/>
              <w:jc w:val="center"/>
              <w:rPr>
                <w:rFonts w:ascii="Verdana" w:hAnsi="Verdana"/>
                <w:szCs w:val="18"/>
              </w:rPr>
            </w:pPr>
            <w:r w:rsidRPr="006F3280">
              <w:rPr>
                <w:rFonts w:ascii="Verdana" w:hAnsi="Verdana"/>
                <w:szCs w:val="18"/>
              </w:rPr>
              <w:t>podľa 79/2015 Zb.</w:t>
            </w:r>
          </w:p>
        </w:tc>
      </w:tr>
      <w:tr w:rsidR="00BD75E7" w:rsidRPr="00AA75E9" w14:paraId="78469DD9" w14:textId="77777777" w:rsidTr="006F3280">
        <w:tblPrEx>
          <w:tblCellMar>
            <w:top w:w="0" w:type="dxa"/>
            <w:left w:w="0" w:type="dxa"/>
            <w:bottom w:w="0" w:type="dxa"/>
            <w:right w:w="0" w:type="dxa"/>
          </w:tblCellMar>
        </w:tblPrEx>
        <w:trPr>
          <w:gridAfter w:val="1"/>
          <w:wAfter w:w="954" w:type="dxa"/>
          <w:trHeight w:val="227"/>
        </w:trPr>
        <w:tc>
          <w:tcPr>
            <w:tcW w:w="1636" w:type="dxa"/>
            <w:tcBorders>
              <w:left w:val="single" w:sz="1" w:space="0" w:color="000000"/>
              <w:bottom w:val="single" w:sz="1" w:space="0" w:color="000000"/>
            </w:tcBorders>
            <w:shd w:val="clear" w:color="auto" w:fill="auto"/>
            <w:vAlign w:val="center"/>
          </w:tcPr>
          <w:p w14:paraId="07168B27" w14:textId="77777777" w:rsidR="00BD75E7" w:rsidRPr="006F3280" w:rsidRDefault="00BD75E7" w:rsidP="00E91F39">
            <w:pPr>
              <w:pStyle w:val="TableContents"/>
              <w:rPr>
                <w:rFonts w:ascii="Verdana" w:hAnsi="Verdana"/>
                <w:szCs w:val="18"/>
              </w:rPr>
            </w:pPr>
            <w:r w:rsidRPr="006F3280">
              <w:rPr>
                <w:rFonts w:ascii="Verdana" w:hAnsi="Verdana"/>
                <w:szCs w:val="18"/>
              </w:rPr>
              <w:t xml:space="preserve">15 01 01 </w:t>
            </w:r>
          </w:p>
        </w:tc>
        <w:tc>
          <w:tcPr>
            <w:tcW w:w="4885" w:type="dxa"/>
            <w:tcBorders>
              <w:left w:val="single" w:sz="1" w:space="0" w:color="000000"/>
              <w:bottom w:val="single" w:sz="1" w:space="0" w:color="000000"/>
            </w:tcBorders>
            <w:shd w:val="clear" w:color="auto" w:fill="auto"/>
          </w:tcPr>
          <w:p w14:paraId="06E51A62" w14:textId="77777777" w:rsidR="00BD75E7" w:rsidRPr="006F3280" w:rsidRDefault="00BD75E7" w:rsidP="00E91F39">
            <w:pPr>
              <w:rPr>
                <w:sz w:val="18"/>
              </w:rPr>
            </w:pPr>
            <w:r w:rsidRPr="006F3280">
              <w:rPr>
                <w:sz w:val="18"/>
              </w:rPr>
              <w:t>Obaly z papiera a lepenky</w:t>
            </w:r>
          </w:p>
        </w:tc>
        <w:tc>
          <w:tcPr>
            <w:tcW w:w="709" w:type="dxa"/>
            <w:tcBorders>
              <w:left w:val="single" w:sz="1" w:space="0" w:color="000000"/>
              <w:bottom w:val="single" w:sz="1" w:space="0" w:color="000000"/>
            </w:tcBorders>
            <w:shd w:val="clear" w:color="auto" w:fill="auto"/>
            <w:vAlign w:val="center"/>
          </w:tcPr>
          <w:p w14:paraId="1E31D275"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top w:val="single" w:sz="4" w:space="0" w:color="000000"/>
              <w:left w:val="single" w:sz="4" w:space="0" w:color="000000"/>
              <w:bottom w:val="single" w:sz="4" w:space="0" w:color="000000"/>
              <w:right w:val="single" w:sz="4" w:space="0" w:color="auto"/>
            </w:tcBorders>
            <w:shd w:val="clear" w:color="auto" w:fill="auto"/>
            <w:vAlign w:val="center"/>
          </w:tcPr>
          <w:p w14:paraId="78639676" w14:textId="28745863" w:rsidR="00BD75E7" w:rsidRPr="006F3280" w:rsidRDefault="006F3280" w:rsidP="00E91F39">
            <w:pPr>
              <w:pStyle w:val="TableContents"/>
              <w:rPr>
                <w:rFonts w:ascii="Verdana" w:hAnsi="Verdana"/>
                <w:szCs w:val="18"/>
              </w:rPr>
            </w:pPr>
            <w:r>
              <w:rPr>
                <w:rFonts w:ascii="Verdana" w:hAnsi="Verdana"/>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1F902368" w14:textId="7D610CCA" w:rsidR="00BD75E7" w:rsidRPr="006F3280" w:rsidRDefault="006F3280" w:rsidP="00E91F39">
            <w:pPr>
              <w:jc w:val="center"/>
              <w:rPr>
                <w:sz w:val="18"/>
              </w:rPr>
            </w:pPr>
            <w:r>
              <w:rPr>
                <w:sz w:val="18"/>
              </w:rPr>
              <w:t>D1</w:t>
            </w:r>
          </w:p>
        </w:tc>
        <w:tc>
          <w:tcPr>
            <w:tcW w:w="2087" w:type="dxa"/>
            <w:tcBorders>
              <w:left w:val="single" w:sz="4" w:space="0" w:color="auto"/>
            </w:tcBorders>
            <w:shd w:val="clear" w:color="auto" w:fill="auto"/>
          </w:tcPr>
          <w:p w14:paraId="77AB0E0A" w14:textId="77777777" w:rsidR="00BD75E7" w:rsidRPr="00AA75E9" w:rsidRDefault="00BD75E7" w:rsidP="00E91F39">
            <w:pPr>
              <w:rPr>
                <w:sz w:val="18"/>
              </w:rPr>
            </w:pPr>
          </w:p>
        </w:tc>
      </w:tr>
      <w:tr w:rsidR="00BD75E7" w:rsidRPr="00AA75E9" w14:paraId="55AD2C5A" w14:textId="77777777" w:rsidTr="006F3280">
        <w:tblPrEx>
          <w:tblCellMar>
            <w:top w:w="0" w:type="dxa"/>
            <w:left w:w="0" w:type="dxa"/>
            <w:bottom w:w="0" w:type="dxa"/>
            <w:right w:w="0" w:type="dxa"/>
          </w:tblCellMar>
        </w:tblPrEx>
        <w:trPr>
          <w:gridAfter w:val="1"/>
          <w:wAfter w:w="954" w:type="dxa"/>
          <w:trHeight w:val="227"/>
        </w:trPr>
        <w:tc>
          <w:tcPr>
            <w:tcW w:w="1636" w:type="dxa"/>
            <w:tcBorders>
              <w:left w:val="single" w:sz="1" w:space="0" w:color="000000"/>
              <w:bottom w:val="single" w:sz="1" w:space="0" w:color="000000"/>
            </w:tcBorders>
            <w:shd w:val="clear" w:color="auto" w:fill="auto"/>
            <w:vAlign w:val="center"/>
          </w:tcPr>
          <w:p w14:paraId="482296BA" w14:textId="77777777" w:rsidR="00BD75E7" w:rsidRPr="006F3280" w:rsidRDefault="00BD75E7" w:rsidP="00E91F39">
            <w:pPr>
              <w:pStyle w:val="TableContents"/>
              <w:rPr>
                <w:rFonts w:ascii="Verdana" w:hAnsi="Verdana"/>
                <w:szCs w:val="18"/>
              </w:rPr>
            </w:pPr>
            <w:r w:rsidRPr="006F3280">
              <w:rPr>
                <w:rFonts w:ascii="Verdana" w:hAnsi="Verdana"/>
                <w:szCs w:val="18"/>
              </w:rPr>
              <w:lastRenderedPageBreak/>
              <w:t>15 01 02</w:t>
            </w:r>
          </w:p>
        </w:tc>
        <w:tc>
          <w:tcPr>
            <w:tcW w:w="4885" w:type="dxa"/>
            <w:tcBorders>
              <w:left w:val="single" w:sz="1" w:space="0" w:color="000000"/>
              <w:bottom w:val="single" w:sz="1" w:space="0" w:color="000000"/>
            </w:tcBorders>
            <w:shd w:val="clear" w:color="auto" w:fill="auto"/>
          </w:tcPr>
          <w:p w14:paraId="71FD3203" w14:textId="77777777" w:rsidR="00BD75E7" w:rsidRPr="006F3280" w:rsidRDefault="00BD75E7" w:rsidP="00E91F39">
            <w:pPr>
              <w:pStyle w:val="TableContents"/>
              <w:rPr>
                <w:rFonts w:ascii="Verdana" w:hAnsi="Verdana"/>
                <w:szCs w:val="18"/>
              </w:rPr>
            </w:pPr>
            <w:r w:rsidRPr="006F3280">
              <w:rPr>
                <w:rFonts w:ascii="Verdana" w:hAnsi="Verdana"/>
                <w:szCs w:val="18"/>
              </w:rPr>
              <w:t>Obaly z plastov</w:t>
            </w:r>
          </w:p>
        </w:tc>
        <w:tc>
          <w:tcPr>
            <w:tcW w:w="709" w:type="dxa"/>
            <w:tcBorders>
              <w:left w:val="single" w:sz="1" w:space="0" w:color="000000"/>
              <w:bottom w:val="single" w:sz="1" w:space="0" w:color="000000"/>
            </w:tcBorders>
            <w:shd w:val="clear" w:color="auto" w:fill="auto"/>
          </w:tcPr>
          <w:p w14:paraId="19749221"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2816CB57" w14:textId="5FBF046E" w:rsidR="00BD75E7" w:rsidRPr="006F3280" w:rsidRDefault="00BD75E7" w:rsidP="00E91F39">
            <w:pPr>
              <w:pStyle w:val="TableContents"/>
              <w:rPr>
                <w:rFonts w:ascii="Verdana" w:hAnsi="Verdana"/>
                <w:szCs w:val="18"/>
              </w:rPr>
            </w:pPr>
            <w:r w:rsidRPr="006F3280">
              <w:rPr>
                <w:rFonts w:ascii="Verdana" w:hAnsi="Verdana"/>
                <w:szCs w:val="18"/>
              </w:rPr>
              <w:t>0,</w:t>
            </w:r>
            <w:r w:rsidR="006F3280">
              <w:rPr>
                <w:rFonts w:ascii="Verdana" w:hAnsi="Verdana"/>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14:paraId="0D8389CC" w14:textId="0166236C" w:rsidR="00BD75E7" w:rsidRPr="006F3280" w:rsidRDefault="006F3280" w:rsidP="00E91F39">
            <w:pPr>
              <w:jc w:val="center"/>
              <w:rPr>
                <w:sz w:val="18"/>
              </w:rPr>
            </w:pPr>
            <w:r>
              <w:rPr>
                <w:sz w:val="18"/>
              </w:rPr>
              <w:t>D1</w:t>
            </w:r>
          </w:p>
        </w:tc>
        <w:tc>
          <w:tcPr>
            <w:tcW w:w="2087" w:type="dxa"/>
            <w:tcBorders>
              <w:left w:val="single" w:sz="4" w:space="0" w:color="auto"/>
            </w:tcBorders>
            <w:shd w:val="clear" w:color="auto" w:fill="auto"/>
          </w:tcPr>
          <w:p w14:paraId="0A4A0BA3" w14:textId="77777777" w:rsidR="00BD75E7" w:rsidRPr="00AA75E9" w:rsidRDefault="00BD75E7" w:rsidP="00E91F39">
            <w:pPr>
              <w:rPr>
                <w:sz w:val="18"/>
              </w:rPr>
            </w:pPr>
          </w:p>
        </w:tc>
      </w:tr>
      <w:tr w:rsidR="00BD75E7" w:rsidRPr="00AA75E9" w14:paraId="1A064836" w14:textId="77777777" w:rsidTr="006F3280">
        <w:tblPrEx>
          <w:tblCellMar>
            <w:top w:w="0" w:type="dxa"/>
            <w:left w:w="0" w:type="dxa"/>
            <w:bottom w:w="0" w:type="dxa"/>
            <w:right w:w="0" w:type="dxa"/>
          </w:tblCellMar>
        </w:tblPrEx>
        <w:trPr>
          <w:gridAfter w:val="1"/>
          <w:wAfter w:w="954" w:type="dxa"/>
          <w:trHeight w:val="227"/>
        </w:trPr>
        <w:tc>
          <w:tcPr>
            <w:tcW w:w="1636" w:type="dxa"/>
            <w:tcBorders>
              <w:left w:val="single" w:sz="1" w:space="0" w:color="000000"/>
              <w:bottom w:val="single" w:sz="1" w:space="0" w:color="000000"/>
            </w:tcBorders>
            <w:shd w:val="clear" w:color="auto" w:fill="auto"/>
            <w:vAlign w:val="center"/>
          </w:tcPr>
          <w:p w14:paraId="6F8B651D" w14:textId="77777777" w:rsidR="00BD75E7" w:rsidRPr="006F3280" w:rsidRDefault="00BD75E7" w:rsidP="00E91F39">
            <w:pPr>
              <w:pStyle w:val="TableContents"/>
              <w:rPr>
                <w:rFonts w:ascii="Verdana" w:hAnsi="Verdana"/>
                <w:szCs w:val="18"/>
              </w:rPr>
            </w:pPr>
            <w:r w:rsidRPr="006F3280">
              <w:rPr>
                <w:rFonts w:ascii="Verdana" w:hAnsi="Verdana"/>
                <w:szCs w:val="18"/>
              </w:rPr>
              <w:t>15 01 03</w:t>
            </w:r>
          </w:p>
        </w:tc>
        <w:tc>
          <w:tcPr>
            <w:tcW w:w="4885" w:type="dxa"/>
            <w:tcBorders>
              <w:left w:val="single" w:sz="1" w:space="0" w:color="000000"/>
              <w:bottom w:val="single" w:sz="1" w:space="0" w:color="000000"/>
            </w:tcBorders>
            <w:shd w:val="clear" w:color="auto" w:fill="auto"/>
          </w:tcPr>
          <w:p w14:paraId="51B3035E" w14:textId="77777777" w:rsidR="00BD75E7" w:rsidRPr="006F3280" w:rsidRDefault="00BD75E7" w:rsidP="00E91F39">
            <w:pPr>
              <w:pStyle w:val="TableContents"/>
              <w:rPr>
                <w:rFonts w:ascii="Verdana" w:hAnsi="Verdana"/>
                <w:szCs w:val="18"/>
              </w:rPr>
            </w:pPr>
            <w:r w:rsidRPr="006F3280">
              <w:rPr>
                <w:rFonts w:ascii="Verdana" w:hAnsi="Verdana"/>
                <w:szCs w:val="18"/>
              </w:rPr>
              <w:t>Obaly z dreva</w:t>
            </w:r>
          </w:p>
        </w:tc>
        <w:tc>
          <w:tcPr>
            <w:tcW w:w="709" w:type="dxa"/>
            <w:tcBorders>
              <w:left w:val="single" w:sz="1" w:space="0" w:color="000000"/>
              <w:bottom w:val="single" w:sz="1" w:space="0" w:color="000000"/>
            </w:tcBorders>
            <w:shd w:val="clear" w:color="auto" w:fill="auto"/>
          </w:tcPr>
          <w:p w14:paraId="5B951479"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013F524F" w14:textId="58FB577B" w:rsidR="00BD75E7" w:rsidRPr="006F3280" w:rsidRDefault="006F3280" w:rsidP="00E91F39">
            <w:pPr>
              <w:pStyle w:val="TableContents"/>
              <w:rPr>
                <w:rFonts w:ascii="Verdana" w:hAnsi="Verdana"/>
                <w:szCs w:val="18"/>
              </w:rPr>
            </w:pPr>
            <w:r>
              <w:rPr>
                <w:rFonts w:ascii="Verdana" w:hAnsi="Verdana"/>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754546D6" w14:textId="77777777" w:rsidR="00BD75E7" w:rsidRPr="006F3280" w:rsidRDefault="00BD75E7" w:rsidP="00E91F39">
            <w:pPr>
              <w:jc w:val="center"/>
              <w:rPr>
                <w:sz w:val="18"/>
              </w:rPr>
            </w:pPr>
            <w:r w:rsidRPr="006F3280">
              <w:rPr>
                <w:sz w:val="18"/>
              </w:rPr>
              <w:t>R1</w:t>
            </w:r>
          </w:p>
        </w:tc>
        <w:tc>
          <w:tcPr>
            <w:tcW w:w="2087" w:type="dxa"/>
            <w:tcBorders>
              <w:left w:val="single" w:sz="4" w:space="0" w:color="auto"/>
            </w:tcBorders>
            <w:shd w:val="clear" w:color="auto" w:fill="auto"/>
          </w:tcPr>
          <w:p w14:paraId="7DBB6B0A" w14:textId="77777777" w:rsidR="00BD75E7" w:rsidRPr="00AA75E9" w:rsidRDefault="00BD75E7" w:rsidP="00E91F39">
            <w:pPr>
              <w:rPr>
                <w:sz w:val="18"/>
              </w:rPr>
            </w:pPr>
          </w:p>
        </w:tc>
      </w:tr>
      <w:tr w:rsidR="00BD75E7" w:rsidRPr="00AA75E9" w14:paraId="1353A036" w14:textId="77777777" w:rsidTr="006F3280">
        <w:tblPrEx>
          <w:tblCellMar>
            <w:top w:w="0" w:type="dxa"/>
            <w:left w:w="0" w:type="dxa"/>
            <w:bottom w:w="0" w:type="dxa"/>
            <w:right w:w="0" w:type="dxa"/>
          </w:tblCellMar>
        </w:tblPrEx>
        <w:trPr>
          <w:gridAfter w:val="1"/>
          <w:wAfter w:w="954" w:type="dxa"/>
          <w:trHeight w:val="227"/>
        </w:trPr>
        <w:tc>
          <w:tcPr>
            <w:tcW w:w="1636" w:type="dxa"/>
            <w:tcBorders>
              <w:left w:val="single" w:sz="1" w:space="0" w:color="000000"/>
              <w:bottom w:val="single" w:sz="1" w:space="0" w:color="000000"/>
            </w:tcBorders>
            <w:shd w:val="clear" w:color="auto" w:fill="auto"/>
            <w:vAlign w:val="center"/>
          </w:tcPr>
          <w:p w14:paraId="7E0CF08B" w14:textId="77777777" w:rsidR="00BD75E7" w:rsidRPr="006F3280" w:rsidRDefault="00BD75E7" w:rsidP="00E91F39">
            <w:pPr>
              <w:pStyle w:val="TableContents"/>
              <w:rPr>
                <w:rFonts w:ascii="Verdana" w:hAnsi="Verdana"/>
                <w:szCs w:val="18"/>
              </w:rPr>
            </w:pPr>
            <w:r w:rsidRPr="006F3280">
              <w:rPr>
                <w:rFonts w:ascii="Verdana" w:hAnsi="Verdana"/>
                <w:szCs w:val="18"/>
              </w:rPr>
              <w:t>15 01 04</w:t>
            </w:r>
          </w:p>
        </w:tc>
        <w:tc>
          <w:tcPr>
            <w:tcW w:w="4885" w:type="dxa"/>
            <w:tcBorders>
              <w:left w:val="single" w:sz="1" w:space="0" w:color="000000"/>
              <w:bottom w:val="single" w:sz="1" w:space="0" w:color="000000"/>
            </w:tcBorders>
            <w:shd w:val="clear" w:color="auto" w:fill="auto"/>
          </w:tcPr>
          <w:p w14:paraId="5174F5C9" w14:textId="77777777" w:rsidR="00BD75E7" w:rsidRPr="006F3280" w:rsidRDefault="00BD75E7" w:rsidP="00E91F39">
            <w:pPr>
              <w:pStyle w:val="TableContents"/>
              <w:rPr>
                <w:rFonts w:ascii="Verdana" w:hAnsi="Verdana"/>
                <w:szCs w:val="18"/>
              </w:rPr>
            </w:pPr>
            <w:r w:rsidRPr="006F3280">
              <w:rPr>
                <w:rFonts w:ascii="Verdana" w:hAnsi="Verdana"/>
                <w:szCs w:val="18"/>
              </w:rPr>
              <w:t>Obaly z kovu</w:t>
            </w:r>
          </w:p>
        </w:tc>
        <w:tc>
          <w:tcPr>
            <w:tcW w:w="709" w:type="dxa"/>
            <w:tcBorders>
              <w:left w:val="single" w:sz="1" w:space="0" w:color="000000"/>
              <w:bottom w:val="single" w:sz="1" w:space="0" w:color="000000"/>
            </w:tcBorders>
            <w:shd w:val="clear" w:color="auto" w:fill="auto"/>
          </w:tcPr>
          <w:p w14:paraId="0F061270"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76FE142C" w14:textId="724FBFDD" w:rsidR="00BD75E7" w:rsidRPr="006F3280" w:rsidRDefault="00BD75E7" w:rsidP="00E91F39">
            <w:pPr>
              <w:pStyle w:val="TableContents"/>
              <w:rPr>
                <w:rFonts w:ascii="Verdana" w:hAnsi="Verdana"/>
                <w:szCs w:val="18"/>
              </w:rPr>
            </w:pPr>
            <w:r w:rsidRPr="006F3280">
              <w:rPr>
                <w:rFonts w:ascii="Verdana" w:hAnsi="Verdana"/>
                <w:szCs w:val="18"/>
              </w:rPr>
              <w:t>0,</w:t>
            </w:r>
            <w:r w:rsidR="006F3280">
              <w:rPr>
                <w:rFonts w:ascii="Verdana" w:hAnsi="Verdana"/>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0C58D2C0" w14:textId="02C6A7C6" w:rsidR="00BD75E7" w:rsidRPr="006F3280" w:rsidRDefault="006F3280" w:rsidP="00E91F39">
            <w:pPr>
              <w:jc w:val="center"/>
              <w:rPr>
                <w:sz w:val="18"/>
              </w:rPr>
            </w:pPr>
            <w:r>
              <w:rPr>
                <w:sz w:val="18"/>
              </w:rPr>
              <w:t>D1</w:t>
            </w:r>
          </w:p>
        </w:tc>
        <w:tc>
          <w:tcPr>
            <w:tcW w:w="2087" w:type="dxa"/>
            <w:tcBorders>
              <w:left w:val="single" w:sz="4" w:space="0" w:color="auto"/>
            </w:tcBorders>
            <w:shd w:val="clear" w:color="auto" w:fill="auto"/>
          </w:tcPr>
          <w:p w14:paraId="4699BF7B" w14:textId="77777777" w:rsidR="00BD75E7" w:rsidRPr="00AA75E9" w:rsidRDefault="00BD75E7" w:rsidP="00E91F39">
            <w:pPr>
              <w:rPr>
                <w:sz w:val="18"/>
              </w:rPr>
            </w:pPr>
          </w:p>
        </w:tc>
      </w:tr>
      <w:tr w:rsidR="00BD75E7" w:rsidRPr="00AA75E9" w14:paraId="347F79E2"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0A35F8E2" w14:textId="77777777" w:rsidR="00BD75E7" w:rsidRPr="006F3280" w:rsidRDefault="00BD75E7" w:rsidP="00E91F39">
            <w:pPr>
              <w:pStyle w:val="TableContents"/>
              <w:rPr>
                <w:rFonts w:ascii="Verdana" w:hAnsi="Verdana"/>
                <w:szCs w:val="18"/>
              </w:rPr>
            </w:pPr>
            <w:r w:rsidRPr="006F3280">
              <w:rPr>
                <w:rFonts w:ascii="Verdana" w:hAnsi="Verdana"/>
                <w:szCs w:val="18"/>
              </w:rPr>
              <w:t>15 01 10</w:t>
            </w:r>
          </w:p>
        </w:tc>
        <w:tc>
          <w:tcPr>
            <w:tcW w:w="4885" w:type="dxa"/>
            <w:tcBorders>
              <w:left w:val="single" w:sz="1" w:space="0" w:color="000000"/>
              <w:bottom w:val="single" w:sz="1" w:space="0" w:color="000000"/>
            </w:tcBorders>
            <w:shd w:val="clear" w:color="auto" w:fill="auto"/>
          </w:tcPr>
          <w:p w14:paraId="5399B198" w14:textId="77777777" w:rsidR="00BD75E7" w:rsidRPr="006F3280" w:rsidRDefault="00BD75E7" w:rsidP="00E91F39">
            <w:pPr>
              <w:pStyle w:val="TableContents"/>
              <w:rPr>
                <w:rFonts w:ascii="Verdana" w:hAnsi="Verdana"/>
                <w:szCs w:val="18"/>
              </w:rPr>
            </w:pPr>
            <w:r w:rsidRPr="006F3280">
              <w:rPr>
                <w:rFonts w:ascii="Verdana" w:hAnsi="Verdana"/>
                <w:szCs w:val="18"/>
              </w:rPr>
              <w:t>Obaly kontaminované nebezpečnými látkami</w:t>
            </w:r>
          </w:p>
        </w:tc>
        <w:tc>
          <w:tcPr>
            <w:tcW w:w="709" w:type="dxa"/>
            <w:tcBorders>
              <w:left w:val="single" w:sz="1" w:space="0" w:color="000000"/>
              <w:bottom w:val="single" w:sz="1" w:space="0" w:color="000000"/>
            </w:tcBorders>
            <w:shd w:val="clear" w:color="auto" w:fill="auto"/>
          </w:tcPr>
          <w:p w14:paraId="4A3EF699" w14:textId="77777777" w:rsidR="00BD75E7" w:rsidRPr="006F3280" w:rsidRDefault="00BD75E7" w:rsidP="00E91F39">
            <w:pPr>
              <w:pStyle w:val="TableContents"/>
              <w:rPr>
                <w:rFonts w:ascii="Verdana" w:hAnsi="Verdana"/>
                <w:szCs w:val="18"/>
              </w:rPr>
            </w:pPr>
            <w:r w:rsidRPr="006F3280">
              <w:rPr>
                <w:rFonts w:ascii="Verdana" w:hAnsi="Verdana"/>
                <w:szCs w:val="18"/>
              </w:rPr>
              <w:t>N</w:t>
            </w:r>
          </w:p>
        </w:tc>
        <w:tc>
          <w:tcPr>
            <w:tcW w:w="708" w:type="dxa"/>
            <w:tcBorders>
              <w:left w:val="single" w:sz="4" w:space="0" w:color="000000"/>
              <w:bottom w:val="single" w:sz="4" w:space="0" w:color="000000"/>
              <w:right w:val="single" w:sz="4" w:space="0" w:color="auto"/>
            </w:tcBorders>
            <w:shd w:val="clear" w:color="auto" w:fill="auto"/>
            <w:vAlign w:val="center"/>
          </w:tcPr>
          <w:p w14:paraId="6C873860" w14:textId="77777777" w:rsidR="00BD75E7" w:rsidRPr="006F3280" w:rsidRDefault="00BD75E7" w:rsidP="00E91F39">
            <w:pPr>
              <w:pStyle w:val="TableContents"/>
              <w:rPr>
                <w:rFonts w:ascii="Verdana" w:hAnsi="Verdana"/>
                <w:szCs w:val="18"/>
              </w:rPr>
            </w:pPr>
            <w:r w:rsidRPr="006F3280">
              <w:rPr>
                <w:rFonts w:ascii="Verdana" w:hAnsi="Verdana"/>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14:paraId="1A8AB130" w14:textId="326F1A03" w:rsidR="00BD75E7" w:rsidRPr="006F3280" w:rsidRDefault="00BD75E7" w:rsidP="00E91F39">
            <w:pPr>
              <w:pStyle w:val="TableContents"/>
              <w:snapToGrid w:val="0"/>
              <w:jc w:val="center"/>
              <w:rPr>
                <w:rFonts w:ascii="Verdana" w:hAnsi="Verdana"/>
                <w:szCs w:val="18"/>
              </w:rPr>
            </w:pPr>
            <w:r w:rsidRPr="006F3280">
              <w:rPr>
                <w:rFonts w:ascii="Verdana" w:hAnsi="Verdana"/>
                <w:szCs w:val="18"/>
              </w:rPr>
              <w:t>D1</w:t>
            </w:r>
          </w:p>
        </w:tc>
        <w:tc>
          <w:tcPr>
            <w:tcW w:w="3041" w:type="dxa"/>
            <w:gridSpan w:val="2"/>
            <w:tcBorders>
              <w:left w:val="single" w:sz="4" w:space="0" w:color="auto"/>
            </w:tcBorders>
            <w:shd w:val="clear" w:color="auto" w:fill="auto"/>
          </w:tcPr>
          <w:p w14:paraId="55BC5115" w14:textId="77777777" w:rsidR="00BD75E7" w:rsidRPr="00AA75E9" w:rsidRDefault="00BD75E7" w:rsidP="00E91F39">
            <w:pPr>
              <w:rPr>
                <w:sz w:val="18"/>
              </w:rPr>
            </w:pPr>
          </w:p>
        </w:tc>
      </w:tr>
      <w:tr w:rsidR="00BD75E7" w:rsidRPr="00AA75E9" w14:paraId="30E417F4"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1973921E" w14:textId="13D29162" w:rsidR="00BD75E7" w:rsidRPr="006F3280" w:rsidRDefault="00BD75E7" w:rsidP="00E91F39">
            <w:pPr>
              <w:pStyle w:val="TableContents"/>
              <w:rPr>
                <w:rFonts w:ascii="Verdana" w:hAnsi="Verdana"/>
                <w:szCs w:val="18"/>
              </w:rPr>
            </w:pPr>
            <w:r w:rsidRPr="006F3280">
              <w:rPr>
                <w:rFonts w:ascii="Verdana" w:hAnsi="Verdana"/>
                <w:szCs w:val="18"/>
              </w:rPr>
              <w:t>17  01 0</w:t>
            </w:r>
            <w:r w:rsidR="006F3280">
              <w:rPr>
                <w:rFonts w:ascii="Verdana" w:hAnsi="Verdana"/>
                <w:szCs w:val="18"/>
              </w:rPr>
              <w:t>1</w:t>
            </w:r>
          </w:p>
        </w:tc>
        <w:tc>
          <w:tcPr>
            <w:tcW w:w="4885" w:type="dxa"/>
            <w:tcBorders>
              <w:left w:val="single" w:sz="1" w:space="0" w:color="000000"/>
              <w:bottom w:val="single" w:sz="1" w:space="0" w:color="000000"/>
            </w:tcBorders>
            <w:shd w:val="clear" w:color="auto" w:fill="auto"/>
          </w:tcPr>
          <w:p w14:paraId="3EAC2E3D" w14:textId="2C43C6A6" w:rsidR="00BD75E7" w:rsidRPr="006F3280" w:rsidRDefault="006F3280" w:rsidP="00E91F39">
            <w:pPr>
              <w:pStyle w:val="TableContents"/>
              <w:rPr>
                <w:rFonts w:ascii="Verdana" w:hAnsi="Verdana"/>
                <w:szCs w:val="18"/>
              </w:rPr>
            </w:pPr>
            <w:r>
              <w:rPr>
                <w:rFonts w:ascii="Verdana" w:hAnsi="Verdana"/>
                <w:szCs w:val="18"/>
              </w:rPr>
              <w:t>Betón</w:t>
            </w:r>
          </w:p>
        </w:tc>
        <w:tc>
          <w:tcPr>
            <w:tcW w:w="709" w:type="dxa"/>
            <w:tcBorders>
              <w:left w:val="single" w:sz="1" w:space="0" w:color="000000"/>
              <w:bottom w:val="single" w:sz="1" w:space="0" w:color="000000"/>
            </w:tcBorders>
            <w:shd w:val="clear" w:color="auto" w:fill="auto"/>
            <w:vAlign w:val="center"/>
          </w:tcPr>
          <w:p w14:paraId="6E76BBB7"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5C0C5F5A" w14:textId="4DCB4B27" w:rsidR="00BD75E7" w:rsidRPr="006F3280" w:rsidRDefault="006F3280" w:rsidP="00E91F39">
            <w:pPr>
              <w:pStyle w:val="TableContents"/>
              <w:rPr>
                <w:rFonts w:ascii="Verdana" w:hAnsi="Verdana"/>
                <w:szCs w:val="18"/>
              </w:rPr>
            </w:pPr>
            <w:r>
              <w:rPr>
                <w:rFonts w:ascii="Verdana" w:hAnsi="Verdana"/>
                <w:szCs w:val="18"/>
              </w:rPr>
              <w:t>39</w:t>
            </w:r>
          </w:p>
        </w:tc>
        <w:tc>
          <w:tcPr>
            <w:tcW w:w="1134" w:type="dxa"/>
            <w:tcBorders>
              <w:top w:val="single" w:sz="4" w:space="0" w:color="auto"/>
              <w:left w:val="single" w:sz="4" w:space="0" w:color="auto"/>
              <w:bottom w:val="single" w:sz="4" w:space="0" w:color="auto"/>
              <w:right w:val="single" w:sz="4" w:space="0" w:color="auto"/>
            </w:tcBorders>
          </w:tcPr>
          <w:p w14:paraId="61B2F3E8" w14:textId="04AE36CE" w:rsidR="00BD75E7" w:rsidRPr="006F3280" w:rsidRDefault="006F3280" w:rsidP="00E91F39">
            <w:pPr>
              <w:pStyle w:val="TableContents"/>
              <w:jc w:val="center"/>
              <w:rPr>
                <w:rFonts w:ascii="Verdana" w:hAnsi="Verdana"/>
                <w:szCs w:val="18"/>
              </w:rPr>
            </w:pPr>
            <w:r>
              <w:rPr>
                <w:rFonts w:ascii="Verdana" w:hAnsi="Verdana"/>
                <w:szCs w:val="18"/>
              </w:rPr>
              <w:t>recyklácia</w:t>
            </w:r>
          </w:p>
        </w:tc>
        <w:tc>
          <w:tcPr>
            <w:tcW w:w="3041" w:type="dxa"/>
            <w:gridSpan w:val="2"/>
            <w:tcBorders>
              <w:left w:val="single" w:sz="4" w:space="0" w:color="auto"/>
            </w:tcBorders>
            <w:shd w:val="clear" w:color="auto" w:fill="auto"/>
          </w:tcPr>
          <w:p w14:paraId="294400EC" w14:textId="77777777" w:rsidR="00BD75E7" w:rsidRPr="00AA75E9" w:rsidRDefault="00BD75E7" w:rsidP="00E91F39">
            <w:pPr>
              <w:rPr>
                <w:sz w:val="18"/>
              </w:rPr>
            </w:pPr>
          </w:p>
        </w:tc>
      </w:tr>
      <w:tr w:rsidR="00BD75E7" w:rsidRPr="00AA75E9" w14:paraId="62780BFD"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3977CAA7" w14:textId="77777777" w:rsidR="00BD75E7" w:rsidRPr="006F3280" w:rsidRDefault="00BD75E7" w:rsidP="00E91F39">
            <w:pPr>
              <w:pStyle w:val="TableContents"/>
              <w:rPr>
                <w:rFonts w:ascii="Verdana" w:hAnsi="Verdana"/>
                <w:szCs w:val="18"/>
              </w:rPr>
            </w:pPr>
            <w:r w:rsidRPr="006F3280">
              <w:rPr>
                <w:rFonts w:ascii="Verdana" w:hAnsi="Verdana"/>
                <w:szCs w:val="18"/>
              </w:rPr>
              <w:t>17 02 01</w:t>
            </w:r>
          </w:p>
        </w:tc>
        <w:tc>
          <w:tcPr>
            <w:tcW w:w="4885" w:type="dxa"/>
            <w:tcBorders>
              <w:left w:val="single" w:sz="1" w:space="0" w:color="000000"/>
              <w:bottom w:val="single" w:sz="1" w:space="0" w:color="000000"/>
            </w:tcBorders>
            <w:shd w:val="clear" w:color="auto" w:fill="auto"/>
          </w:tcPr>
          <w:p w14:paraId="43A6286F" w14:textId="77777777" w:rsidR="00BD75E7" w:rsidRPr="006F3280" w:rsidRDefault="00BD75E7" w:rsidP="00E91F39">
            <w:pPr>
              <w:pStyle w:val="TableContents"/>
              <w:rPr>
                <w:rFonts w:ascii="Verdana" w:hAnsi="Verdana"/>
                <w:szCs w:val="18"/>
              </w:rPr>
            </w:pPr>
            <w:r w:rsidRPr="006F3280">
              <w:rPr>
                <w:rFonts w:ascii="Verdana" w:hAnsi="Verdana"/>
                <w:szCs w:val="18"/>
              </w:rPr>
              <w:t>Drevo</w:t>
            </w:r>
          </w:p>
        </w:tc>
        <w:tc>
          <w:tcPr>
            <w:tcW w:w="709" w:type="dxa"/>
            <w:tcBorders>
              <w:left w:val="single" w:sz="1" w:space="0" w:color="000000"/>
              <w:bottom w:val="single" w:sz="1" w:space="0" w:color="000000"/>
            </w:tcBorders>
            <w:shd w:val="clear" w:color="auto" w:fill="auto"/>
          </w:tcPr>
          <w:p w14:paraId="5869F3E7"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73BECCFE" w14:textId="77777777" w:rsidR="00BD75E7" w:rsidRPr="006F3280" w:rsidRDefault="00BD75E7" w:rsidP="00E91F39">
            <w:pPr>
              <w:pStyle w:val="TableContents"/>
              <w:rPr>
                <w:rFonts w:ascii="Verdana" w:hAnsi="Verdana"/>
                <w:szCs w:val="18"/>
              </w:rPr>
            </w:pPr>
            <w:r w:rsidRPr="006F3280">
              <w:rPr>
                <w:rFonts w:ascii="Verdana" w:hAnsi="Verdana"/>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79CB1193" w14:textId="77777777" w:rsidR="00BD75E7" w:rsidRPr="006F3280" w:rsidRDefault="00BD75E7" w:rsidP="00E91F39">
            <w:pPr>
              <w:jc w:val="center"/>
              <w:rPr>
                <w:sz w:val="18"/>
              </w:rPr>
            </w:pPr>
            <w:r w:rsidRPr="006F3280">
              <w:rPr>
                <w:sz w:val="18"/>
              </w:rPr>
              <w:t>R1</w:t>
            </w:r>
          </w:p>
        </w:tc>
        <w:tc>
          <w:tcPr>
            <w:tcW w:w="3041" w:type="dxa"/>
            <w:gridSpan w:val="2"/>
            <w:tcBorders>
              <w:left w:val="single" w:sz="4" w:space="0" w:color="auto"/>
            </w:tcBorders>
            <w:shd w:val="clear" w:color="auto" w:fill="auto"/>
          </w:tcPr>
          <w:p w14:paraId="7E6E246B" w14:textId="77777777" w:rsidR="00BD75E7" w:rsidRPr="00AA75E9" w:rsidRDefault="00BD75E7" w:rsidP="00E91F39">
            <w:pPr>
              <w:rPr>
                <w:sz w:val="18"/>
              </w:rPr>
            </w:pPr>
          </w:p>
        </w:tc>
      </w:tr>
      <w:tr w:rsidR="00BD75E7" w:rsidRPr="00AA75E9" w14:paraId="34622AA7"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3270D123" w14:textId="77777777" w:rsidR="00BD75E7" w:rsidRPr="006F3280" w:rsidRDefault="00BD75E7" w:rsidP="00E91F39">
            <w:pPr>
              <w:pStyle w:val="TableContents"/>
              <w:rPr>
                <w:rFonts w:ascii="Verdana" w:hAnsi="Verdana"/>
                <w:szCs w:val="18"/>
              </w:rPr>
            </w:pPr>
            <w:r w:rsidRPr="006F3280">
              <w:rPr>
                <w:rFonts w:ascii="Verdana" w:hAnsi="Verdana"/>
                <w:szCs w:val="18"/>
              </w:rPr>
              <w:t>17 02 03</w:t>
            </w:r>
          </w:p>
        </w:tc>
        <w:tc>
          <w:tcPr>
            <w:tcW w:w="4885" w:type="dxa"/>
            <w:tcBorders>
              <w:left w:val="single" w:sz="1" w:space="0" w:color="000000"/>
              <w:bottom w:val="single" w:sz="1" w:space="0" w:color="000000"/>
            </w:tcBorders>
            <w:shd w:val="clear" w:color="auto" w:fill="auto"/>
          </w:tcPr>
          <w:p w14:paraId="2D13F898" w14:textId="77777777" w:rsidR="00BD75E7" w:rsidRPr="006F3280" w:rsidRDefault="00BD75E7" w:rsidP="00E91F39">
            <w:pPr>
              <w:pStyle w:val="TableContents"/>
              <w:rPr>
                <w:rFonts w:ascii="Verdana" w:hAnsi="Verdana"/>
                <w:szCs w:val="18"/>
              </w:rPr>
            </w:pPr>
            <w:r w:rsidRPr="006F3280">
              <w:rPr>
                <w:rFonts w:ascii="Verdana" w:hAnsi="Verdana"/>
                <w:szCs w:val="18"/>
              </w:rPr>
              <w:t>Plasty</w:t>
            </w:r>
          </w:p>
        </w:tc>
        <w:tc>
          <w:tcPr>
            <w:tcW w:w="709" w:type="dxa"/>
            <w:tcBorders>
              <w:left w:val="single" w:sz="1" w:space="0" w:color="000000"/>
              <w:bottom w:val="single" w:sz="1" w:space="0" w:color="000000"/>
            </w:tcBorders>
            <w:shd w:val="clear" w:color="auto" w:fill="auto"/>
          </w:tcPr>
          <w:p w14:paraId="7234A0A1"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68033047" w14:textId="77777777" w:rsidR="00BD75E7" w:rsidRPr="006F3280" w:rsidRDefault="00BD75E7" w:rsidP="00E91F39">
            <w:pPr>
              <w:pStyle w:val="TableContents"/>
              <w:rPr>
                <w:rFonts w:ascii="Verdana" w:hAnsi="Verdana"/>
                <w:szCs w:val="18"/>
              </w:rPr>
            </w:pPr>
            <w:r w:rsidRPr="006F3280">
              <w:rPr>
                <w:rFonts w:ascii="Verdana" w:hAnsi="Verdana"/>
                <w:szCs w:val="18"/>
              </w:rPr>
              <w:t>0,1</w:t>
            </w:r>
          </w:p>
        </w:tc>
        <w:tc>
          <w:tcPr>
            <w:tcW w:w="1134" w:type="dxa"/>
            <w:tcBorders>
              <w:top w:val="single" w:sz="4" w:space="0" w:color="auto"/>
              <w:left w:val="single" w:sz="4" w:space="0" w:color="auto"/>
              <w:bottom w:val="single" w:sz="4" w:space="0" w:color="auto"/>
              <w:right w:val="single" w:sz="4" w:space="0" w:color="auto"/>
            </w:tcBorders>
            <w:vAlign w:val="center"/>
          </w:tcPr>
          <w:p w14:paraId="5D60144B" w14:textId="77777777" w:rsidR="00BD75E7" w:rsidRPr="006F3280" w:rsidRDefault="00BD75E7" w:rsidP="00E91F39">
            <w:pPr>
              <w:jc w:val="center"/>
              <w:rPr>
                <w:sz w:val="18"/>
              </w:rPr>
            </w:pPr>
            <w:r w:rsidRPr="006F3280">
              <w:rPr>
                <w:sz w:val="18"/>
              </w:rPr>
              <w:t>recyklácia</w:t>
            </w:r>
          </w:p>
        </w:tc>
        <w:tc>
          <w:tcPr>
            <w:tcW w:w="3041" w:type="dxa"/>
            <w:gridSpan w:val="2"/>
            <w:tcBorders>
              <w:left w:val="single" w:sz="4" w:space="0" w:color="auto"/>
            </w:tcBorders>
            <w:shd w:val="clear" w:color="auto" w:fill="auto"/>
          </w:tcPr>
          <w:p w14:paraId="49F76ECA" w14:textId="77777777" w:rsidR="00BD75E7" w:rsidRPr="00AA75E9" w:rsidRDefault="00BD75E7" w:rsidP="00E91F39">
            <w:pPr>
              <w:rPr>
                <w:sz w:val="18"/>
              </w:rPr>
            </w:pPr>
          </w:p>
        </w:tc>
      </w:tr>
      <w:tr w:rsidR="00BD75E7" w:rsidRPr="00AA75E9" w14:paraId="038BB218"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350B1865" w14:textId="77777777" w:rsidR="00BD75E7" w:rsidRPr="006F3280" w:rsidRDefault="00BD75E7" w:rsidP="00E91F39">
            <w:pPr>
              <w:pStyle w:val="TableContents"/>
              <w:rPr>
                <w:rFonts w:ascii="Verdana" w:hAnsi="Verdana"/>
                <w:szCs w:val="18"/>
              </w:rPr>
            </w:pPr>
            <w:r w:rsidRPr="006F3280">
              <w:rPr>
                <w:rFonts w:ascii="Verdana" w:hAnsi="Verdana"/>
                <w:szCs w:val="18"/>
              </w:rPr>
              <w:t>17 03 02</w:t>
            </w:r>
          </w:p>
        </w:tc>
        <w:tc>
          <w:tcPr>
            <w:tcW w:w="4885" w:type="dxa"/>
            <w:tcBorders>
              <w:left w:val="single" w:sz="1" w:space="0" w:color="000000"/>
              <w:bottom w:val="single" w:sz="1" w:space="0" w:color="000000"/>
            </w:tcBorders>
            <w:shd w:val="clear" w:color="auto" w:fill="auto"/>
          </w:tcPr>
          <w:p w14:paraId="05B3985C" w14:textId="77777777" w:rsidR="00BD75E7" w:rsidRPr="006F3280" w:rsidRDefault="00BD75E7" w:rsidP="00E91F39">
            <w:pPr>
              <w:rPr>
                <w:sz w:val="18"/>
              </w:rPr>
            </w:pPr>
            <w:r w:rsidRPr="006F3280">
              <w:rPr>
                <w:sz w:val="18"/>
              </w:rPr>
              <w:t>Bitúmenové zmesi (iné ako uvedené v 17 03 01)</w:t>
            </w:r>
          </w:p>
        </w:tc>
        <w:tc>
          <w:tcPr>
            <w:tcW w:w="709" w:type="dxa"/>
            <w:tcBorders>
              <w:left w:val="single" w:sz="1" w:space="0" w:color="000000"/>
              <w:bottom w:val="single" w:sz="1" w:space="0" w:color="000000"/>
            </w:tcBorders>
            <w:shd w:val="clear" w:color="auto" w:fill="auto"/>
          </w:tcPr>
          <w:p w14:paraId="55E8C7B4"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5E422CC4" w14:textId="720ECB85" w:rsidR="00BD75E7" w:rsidRPr="006F3280" w:rsidRDefault="006F3280" w:rsidP="00E91F39">
            <w:pPr>
              <w:pStyle w:val="TableContents"/>
              <w:rPr>
                <w:rFonts w:ascii="Verdana" w:hAnsi="Verdana"/>
                <w:szCs w:val="18"/>
              </w:rPr>
            </w:pPr>
            <w:r>
              <w:rPr>
                <w:rFonts w:ascii="Verdana" w:hAnsi="Verdana"/>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2BBC3605" w14:textId="0C85C555" w:rsidR="00BD75E7" w:rsidRPr="006F3280" w:rsidRDefault="00BD75E7" w:rsidP="00E91F39">
            <w:pPr>
              <w:jc w:val="center"/>
              <w:rPr>
                <w:sz w:val="18"/>
              </w:rPr>
            </w:pPr>
            <w:r w:rsidRPr="006F3280">
              <w:rPr>
                <w:sz w:val="18"/>
              </w:rPr>
              <w:t>D1</w:t>
            </w:r>
          </w:p>
        </w:tc>
        <w:tc>
          <w:tcPr>
            <w:tcW w:w="3041" w:type="dxa"/>
            <w:gridSpan w:val="2"/>
            <w:tcBorders>
              <w:left w:val="single" w:sz="4" w:space="0" w:color="auto"/>
            </w:tcBorders>
            <w:shd w:val="clear" w:color="auto" w:fill="auto"/>
          </w:tcPr>
          <w:p w14:paraId="6E7116FC" w14:textId="77777777" w:rsidR="00BD75E7" w:rsidRPr="00AA75E9" w:rsidRDefault="00BD75E7" w:rsidP="00E91F39">
            <w:pPr>
              <w:rPr>
                <w:sz w:val="18"/>
              </w:rPr>
            </w:pPr>
          </w:p>
        </w:tc>
      </w:tr>
      <w:tr w:rsidR="00BD75E7" w:rsidRPr="00AA75E9" w14:paraId="34E09334"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50B7C62A" w14:textId="77777777" w:rsidR="00BD75E7" w:rsidRPr="006F3280" w:rsidRDefault="00BD75E7" w:rsidP="00E91F39">
            <w:pPr>
              <w:pStyle w:val="TableContents"/>
              <w:rPr>
                <w:rFonts w:ascii="Verdana" w:hAnsi="Verdana"/>
                <w:szCs w:val="18"/>
              </w:rPr>
            </w:pPr>
            <w:r w:rsidRPr="006F3280">
              <w:rPr>
                <w:rFonts w:ascii="Verdana" w:hAnsi="Verdana"/>
                <w:szCs w:val="18"/>
              </w:rPr>
              <w:t>17 04 05</w:t>
            </w:r>
          </w:p>
        </w:tc>
        <w:tc>
          <w:tcPr>
            <w:tcW w:w="4885" w:type="dxa"/>
            <w:tcBorders>
              <w:left w:val="single" w:sz="1" w:space="0" w:color="000000"/>
              <w:bottom w:val="single" w:sz="1" w:space="0" w:color="000000"/>
            </w:tcBorders>
            <w:shd w:val="clear" w:color="auto" w:fill="auto"/>
          </w:tcPr>
          <w:p w14:paraId="353A1BDD" w14:textId="77777777" w:rsidR="00BD75E7" w:rsidRPr="006F3280" w:rsidRDefault="00BD75E7" w:rsidP="00E91F39">
            <w:pPr>
              <w:pStyle w:val="TableContents"/>
              <w:rPr>
                <w:rFonts w:ascii="Verdana" w:hAnsi="Verdana"/>
                <w:szCs w:val="18"/>
              </w:rPr>
            </w:pPr>
            <w:r w:rsidRPr="006F3280">
              <w:rPr>
                <w:rFonts w:ascii="Verdana" w:hAnsi="Verdana"/>
                <w:szCs w:val="18"/>
              </w:rPr>
              <w:t>Železo a oceľ</w:t>
            </w:r>
          </w:p>
        </w:tc>
        <w:tc>
          <w:tcPr>
            <w:tcW w:w="709" w:type="dxa"/>
            <w:tcBorders>
              <w:left w:val="single" w:sz="1" w:space="0" w:color="000000"/>
              <w:bottom w:val="single" w:sz="1" w:space="0" w:color="000000"/>
            </w:tcBorders>
            <w:shd w:val="clear" w:color="auto" w:fill="auto"/>
          </w:tcPr>
          <w:p w14:paraId="114BC8A0"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235C65B6" w14:textId="4740E090" w:rsidR="00BD75E7" w:rsidRPr="006F3280" w:rsidRDefault="006F3280" w:rsidP="00E91F39">
            <w:pPr>
              <w:pStyle w:val="TableContents"/>
              <w:rPr>
                <w:rFonts w:ascii="Verdana" w:hAnsi="Verdana"/>
                <w:szCs w:val="18"/>
              </w:rPr>
            </w:pPr>
            <w:r>
              <w:rPr>
                <w:rFonts w:ascii="Verdana" w:hAnsi="Verdana"/>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2AB6CAD0" w14:textId="4C7DC42F" w:rsidR="00BD75E7" w:rsidRPr="006F3280" w:rsidRDefault="006F3280" w:rsidP="00E91F39">
            <w:pPr>
              <w:pStyle w:val="TableContents"/>
              <w:snapToGrid w:val="0"/>
              <w:jc w:val="center"/>
              <w:rPr>
                <w:rFonts w:ascii="Verdana" w:hAnsi="Verdana"/>
                <w:szCs w:val="18"/>
              </w:rPr>
            </w:pPr>
            <w:r>
              <w:rPr>
                <w:rFonts w:ascii="Verdana" w:hAnsi="Verdana"/>
                <w:szCs w:val="18"/>
              </w:rPr>
              <w:t>D1</w:t>
            </w:r>
          </w:p>
        </w:tc>
        <w:tc>
          <w:tcPr>
            <w:tcW w:w="3041" w:type="dxa"/>
            <w:gridSpan w:val="2"/>
            <w:tcBorders>
              <w:left w:val="single" w:sz="4" w:space="0" w:color="auto"/>
            </w:tcBorders>
            <w:shd w:val="clear" w:color="auto" w:fill="auto"/>
          </w:tcPr>
          <w:p w14:paraId="418F6348" w14:textId="77777777" w:rsidR="00BD75E7" w:rsidRPr="00AA75E9" w:rsidRDefault="00BD75E7" w:rsidP="00E91F39">
            <w:pPr>
              <w:rPr>
                <w:sz w:val="18"/>
              </w:rPr>
            </w:pPr>
          </w:p>
        </w:tc>
      </w:tr>
      <w:tr w:rsidR="00950355" w:rsidRPr="00AA75E9" w14:paraId="379B530E"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3CD7527A" w14:textId="7C6D034D" w:rsidR="00950355" w:rsidRPr="006F3280" w:rsidRDefault="00950355" w:rsidP="00E91F39">
            <w:pPr>
              <w:pStyle w:val="TableContents"/>
              <w:rPr>
                <w:rFonts w:ascii="Verdana" w:hAnsi="Verdana"/>
                <w:szCs w:val="18"/>
              </w:rPr>
            </w:pPr>
            <w:r>
              <w:rPr>
                <w:rFonts w:ascii="Verdana" w:hAnsi="Verdana"/>
                <w:szCs w:val="18"/>
              </w:rPr>
              <w:t>17 05 04</w:t>
            </w:r>
          </w:p>
        </w:tc>
        <w:tc>
          <w:tcPr>
            <w:tcW w:w="4885" w:type="dxa"/>
            <w:tcBorders>
              <w:left w:val="single" w:sz="1" w:space="0" w:color="000000"/>
              <w:bottom w:val="single" w:sz="1" w:space="0" w:color="000000"/>
            </w:tcBorders>
            <w:shd w:val="clear" w:color="auto" w:fill="auto"/>
          </w:tcPr>
          <w:p w14:paraId="2B83F9DF" w14:textId="0EBEEF34" w:rsidR="00950355" w:rsidRPr="00950355" w:rsidRDefault="00950355" w:rsidP="00E91F39">
            <w:pPr>
              <w:pStyle w:val="TableContents"/>
              <w:rPr>
                <w:rFonts w:ascii="Verdana" w:hAnsi="Verdana"/>
                <w:szCs w:val="18"/>
              </w:rPr>
            </w:pPr>
            <w:r w:rsidRPr="00950355">
              <w:rPr>
                <w:rFonts w:ascii="Verdana" w:hAnsi="Verdana"/>
              </w:rPr>
              <w:t>Zemina a kamenivo iné ako uvedené v 17 05 03</w:t>
            </w:r>
          </w:p>
        </w:tc>
        <w:tc>
          <w:tcPr>
            <w:tcW w:w="709" w:type="dxa"/>
            <w:tcBorders>
              <w:left w:val="single" w:sz="1" w:space="0" w:color="000000"/>
              <w:bottom w:val="single" w:sz="1" w:space="0" w:color="000000"/>
            </w:tcBorders>
            <w:shd w:val="clear" w:color="auto" w:fill="auto"/>
          </w:tcPr>
          <w:p w14:paraId="0115BAE7" w14:textId="25304D05" w:rsidR="00950355" w:rsidRPr="006F3280" w:rsidRDefault="00950355" w:rsidP="00E91F39">
            <w:pPr>
              <w:pStyle w:val="TableContents"/>
              <w:rPr>
                <w:rFonts w:ascii="Verdana" w:hAnsi="Verdana"/>
                <w:szCs w:val="18"/>
              </w:rPr>
            </w:pPr>
            <w:r>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39AFF00F" w14:textId="6DC3295A" w:rsidR="00950355" w:rsidRPr="006F3280" w:rsidRDefault="00950355" w:rsidP="00E91F39">
            <w:pPr>
              <w:pStyle w:val="TableContents"/>
              <w:rPr>
                <w:rFonts w:ascii="Verdana" w:hAnsi="Verdana"/>
                <w:szCs w:val="18"/>
              </w:rPr>
            </w:pPr>
            <w:r>
              <w:rPr>
                <w:rFonts w:ascii="Verdana" w:hAnsi="Verdana"/>
                <w:szCs w:val="18"/>
              </w:rPr>
              <w:t>446</w:t>
            </w:r>
          </w:p>
        </w:tc>
        <w:tc>
          <w:tcPr>
            <w:tcW w:w="1134" w:type="dxa"/>
            <w:tcBorders>
              <w:top w:val="single" w:sz="4" w:space="0" w:color="auto"/>
              <w:left w:val="single" w:sz="4" w:space="0" w:color="auto"/>
              <w:bottom w:val="single" w:sz="4" w:space="0" w:color="auto"/>
              <w:right w:val="single" w:sz="4" w:space="0" w:color="auto"/>
            </w:tcBorders>
            <w:vAlign w:val="center"/>
          </w:tcPr>
          <w:p w14:paraId="2D993583" w14:textId="3A43E27F" w:rsidR="00950355" w:rsidRPr="006F3280" w:rsidRDefault="00950355" w:rsidP="00E91F39">
            <w:pPr>
              <w:jc w:val="center"/>
              <w:rPr>
                <w:sz w:val="18"/>
              </w:rPr>
            </w:pPr>
            <w:r>
              <w:rPr>
                <w:sz w:val="18"/>
              </w:rPr>
              <w:t>D1</w:t>
            </w:r>
          </w:p>
        </w:tc>
        <w:tc>
          <w:tcPr>
            <w:tcW w:w="3041" w:type="dxa"/>
            <w:gridSpan w:val="2"/>
            <w:tcBorders>
              <w:left w:val="single" w:sz="4" w:space="0" w:color="auto"/>
            </w:tcBorders>
            <w:shd w:val="clear" w:color="auto" w:fill="auto"/>
          </w:tcPr>
          <w:p w14:paraId="69A69B29" w14:textId="77777777" w:rsidR="00950355" w:rsidRPr="00AA75E9" w:rsidRDefault="00950355" w:rsidP="00E91F39">
            <w:pPr>
              <w:rPr>
                <w:sz w:val="18"/>
              </w:rPr>
            </w:pPr>
          </w:p>
        </w:tc>
      </w:tr>
      <w:tr w:rsidR="00BD75E7" w:rsidRPr="00AA75E9" w14:paraId="75C807B7" w14:textId="77777777" w:rsidTr="006F3280">
        <w:tblPrEx>
          <w:tblCellMar>
            <w:top w:w="0" w:type="dxa"/>
            <w:left w:w="0" w:type="dxa"/>
            <w:bottom w:w="0" w:type="dxa"/>
            <w:right w:w="0" w:type="dxa"/>
          </w:tblCellMar>
        </w:tblPrEx>
        <w:trPr>
          <w:trHeight w:val="227"/>
        </w:trPr>
        <w:tc>
          <w:tcPr>
            <w:tcW w:w="1636" w:type="dxa"/>
            <w:tcBorders>
              <w:left w:val="single" w:sz="1" w:space="0" w:color="000000"/>
              <w:bottom w:val="single" w:sz="1" w:space="0" w:color="000000"/>
            </w:tcBorders>
            <w:shd w:val="clear" w:color="auto" w:fill="auto"/>
            <w:vAlign w:val="center"/>
          </w:tcPr>
          <w:p w14:paraId="0FFFEBB2" w14:textId="77777777" w:rsidR="00BD75E7" w:rsidRPr="006F3280" w:rsidRDefault="00BD75E7" w:rsidP="00E91F39">
            <w:pPr>
              <w:pStyle w:val="TableContents"/>
              <w:rPr>
                <w:rFonts w:ascii="Verdana" w:hAnsi="Verdana"/>
                <w:szCs w:val="18"/>
              </w:rPr>
            </w:pPr>
            <w:r w:rsidRPr="006F3280">
              <w:rPr>
                <w:rFonts w:ascii="Verdana" w:hAnsi="Verdana"/>
                <w:szCs w:val="18"/>
              </w:rPr>
              <w:t>17 05 06</w:t>
            </w:r>
          </w:p>
        </w:tc>
        <w:tc>
          <w:tcPr>
            <w:tcW w:w="4885" w:type="dxa"/>
            <w:tcBorders>
              <w:left w:val="single" w:sz="1" w:space="0" w:color="000000"/>
              <w:bottom w:val="single" w:sz="1" w:space="0" w:color="000000"/>
            </w:tcBorders>
            <w:shd w:val="clear" w:color="auto" w:fill="auto"/>
          </w:tcPr>
          <w:p w14:paraId="6801C3A2" w14:textId="77777777" w:rsidR="00BD75E7" w:rsidRPr="006F3280" w:rsidRDefault="00BD75E7" w:rsidP="00E91F39">
            <w:pPr>
              <w:pStyle w:val="TableContents"/>
              <w:rPr>
                <w:rFonts w:ascii="Verdana" w:hAnsi="Verdana"/>
                <w:szCs w:val="18"/>
              </w:rPr>
            </w:pPr>
            <w:r w:rsidRPr="006F3280">
              <w:rPr>
                <w:rFonts w:ascii="Verdana" w:hAnsi="Verdana"/>
                <w:szCs w:val="18"/>
              </w:rPr>
              <w:t>Výkopová zemina (iná ako uvedená v 17 05 05)</w:t>
            </w:r>
          </w:p>
        </w:tc>
        <w:tc>
          <w:tcPr>
            <w:tcW w:w="709" w:type="dxa"/>
            <w:tcBorders>
              <w:left w:val="single" w:sz="1" w:space="0" w:color="000000"/>
              <w:bottom w:val="single" w:sz="1" w:space="0" w:color="000000"/>
            </w:tcBorders>
            <w:shd w:val="clear" w:color="auto" w:fill="auto"/>
          </w:tcPr>
          <w:p w14:paraId="26BB11FE" w14:textId="77777777" w:rsidR="00BD75E7" w:rsidRPr="006F3280" w:rsidRDefault="00BD75E7" w:rsidP="00E91F39">
            <w:pPr>
              <w:pStyle w:val="TableContents"/>
              <w:rPr>
                <w:rFonts w:ascii="Verdana" w:hAnsi="Verdana"/>
                <w:szCs w:val="18"/>
              </w:rPr>
            </w:pPr>
            <w:r w:rsidRPr="006F3280">
              <w:rPr>
                <w:rFonts w:ascii="Verdana" w:hAnsi="Verdana"/>
                <w:szCs w:val="18"/>
              </w:rPr>
              <w:t>O</w:t>
            </w:r>
          </w:p>
        </w:tc>
        <w:tc>
          <w:tcPr>
            <w:tcW w:w="708" w:type="dxa"/>
            <w:tcBorders>
              <w:left w:val="single" w:sz="4" w:space="0" w:color="000000"/>
              <w:bottom w:val="single" w:sz="4" w:space="0" w:color="000000"/>
              <w:right w:val="single" w:sz="4" w:space="0" w:color="auto"/>
            </w:tcBorders>
            <w:shd w:val="clear" w:color="auto" w:fill="auto"/>
            <w:vAlign w:val="center"/>
          </w:tcPr>
          <w:p w14:paraId="71AE0594" w14:textId="32FF89E1" w:rsidR="00BD75E7" w:rsidRPr="006F3280" w:rsidRDefault="00950355" w:rsidP="00E91F39">
            <w:pPr>
              <w:pStyle w:val="TableContents"/>
              <w:rPr>
                <w:rFonts w:ascii="Verdana" w:hAnsi="Verdana"/>
                <w:szCs w:val="18"/>
              </w:rPr>
            </w:pPr>
            <w:r>
              <w:rPr>
                <w:rFonts w:ascii="Verdana" w:hAnsi="Verdana"/>
                <w:szCs w:val="18"/>
              </w:rPr>
              <w:t>1750</w:t>
            </w:r>
          </w:p>
        </w:tc>
        <w:tc>
          <w:tcPr>
            <w:tcW w:w="1134" w:type="dxa"/>
            <w:tcBorders>
              <w:top w:val="single" w:sz="4" w:space="0" w:color="auto"/>
              <w:left w:val="single" w:sz="4" w:space="0" w:color="auto"/>
              <w:bottom w:val="single" w:sz="4" w:space="0" w:color="auto"/>
              <w:right w:val="single" w:sz="4" w:space="0" w:color="auto"/>
            </w:tcBorders>
            <w:vAlign w:val="center"/>
          </w:tcPr>
          <w:p w14:paraId="3C18E378" w14:textId="55FDEF16" w:rsidR="00BD75E7" w:rsidRPr="006F3280" w:rsidRDefault="00950355" w:rsidP="00E91F39">
            <w:pPr>
              <w:jc w:val="center"/>
              <w:rPr>
                <w:sz w:val="18"/>
              </w:rPr>
            </w:pPr>
            <w:r>
              <w:rPr>
                <w:sz w:val="18"/>
              </w:rPr>
              <w:t>recyklácia</w:t>
            </w:r>
          </w:p>
        </w:tc>
        <w:tc>
          <w:tcPr>
            <w:tcW w:w="3041" w:type="dxa"/>
            <w:gridSpan w:val="2"/>
            <w:tcBorders>
              <w:left w:val="single" w:sz="4" w:space="0" w:color="auto"/>
            </w:tcBorders>
            <w:shd w:val="clear" w:color="auto" w:fill="auto"/>
          </w:tcPr>
          <w:p w14:paraId="21DB513B" w14:textId="77777777" w:rsidR="00BD75E7" w:rsidRPr="00AA75E9" w:rsidRDefault="00BD75E7" w:rsidP="00E91F39">
            <w:pPr>
              <w:rPr>
                <w:sz w:val="18"/>
              </w:rPr>
            </w:pPr>
          </w:p>
        </w:tc>
      </w:tr>
    </w:tbl>
    <w:p w14:paraId="22AA8592" w14:textId="77777777" w:rsidR="00BD75E7" w:rsidRPr="00AA75E9" w:rsidRDefault="00BD75E7" w:rsidP="00BD75E7">
      <w:pPr>
        <w:rPr>
          <w:sz w:val="18"/>
        </w:rPr>
      </w:pPr>
    </w:p>
    <w:p w14:paraId="02D30417" w14:textId="77777777" w:rsidR="00BD75E7" w:rsidRPr="006F3280" w:rsidRDefault="00BD75E7" w:rsidP="006F3280">
      <w:pPr>
        <w:pStyle w:val="Nadpis3"/>
        <w:rPr>
          <w:rFonts w:cs="Calibri"/>
        </w:rPr>
      </w:pPr>
      <w:r w:rsidRPr="006F3280">
        <w:t>Doplnkové údaje k odstráneniu odpadu:</w:t>
      </w:r>
    </w:p>
    <w:p w14:paraId="5291F8E8" w14:textId="1BBDA3ED" w:rsidR="00BD75E7" w:rsidRPr="006F3280" w:rsidRDefault="00BD75E7" w:rsidP="00BD75E7">
      <w:pPr>
        <w:rPr>
          <w:szCs w:val="16"/>
        </w:rPr>
      </w:pPr>
      <w:r w:rsidRPr="006F3280">
        <w:rPr>
          <w:szCs w:val="16"/>
        </w:rPr>
        <w:t>*recyklácia – vhodné materiály budú podrvené priamo na mieste stavby a budú využité na zasypanie výkopov prípadne budú použité na ďalšiu výstavbu</w:t>
      </w:r>
    </w:p>
    <w:p w14:paraId="2F238250" w14:textId="5D22D120" w:rsidR="00BD75E7" w:rsidRPr="006F3280" w:rsidRDefault="00BD75E7" w:rsidP="00BD75E7">
      <w:pPr>
        <w:rPr>
          <w:szCs w:val="16"/>
        </w:rPr>
      </w:pPr>
      <w:r w:rsidRPr="006F3280">
        <w:rPr>
          <w:szCs w:val="16"/>
        </w:rPr>
        <w:t>R1 – vyseparované masívne drevo bude použité ako palivo, prípadne odovzdané na spracovanie dreva pre výrobu iných druhov palív na báze dreva</w:t>
      </w:r>
    </w:p>
    <w:p w14:paraId="58111F67" w14:textId="31B08D20" w:rsidR="00BD75E7" w:rsidRPr="006F3280" w:rsidRDefault="00BD75E7" w:rsidP="00950355">
      <w:pPr>
        <w:rPr>
          <w:szCs w:val="16"/>
        </w:rPr>
      </w:pPr>
      <w:r w:rsidRPr="006F3280">
        <w:rPr>
          <w:szCs w:val="16"/>
        </w:rPr>
        <w:t>D1 – materiály budú uložené na oficiálnu skládku, vhodné materiály budú vyseparované</w:t>
      </w:r>
    </w:p>
    <w:p w14:paraId="23EE9C25" w14:textId="77777777" w:rsidR="00BD75E7" w:rsidRPr="006F3280" w:rsidRDefault="00BD75E7" w:rsidP="006F3280">
      <w:pPr>
        <w:pStyle w:val="Nadpis3"/>
      </w:pPr>
      <w:r w:rsidRPr="006F3280">
        <w:t>Zneškodnenie odpadov:</w:t>
      </w:r>
    </w:p>
    <w:p w14:paraId="13E9049F" w14:textId="554672C5" w:rsidR="00BD75E7" w:rsidRDefault="00BD75E7" w:rsidP="00BD75E7">
      <w:pPr>
        <w:pStyle w:val="Zkladntext"/>
        <w:rPr>
          <w:bCs w:val="0"/>
          <w:szCs w:val="16"/>
          <w:lang w:val="cs-CZ"/>
        </w:rPr>
      </w:pPr>
      <w:r w:rsidRPr="006F3280">
        <w:rPr>
          <w:bCs w:val="0"/>
          <w:szCs w:val="16"/>
        </w:rPr>
        <w:t xml:space="preserve">Producentmi odpadov budú dodávatelia stavebných prác. Spôsob narábania s odpadmi bude riešený zmluvne. V zmluve o dielo s jednotlivými dodávateľmi stavebných prác budú stanovené podmienky narábania s odpadmi na stavbe a spôsob  ich zneškodnenia.   Dodávatelia budú povinní viesť evidenciu odpadov  vzniknutých pri  ich činnosti na stavbe a ku kolaudácii doložiť doklad o ich  zneškodnení. </w:t>
      </w:r>
      <w:r w:rsidRPr="006F3280">
        <w:rPr>
          <w:bCs w:val="0"/>
          <w:szCs w:val="16"/>
          <w:lang w:val="cs-CZ"/>
        </w:rPr>
        <w:t xml:space="preserve">Výkopová zemina bude </w:t>
      </w:r>
      <w:proofErr w:type="spellStart"/>
      <w:r w:rsidRPr="006F3280">
        <w:rPr>
          <w:bCs w:val="0"/>
          <w:szCs w:val="16"/>
          <w:lang w:val="cs-CZ"/>
        </w:rPr>
        <w:t>čiastočne</w:t>
      </w:r>
      <w:proofErr w:type="spellEnd"/>
      <w:r w:rsidRPr="006F3280">
        <w:rPr>
          <w:bCs w:val="0"/>
          <w:szCs w:val="16"/>
          <w:lang w:val="cs-CZ"/>
        </w:rPr>
        <w:t xml:space="preserve"> využitá v rámci stavby.</w:t>
      </w:r>
    </w:p>
    <w:p w14:paraId="4CDD516F" w14:textId="62B3D787" w:rsidR="006C7FC9" w:rsidRPr="00FE3DAA" w:rsidRDefault="006C7FC9" w:rsidP="006C7FC9">
      <w:pPr>
        <w:shd w:val="clear" w:color="auto" w:fill="FFFFFF" w:themeFill="background1"/>
      </w:pPr>
      <w:r w:rsidRPr="00FE3DAA">
        <w:fldChar w:fldCharType="begin"/>
      </w:r>
      <w:r w:rsidRPr="00FE3DAA">
        <w:instrText xml:space="preserve"> INCLUDETEXT D:\\T602\\FILES\\BUTORA\\RAFTL\\ZTI-UK \c T602  \* MERGEFORMAT </w:instrText>
      </w:r>
      <w:r w:rsidRPr="00FE3DAA">
        <w:fldChar w:fldCharType="separate"/>
      </w:r>
    </w:p>
    <w:p w14:paraId="6189EACF" w14:textId="77777777" w:rsidR="006C7FC9" w:rsidRPr="00637344" w:rsidRDefault="006C7FC9" w:rsidP="006C7FC9">
      <w:pPr>
        <w:pStyle w:val="Nadpis1"/>
        <w:rPr>
          <w:rFonts w:eastAsia="Lucida Sans Unicode"/>
        </w:rPr>
      </w:pPr>
      <w:bookmarkStart w:id="0" w:name="_Toc73653817"/>
      <w:r w:rsidRPr="00FE3DAA">
        <w:t>ORGANIZÁCIA VÝSTAVBY</w:t>
      </w:r>
      <w:bookmarkEnd w:id="0"/>
    </w:p>
    <w:p w14:paraId="0301FF17" w14:textId="77777777" w:rsidR="006C7FC9" w:rsidRPr="00FE3DAA" w:rsidRDefault="006C7FC9" w:rsidP="006C7FC9">
      <w:pPr>
        <w:shd w:val="clear" w:color="auto" w:fill="FFFFFF" w:themeFill="background1"/>
        <w:rPr>
          <w:rFonts w:eastAsia="Lucida Sans Unicode"/>
        </w:rPr>
      </w:pPr>
    </w:p>
    <w:p w14:paraId="7EA3BA71" w14:textId="77777777" w:rsidR="006C7FC9" w:rsidRPr="00FE3DAA" w:rsidRDefault="006C7FC9" w:rsidP="006C7FC9">
      <w:pPr>
        <w:shd w:val="clear" w:color="auto" w:fill="FFFFFF" w:themeFill="background1"/>
        <w:rPr>
          <w:rFonts w:eastAsia="Lucida Sans Unicode"/>
        </w:rPr>
      </w:pPr>
      <w:r w:rsidRPr="00FE3DAA">
        <w:rPr>
          <w:rFonts w:eastAsia="Lucida Sans Unicode"/>
        </w:rPr>
        <w:t xml:space="preserve">Zariadenie staveniska bude umiestnené na pozemku a bude pozostávať </w:t>
      </w:r>
      <w:r>
        <w:rPr>
          <w:rFonts w:eastAsia="Lucida Sans Unicode"/>
        </w:rPr>
        <w:t>z</w:t>
      </w:r>
      <w:r w:rsidRPr="00FE3DAA">
        <w:rPr>
          <w:rFonts w:eastAsia="Lucida Sans Unicode"/>
        </w:rPr>
        <w:t>o:</w:t>
      </w:r>
    </w:p>
    <w:p w14:paraId="6A347DE2" w14:textId="77777777" w:rsidR="006C7FC9" w:rsidRPr="00FE3DAA" w:rsidRDefault="006C7FC9" w:rsidP="006C7FC9">
      <w:pPr>
        <w:shd w:val="clear" w:color="auto" w:fill="FFFFFF" w:themeFill="background1"/>
        <w:rPr>
          <w:rFonts w:eastAsia="Lucida Sans Unicode"/>
        </w:rPr>
      </w:pPr>
      <w:r>
        <w:rPr>
          <w:rFonts w:eastAsia="Lucida Sans Unicode"/>
        </w:rPr>
        <w:t xml:space="preserve">- </w:t>
      </w:r>
      <w:r w:rsidRPr="00FE3DAA">
        <w:rPr>
          <w:rFonts w:eastAsia="Lucida Sans Unicode"/>
        </w:rPr>
        <w:t>uzamykateľný sklad náradia</w:t>
      </w:r>
    </w:p>
    <w:p w14:paraId="7ACE292E" w14:textId="77777777" w:rsidR="006C7FC9" w:rsidRPr="00FE3DAA" w:rsidRDefault="006C7FC9" w:rsidP="006C7FC9">
      <w:pPr>
        <w:shd w:val="clear" w:color="auto" w:fill="FFFFFF" w:themeFill="background1"/>
        <w:rPr>
          <w:rFonts w:eastAsia="Lucida Sans Unicode"/>
        </w:rPr>
      </w:pPr>
      <w:r>
        <w:rPr>
          <w:rFonts w:eastAsia="Lucida Sans Unicode"/>
        </w:rPr>
        <w:t xml:space="preserve">- </w:t>
      </w:r>
      <w:r w:rsidRPr="00FE3DAA">
        <w:rPr>
          <w:rFonts w:eastAsia="Lucida Sans Unicode"/>
        </w:rPr>
        <w:t>kancelária stavbyvedúceho</w:t>
      </w:r>
    </w:p>
    <w:p w14:paraId="1B0ED712" w14:textId="19D19EE3" w:rsidR="006C7FC9" w:rsidRDefault="006C7FC9" w:rsidP="006C7FC9">
      <w:pPr>
        <w:shd w:val="clear" w:color="auto" w:fill="FFFFFF" w:themeFill="background1"/>
        <w:rPr>
          <w:rFonts w:eastAsia="Lucida Sans Unicode"/>
        </w:rPr>
      </w:pPr>
      <w:r>
        <w:rPr>
          <w:rFonts w:eastAsia="Lucida Sans Unicode"/>
        </w:rPr>
        <w:t xml:space="preserve">- </w:t>
      </w:r>
      <w:r w:rsidRPr="00FE3DAA">
        <w:rPr>
          <w:rFonts w:eastAsia="Lucida Sans Unicode"/>
        </w:rPr>
        <w:t>sociálne zázemie stavebných robotníkov</w:t>
      </w:r>
    </w:p>
    <w:p w14:paraId="235D9E9D" w14:textId="19C9195F" w:rsidR="006C7FC9" w:rsidRDefault="006C7FC9" w:rsidP="006C7FC9">
      <w:pPr>
        <w:shd w:val="clear" w:color="auto" w:fill="FFFFFF" w:themeFill="background1"/>
        <w:rPr>
          <w:rFonts w:eastAsia="Lucida Sans Unicode"/>
        </w:rPr>
      </w:pPr>
      <w:r>
        <w:rPr>
          <w:rFonts w:eastAsia="Lucida Sans Unicode"/>
        </w:rPr>
        <w:t>Stavenisko bude napojené na IS staveniskovými prípojkami, prípadne iným spôsobom (cisterna s vodou, agregát a pod.)</w:t>
      </w:r>
    </w:p>
    <w:p w14:paraId="52DF201C" w14:textId="77777777" w:rsidR="006C7FC9" w:rsidRDefault="006C7FC9" w:rsidP="006C7FC9">
      <w:pPr>
        <w:shd w:val="clear" w:color="auto" w:fill="FFFFFF" w:themeFill="background1"/>
        <w:rPr>
          <w:rFonts w:eastAsia="Lucida Sans Unicode"/>
        </w:rPr>
      </w:pPr>
    </w:p>
    <w:p w14:paraId="599AB50A" w14:textId="77777777" w:rsidR="006C7FC9" w:rsidRPr="00C74130" w:rsidRDefault="006C7FC9" w:rsidP="006C7FC9">
      <w:pPr>
        <w:pStyle w:val="Odsekzoznamu"/>
        <w:numPr>
          <w:ilvl w:val="0"/>
          <w:numId w:val="1"/>
        </w:numPr>
        <w:tabs>
          <w:tab w:val="left" w:pos="519"/>
          <w:tab w:val="num" w:pos="720"/>
        </w:tabs>
        <w:suppressAutoHyphens/>
        <w:autoSpaceDE w:val="0"/>
        <w:spacing w:before="0" w:after="120" w:line="240" w:lineRule="auto"/>
        <w:ind w:left="720" w:hanging="360"/>
        <w:contextualSpacing w:val="0"/>
        <w:jc w:val="both"/>
        <w:outlineLvl w:val="2"/>
        <w:rPr>
          <w:b/>
          <w:bCs/>
          <w:vanish/>
          <w:szCs w:val="20"/>
        </w:rPr>
      </w:pPr>
      <w:bookmarkStart w:id="1" w:name="_Toc70150372"/>
      <w:bookmarkStart w:id="2" w:name="_Toc70150427"/>
      <w:bookmarkStart w:id="3" w:name="_Toc70150558"/>
      <w:bookmarkStart w:id="4" w:name="_Toc70150696"/>
      <w:bookmarkStart w:id="5" w:name="_Toc70150741"/>
      <w:bookmarkStart w:id="6" w:name="_Toc70150853"/>
      <w:bookmarkStart w:id="7" w:name="_Toc70151042"/>
      <w:bookmarkStart w:id="8" w:name="_Toc70151097"/>
      <w:bookmarkStart w:id="9" w:name="_Toc70152263"/>
      <w:bookmarkStart w:id="10" w:name="_Toc70156923"/>
      <w:bookmarkStart w:id="11" w:name="_Toc70157256"/>
      <w:bookmarkStart w:id="12" w:name="_Toc70157312"/>
      <w:bookmarkStart w:id="13" w:name="_Toc70160045"/>
      <w:bookmarkStart w:id="14" w:name="_Toc70190920"/>
      <w:bookmarkStart w:id="15" w:name="_Toc70192175"/>
      <w:bookmarkStart w:id="16" w:name="_Toc70196640"/>
      <w:bookmarkStart w:id="17" w:name="_Toc70277539"/>
      <w:bookmarkStart w:id="18" w:name="_Toc71665072"/>
      <w:bookmarkStart w:id="19" w:name="_Toc72060353"/>
      <w:bookmarkStart w:id="20" w:name="_Toc72060426"/>
      <w:bookmarkStart w:id="21" w:name="_Toc72097641"/>
      <w:bookmarkStart w:id="22" w:name="_Toc72099478"/>
      <w:bookmarkStart w:id="23" w:name="_Toc72099556"/>
      <w:bookmarkStart w:id="24" w:name="_Toc72099634"/>
      <w:bookmarkStart w:id="25" w:name="_Toc72129717"/>
      <w:bookmarkStart w:id="26" w:name="_Toc73653538"/>
      <w:bookmarkStart w:id="27" w:name="_Toc73653637"/>
      <w:bookmarkStart w:id="28" w:name="_Toc73653719"/>
      <w:bookmarkStart w:id="29" w:name="_Toc7365381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1F202FD4" w14:textId="77777777" w:rsidR="006C7FC9" w:rsidRPr="005D22ED" w:rsidRDefault="006C7FC9" w:rsidP="006C7FC9">
      <w:pPr>
        <w:pStyle w:val="Nadpis1"/>
      </w:pPr>
      <w:bookmarkStart w:id="30" w:name="_Toc73653819"/>
      <w:r w:rsidRPr="006C7FC9">
        <w:rPr>
          <w:rStyle w:val="Nadpis1Char"/>
          <w:b/>
          <w:bCs/>
        </w:rPr>
        <w:t>Z</w:t>
      </w:r>
      <w:r>
        <w:t>ÁKLADNÉ PRÁVNE PREDPISY</w:t>
      </w:r>
      <w:bookmarkEnd w:id="30"/>
    </w:p>
    <w:p w14:paraId="30D7A0C6" w14:textId="043DE5AF" w:rsidR="006C7FC9" w:rsidRPr="00FE3DAA" w:rsidRDefault="006C7FC9" w:rsidP="006C7FC9">
      <w:pPr>
        <w:rPr>
          <w:rFonts w:eastAsia="MS Mincho"/>
        </w:rPr>
      </w:pPr>
      <w:r w:rsidRPr="00FE3DAA">
        <w:rPr>
          <w:rFonts w:eastAsia="MS Mincho"/>
        </w:rPr>
        <w:t xml:space="preserve">Lokalita výstavby je súčasťou </w:t>
      </w:r>
      <w:r>
        <w:rPr>
          <w:rFonts w:eastAsia="MS Mincho"/>
        </w:rPr>
        <w:t>záplavového prírodno-rekreačného územia rieky Váh. Počas výstavby je nutné dodržiavať všetky predpisy pre ochranu prostredia pred nepriaznivými účinkami výstavby a taktiež všetky nariadenia správcu toku rieky Váh.</w:t>
      </w:r>
    </w:p>
    <w:p w14:paraId="5B3F8DB7" w14:textId="77777777" w:rsidR="006C7FC9" w:rsidRPr="00FE3DAA" w:rsidRDefault="006C7FC9" w:rsidP="006C7FC9">
      <w:pPr>
        <w:shd w:val="clear" w:color="auto" w:fill="FFFFFF" w:themeFill="background1"/>
        <w:rPr>
          <w:rFonts w:eastAsia="MS Mincho"/>
        </w:rPr>
      </w:pPr>
      <w:r>
        <w:rPr>
          <w:rFonts w:eastAsia="MS Mincho"/>
        </w:rPr>
        <w:t xml:space="preserve">- </w:t>
      </w:r>
      <w:r w:rsidRPr="00FE3DAA">
        <w:rPr>
          <w:rFonts w:eastAsia="MS Mincho"/>
        </w:rPr>
        <w:t>zamedzenie nadmernej prašnosti (kropenie a oplachovanie spevnených plôch)</w:t>
      </w:r>
    </w:p>
    <w:p w14:paraId="302C91C1" w14:textId="77777777" w:rsidR="006C7FC9" w:rsidRPr="00FE3DAA" w:rsidRDefault="006C7FC9" w:rsidP="006C7FC9">
      <w:pPr>
        <w:shd w:val="clear" w:color="auto" w:fill="FFFFFF" w:themeFill="background1"/>
        <w:rPr>
          <w:rFonts w:eastAsia="MS Mincho"/>
        </w:rPr>
      </w:pPr>
      <w:r>
        <w:rPr>
          <w:rFonts w:eastAsia="MS Mincho"/>
        </w:rPr>
        <w:t xml:space="preserve">- </w:t>
      </w:r>
      <w:r w:rsidRPr="00FE3DAA">
        <w:rPr>
          <w:rFonts w:eastAsia="MS Mincho"/>
        </w:rPr>
        <w:t>ochr</w:t>
      </w:r>
      <w:r>
        <w:rPr>
          <w:rFonts w:eastAsia="MS Mincho"/>
        </w:rPr>
        <w:t>ana</w:t>
      </w:r>
      <w:r w:rsidRPr="00FE3DAA">
        <w:rPr>
          <w:rFonts w:eastAsia="MS Mincho"/>
        </w:rPr>
        <w:t xml:space="preserve"> proti zne</w:t>
      </w:r>
      <w:r>
        <w:rPr>
          <w:rFonts w:eastAsia="MS Mincho"/>
        </w:rPr>
        <w:t xml:space="preserve">čisteniu </w:t>
      </w:r>
      <w:r w:rsidRPr="00FE3DAA">
        <w:rPr>
          <w:rFonts w:eastAsia="MS Mincho"/>
        </w:rPr>
        <w:t>ovzd</w:t>
      </w:r>
      <w:r>
        <w:rPr>
          <w:rFonts w:eastAsia="MS Mincho"/>
        </w:rPr>
        <w:t>ušia</w:t>
      </w:r>
      <w:r w:rsidRPr="00FE3DAA">
        <w:rPr>
          <w:rFonts w:eastAsia="MS Mincho"/>
        </w:rPr>
        <w:t xml:space="preserve"> plynmi a prácami (pri dopravnej prevádzke rešpektovať vyhl. č.99/89 )</w:t>
      </w:r>
    </w:p>
    <w:p w14:paraId="38E05EA6" w14:textId="77777777" w:rsidR="006C7FC9" w:rsidRPr="00FE3DAA" w:rsidRDefault="006C7FC9" w:rsidP="006C7FC9">
      <w:pPr>
        <w:shd w:val="clear" w:color="auto" w:fill="FFFFFF" w:themeFill="background1"/>
        <w:rPr>
          <w:rFonts w:eastAsia="MS Mincho"/>
        </w:rPr>
      </w:pPr>
      <w:r>
        <w:rPr>
          <w:rFonts w:eastAsia="MS Mincho"/>
        </w:rPr>
        <w:t xml:space="preserve">- </w:t>
      </w:r>
      <w:r w:rsidRPr="00FE3DAA">
        <w:rPr>
          <w:rFonts w:eastAsia="MS Mincho"/>
        </w:rPr>
        <w:t>ochran</w:t>
      </w:r>
      <w:r>
        <w:rPr>
          <w:rFonts w:eastAsia="MS Mincho"/>
        </w:rPr>
        <w:t>a</w:t>
      </w:r>
      <w:r w:rsidRPr="00FE3DAA">
        <w:rPr>
          <w:rFonts w:eastAsia="MS Mincho"/>
        </w:rPr>
        <w:t xml:space="preserve"> proti znečisteniu dopravných komunikácií (umývaním a čistením ver</w:t>
      </w:r>
      <w:r>
        <w:rPr>
          <w:rFonts w:eastAsia="MS Mincho"/>
        </w:rPr>
        <w:t>ejných</w:t>
      </w:r>
      <w:r w:rsidRPr="00FE3DAA">
        <w:rPr>
          <w:rFonts w:eastAsia="MS Mincho"/>
        </w:rPr>
        <w:t xml:space="preserve"> komunikácií pri výjazde mechanizmov zo staveniska na mestskú komunikáciu</w:t>
      </w:r>
      <w:r>
        <w:rPr>
          <w:rFonts w:eastAsia="MS Mincho"/>
        </w:rPr>
        <w:t>)</w:t>
      </w:r>
    </w:p>
    <w:p w14:paraId="129BCF5D" w14:textId="77777777" w:rsidR="006C7FC9" w:rsidRPr="00FE3DAA" w:rsidRDefault="006C7FC9" w:rsidP="006C7FC9">
      <w:pPr>
        <w:shd w:val="clear" w:color="auto" w:fill="FFFFFF" w:themeFill="background1"/>
        <w:rPr>
          <w:rFonts w:eastAsia="MS Mincho"/>
        </w:rPr>
      </w:pPr>
      <w:r>
        <w:rPr>
          <w:rFonts w:eastAsia="MS Mincho"/>
        </w:rPr>
        <w:t xml:space="preserve">- </w:t>
      </w:r>
      <w:r w:rsidRPr="00FE3DAA">
        <w:rPr>
          <w:rFonts w:eastAsia="MS Mincho"/>
        </w:rPr>
        <w:t xml:space="preserve">zamedzenie spaľovania niektorých druhov odpadu na stavenisku, aby sa zabránilo vzniku toxických látok </w:t>
      </w:r>
    </w:p>
    <w:p w14:paraId="7E6EDA14" w14:textId="55A11775" w:rsidR="006C7FC9" w:rsidRPr="00FE3DAA" w:rsidRDefault="006C7FC9" w:rsidP="006C7FC9">
      <w:pPr>
        <w:rPr>
          <w:rFonts w:eastAsia="MS Mincho"/>
        </w:rPr>
      </w:pPr>
      <w:r>
        <w:rPr>
          <w:rFonts w:eastAsia="MS Mincho"/>
        </w:rPr>
        <w:t xml:space="preserve">- </w:t>
      </w:r>
      <w:r w:rsidRPr="00FE3DAA">
        <w:rPr>
          <w:rFonts w:eastAsia="MS Mincho"/>
        </w:rPr>
        <w:t xml:space="preserve">ochrana proti znečisteniu podzemných a povrchových vôd, dôsledná kontrola stavebných činností a strojov, ktoré narábajú, prípadne obsahujú látky škodiace vodám (LŠV), ich </w:t>
      </w:r>
      <w:r w:rsidRPr="00FE3DAA">
        <w:rPr>
          <w:rFonts w:eastAsia="MS Mincho"/>
        </w:rPr>
        <w:tab/>
        <w:t>skladovanie zabezpečiť proti prieniku LŠV do pôdy a vody</w:t>
      </w:r>
    </w:p>
    <w:p w14:paraId="7DB1336A" w14:textId="77777777" w:rsidR="006C7FC9" w:rsidRDefault="006C7FC9" w:rsidP="006C7FC9">
      <w:pPr>
        <w:rPr>
          <w:rFonts w:eastAsia="MS Mincho"/>
        </w:rPr>
      </w:pPr>
      <w:r>
        <w:rPr>
          <w:rFonts w:eastAsia="MS Mincho"/>
        </w:rPr>
        <w:t xml:space="preserve">- </w:t>
      </w:r>
      <w:r w:rsidRPr="00FE3DAA">
        <w:rPr>
          <w:rFonts w:eastAsia="MS Mincho"/>
        </w:rPr>
        <w:t>ochrana proti hluku a</w:t>
      </w:r>
      <w:r>
        <w:rPr>
          <w:rFonts w:eastAsia="MS Mincho"/>
        </w:rPr>
        <w:t> </w:t>
      </w:r>
      <w:r w:rsidRPr="00FE3DAA">
        <w:rPr>
          <w:rFonts w:eastAsia="MS Mincho"/>
        </w:rPr>
        <w:t>vibráciám</w:t>
      </w:r>
    </w:p>
    <w:p w14:paraId="120E56FB" w14:textId="77777777" w:rsidR="006C7FC9" w:rsidRPr="00FE3DAA" w:rsidRDefault="006C7FC9" w:rsidP="006C7FC9">
      <w:pPr>
        <w:rPr>
          <w:rFonts w:eastAsia="MS Mincho"/>
        </w:rPr>
      </w:pPr>
    </w:p>
    <w:p w14:paraId="4B2B9D32" w14:textId="77777777" w:rsidR="006C7FC9" w:rsidRPr="00FE3DAA" w:rsidRDefault="006C7FC9" w:rsidP="006C7FC9">
      <w:pPr>
        <w:rPr>
          <w:rFonts w:eastAsia="MS Mincho"/>
        </w:rPr>
      </w:pPr>
      <w:r w:rsidRPr="00FE3DAA">
        <w:rPr>
          <w:rFonts w:eastAsia="MS Mincho"/>
        </w:rPr>
        <w:t>Z hľadiska ochrany ovzdušia a ochrany pred nadmerným hlukom je potrebné v maximálnej miere  používať zariadenia na elektrický pohon   s   minimalizáciou   využitia   agregátov   s  pohonom spaľovacích motorov.</w:t>
      </w:r>
    </w:p>
    <w:p w14:paraId="633A61FA" w14:textId="0F8B465C" w:rsidR="006C7FC9" w:rsidRDefault="006C7FC9" w:rsidP="006C7FC9">
      <w:pPr>
        <w:rPr>
          <w:rFonts w:eastAsia="MS Mincho"/>
        </w:rPr>
      </w:pPr>
      <w:r w:rsidRPr="00FE3DAA">
        <w:rPr>
          <w:rFonts w:eastAsia="MS Mincho"/>
        </w:rPr>
        <w:t xml:space="preserve">Realizáciou stavby </w:t>
      </w:r>
      <w:r>
        <w:rPr>
          <w:rFonts w:eastAsia="MS Mincho"/>
        </w:rPr>
        <w:t>ne</w:t>
      </w:r>
      <w:r w:rsidRPr="00FE3DAA">
        <w:rPr>
          <w:rFonts w:eastAsia="MS Mincho"/>
        </w:rPr>
        <w:t xml:space="preserve">dôjde k záberu poľnohospodárskej pôdy </w:t>
      </w:r>
      <w:r>
        <w:rPr>
          <w:rFonts w:eastAsia="MS Mincho"/>
        </w:rPr>
        <w:t>umiestnenej mimo zastavaného územia obce</w:t>
      </w:r>
      <w:r w:rsidRPr="00FE3DAA">
        <w:rPr>
          <w:rFonts w:eastAsia="MS Mincho"/>
        </w:rPr>
        <w:t xml:space="preserve">. </w:t>
      </w:r>
    </w:p>
    <w:p w14:paraId="6D16E08E" w14:textId="77777777" w:rsidR="006C7FC9" w:rsidRPr="007906BE" w:rsidRDefault="006C7FC9" w:rsidP="006C7FC9">
      <w:pPr>
        <w:rPr>
          <w:rFonts w:eastAsia="Lucida Sans Unicode"/>
          <w:u w:val="single"/>
        </w:rPr>
      </w:pPr>
    </w:p>
    <w:p w14:paraId="51CD935A" w14:textId="77777777" w:rsidR="006C7FC9" w:rsidRPr="00C74130" w:rsidRDefault="006C7FC9" w:rsidP="006C7FC9">
      <w:pPr>
        <w:pStyle w:val="Nadpis1"/>
      </w:pPr>
      <w:bookmarkStart w:id="31" w:name="_Toc73653820"/>
      <w:r w:rsidRPr="00FE3DAA">
        <w:t>Požiadavky z hľadiska starostlivosti o životné prostredie po dobu realizácie stavby</w:t>
      </w:r>
      <w:bookmarkEnd w:id="31"/>
    </w:p>
    <w:p w14:paraId="569AD43D" w14:textId="77777777" w:rsidR="006C7FC9" w:rsidRPr="00FE3DAA" w:rsidRDefault="006C7FC9" w:rsidP="006C7FC9">
      <w:pPr>
        <w:rPr>
          <w:rFonts w:eastAsia="Lucida Sans Unicode"/>
        </w:rPr>
      </w:pPr>
      <w:r w:rsidRPr="00FE3DAA">
        <w:rPr>
          <w:rFonts w:eastAsia="Lucida Sans Unicode"/>
        </w:rPr>
        <w:t xml:space="preserve">Predpokladané pôsobiace účinky ovplyvňujúce životné prostredie pri výstavbe, bude potrebné zmierniť opatreniami na ochranu životného prostredia a rešpektovať legislatívne ustanovenia zamerané na ochranu životného prostredia. Patria k nim najmä :        </w:t>
      </w:r>
    </w:p>
    <w:p w14:paraId="0CCCFB42" w14:textId="77777777" w:rsidR="006C7FC9" w:rsidRPr="005B1050" w:rsidRDefault="006C7FC9" w:rsidP="006C7FC9">
      <w:pPr>
        <w:pStyle w:val="Odsekzoznamu"/>
        <w:numPr>
          <w:ilvl w:val="0"/>
          <w:numId w:val="13"/>
        </w:numPr>
        <w:suppressAutoHyphens/>
        <w:spacing w:before="0" w:after="0" w:line="240" w:lineRule="auto"/>
        <w:contextualSpacing w:val="0"/>
        <w:jc w:val="both"/>
        <w:rPr>
          <w:rFonts w:eastAsia="Lucida Sans Unicode"/>
        </w:rPr>
      </w:pPr>
      <w:r w:rsidRPr="005B1050">
        <w:rPr>
          <w:rFonts w:eastAsia="Lucida Sans Unicode"/>
        </w:rPr>
        <w:t xml:space="preserve">zákon č. 79 /2015 Z. z. O odpadoch                        </w:t>
      </w:r>
    </w:p>
    <w:p w14:paraId="2ECFD750" w14:textId="77777777" w:rsidR="006C7FC9" w:rsidRPr="005B1050" w:rsidRDefault="006C7FC9" w:rsidP="006C7FC9">
      <w:pPr>
        <w:pStyle w:val="Odsekzoznamu"/>
        <w:numPr>
          <w:ilvl w:val="0"/>
          <w:numId w:val="13"/>
        </w:numPr>
        <w:suppressAutoHyphens/>
        <w:spacing w:before="0" w:after="0" w:line="240" w:lineRule="auto"/>
        <w:contextualSpacing w:val="0"/>
        <w:jc w:val="both"/>
        <w:rPr>
          <w:rFonts w:eastAsia="Lucida Sans Unicode"/>
        </w:rPr>
      </w:pPr>
      <w:r w:rsidRPr="005B1050">
        <w:rPr>
          <w:rFonts w:eastAsia="Lucida Sans Unicode"/>
        </w:rPr>
        <w:t>vyhláška, ktorou sa ustanovuje katalóg odpadov 365/215 Z. z.</w:t>
      </w:r>
    </w:p>
    <w:p w14:paraId="7683E4B6" w14:textId="77777777" w:rsidR="006C7FC9" w:rsidRPr="005B1050" w:rsidRDefault="006C7FC9" w:rsidP="006C7FC9">
      <w:pPr>
        <w:pStyle w:val="Odsekzoznamu"/>
        <w:numPr>
          <w:ilvl w:val="0"/>
          <w:numId w:val="13"/>
        </w:numPr>
        <w:suppressAutoHyphens/>
        <w:spacing w:before="0" w:after="0" w:line="240" w:lineRule="auto"/>
        <w:contextualSpacing w:val="0"/>
        <w:jc w:val="both"/>
        <w:rPr>
          <w:rFonts w:eastAsia="Lucida Sans Unicode"/>
        </w:rPr>
      </w:pPr>
      <w:r w:rsidRPr="005B1050">
        <w:rPr>
          <w:rFonts w:eastAsia="Lucida Sans Unicode"/>
        </w:rPr>
        <w:t xml:space="preserve">zákon č. 364/ 2004 Z. z. o vodách </w:t>
      </w:r>
    </w:p>
    <w:p w14:paraId="3CEA135A" w14:textId="77777777" w:rsidR="006C7FC9" w:rsidRPr="005B1050" w:rsidRDefault="006C7FC9" w:rsidP="006C7FC9">
      <w:pPr>
        <w:pStyle w:val="Odsekzoznamu"/>
        <w:numPr>
          <w:ilvl w:val="0"/>
          <w:numId w:val="13"/>
        </w:numPr>
        <w:suppressAutoHyphens/>
        <w:spacing w:before="0" w:after="0" w:line="240" w:lineRule="auto"/>
        <w:contextualSpacing w:val="0"/>
        <w:jc w:val="both"/>
        <w:rPr>
          <w:rFonts w:eastAsia="Lucida Sans Unicode"/>
        </w:rPr>
      </w:pPr>
      <w:r>
        <w:rPr>
          <w:rFonts w:eastAsia="Lucida Sans Unicode"/>
        </w:rPr>
        <w:t>z</w:t>
      </w:r>
      <w:r w:rsidRPr="005B1050">
        <w:rPr>
          <w:rFonts w:eastAsia="Lucida Sans Unicode"/>
        </w:rPr>
        <w:t>ákon č. 543/ 2002 Z. z. o ochrane prírody a krajiny</w:t>
      </w:r>
    </w:p>
    <w:p w14:paraId="7AF539A3" w14:textId="77777777" w:rsidR="006C7FC9" w:rsidRPr="005B1050" w:rsidRDefault="006C7FC9" w:rsidP="006C7FC9">
      <w:pPr>
        <w:pStyle w:val="Odsekzoznamu"/>
        <w:numPr>
          <w:ilvl w:val="0"/>
          <w:numId w:val="13"/>
        </w:numPr>
        <w:suppressAutoHyphens/>
        <w:spacing w:before="0" w:after="0" w:line="240" w:lineRule="auto"/>
        <w:contextualSpacing w:val="0"/>
        <w:jc w:val="both"/>
        <w:rPr>
          <w:rFonts w:eastAsia="Lucida Sans Unicode"/>
        </w:rPr>
      </w:pPr>
      <w:r w:rsidRPr="005B1050">
        <w:rPr>
          <w:rFonts w:eastAsia="Lucida Sans Unicode"/>
        </w:rPr>
        <w:t>Vyhláška MŽP SR č.24/2003 Z. z. ktorou sa vykonáva zákon č. 543/2002 Z. z.</w:t>
      </w:r>
    </w:p>
    <w:p w14:paraId="2CB1092B" w14:textId="77777777" w:rsidR="006C7FC9" w:rsidRPr="007906BE" w:rsidRDefault="006C7FC9" w:rsidP="006C7FC9">
      <w:pPr>
        <w:pStyle w:val="Odsekzoznamu"/>
        <w:numPr>
          <w:ilvl w:val="0"/>
          <w:numId w:val="13"/>
        </w:numPr>
        <w:suppressAutoHyphens/>
        <w:spacing w:before="0" w:after="0" w:line="240" w:lineRule="auto"/>
        <w:contextualSpacing w:val="0"/>
        <w:jc w:val="both"/>
        <w:rPr>
          <w:rFonts w:eastAsia="Lucida Sans Unicode"/>
        </w:rPr>
      </w:pPr>
      <w:r w:rsidRPr="005B1050">
        <w:rPr>
          <w:rFonts w:eastAsia="Lucida Sans Unicode"/>
        </w:rPr>
        <w:t xml:space="preserve">zákon č. </w:t>
      </w:r>
      <w:r>
        <w:rPr>
          <w:rFonts w:eastAsia="Lucida Sans Unicode"/>
        </w:rPr>
        <w:t>137</w:t>
      </w:r>
      <w:r w:rsidRPr="005B1050">
        <w:rPr>
          <w:rFonts w:eastAsia="Lucida Sans Unicode"/>
        </w:rPr>
        <w:t>/20</w:t>
      </w:r>
      <w:r>
        <w:rPr>
          <w:rFonts w:eastAsia="Lucida Sans Unicode"/>
        </w:rPr>
        <w:t>10</w:t>
      </w:r>
      <w:r w:rsidRPr="005B1050">
        <w:rPr>
          <w:rFonts w:eastAsia="Lucida Sans Unicode"/>
        </w:rPr>
        <w:t xml:space="preserve"> Z. z. </w:t>
      </w:r>
      <w:r>
        <w:rPr>
          <w:rFonts w:eastAsia="Lucida Sans Unicode"/>
        </w:rPr>
        <w:t>O ovzduší</w:t>
      </w:r>
    </w:p>
    <w:p w14:paraId="1EB98047" w14:textId="77777777" w:rsidR="006C7FC9" w:rsidRPr="00FE3DAA" w:rsidRDefault="006C7FC9" w:rsidP="006C7FC9">
      <w:pPr>
        <w:pStyle w:val="Nadpis3"/>
      </w:pPr>
      <w:bookmarkStart w:id="32" w:name="_Toc73653821"/>
      <w:r w:rsidRPr="00FE3DAA">
        <w:t>Ochrana vôd</w:t>
      </w:r>
      <w:bookmarkEnd w:id="32"/>
    </w:p>
    <w:p w14:paraId="4D7AEC79" w14:textId="77777777" w:rsidR="006C7FC9" w:rsidRPr="007906BE" w:rsidRDefault="006C7FC9" w:rsidP="006C7FC9">
      <w:pPr>
        <w:shd w:val="clear" w:color="auto" w:fill="FFFFFF" w:themeFill="background1"/>
        <w:rPr>
          <w:rFonts w:eastAsia="MS Mincho"/>
        </w:rPr>
      </w:pPr>
      <w:r w:rsidRPr="00FE3DAA">
        <w:rPr>
          <w:rFonts w:eastAsia="Lucida Sans Unicode"/>
        </w:rPr>
        <w:t>Pri realizácii mechanizmami a dopravnými prostriedkami sa nepredpokladá únik žiadnych ropných ani iných kvapalných látok, ktoré by znečisťovali životné prostredie.  Treba dbať na d</w:t>
      </w:r>
      <w:r w:rsidRPr="00FE3DAA">
        <w:rPr>
          <w:rFonts w:eastAsia="MS Mincho"/>
        </w:rPr>
        <w:t>ôslednú kontrolu stavebných činností a strojov, ktoré narábajú, prípadne obsahujú látky škodiace vodám, ich skladovanie zabezpečiť proti prieniku do pôdy a</w:t>
      </w:r>
      <w:r>
        <w:rPr>
          <w:rFonts w:eastAsia="MS Mincho"/>
        </w:rPr>
        <w:t> </w:t>
      </w:r>
      <w:r w:rsidRPr="00FE3DAA">
        <w:rPr>
          <w:rFonts w:eastAsia="MS Mincho"/>
        </w:rPr>
        <w:t>vody</w:t>
      </w:r>
    </w:p>
    <w:p w14:paraId="7FCEBF23" w14:textId="77777777" w:rsidR="006C7FC9" w:rsidRPr="00FE3DAA" w:rsidRDefault="006C7FC9" w:rsidP="006C7FC9">
      <w:pPr>
        <w:pStyle w:val="Nadpis3"/>
      </w:pPr>
      <w:bookmarkStart w:id="33" w:name="_Toc73653822"/>
      <w:r w:rsidRPr="00FE3DAA">
        <w:t>Ochrana ovzdušia</w:t>
      </w:r>
      <w:bookmarkEnd w:id="33"/>
    </w:p>
    <w:p w14:paraId="3987921C" w14:textId="77777777" w:rsidR="006C7FC9" w:rsidRPr="00FE3DAA" w:rsidRDefault="006C7FC9" w:rsidP="006C7FC9">
      <w:pPr>
        <w:shd w:val="clear" w:color="auto" w:fill="FFFFFF" w:themeFill="background1"/>
        <w:rPr>
          <w:rFonts w:eastAsia="MS Mincho"/>
        </w:rPr>
      </w:pPr>
      <w:r w:rsidRPr="00FE3DAA">
        <w:rPr>
          <w:rFonts w:eastAsia="Lucida Sans Unicode"/>
        </w:rPr>
        <w:t xml:space="preserve">Pri stavebných prácach priebežne počas prác dodržovať maximálne dosiahnuteľnú čistotu, pravidelným čistením priestorov staveniska, udržiavaním čistoty </w:t>
      </w:r>
      <w:proofErr w:type="spellStart"/>
      <w:r w:rsidRPr="00FE3DAA">
        <w:rPr>
          <w:rFonts w:eastAsia="Lucida Sans Unicode"/>
        </w:rPr>
        <w:t>vnútroareálových</w:t>
      </w:r>
      <w:proofErr w:type="spellEnd"/>
      <w:r w:rsidRPr="00FE3DAA">
        <w:rPr>
          <w:rFonts w:eastAsia="Lucida Sans Unicode"/>
        </w:rPr>
        <w:t xml:space="preserve"> komunikácií, ktoré boli určené ako dopravné   trasy na stavenisko. Je potrebné, aby  nákladné motorové vozidlá opúšťali  stavenisko v stave, ktorý predíde znečisťovaniu  komunikácií a v max. miere obmedzí vplyv stavebnej činnosti na okolie. Každé znečistenie dopravných komunikácií za výjazdami musí byť bezprostredne očistené. Táto činnosť bude zabezpečovaná kontinuálne osobitnou pracovnou skupinou vybavenou patričnou mechanizáciou len pre čistenie </w:t>
      </w:r>
      <w:proofErr w:type="spellStart"/>
      <w:r w:rsidRPr="00FE3DAA">
        <w:rPr>
          <w:rFonts w:eastAsia="Lucida Sans Unicode"/>
        </w:rPr>
        <w:t>vnútrostaveniskových</w:t>
      </w:r>
      <w:proofErr w:type="spellEnd"/>
      <w:r w:rsidRPr="00FE3DAA">
        <w:rPr>
          <w:rFonts w:eastAsia="Lucida Sans Unicode"/>
        </w:rPr>
        <w:t xml:space="preserve"> a </w:t>
      </w:r>
      <w:proofErr w:type="spellStart"/>
      <w:r w:rsidRPr="00FE3DAA">
        <w:rPr>
          <w:rFonts w:eastAsia="Lucida Sans Unicode"/>
        </w:rPr>
        <w:t>naväzujúcich</w:t>
      </w:r>
      <w:proofErr w:type="spellEnd"/>
      <w:r w:rsidRPr="00FE3DAA">
        <w:rPr>
          <w:rFonts w:eastAsia="Lucida Sans Unicode"/>
        </w:rPr>
        <w:t xml:space="preserve"> verejných komunikácií. Treba dbať na použitie kontajnerov, ochranných plachiet pri preprave a skladovaní stavebných sypkých materiálov. </w:t>
      </w:r>
    </w:p>
    <w:p w14:paraId="20FD0155" w14:textId="77777777" w:rsidR="006C7FC9" w:rsidRPr="005B1050" w:rsidRDefault="006C7FC9" w:rsidP="006C7FC9">
      <w:pPr>
        <w:shd w:val="clear" w:color="auto" w:fill="FFFFFF" w:themeFill="background1"/>
      </w:pPr>
      <w:r w:rsidRPr="00FE3DAA">
        <w:t>Obmedzenie prašnosti na stavenisku je potrebné zabezpečiť pravidelným kropením vozoviek a plôch. Znečisťovanie  ovzdušia spaľovaním gumy a ropných výrobkov  nie je  dovolené, zabezpečí sa ochrana vysokej zelene, je nutné vykonať opatrenia pre prípad havarijného úniku závadných látok</w:t>
      </w:r>
    </w:p>
    <w:p w14:paraId="2528E675" w14:textId="77777777" w:rsidR="006C7FC9" w:rsidRPr="00FE3DAA" w:rsidRDefault="006C7FC9" w:rsidP="006C7FC9">
      <w:pPr>
        <w:pStyle w:val="Nadpis3"/>
      </w:pPr>
      <w:bookmarkStart w:id="34" w:name="_Toc73653823"/>
      <w:r w:rsidRPr="00FE3DAA">
        <w:t>Ochrana pred hlukom</w:t>
      </w:r>
      <w:bookmarkEnd w:id="34"/>
    </w:p>
    <w:p w14:paraId="2D1DE268" w14:textId="77777777" w:rsidR="006C7FC9" w:rsidRDefault="006C7FC9" w:rsidP="006C7FC9">
      <w:pPr>
        <w:shd w:val="clear" w:color="auto" w:fill="FFFFFF" w:themeFill="background1"/>
      </w:pPr>
      <w:r w:rsidRPr="00FE3DAA">
        <w:rPr>
          <w:rFonts w:eastAsia="Lucida Sans Unicode"/>
        </w:rPr>
        <w:t>Zaťaženie okolia hlukom pri realizácii bude znížené optimalizáciou použitia mechanizmov pracovných</w:t>
      </w:r>
      <w:r>
        <w:rPr>
          <w:rFonts w:eastAsia="Lucida Sans Unicode"/>
        </w:rPr>
        <w:t xml:space="preserve"> </w:t>
      </w:r>
      <w:r w:rsidRPr="00FE3DAA">
        <w:rPr>
          <w:rFonts w:eastAsia="Lucida Sans Unicode"/>
        </w:rPr>
        <w:t xml:space="preserve">prostriedkov a postupov tak, aby neboli prekročené  prípustné medze hlučnosti. </w:t>
      </w:r>
      <w:r>
        <w:t xml:space="preserve">V zmysle vyhlášky MZ SR č. 549/2007 </w:t>
      </w:r>
      <w:proofErr w:type="spellStart"/>
      <w:r>
        <w:t>Z.z</w:t>
      </w:r>
      <w:proofErr w:type="spellEnd"/>
      <w:r>
        <w:t>. v pracovných dňoch od 7:00 do 21:00 hodiny a v sobotu od 8:00 do 13:00 hodiny sa pri hodnotení hluku zo stavebnej činnosti vo vonkajšom prostredí stanovuje posudzovaná hodnota pripočítaním korekcie K = (-10) dB k ekvivalentnej hladine A zvuku v uvedených časových intervaloch. V týchto časových intervaloch sa neuplatňujú korekcie podľa tabuľky č. 2 tejto vyhlášky. Preto sa odporúča zásobovanie stavby a hlučné operácie na stavbe vykonávať len v uvádzanom čase v rámci pracovnej zmeny.</w:t>
      </w:r>
    </w:p>
    <w:p w14:paraId="6E8389B1" w14:textId="77777777" w:rsidR="006C7FC9" w:rsidRDefault="006C7FC9" w:rsidP="006C7FC9">
      <w:pPr>
        <w:shd w:val="clear" w:color="auto" w:fill="FFFFFF" w:themeFill="background1"/>
        <w:rPr>
          <w:rFonts w:eastAsia="Lucida Sans Unicode"/>
        </w:rPr>
      </w:pPr>
    </w:p>
    <w:p w14:paraId="47464A4E" w14:textId="77777777" w:rsidR="006C7FC9" w:rsidRPr="005B1050" w:rsidRDefault="006C7FC9" w:rsidP="006C7FC9">
      <w:pPr>
        <w:pStyle w:val="Nadpis3"/>
        <w:rPr>
          <w:rFonts w:eastAsia="MS Mincho"/>
        </w:rPr>
      </w:pPr>
      <w:bookmarkStart w:id="35" w:name="_Toc73653824"/>
      <w:r w:rsidRPr="00FE3DAA">
        <w:rPr>
          <w:rFonts w:eastAsia="Lucida Sans Unicode"/>
        </w:rPr>
        <w:t>Bezpečnosť a ochrana zdravia pri práci</w:t>
      </w:r>
      <w:bookmarkEnd w:id="35"/>
    </w:p>
    <w:p w14:paraId="6E9D67AD" w14:textId="77777777" w:rsidR="006C7FC9" w:rsidRPr="00FE3DAA" w:rsidRDefault="006C7FC9" w:rsidP="006C7FC9">
      <w:pPr>
        <w:rPr>
          <w:rFonts w:eastAsia="MS Mincho"/>
        </w:rPr>
      </w:pPr>
      <w:r w:rsidRPr="00FE3DAA">
        <w:rPr>
          <w:rFonts w:eastAsia="MS Mincho"/>
        </w:rPr>
        <w:t xml:space="preserve">Bezpečnosť a ochrana zdravia </w:t>
      </w:r>
      <w:r w:rsidRPr="005B1050">
        <w:rPr>
          <w:rFonts w:eastAsia="MS Mincho"/>
        </w:rPr>
        <w:t>pri</w:t>
      </w:r>
      <w:r w:rsidRPr="00FE3DAA">
        <w:rPr>
          <w:rFonts w:eastAsia="MS Mincho"/>
        </w:rPr>
        <w:t xml:space="preserve"> práci musí byť zabezpečená v rozsahu a spôsobom ako ich stanovujú predpisy:</w:t>
      </w:r>
    </w:p>
    <w:p w14:paraId="279F53C8" w14:textId="77777777" w:rsidR="006C7FC9" w:rsidRDefault="006C7FC9" w:rsidP="006C7FC9">
      <w:r>
        <w:t xml:space="preserve">zákon č. 124/2006 Z. z. o bezpečnosti a ochrane zdravia pri práci a o zmene a doplnení niektorých zákonov v znení neskorších predpisov; </w:t>
      </w:r>
    </w:p>
    <w:p w14:paraId="265DE3EB" w14:textId="77777777" w:rsidR="006C7FC9" w:rsidRDefault="006C7FC9" w:rsidP="006C7FC9">
      <w:r>
        <w:t xml:space="preserve">nariadenie vlády č. 396/2006 Z. z. o minimálnych bezpečnostných a zdravotných požiadavkách na stavenisko; nariadenie vlády č. 392/2006 Z. z. o minimálnych bezpečnostných a zdravotných požiadavkách pri používaní pracovných prostriedkov; </w:t>
      </w:r>
    </w:p>
    <w:p w14:paraId="7AFD740D" w14:textId="77777777" w:rsidR="006C7FC9" w:rsidRDefault="006C7FC9" w:rsidP="006C7FC9">
      <w:r>
        <w:t xml:space="preserve">vyhláška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w:t>
      </w:r>
    </w:p>
    <w:p w14:paraId="685A1413" w14:textId="77777777" w:rsidR="006C7FC9" w:rsidRDefault="006C7FC9" w:rsidP="006C7FC9">
      <w:r>
        <w:t xml:space="preserve">vyhláška č. 356/2007 Z. z. ktorou sa ustanovujú podrobnosti o požiadavkách a rozsahu výchovnej a vzdelávacej činnosti, o projekte výchovy a vzdelávania, vedení predpísanej dokumentácie a overovaní vedomostí účastníkov výchovnej a vzdelávacej činnosti; </w:t>
      </w:r>
    </w:p>
    <w:p w14:paraId="62C118C2" w14:textId="77777777" w:rsidR="006C7FC9" w:rsidRDefault="006C7FC9" w:rsidP="006C7FC9">
      <w:pPr>
        <w:pStyle w:val="Odsekzoznamu"/>
        <w:numPr>
          <w:ilvl w:val="0"/>
          <w:numId w:val="14"/>
        </w:numPr>
        <w:shd w:val="clear" w:color="auto" w:fill="FFFFFF" w:themeFill="background1"/>
        <w:suppressAutoHyphens/>
        <w:spacing w:before="0" w:after="0" w:line="240" w:lineRule="auto"/>
        <w:contextualSpacing w:val="0"/>
        <w:jc w:val="both"/>
      </w:pPr>
      <w:r>
        <w:t xml:space="preserve">nariadenie vlády č. 395/2006 Z. z. o minimálnych požiadavkách na poskytovanie a používanie osobných ochranných pracovných prostriedkov; </w:t>
      </w:r>
    </w:p>
    <w:p w14:paraId="24DFADFC" w14:textId="77777777" w:rsidR="006C7FC9" w:rsidRPr="005B1050" w:rsidRDefault="006C7FC9" w:rsidP="006C7FC9">
      <w:pPr>
        <w:pStyle w:val="Odsekzoznamu"/>
        <w:numPr>
          <w:ilvl w:val="0"/>
          <w:numId w:val="14"/>
        </w:numPr>
        <w:shd w:val="clear" w:color="auto" w:fill="FFFFFF" w:themeFill="background1"/>
        <w:suppressAutoHyphens/>
        <w:spacing w:before="0" w:after="0" w:line="240" w:lineRule="auto"/>
        <w:contextualSpacing w:val="0"/>
        <w:jc w:val="both"/>
        <w:rPr>
          <w:rFonts w:eastAsia="MS Mincho"/>
        </w:rPr>
      </w:pPr>
      <w:r>
        <w:lastRenderedPageBreak/>
        <w:t>vyhláška č. 147/2013 Z. z. ktorou sa ustanovujú podrobnosti na zaistenie bezpečnosti a ochrany zdravia pri stavebných prácach a prácach s nimi súvisiacich a podrobnosti o odbornej spôsobilosti na výkon niektorých pracovných činností v znení neskorších predpisov</w:t>
      </w:r>
    </w:p>
    <w:p w14:paraId="3422586A" w14:textId="77777777" w:rsidR="006C7FC9" w:rsidRPr="00FE3DAA" w:rsidRDefault="006C7FC9" w:rsidP="006C7FC9">
      <w:pPr>
        <w:shd w:val="clear" w:color="auto" w:fill="FFFFFF" w:themeFill="background1"/>
        <w:rPr>
          <w:rFonts w:eastAsia="MS Mincho"/>
        </w:rPr>
      </w:pPr>
    </w:p>
    <w:p w14:paraId="24A6B95E" w14:textId="77777777" w:rsidR="006C7FC9" w:rsidRPr="00FE3DAA" w:rsidRDefault="006C7FC9" w:rsidP="006C7FC9">
      <w:pPr>
        <w:shd w:val="clear" w:color="auto" w:fill="FFFFFF" w:themeFill="background1"/>
        <w:rPr>
          <w:rFonts w:eastAsia="MS Mincho"/>
        </w:rPr>
      </w:pPr>
      <w:r w:rsidRPr="00FE3DAA">
        <w:rPr>
          <w:rFonts w:eastAsia="MS Mincho"/>
        </w:rPr>
        <w:t>Dodávateľ  stavby  realizuje   v  začiatku  výstavby  ochranné označenia a  ohradenia k oddeleniu prevádzky  stavby od okolia stavby a k zamedzeniu prístupu cudzích osôb na stavenisko.</w:t>
      </w:r>
    </w:p>
    <w:p w14:paraId="2B222357" w14:textId="77777777" w:rsidR="006C7FC9" w:rsidRPr="00FE3DAA" w:rsidRDefault="006C7FC9" w:rsidP="006C7FC9">
      <w:pPr>
        <w:shd w:val="clear" w:color="auto" w:fill="FFFFFF" w:themeFill="background1"/>
        <w:rPr>
          <w:rFonts w:eastAsia="MS Mincho"/>
        </w:rPr>
      </w:pPr>
      <w:r w:rsidRPr="00FE3DAA">
        <w:rPr>
          <w:rFonts w:eastAsia="MS Mincho"/>
        </w:rPr>
        <w:t>V ochranných pásmach elektrických liniek sa nesmie manipulovať s materiálom    a   prevádzať    montážne   práce   montážnymi  mechanizmami. Zvýšenú pozornosť  je potrebné venovať  pri realizácii zemných prác v blízkosti podzemných rozvodov.</w:t>
      </w:r>
    </w:p>
    <w:p w14:paraId="57B2926D" w14:textId="77777777" w:rsidR="006C7FC9" w:rsidRPr="00FE3DAA" w:rsidRDefault="006C7FC9" w:rsidP="006C7FC9">
      <w:pPr>
        <w:shd w:val="clear" w:color="auto" w:fill="FFFFFF" w:themeFill="background1"/>
        <w:rPr>
          <w:rFonts w:eastAsia="MS Mincho"/>
        </w:rPr>
      </w:pPr>
      <w:r w:rsidRPr="00FE3DAA">
        <w:rPr>
          <w:rFonts w:eastAsia="MS Mincho"/>
        </w:rPr>
        <w:t>Všetky  stavebné  a  montážne  práce  na  stavenisku  je nutné realizovať  tak, aby  nedošlo k  ohrozeniu pracovníkov  stavby vzájomnou prevádzkou jednotlivých dodávateľov stavby. Je nutné, aby všetci účastníci  výstavby dôsledne dodržiavali bezpečnostné predpisy.</w:t>
      </w:r>
    </w:p>
    <w:p w14:paraId="78A846EC" w14:textId="77777777" w:rsidR="006C7FC9" w:rsidRPr="00FE3DAA" w:rsidRDefault="006C7FC9" w:rsidP="006C7FC9">
      <w:pPr>
        <w:shd w:val="clear" w:color="auto" w:fill="FFFFFF" w:themeFill="background1"/>
      </w:pPr>
      <w:r w:rsidRPr="00FE3DAA">
        <w:rPr>
          <w:rFonts w:eastAsia="MS Mincho"/>
        </w:rPr>
        <w:t>Pracoviská  a  sklady  musia  byť  vybavené vhodnými hasiacimi prístrojmi  podľa  požiarnych  predpisov  a  prevedené  skúšky a zabezpečenia k zabráneniu požiaru alebo výbuchu.</w:t>
      </w:r>
    </w:p>
    <w:p w14:paraId="0AADC7D6" w14:textId="6AB5B814" w:rsidR="00950355" w:rsidRPr="006F3280" w:rsidRDefault="006C7FC9" w:rsidP="006C7FC9">
      <w:pPr>
        <w:pStyle w:val="Zkladntext"/>
        <w:rPr>
          <w:bCs w:val="0"/>
          <w:szCs w:val="16"/>
          <w:lang w:val="cs-CZ"/>
        </w:rPr>
      </w:pPr>
      <w:r w:rsidRPr="00FE3DAA">
        <w:fldChar w:fldCharType="end"/>
      </w:r>
    </w:p>
    <w:p w14:paraId="53F27B14" w14:textId="77777777" w:rsidR="00F94BFE" w:rsidRPr="00F94BFE" w:rsidRDefault="00F94BFE" w:rsidP="00F94BFE"/>
    <w:p w14:paraId="24C79F96" w14:textId="77777777" w:rsidR="00A35926" w:rsidRDefault="00A35926" w:rsidP="00D77102">
      <w:pPr>
        <w:rPr>
          <w:lang w:eastAsia="en-US"/>
        </w:rPr>
      </w:pPr>
    </w:p>
    <w:p w14:paraId="3575B25F" w14:textId="77777777" w:rsidR="003A4DE4" w:rsidRPr="003A4DE4" w:rsidRDefault="003A4DE4" w:rsidP="00D77102">
      <w:pPr>
        <w:rPr>
          <w:b/>
          <w:bCs/>
          <w:lang w:eastAsia="en-US"/>
        </w:rPr>
      </w:pPr>
    </w:p>
    <w:p w14:paraId="6C51D8CB" w14:textId="77777777" w:rsidR="00D77102" w:rsidRDefault="00D77102" w:rsidP="00D77102"/>
    <w:sectPr w:rsidR="00D7710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C374D" w14:textId="77777777" w:rsidR="00DF4F1F" w:rsidRDefault="00DF4F1F" w:rsidP="003C6659">
      <w:pPr>
        <w:spacing w:before="0"/>
      </w:pPr>
      <w:r>
        <w:separator/>
      </w:r>
    </w:p>
  </w:endnote>
  <w:endnote w:type="continuationSeparator" w:id="0">
    <w:p w14:paraId="1EBD8DF9" w14:textId="77777777" w:rsidR="00DF4F1F" w:rsidRDefault="00DF4F1F" w:rsidP="003C665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StarSymbol">
    <w:altName w:val="Segoe UI Symbol"/>
    <w:charset w:val="02"/>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3544C" w14:textId="5B3F2B1E" w:rsidR="003C6659" w:rsidRPr="003C6659" w:rsidRDefault="003C6659">
    <w:pPr>
      <w:pStyle w:val="Pta"/>
      <w:rPr>
        <w:sz w:val="16"/>
        <w:szCs w:val="16"/>
      </w:rPr>
    </w:pPr>
    <w:r w:rsidRPr="003C6659">
      <w:rPr>
        <w:sz w:val="16"/>
        <w:szCs w:val="16"/>
        <w:highlight w:val="lightGray"/>
      </w:rPr>
      <w:t xml:space="preserve">Vypracoval: </w:t>
    </w:r>
    <w:proofErr w:type="spellStart"/>
    <w:r w:rsidRPr="003C6659">
      <w:rPr>
        <w:sz w:val="16"/>
        <w:szCs w:val="16"/>
        <w:highlight w:val="lightGray"/>
      </w:rPr>
      <w:t>Ing.arch</w:t>
    </w:r>
    <w:proofErr w:type="spellEnd"/>
    <w:r w:rsidRPr="003C6659">
      <w:rPr>
        <w:sz w:val="16"/>
        <w:szCs w:val="16"/>
        <w:highlight w:val="lightGray"/>
      </w:rPr>
      <w:t>. Michal Vojtek, 09/2021</w:t>
    </w:r>
    <w:r w:rsidRPr="003C6659">
      <w:rPr>
        <w:sz w:val="16"/>
        <w:szCs w:val="16"/>
        <w:highlight w:val="lightGray"/>
      </w:rPr>
      <w:tab/>
    </w:r>
    <w:r w:rsidRPr="003C6659">
      <w:rPr>
        <w:sz w:val="16"/>
        <w:szCs w:val="16"/>
        <w:highlight w:val="lightGray"/>
      </w:rPr>
      <w:tab/>
      <w:t xml:space="preserve">Strana </w:t>
    </w:r>
    <w:r w:rsidRPr="003C6659">
      <w:rPr>
        <w:b/>
        <w:bCs/>
        <w:sz w:val="16"/>
        <w:szCs w:val="16"/>
        <w:highlight w:val="lightGray"/>
      </w:rPr>
      <w:fldChar w:fldCharType="begin"/>
    </w:r>
    <w:r w:rsidRPr="003C6659">
      <w:rPr>
        <w:b/>
        <w:bCs/>
        <w:sz w:val="16"/>
        <w:szCs w:val="16"/>
        <w:highlight w:val="lightGray"/>
      </w:rPr>
      <w:instrText>PAGE  \* Arabic  \* MERGEFORMAT</w:instrText>
    </w:r>
    <w:r w:rsidRPr="003C6659">
      <w:rPr>
        <w:b/>
        <w:bCs/>
        <w:sz w:val="16"/>
        <w:szCs w:val="16"/>
        <w:highlight w:val="lightGray"/>
      </w:rPr>
      <w:fldChar w:fldCharType="separate"/>
    </w:r>
    <w:r w:rsidRPr="003C6659">
      <w:rPr>
        <w:b/>
        <w:bCs/>
        <w:sz w:val="16"/>
        <w:szCs w:val="16"/>
        <w:highlight w:val="lightGray"/>
      </w:rPr>
      <w:t>1</w:t>
    </w:r>
    <w:r w:rsidRPr="003C6659">
      <w:rPr>
        <w:b/>
        <w:bCs/>
        <w:sz w:val="16"/>
        <w:szCs w:val="16"/>
        <w:highlight w:val="lightGray"/>
      </w:rPr>
      <w:fldChar w:fldCharType="end"/>
    </w:r>
    <w:r w:rsidRPr="003C6659">
      <w:rPr>
        <w:sz w:val="16"/>
        <w:szCs w:val="16"/>
        <w:highlight w:val="lightGray"/>
      </w:rPr>
      <w:t xml:space="preserve"> z </w:t>
    </w:r>
    <w:r w:rsidRPr="003C6659">
      <w:rPr>
        <w:b/>
        <w:bCs/>
        <w:sz w:val="16"/>
        <w:szCs w:val="16"/>
        <w:highlight w:val="lightGray"/>
      </w:rPr>
      <w:fldChar w:fldCharType="begin"/>
    </w:r>
    <w:r w:rsidRPr="003C6659">
      <w:rPr>
        <w:b/>
        <w:bCs/>
        <w:sz w:val="16"/>
        <w:szCs w:val="16"/>
        <w:highlight w:val="lightGray"/>
      </w:rPr>
      <w:instrText>NUMPAGES  \* Arabic  \* MERGEFORMAT</w:instrText>
    </w:r>
    <w:r w:rsidRPr="003C6659">
      <w:rPr>
        <w:b/>
        <w:bCs/>
        <w:sz w:val="16"/>
        <w:szCs w:val="16"/>
        <w:highlight w:val="lightGray"/>
      </w:rPr>
      <w:fldChar w:fldCharType="separate"/>
    </w:r>
    <w:r w:rsidRPr="003C6659">
      <w:rPr>
        <w:b/>
        <w:bCs/>
        <w:sz w:val="16"/>
        <w:szCs w:val="16"/>
        <w:highlight w:val="lightGray"/>
      </w:rPr>
      <w:t>2</w:t>
    </w:r>
    <w:r w:rsidRPr="003C6659">
      <w:rPr>
        <w:b/>
        <w:bCs/>
        <w:sz w:val="16"/>
        <w:szCs w:val="16"/>
        <w:highlight w:val="lightGra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E8A7" w14:textId="77777777" w:rsidR="00DF4F1F" w:rsidRDefault="00DF4F1F" w:rsidP="003C6659">
      <w:pPr>
        <w:spacing w:before="0"/>
      </w:pPr>
      <w:r>
        <w:separator/>
      </w:r>
    </w:p>
  </w:footnote>
  <w:footnote w:type="continuationSeparator" w:id="0">
    <w:p w14:paraId="263DD2C6" w14:textId="77777777" w:rsidR="00DF4F1F" w:rsidRDefault="00DF4F1F" w:rsidP="003C665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4BC88" w14:textId="167FC083" w:rsidR="003C6659" w:rsidRPr="003C6659" w:rsidRDefault="003C6659">
    <w:pPr>
      <w:pStyle w:val="Hlavika"/>
      <w:rPr>
        <w:sz w:val="18"/>
        <w:szCs w:val="18"/>
      </w:rPr>
    </w:pPr>
    <w:r w:rsidRPr="003C6659">
      <w:rPr>
        <w:sz w:val="18"/>
        <w:szCs w:val="18"/>
        <w:highlight w:val="lightGray"/>
      </w:rPr>
      <w:t>Rekonštrukcia atletického areálu „Zátoka pokoja“                                           Technická správa</w:t>
    </w:r>
  </w:p>
  <w:p w14:paraId="65724D8E" w14:textId="77777777" w:rsidR="003C6659" w:rsidRDefault="003C665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603085BE"/>
    <w:lvl w:ilvl="0">
      <w:start w:val="1"/>
      <w:numFmt w:val="decimal"/>
      <w:pStyle w:val="Nadpis1"/>
      <w:lvlText w:val="%1"/>
      <w:lvlJc w:val="left"/>
      <w:pPr>
        <w:ind w:left="432" w:hanging="432"/>
      </w:pPr>
      <w:rPr>
        <w:sz w:val="20"/>
        <w:szCs w:val="20"/>
      </w:rPr>
    </w:lvl>
    <w:lvl w:ilvl="1">
      <w:start w:val="1"/>
      <w:numFmt w:val="decimal"/>
      <w:pStyle w:val="Nadpis4"/>
      <w:lvlText w:val="%1.%2"/>
      <w:lvlJc w:val="left"/>
      <w:pPr>
        <w:ind w:left="576" w:hanging="576"/>
      </w:pPr>
      <w:rPr>
        <w:rFonts w:eastAsia="Times New Roman" w:cs="Verdana"/>
        <w:b/>
        <w:bCs/>
        <w:caps w:val="0"/>
        <w:smallCaps w:val="0"/>
        <w:sz w:val="20"/>
        <w:szCs w:val="20"/>
        <w:lang w:val="sk-SK" w:eastAsia="ar-SA" w:bidi="ar-SA"/>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2" w15:restartNumberingAfterBreak="0">
    <w:nsid w:val="188E3E9C"/>
    <w:multiLevelType w:val="hybridMultilevel"/>
    <w:tmpl w:val="7960E6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9584930"/>
    <w:multiLevelType w:val="hybridMultilevel"/>
    <w:tmpl w:val="39668CEC"/>
    <w:lvl w:ilvl="0" w:tplc="AF4A25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7A85DF4"/>
    <w:multiLevelType w:val="multilevel"/>
    <w:tmpl w:val="041B001F"/>
    <w:lvl w:ilvl="0">
      <w:start w:val="1"/>
      <w:numFmt w:val="decimal"/>
      <w:lvlText w:val="%1."/>
      <w:lvlJc w:val="left"/>
      <w:pPr>
        <w:ind w:left="792" w:hanging="360"/>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224" w:hanging="432"/>
      </w:pPr>
    </w:lvl>
    <w:lvl w:ilvl="2">
      <w:start w:val="1"/>
      <w:numFmt w:val="decimal"/>
      <w:lvlText w:val="%1.%2.%3."/>
      <w:lvlJc w:val="left"/>
      <w:pPr>
        <w:ind w:left="1656" w:hanging="504"/>
      </w:pPr>
    </w:lvl>
    <w:lvl w:ilvl="3">
      <w:start w:val="1"/>
      <w:numFmt w:val="decimal"/>
      <w:lvlText w:val="%1.%2.%3.%4."/>
      <w:lvlJc w:val="left"/>
      <w:pPr>
        <w:ind w:left="2160" w:hanging="648"/>
      </w:pPr>
    </w:lvl>
    <w:lvl w:ilvl="4">
      <w:start w:val="1"/>
      <w:numFmt w:val="decimal"/>
      <w:lvlText w:val="%1.%2.%3.%4.%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5" w15:restartNumberingAfterBreak="0">
    <w:nsid w:val="3B8A6668"/>
    <w:multiLevelType w:val="hybridMultilevel"/>
    <w:tmpl w:val="731EAFB8"/>
    <w:lvl w:ilvl="0" w:tplc="B4849D06">
      <w:numFmt w:val="bullet"/>
      <w:lvlText w:val="-"/>
      <w:lvlJc w:val="left"/>
      <w:pPr>
        <w:ind w:left="720" w:hanging="360"/>
      </w:pPr>
      <w:rPr>
        <w:rFonts w:ascii="Verdana" w:eastAsiaTheme="minorHAnsi"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75F479E"/>
    <w:multiLevelType w:val="hybridMultilevel"/>
    <w:tmpl w:val="43848F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9D3765B"/>
    <w:multiLevelType w:val="hybridMultilevel"/>
    <w:tmpl w:val="63369AE4"/>
    <w:lvl w:ilvl="0" w:tplc="B4849D06">
      <w:start w:val="2"/>
      <w:numFmt w:val="bullet"/>
      <w:lvlText w:val="-"/>
      <w:lvlJc w:val="left"/>
      <w:pPr>
        <w:ind w:left="720" w:hanging="360"/>
      </w:pPr>
      <w:rPr>
        <w:rFonts w:ascii="Verdana" w:eastAsiaTheme="minorHAnsi"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BE13D81"/>
    <w:multiLevelType w:val="hybridMultilevel"/>
    <w:tmpl w:val="9B42C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1E40A7C"/>
    <w:multiLevelType w:val="hybridMultilevel"/>
    <w:tmpl w:val="DB445BE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780A6EB6"/>
    <w:multiLevelType w:val="hybridMultilevel"/>
    <w:tmpl w:val="1AC2DB84"/>
    <w:lvl w:ilvl="0" w:tplc="B4849D06">
      <w:numFmt w:val="bullet"/>
      <w:lvlText w:val="-"/>
      <w:lvlJc w:val="left"/>
      <w:pPr>
        <w:ind w:left="720" w:hanging="360"/>
      </w:pPr>
      <w:rPr>
        <w:rFonts w:ascii="Verdana" w:eastAsiaTheme="minorHAnsi"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5"/>
  </w:num>
  <w:num w:numId="6">
    <w:abstractNumId w:val="6"/>
  </w:num>
  <w:num w:numId="7">
    <w:abstractNumId w:val="2"/>
  </w:num>
  <w:num w:numId="8">
    <w:abstractNumId w:val="3"/>
  </w:num>
  <w:num w:numId="9">
    <w:abstractNumId w:val="4"/>
  </w:num>
  <w:num w:numId="10">
    <w:abstractNumId w:val="10"/>
  </w:num>
  <w:num w:numId="11">
    <w:abstractNumId w:val="7"/>
  </w:num>
  <w:num w:numId="12">
    <w:abstractNumId w:val="1"/>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803"/>
    <w:rsid w:val="00022DCF"/>
    <w:rsid w:val="00024351"/>
    <w:rsid w:val="00027901"/>
    <w:rsid w:val="00091DCC"/>
    <w:rsid w:val="001A1E7B"/>
    <w:rsid w:val="001C60F5"/>
    <w:rsid w:val="00232F18"/>
    <w:rsid w:val="003A0881"/>
    <w:rsid w:val="003A4DE4"/>
    <w:rsid w:val="003C6659"/>
    <w:rsid w:val="00476A3B"/>
    <w:rsid w:val="004C7416"/>
    <w:rsid w:val="004E2D3E"/>
    <w:rsid w:val="005C150D"/>
    <w:rsid w:val="005E09B4"/>
    <w:rsid w:val="006267E4"/>
    <w:rsid w:val="00697BED"/>
    <w:rsid w:val="006C7FC9"/>
    <w:rsid w:val="006E5B08"/>
    <w:rsid w:val="006F3280"/>
    <w:rsid w:val="00754131"/>
    <w:rsid w:val="007A7C05"/>
    <w:rsid w:val="007F2803"/>
    <w:rsid w:val="008E4AB5"/>
    <w:rsid w:val="00950355"/>
    <w:rsid w:val="00955DAD"/>
    <w:rsid w:val="009B3ACA"/>
    <w:rsid w:val="009E6AE2"/>
    <w:rsid w:val="00A35926"/>
    <w:rsid w:val="00BD75E7"/>
    <w:rsid w:val="00BE673D"/>
    <w:rsid w:val="00C208A3"/>
    <w:rsid w:val="00C91A6C"/>
    <w:rsid w:val="00CE205B"/>
    <w:rsid w:val="00CF7B91"/>
    <w:rsid w:val="00D77102"/>
    <w:rsid w:val="00DF4F1F"/>
    <w:rsid w:val="00E038D1"/>
    <w:rsid w:val="00E27090"/>
    <w:rsid w:val="00F94BFE"/>
    <w:rsid w:val="00FA1328"/>
    <w:rsid w:val="00FC31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F0EDB"/>
  <w15:chartTrackingRefBased/>
  <w15:docId w15:val="{DDCDBC58-AECC-442A-BAE2-8066B3405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imes New Roman"/>
        <w:sz w:val="18"/>
        <w:szCs w:val="18"/>
        <w:lang w:val="sk-SK" w:eastAsia="en-US" w:bidi="ar-SA"/>
      </w:rPr>
    </w:rPrDefault>
    <w:pPrDefault>
      <w:pPr>
        <w:spacing w:before="120"/>
        <w:ind w:firstLine="709"/>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C6659"/>
    <w:pPr>
      <w:ind w:firstLine="0"/>
    </w:pPr>
    <w:rPr>
      <w:sz w:val="16"/>
      <w:lang w:eastAsia="sk-SK"/>
    </w:rPr>
  </w:style>
  <w:style w:type="paragraph" w:styleId="Nadpis1">
    <w:name w:val="heading 1"/>
    <w:basedOn w:val="Zkladntext"/>
    <w:next w:val="Normlny"/>
    <w:link w:val="Nadpis1Char"/>
    <w:qFormat/>
    <w:rsid w:val="003C6659"/>
    <w:pPr>
      <w:numPr>
        <w:numId w:val="4"/>
      </w:numPr>
      <w:outlineLvl w:val="0"/>
    </w:pPr>
    <w:rPr>
      <w:rFonts w:eastAsia="Times New Roman"/>
      <w:b/>
      <w:sz w:val="18"/>
    </w:rPr>
  </w:style>
  <w:style w:type="paragraph" w:styleId="Nadpis2">
    <w:name w:val="heading 2"/>
    <w:basedOn w:val="Normlny"/>
    <w:next w:val="Normlny"/>
    <w:link w:val="Nadpis2Char"/>
    <w:uiPriority w:val="9"/>
    <w:semiHidden/>
    <w:unhideWhenUsed/>
    <w:qFormat/>
    <w:rsid w:val="006C7FC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Zkladntext"/>
    <w:next w:val="Normlny"/>
    <w:link w:val="Nadpis3Char"/>
    <w:qFormat/>
    <w:rsid w:val="00F94BFE"/>
    <w:pPr>
      <w:tabs>
        <w:tab w:val="left" w:pos="519"/>
      </w:tabs>
      <w:autoSpaceDE w:val="0"/>
      <w:spacing w:before="120" w:after="240"/>
      <w:jc w:val="both"/>
      <w:outlineLvl w:val="2"/>
    </w:pPr>
    <w:rPr>
      <w:rFonts w:eastAsia="Times New Roman" w:cs="Verdana"/>
      <w:b/>
      <w:szCs w:val="20"/>
      <w:lang w:eastAsia="en-US" w:bidi="en-US"/>
    </w:rPr>
  </w:style>
  <w:style w:type="paragraph" w:styleId="Nadpis4">
    <w:name w:val="heading 4"/>
    <w:basedOn w:val="Nadpis1"/>
    <w:next w:val="Normlny"/>
    <w:link w:val="Nadpis4Char"/>
    <w:qFormat/>
    <w:rsid w:val="00F94BFE"/>
    <w:pPr>
      <w:numPr>
        <w:ilvl w:val="1"/>
      </w:numPr>
      <w:spacing w:before="120" w:after="240"/>
      <w:outlineLvl w:val="3"/>
    </w:pPr>
  </w:style>
  <w:style w:type="paragraph" w:styleId="Nadpis5">
    <w:name w:val="heading 5"/>
    <w:basedOn w:val="Normlny"/>
    <w:next w:val="Normlny"/>
    <w:link w:val="Nadpis5Char"/>
    <w:qFormat/>
    <w:rsid w:val="008E4AB5"/>
    <w:pPr>
      <w:keepNext/>
      <w:autoSpaceDE w:val="0"/>
      <w:jc w:val="both"/>
      <w:outlineLvl w:val="4"/>
    </w:pPr>
    <w:rPr>
      <w:rFonts w:eastAsia="Times New Roman"/>
      <w:szCs w:val="20"/>
      <w:u w:val="single"/>
    </w:rPr>
  </w:style>
  <w:style w:type="paragraph" w:styleId="Nadpis6">
    <w:name w:val="heading 6"/>
    <w:basedOn w:val="Normlny"/>
    <w:next w:val="Normlny"/>
    <w:link w:val="Nadpis6Char"/>
    <w:qFormat/>
    <w:rsid w:val="008E4AB5"/>
    <w:pPr>
      <w:keepNext/>
      <w:widowControl w:val="0"/>
      <w:autoSpaceDE w:val="0"/>
      <w:outlineLvl w:val="5"/>
    </w:pPr>
    <w:rPr>
      <w:rFonts w:eastAsia="Times New Roman"/>
      <w:b/>
      <w:szCs w:val="20"/>
      <w:u w:val="single"/>
    </w:rPr>
  </w:style>
  <w:style w:type="paragraph" w:styleId="Nadpis8">
    <w:name w:val="heading 8"/>
    <w:basedOn w:val="Normlny"/>
    <w:next w:val="Normlny"/>
    <w:link w:val="Nadpis8Char"/>
    <w:qFormat/>
    <w:rsid w:val="008E4AB5"/>
    <w:pPr>
      <w:spacing w:before="240" w:after="60"/>
      <w:outlineLvl w:val="7"/>
    </w:pPr>
    <w:rPr>
      <w:rFonts w:eastAsia="Times New Roman"/>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sid w:val="008E4AB5"/>
    <w:rPr>
      <w:rFonts w:ascii="Symbol" w:hAnsi="Symbol" w:cs="Symbol"/>
    </w:rPr>
  </w:style>
  <w:style w:type="character" w:customStyle="1" w:styleId="WW8Num1z1">
    <w:name w:val="WW8Num1z1"/>
    <w:rsid w:val="008E4AB5"/>
  </w:style>
  <w:style w:type="character" w:customStyle="1" w:styleId="WW8Num1z2">
    <w:name w:val="WW8Num1z2"/>
    <w:rsid w:val="008E4AB5"/>
  </w:style>
  <w:style w:type="character" w:customStyle="1" w:styleId="WW8Num1z3">
    <w:name w:val="WW8Num1z3"/>
    <w:rsid w:val="008E4AB5"/>
  </w:style>
  <w:style w:type="character" w:customStyle="1" w:styleId="WW8Num1z4">
    <w:name w:val="WW8Num1z4"/>
    <w:rsid w:val="008E4AB5"/>
  </w:style>
  <w:style w:type="character" w:customStyle="1" w:styleId="WW8Num1z5">
    <w:name w:val="WW8Num1z5"/>
    <w:rsid w:val="008E4AB5"/>
  </w:style>
  <w:style w:type="character" w:customStyle="1" w:styleId="WW8Num1z6">
    <w:name w:val="WW8Num1z6"/>
    <w:rsid w:val="008E4AB5"/>
  </w:style>
  <w:style w:type="character" w:customStyle="1" w:styleId="WW8Num1z7">
    <w:name w:val="WW8Num1z7"/>
    <w:rsid w:val="008E4AB5"/>
  </w:style>
  <w:style w:type="character" w:customStyle="1" w:styleId="WW8Num1z8">
    <w:name w:val="WW8Num1z8"/>
    <w:rsid w:val="008E4AB5"/>
  </w:style>
  <w:style w:type="character" w:customStyle="1" w:styleId="WW8Num2z0">
    <w:name w:val="WW8Num2z0"/>
    <w:rsid w:val="008E4AB5"/>
    <w:rPr>
      <w:rFonts w:ascii="Symbol" w:hAnsi="Symbol" w:cs="Symbol"/>
    </w:rPr>
  </w:style>
  <w:style w:type="character" w:customStyle="1" w:styleId="WW8Num2z1">
    <w:name w:val="WW8Num2z1"/>
    <w:rsid w:val="008E4AB5"/>
    <w:rPr>
      <w:rFonts w:ascii="Verdana" w:eastAsia="Times New Roman" w:hAnsi="Verdana" w:cs="Verdana"/>
      <w:b/>
      <w:bCs/>
      <w:caps w:val="0"/>
      <w:smallCaps w:val="0"/>
      <w:color w:val="auto"/>
      <w:sz w:val="20"/>
      <w:szCs w:val="20"/>
      <w:lang w:val="sk-SK" w:eastAsia="ar-SA" w:bidi="ar-SA"/>
    </w:rPr>
  </w:style>
  <w:style w:type="character" w:customStyle="1" w:styleId="WW8Num2z2">
    <w:name w:val="WW8Num2z2"/>
    <w:rsid w:val="008E4AB5"/>
  </w:style>
  <w:style w:type="character" w:customStyle="1" w:styleId="WW8Num2z3">
    <w:name w:val="WW8Num2z3"/>
    <w:rsid w:val="008E4AB5"/>
  </w:style>
  <w:style w:type="character" w:customStyle="1" w:styleId="WW8Num2z4">
    <w:name w:val="WW8Num2z4"/>
    <w:rsid w:val="008E4AB5"/>
  </w:style>
  <w:style w:type="character" w:customStyle="1" w:styleId="WW8Num2z5">
    <w:name w:val="WW8Num2z5"/>
    <w:rsid w:val="008E4AB5"/>
  </w:style>
  <w:style w:type="character" w:customStyle="1" w:styleId="WW8Num2z6">
    <w:name w:val="WW8Num2z6"/>
    <w:rsid w:val="008E4AB5"/>
  </w:style>
  <w:style w:type="character" w:customStyle="1" w:styleId="WW8Num2z7">
    <w:name w:val="WW8Num2z7"/>
    <w:rsid w:val="008E4AB5"/>
  </w:style>
  <w:style w:type="character" w:customStyle="1" w:styleId="WW8Num2z8">
    <w:name w:val="WW8Num2z8"/>
    <w:rsid w:val="008E4AB5"/>
  </w:style>
  <w:style w:type="character" w:customStyle="1" w:styleId="WW8Num3z0">
    <w:name w:val="WW8Num3z0"/>
    <w:rsid w:val="008E4AB5"/>
    <w:rPr>
      <w:rFonts w:ascii="Wingdings" w:hAnsi="Wingdings" w:cs="Wingdings"/>
    </w:rPr>
  </w:style>
  <w:style w:type="character" w:customStyle="1" w:styleId="WW8Num4z0">
    <w:name w:val="WW8Num4z0"/>
    <w:rsid w:val="008E4AB5"/>
    <w:rPr>
      <w:rFonts w:ascii="Wingdings" w:hAnsi="Wingdings" w:cs="Wingdings"/>
    </w:rPr>
  </w:style>
  <w:style w:type="character" w:customStyle="1" w:styleId="WW8Num5z0">
    <w:name w:val="WW8Num5z0"/>
    <w:rsid w:val="008E4AB5"/>
    <w:rPr>
      <w:rFonts w:ascii="Arial" w:hAnsi="Arial" w:cs="Arial"/>
      <w:b/>
      <w:bCs/>
      <w:sz w:val="21"/>
      <w:szCs w:val="21"/>
    </w:rPr>
  </w:style>
  <w:style w:type="character" w:customStyle="1" w:styleId="Absatz-Standardschriftart">
    <w:name w:val="Absatz-Standardschriftart"/>
    <w:rsid w:val="008E4AB5"/>
  </w:style>
  <w:style w:type="character" w:customStyle="1" w:styleId="WW-Absatz-Standardschriftart">
    <w:name w:val="WW-Absatz-Standardschriftart"/>
    <w:rsid w:val="008E4AB5"/>
  </w:style>
  <w:style w:type="character" w:customStyle="1" w:styleId="WW-Absatz-Standardschriftart1">
    <w:name w:val="WW-Absatz-Standardschriftart1"/>
    <w:rsid w:val="008E4AB5"/>
  </w:style>
  <w:style w:type="character" w:customStyle="1" w:styleId="WW-Absatz-Standardschriftart11">
    <w:name w:val="WW-Absatz-Standardschriftart11"/>
    <w:rsid w:val="008E4AB5"/>
  </w:style>
  <w:style w:type="character" w:customStyle="1" w:styleId="WW-Absatz-Standardschriftart111">
    <w:name w:val="WW-Absatz-Standardschriftart111"/>
    <w:rsid w:val="008E4AB5"/>
  </w:style>
  <w:style w:type="character" w:customStyle="1" w:styleId="WW-Absatz-Standardschriftart1111">
    <w:name w:val="WW-Absatz-Standardschriftart1111"/>
    <w:rsid w:val="008E4AB5"/>
  </w:style>
  <w:style w:type="character" w:customStyle="1" w:styleId="WW8Num6z0">
    <w:name w:val="WW8Num6z0"/>
    <w:rsid w:val="008E4AB5"/>
    <w:rPr>
      <w:rFonts w:ascii="Symbol" w:hAnsi="Symbol" w:cs="OpenSymbol"/>
    </w:rPr>
  </w:style>
  <w:style w:type="character" w:customStyle="1" w:styleId="WW-Absatz-Standardschriftart11111">
    <w:name w:val="WW-Absatz-Standardschriftart11111"/>
    <w:rsid w:val="008E4AB5"/>
  </w:style>
  <w:style w:type="character" w:customStyle="1" w:styleId="WW-Absatz-Standardschriftart111111">
    <w:name w:val="WW-Absatz-Standardschriftart111111"/>
    <w:rsid w:val="008E4AB5"/>
  </w:style>
  <w:style w:type="character" w:customStyle="1" w:styleId="WW-Absatz-Standardschriftart1111111">
    <w:name w:val="WW-Absatz-Standardschriftart1111111"/>
    <w:rsid w:val="008E4AB5"/>
  </w:style>
  <w:style w:type="character" w:customStyle="1" w:styleId="WW-Absatz-Standardschriftart11111111">
    <w:name w:val="WW-Absatz-Standardschriftart11111111"/>
    <w:rsid w:val="008E4AB5"/>
  </w:style>
  <w:style w:type="character" w:customStyle="1" w:styleId="WW-Absatz-Standardschriftart111111111">
    <w:name w:val="WW-Absatz-Standardschriftart111111111"/>
    <w:rsid w:val="008E4AB5"/>
  </w:style>
  <w:style w:type="character" w:customStyle="1" w:styleId="WW8Num7z0">
    <w:name w:val="WW8Num7z0"/>
    <w:rsid w:val="008E4AB5"/>
    <w:rPr>
      <w:rFonts w:ascii="Symbol" w:hAnsi="Symbol" w:cs="OpenSymbol"/>
    </w:rPr>
  </w:style>
  <w:style w:type="character" w:customStyle="1" w:styleId="WW8Num8z0">
    <w:name w:val="WW8Num8z0"/>
    <w:rsid w:val="008E4AB5"/>
    <w:rPr>
      <w:rFonts w:ascii="Symbol" w:hAnsi="Symbol" w:cs="OpenSymbol"/>
      <w:sz w:val="18"/>
      <w:szCs w:val="18"/>
    </w:rPr>
  </w:style>
  <w:style w:type="character" w:customStyle="1" w:styleId="WW8Num9z0">
    <w:name w:val="WW8Num9z0"/>
    <w:rsid w:val="008E4AB5"/>
    <w:rPr>
      <w:rFonts w:ascii="Symbol" w:hAnsi="Symbol" w:cs="OpenSymbol"/>
    </w:rPr>
  </w:style>
  <w:style w:type="character" w:customStyle="1" w:styleId="WW8Num10z0">
    <w:name w:val="WW8Num10z0"/>
    <w:rsid w:val="008E4AB5"/>
    <w:rPr>
      <w:rFonts w:ascii="Symbol" w:hAnsi="Symbol" w:cs="OpenSymbol"/>
    </w:rPr>
  </w:style>
  <w:style w:type="character" w:customStyle="1" w:styleId="WW8Num11z0">
    <w:name w:val="WW8Num11z0"/>
    <w:rsid w:val="008E4AB5"/>
    <w:rPr>
      <w:rFonts w:ascii="Symbol" w:hAnsi="Symbol" w:cs="OpenSymbol"/>
    </w:rPr>
  </w:style>
  <w:style w:type="character" w:customStyle="1" w:styleId="WW8Num12z0">
    <w:name w:val="WW8Num12z0"/>
    <w:rsid w:val="008E4AB5"/>
    <w:rPr>
      <w:rFonts w:ascii="Symbol" w:hAnsi="Symbol" w:cs="OpenSymbol"/>
    </w:rPr>
  </w:style>
  <w:style w:type="character" w:customStyle="1" w:styleId="WW8Num13z0">
    <w:name w:val="WW8Num13z0"/>
    <w:rsid w:val="008E4AB5"/>
    <w:rPr>
      <w:rFonts w:ascii="Times New Roman" w:eastAsia="Times New Roman" w:hAnsi="Times New Roman" w:cs="Times New Roman"/>
    </w:rPr>
  </w:style>
  <w:style w:type="character" w:customStyle="1" w:styleId="WW8Num14z0">
    <w:name w:val="WW8Num14z0"/>
    <w:rsid w:val="008E4AB5"/>
    <w:rPr>
      <w:rFonts w:ascii="Symbol" w:hAnsi="Symbol" w:cs="OpenSymbol"/>
    </w:rPr>
  </w:style>
  <w:style w:type="character" w:customStyle="1" w:styleId="WW-Absatz-Standardschriftart1111111111">
    <w:name w:val="WW-Absatz-Standardschriftart1111111111"/>
    <w:rsid w:val="008E4AB5"/>
  </w:style>
  <w:style w:type="character" w:customStyle="1" w:styleId="WW-Absatz-Standardschriftart11111111111">
    <w:name w:val="WW-Absatz-Standardschriftart11111111111"/>
    <w:rsid w:val="008E4AB5"/>
  </w:style>
  <w:style w:type="character" w:customStyle="1" w:styleId="WW8Num3z1">
    <w:name w:val="WW8Num3z1"/>
    <w:rsid w:val="008E4AB5"/>
    <w:rPr>
      <w:rFonts w:ascii="OpenSymbol" w:hAnsi="OpenSymbol" w:cs="OpenSymbol"/>
    </w:rPr>
  </w:style>
  <w:style w:type="character" w:customStyle="1" w:styleId="WW8Num4z1">
    <w:name w:val="WW8Num4z1"/>
    <w:rsid w:val="008E4AB5"/>
    <w:rPr>
      <w:rFonts w:ascii="OpenSymbol" w:hAnsi="OpenSymbol" w:cs="OpenSymbol"/>
    </w:rPr>
  </w:style>
  <w:style w:type="character" w:customStyle="1" w:styleId="WW-Absatz-Standardschriftart111111111111">
    <w:name w:val="WW-Absatz-Standardschriftart111111111111"/>
    <w:rsid w:val="008E4AB5"/>
  </w:style>
  <w:style w:type="character" w:customStyle="1" w:styleId="WW-Absatz-Standardschriftart1111111111111">
    <w:name w:val="WW-Absatz-Standardschriftart1111111111111"/>
    <w:rsid w:val="008E4AB5"/>
  </w:style>
  <w:style w:type="character" w:customStyle="1" w:styleId="WW-Absatz-Standardschriftart11111111111111">
    <w:name w:val="WW-Absatz-Standardschriftart11111111111111"/>
    <w:rsid w:val="008E4AB5"/>
  </w:style>
  <w:style w:type="character" w:customStyle="1" w:styleId="WW-Absatz-Standardschriftart111111111111111">
    <w:name w:val="WW-Absatz-Standardschriftart111111111111111"/>
    <w:rsid w:val="008E4AB5"/>
  </w:style>
  <w:style w:type="character" w:customStyle="1" w:styleId="WW-Absatz-Standardschriftart1111111111111111">
    <w:name w:val="WW-Absatz-Standardschriftart1111111111111111"/>
    <w:rsid w:val="008E4AB5"/>
  </w:style>
  <w:style w:type="character" w:customStyle="1" w:styleId="WW-Absatz-Standardschriftart11111111111111111">
    <w:name w:val="WW-Absatz-Standardschriftart11111111111111111"/>
    <w:rsid w:val="008E4AB5"/>
  </w:style>
  <w:style w:type="character" w:customStyle="1" w:styleId="WW8Num5z1">
    <w:name w:val="WW8Num5z1"/>
    <w:rsid w:val="008E4AB5"/>
    <w:rPr>
      <w:rFonts w:ascii="OpenSymbol" w:hAnsi="OpenSymbol" w:cs="OpenSymbol"/>
    </w:rPr>
  </w:style>
  <w:style w:type="character" w:customStyle="1" w:styleId="WW8Num7z1">
    <w:name w:val="WW8Num7z1"/>
    <w:rsid w:val="008E4AB5"/>
    <w:rPr>
      <w:rFonts w:ascii="Courier New" w:hAnsi="Courier New" w:cs="Courier New"/>
    </w:rPr>
  </w:style>
  <w:style w:type="character" w:customStyle="1" w:styleId="WW8Num8z1">
    <w:name w:val="WW8Num8z1"/>
    <w:rsid w:val="008E4AB5"/>
    <w:rPr>
      <w:rFonts w:ascii="Courier New" w:hAnsi="Courier New" w:cs="Courier New"/>
    </w:rPr>
  </w:style>
  <w:style w:type="character" w:customStyle="1" w:styleId="WW-Absatz-Standardschriftart111111111111111111">
    <w:name w:val="WW-Absatz-Standardschriftart111111111111111111"/>
    <w:rsid w:val="008E4AB5"/>
  </w:style>
  <w:style w:type="character" w:customStyle="1" w:styleId="WW-Absatz-Standardschriftart1111111111111111111">
    <w:name w:val="WW-Absatz-Standardschriftart1111111111111111111"/>
    <w:rsid w:val="008E4AB5"/>
  </w:style>
  <w:style w:type="character" w:customStyle="1" w:styleId="WW8Num6z1">
    <w:name w:val="WW8Num6z1"/>
    <w:rsid w:val="008E4AB5"/>
    <w:rPr>
      <w:rFonts w:ascii="OpenSymbol" w:hAnsi="OpenSymbol" w:cs="OpenSymbol"/>
    </w:rPr>
  </w:style>
  <w:style w:type="character" w:customStyle="1" w:styleId="WW8Num9z1">
    <w:name w:val="WW8Num9z1"/>
    <w:rsid w:val="008E4AB5"/>
    <w:rPr>
      <w:rFonts w:ascii="OpenSymbol" w:hAnsi="OpenSymbol" w:cs="OpenSymbol"/>
    </w:rPr>
  </w:style>
  <w:style w:type="character" w:customStyle="1" w:styleId="WW8Num10z1">
    <w:name w:val="WW8Num10z1"/>
    <w:rsid w:val="008E4AB5"/>
    <w:rPr>
      <w:rFonts w:ascii="OpenSymbol" w:hAnsi="OpenSymbol" w:cs="OpenSymbol"/>
    </w:rPr>
  </w:style>
  <w:style w:type="character" w:customStyle="1" w:styleId="WW-Absatz-Standardschriftart11111111111111111111">
    <w:name w:val="WW-Absatz-Standardschriftart11111111111111111111"/>
    <w:rsid w:val="008E4AB5"/>
  </w:style>
  <w:style w:type="character" w:customStyle="1" w:styleId="WW-Absatz-Standardschriftart111111111111111111111">
    <w:name w:val="WW-Absatz-Standardschriftart111111111111111111111"/>
    <w:rsid w:val="008E4AB5"/>
  </w:style>
  <w:style w:type="character" w:customStyle="1" w:styleId="WW-Absatz-Standardschriftart1111111111111111111111">
    <w:name w:val="WW-Absatz-Standardschriftart1111111111111111111111"/>
    <w:rsid w:val="008E4AB5"/>
  </w:style>
  <w:style w:type="character" w:customStyle="1" w:styleId="WW-Absatz-Standardschriftart11111111111111111111111">
    <w:name w:val="WW-Absatz-Standardschriftart11111111111111111111111"/>
    <w:rsid w:val="008E4AB5"/>
  </w:style>
  <w:style w:type="character" w:customStyle="1" w:styleId="WW-Absatz-Standardschriftart111111111111111111111111">
    <w:name w:val="WW-Absatz-Standardschriftart111111111111111111111111"/>
    <w:rsid w:val="008E4AB5"/>
  </w:style>
  <w:style w:type="character" w:customStyle="1" w:styleId="WW-Absatz-Standardschriftart1111111111111111111111111">
    <w:name w:val="WW-Absatz-Standardschriftart1111111111111111111111111"/>
    <w:rsid w:val="008E4AB5"/>
  </w:style>
  <w:style w:type="character" w:customStyle="1" w:styleId="WW-Absatz-Standardschriftart11111111111111111111111111">
    <w:name w:val="WW-Absatz-Standardschriftart11111111111111111111111111"/>
    <w:rsid w:val="008E4AB5"/>
  </w:style>
  <w:style w:type="character" w:customStyle="1" w:styleId="WW-Absatz-Standardschriftart111111111111111111111111111">
    <w:name w:val="WW-Absatz-Standardschriftart111111111111111111111111111"/>
    <w:rsid w:val="008E4AB5"/>
  </w:style>
  <w:style w:type="character" w:customStyle="1" w:styleId="WW-Absatz-Standardschriftart1111111111111111111111111111">
    <w:name w:val="WW-Absatz-Standardschriftart1111111111111111111111111111"/>
    <w:rsid w:val="008E4AB5"/>
  </w:style>
  <w:style w:type="character" w:customStyle="1" w:styleId="WW-Absatz-Standardschriftart11111111111111111111111111111">
    <w:name w:val="WW-Absatz-Standardschriftart11111111111111111111111111111"/>
    <w:rsid w:val="008E4AB5"/>
  </w:style>
  <w:style w:type="character" w:customStyle="1" w:styleId="WW-Absatz-Standardschriftart111111111111111111111111111111">
    <w:name w:val="WW-Absatz-Standardschriftart111111111111111111111111111111"/>
    <w:rsid w:val="008E4AB5"/>
  </w:style>
  <w:style w:type="character" w:customStyle="1" w:styleId="WW-Absatz-Standardschriftart1111111111111111111111111111111">
    <w:name w:val="WW-Absatz-Standardschriftart1111111111111111111111111111111"/>
    <w:rsid w:val="008E4AB5"/>
  </w:style>
  <w:style w:type="character" w:customStyle="1" w:styleId="WW-Absatz-Standardschriftart11111111111111111111111111111111">
    <w:name w:val="WW-Absatz-Standardschriftart11111111111111111111111111111111"/>
    <w:rsid w:val="008E4AB5"/>
  </w:style>
  <w:style w:type="character" w:customStyle="1" w:styleId="WW-Absatz-Standardschriftart111111111111111111111111111111111">
    <w:name w:val="WW-Absatz-Standardschriftart111111111111111111111111111111111"/>
    <w:rsid w:val="008E4AB5"/>
  </w:style>
  <w:style w:type="character" w:customStyle="1" w:styleId="WW-Absatz-Standardschriftart1111111111111111111111111111111111">
    <w:name w:val="WW-Absatz-Standardschriftart1111111111111111111111111111111111"/>
    <w:rsid w:val="008E4AB5"/>
  </w:style>
  <w:style w:type="character" w:customStyle="1" w:styleId="WW-Absatz-Standardschriftart11111111111111111111111111111111111">
    <w:name w:val="WW-Absatz-Standardschriftart11111111111111111111111111111111111"/>
    <w:rsid w:val="008E4AB5"/>
  </w:style>
  <w:style w:type="character" w:customStyle="1" w:styleId="WW-Absatz-Standardschriftart111111111111111111111111111111111111">
    <w:name w:val="WW-Absatz-Standardschriftart111111111111111111111111111111111111"/>
    <w:rsid w:val="008E4AB5"/>
  </w:style>
  <w:style w:type="character" w:customStyle="1" w:styleId="Standardnpsmoodstavce">
    <w:name w:val="Standardní písmo odstavce"/>
    <w:rsid w:val="008E4AB5"/>
  </w:style>
  <w:style w:type="character" w:customStyle="1" w:styleId="WW-Absatz-Standardschriftart1111111111111111111111111111111111111">
    <w:name w:val="WW-Absatz-Standardschriftart1111111111111111111111111111111111111"/>
    <w:rsid w:val="008E4AB5"/>
  </w:style>
  <w:style w:type="character" w:customStyle="1" w:styleId="WW-Absatz-Standardschriftart11111111111111111111111111111111111111">
    <w:name w:val="WW-Absatz-Standardschriftart11111111111111111111111111111111111111"/>
    <w:rsid w:val="008E4AB5"/>
  </w:style>
  <w:style w:type="character" w:customStyle="1" w:styleId="WW-Absatz-Standardschriftart111111111111111111111111111111111111111">
    <w:name w:val="WW-Absatz-Standardschriftart111111111111111111111111111111111111111"/>
    <w:rsid w:val="008E4AB5"/>
  </w:style>
  <w:style w:type="character" w:customStyle="1" w:styleId="WW-Absatz-Standardschriftart1111111111111111111111111111111111111111">
    <w:name w:val="WW-Absatz-Standardschriftart1111111111111111111111111111111111111111"/>
    <w:rsid w:val="008E4AB5"/>
  </w:style>
  <w:style w:type="character" w:customStyle="1" w:styleId="WW-Absatz-Standardschriftart11111111111111111111111111111111111111111">
    <w:name w:val="WW-Absatz-Standardschriftart11111111111111111111111111111111111111111"/>
    <w:rsid w:val="008E4AB5"/>
  </w:style>
  <w:style w:type="character" w:customStyle="1" w:styleId="WW-Absatz-Standardschriftart111111111111111111111111111111111111111111">
    <w:name w:val="WW-Absatz-Standardschriftart111111111111111111111111111111111111111111"/>
    <w:rsid w:val="008E4AB5"/>
  </w:style>
  <w:style w:type="character" w:customStyle="1" w:styleId="WW-Absatz-Standardschriftart1111111111111111111111111111111111111111111">
    <w:name w:val="WW-Absatz-Standardschriftart1111111111111111111111111111111111111111111"/>
    <w:rsid w:val="008E4AB5"/>
  </w:style>
  <w:style w:type="character" w:customStyle="1" w:styleId="WW-Absatz-Standardschriftart11111111111111111111111111111111111111111111">
    <w:name w:val="WW-Absatz-Standardschriftart11111111111111111111111111111111111111111111"/>
    <w:rsid w:val="008E4AB5"/>
  </w:style>
  <w:style w:type="character" w:customStyle="1" w:styleId="WW8Num7z2">
    <w:name w:val="WW8Num7z2"/>
    <w:rsid w:val="008E4AB5"/>
    <w:rPr>
      <w:rFonts w:ascii="Wingdings" w:hAnsi="Wingdings" w:cs="Wingdings"/>
    </w:rPr>
  </w:style>
  <w:style w:type="character" w:customStyle="1" w:styleId="WW8Num7z3">
    <w:name w:val="WW8Num7z3"/>
    <w:rsid w:val="008E4AB5"/>
    <w:rPr>
      <w:rFonts w:ascii="Symbol" w:hAnsi="Symbol" w:cs="Symbol"/>
    </w:rPr>
  </w:style>
  <w:style w:type="character" w:customStyle="1" w:styleId="WW8Num8z2">
    <w:name w:val="WW8Num8z2"/>
    <w:rsid w:val="008E4AB5"/>
    <w:rPr>
      <w:rFonts w:ascii="Wingdings" w:hAnsi="Wingdings" w:cs="Wingdings"/>
    </w:rPr>
  </w:style>
  <w:style w:type="character" w:customStyle="1" w:styleId="WW8Num8z3">
    <w:name w:val="WW8Num8z3"/>
    <w:rsid w:val="008E4AB5"/>
    <w:rPr>
      <w:rFonts w:ascii="Symbol" w:hAnsi="Symbol" w:cs="Symbol"/>
    </w:rPr>
  </w:style>
  <w:style w:type="character" w:customStyle="1" w:styleId="WW8Num13z1">
    <w:name w:val="WW8Num13z1"/>
    <w:rsid w:val="008E4AB5"/>
    <w:rPr>
      <w:rFonts w:ascii="Courier New" w:hAnsi="Courier New" w:cs="Courier New"/>
    </w:rPr>
  </w:style>
  <w:style w:type="character" w:customStyle="1" w:styleId="WW8Num13z2">
    <w:name w:val="WW8Num13z2"/>
    <w:rsid w:val="008E4AB5"/>
    <w:rPr>
      <w:rFonts w:ascii="Wingdings" w:hAnsi="Wingdings" w:cs="Wingdings"/>
    </w:rPr>
  </w:style>
  <w:style w:type="character" w:customStyle="1" w:styleId="WW8Num13z3">
    <w:name w:val="WW8Num13z3"/>
    <w:rsid w:val="008E4AB5"/>
    <w:rPr>
      <w:rFonts w:ascii="Symbol" w:hAnsi="Symbol" w:cs="Symbol"/>
    </w:rPr>
  </w:style>
  <w:style w:type="character" w:customStyle="1" w:styleId="WW8Num15z0">
    <w:name w:val="WW8Num15z0"/>
    <w:rsid w:val="008E4AB5"/>
    <w:rPr>
      <w:rFonts w:ascii="Times New Roman" w:eastAsia="Times New Roman" w:hAnsi="Times New Roman" w:cs="Times New Roman"/>
    </w:rPr>
  </w:style>
  <w:style w:type="character" w:customStyle="1" w:styleId="WW8Num15z1">
    <w:name w:val="WW8Num15z1"/>
    <w:rsid w:val="008E4AB5"/>
    <w:rPr>
      <w:rFonts w:ascii="Courier New" w:hAnsi="Courier New" w:cs="Courier New"/>
    </w:rPr>
  </w:style>
  <w:style w:type="character" w:customStyle="1" w:styleId="WW8Num15z2">
    <w:name w:val="WW8Num15z2"/>
    <w:rsid w:val="008E4AB5"/>
    <w:rPr>
      <w:rFonts w:ascii="Wingdings" w:hAnsi="Wingdings" w:cs="Wingdings"/>
    </w:rPr>
  </w:style>
  <w:style w:type="character" w:customStyle="1" w:styleId="WW8Num15z3">
    <w:name w:val="WW8Num15z3"/>
    <w:rsid w:val="008E4AB5"/>
    <w:rPr>
      <w:rFonts w:ascii="Symbol" w:hAnsi="Symbol" w:cs="Symbol"/>
    </w:rPr>
  </w:style>
  <w:style w:type="character" w:customStyle="1" w:styleId="WW8Num17z0">
    <w:name w:val="WW8Num17z0"/>
    <w:rsid w:val="008E4AB5"/>
    <w:rPr>
      <w:rFonts w:ascii="Times New Roman" w:eastAsia="Times New Roman" w:hAnsi="Times New Roman" w:cs="Times New Roman"/>
    </w:rPr>
  </w:style>
  <w:style w:type="character" w:customStyle="1" w:styleId="WW8Num17z1">
    <w:name w:val="WW8Num17z1"/>
    <w:rsid w:val="008E4AB5"/>
    <w:rPr>
      <w:rFonts w:ascii="Courier New" w:hAnsi="Courier New" w:cs="Courier New"/>
    </w:rPr>
  </w:style>
  <w:style w:type="character" w:customStyle="1" w:styleId="WW8Num17z2">
    <w:name w:val="WW8Num17z2"/>
    <w:rsid w:val="008E4AB5"/>
    <w:rPr>
      <w:rFonts w:ascii="Wingdings" w:hAnsi="Wingdings" w:cs="Wingdings"/>
    </w:rPr>
  </w:style>
  <w:style w:type="character" w:customStyle="1" w:styleId="WW8Num17z3">
    <w:name w:val="WW8Num17z3"/>
    <w:rsid w:val="008E4AB5"/>
    <w:rPr>
      <w:rFonts w:ascii="Symbol" w:hAnsi="Symbol" w:cs="Symbol"/>
    </w:rPr>
  </w:style>
  <w:style w:type="character" w:customStyle="1" w:styleId="WW8Num19z1">
    <w:name w:val="WW8Num19z1"/>
    <w:rsid w:val="008E4AB5"/>
    <w:rPr>
      <w:rFonts w:ascii="Courier New" w:hAnsi="Courier New" w:cs="Courier New"/>
    </w:rPr>
  </w:style>
  <w:style w:type="character" w:customStyle="1" w:styleId="WW8Num19z2">
    <w:name w:val="WW8Num19z2"/>
    <w:rsid w:val="008E4AB5"/>
    <w:rPr>
      <w:rFonts w:ascii="Wingdings" w:hAnsi="Wingdings" w:cs="Wingdings"/>
    </w:rPr>
  </w:style>
  <w:style w:type="character" w:customStyle="1" w:styleId="WW8Num19z3">
    <w:name w:val="WW8Num19z3"/>
    <w:rsid w:val="008E4AB5"/>
    <w:rPr>
      <w:rFonts w:ascii="Symbol" w:hAnsi="Symbol" w:cs="Symbol"/>
    </w:rPr>
  </w:style>
  <w:style w:type="character" w:customStyle="1" w:styleId="WW8Num23z0">
    <w:name w:val="WW8Num23z0"/>
    <w:rsid w:val="008E4AB5"/>
    <w:rPr>
      <w:rFonts w:ascii="Wingdings" w:hAnsi="Wingdings" w:cs="Wingdings"/>
    </w:rPr>
  </w:style>
  <w:style w:type="character" w:customStyle="1" w:styleId="WW8Num24z0">
    <w:name w:val="WW8Num24z0"/>
    <w:rsid w:val="008E4AB5"/>
    <w:rPr>
      <w:rFonts w:ascii="Times New Roman" w:eastAsia="Times New Roman" w:hAnsi="Times New Roman" w:cs="Times New Roman"/>
    </w:rPr>
  </w:style>
  <w:style w:type="character" w:customStyle="1" w:styleId="WW8Num24z1">
    <w:name w:val="WW8Num24z1"/>
    <w:rsid w:val="008E4AB5"/>
    <w:rPr>
      <w:rFonts w:ascii="Courier New" w:hAnsi="Courier New" w:cs="Courier New"/>
    </w:rPr>
  </w:style>
  <w:style w:type="character" w:customStyle="1" w:styleId="WW8Num24z2">
    <w:name w:val="WW8Num24z2"/>
    <w:rsid w:val="008E4AB5"/>
    <w:rPr>
      <w:rFonts w:ascii="Wingdings" w:hAnsi="Wingdings" w:cs="Wingdings"/>
    </w:rPr>
  </w:style>
  <w:style w:type="character" w:customStyle="1" w:styleId="WW8Num24z3">
    <w:name w:val="WW8Num24z3"/>
    <w:rsid w:val="008E4AB5"/>
    <w:rPr>
      <w:rFonts w:ascii="Symbol" w:hAnsi="Symbol" w:cs="Symbol"/>
    </w:rPr>
  </w:style>
  <w:style w:type="character" w:customStyle="1" w:styleId="WW8Num27z0">
    <w:name w:val="WW8Num27z0"/>
    <w:rsid w:val="008E4AB5"/>
    <w:rPr>
      <w:rFonts w:ascii="Times New Roman" w:eastAsia="Times New Roman" w:hAnsi="Times New Roman" w:cs="Times New Roman"/>
    </w:rPr>
  </w:style>
  <w:style w:type="character" w:customStyle="1" w:styleId="WW8Num28z1">
    <w:name w:val="WW8Num28z1"/>
    <w:rsid w:val="008E4AB5"/>
    <w:rPr>
      <w:rFonts w:ascii="Courier New" w:hAnsi="Courier New" w:cs="Courier New"/>
    </w:rPr>
  </w:style>
  <w:style w:type="character" w:customStyle="1" w:styleId="WW8Num28z2">
    <w:name w:val="WW8Num28z2"/>
    <w:rsid w:val="008E4AB5"/>
    <w:rPr>
      <w:rFonts w:ascii="Wingdings" w:hAnsi="Wingdings" w:cs="Wingdings"/>
    </w:rPr>
  </w:style>
  <w:style w:type="character" w:customStyle="1" w:styleId="WW8Num28z3">
    <w:name w:val="WW8Num28z3"/>
    <w:rsid w:val="008E4AB5"/>
    <w:rPr>
      <w:rFonts w:ascii="Symbol" w:hAnsi="Symbol" w:cs="Symbol"/>
    </w:rPr>
  </w:style>
  <w:style w:type="character" w:customStyle="1" w:styleId="WW8Num29z1">
    <w:name w:val="WW8Num29z1"/>
    <w:rsid w:val="008E4AB5"/>
    <w:rPr>
      <w:rFonts w:ascii="Times New Roman" w:eastAsia="Times New Roman" w:hAnsi="Times New Roman" w:cs="Times New Roman"/>
    </w:rPr>
  </w:style>
  <w:style w:type="character" w:customStyle="1" w:styleId="WW8Num33z0">
    <w:name w:val="WW8Num33z0"/>
    <w:rsid w:val="008E4AB5"/>
    <w:rPr>
      <w:rFonts w:ascii="Wingdings" w:hAnsi="Wingdings" w:cs="Wingdings"/>
      <w:sz w:val="16"/>
    </w:rPr>
  </w:style>
  <w:style w:type="character" w:customStyle="1" w:styleId="WW8Num34z0">
    <w:name w:val="WW8Num34z0"/>
    <w:rsid w:val="008E4AB5"/>
    <w:rPr>
      <w:rFonts w:ascii="Arial" w:eastAsia="Times New Roman" w:hAnsi="Arial" w:cs="Arial"/>
    </w:rPr>
  </w:style>
  <w:style w:type="character" w:customStyle="1" w:styleId="WW8Num34z1">
    <w:name w:val="WW8Num34z1"/>
    <w:rsid w:val="008E4AB5"/>
    <w:rPr>
      <w:rFonts w:ascii="Courier New" w:hAnsi="Courier New" w:cs="Courier New"/>
    </w:rPr>
  </w:style>
  <w:style w:type="character" w:customStyle="1" w:styleId="WW8Num34z2">
    <w:name w:val="WW8Num34z2"/>
    <w:rsid w:val="008E4AB5"/>
    <w:rPr>
      <w:rFonts w:ascii="Wingdings" w:hAnsi="Wingdings" w:cs="Wingdings"/>
    </w:rPr>
  </w:style>
  <w:style w:type="character" w:customStyle="1" w:styleId="WW8Num34z3">
    <w:name w:val="WW8Num34z3"/>
    <w:rsid w:val="008E4AB5"/>
    <w:rPr>
      <w:rFonts w:ascii="Symbol" w:hAnsi="Symbol" w:cs="Symbol"/>
    </w:rPr>
  </w:style>
  <w:style w:type="character" w:customStyle="1" w:styleId="WW8Num35z0">
    <w:name w:val="WW8Num35z0"/>
    <w:rsid w:val="008E4AB5"/>
    <w:rPr>
      <w:rFonts w:ascii="Symbol" w:hAnsi="Symbol" w:cs="Symbol"/>
    </w:rPr>
  </w:style>
  <w:style w:type="character" w:customStyle="1" w:styleId="WW8Num36z0">
    <w:name w:val="WW8Num36z0"/>
    <w:rsid w:val="008E4AB5"/>
    <w:rPr>
      <w:rFonts w:ascii="Times New Roman" w:eastAsia="Times New Roman" w:hAnsi="Times New Roman" w:cs="Times New Roman"/>
    </w:rPr>
  </w:style>
  <w:style w:type="character" w:customStyle="1" w:styleId="WW8Num36z1">
    <w:name w:val="WW8Num36z1"/>
    <w:rsid w:val="008E4AB5"/>
    <w:rPr>
      <w:rFonts w:ascii="Courier New" w:hAnsi="Courier New" w:cs="Courier New"/>
    </w:rPr>
  </w:style>
  <w:style w:type="character" w:customStyle="1" w:styleId="WW8Num36z2">
    <w:name w:val="WW8Num36z2"/>
    <w:rsid w:val="008E4AB5"/>
    <w:rPr>
      <w:rFonts w:ascii="Wingdings" w:hAnsi="Wingdings" w:cs="Wingdings"/>
    </w:rPr>
  </w:style>
  <w:style w:type="character" w:customStyle="1" w:styleId="WW8Num36z3">
    <w:name w:val="WW8Num36z3"/>
    <w:rsid w:val="008E4AB5"/>
    <w:rPr>
      <w:rFonts w:ascii="Symbol" w:hAnsi="Symbol" w:cs="Symbol"/>
    </w:rPr>
  </w:style>
  <w:style w:type="character" w:customStyle="1" w:styleId="WW8Num37z1">
    <w:name w:val="WW8Num37z1"/>
    <w:rsid w:val="008E4AB5"/>
    <w:rPr>
      <w:rFonts w:ascii="Courier New" w:hAnsi="Courier New" w:cs="Courier New"/>
    </w:rPr>
  </w:style>
  <w:style w:type="character" w:customStyle="1" w:styleId="WW8Num37z2">
    <w:name w:val="WW8Num37z2"/>
    <w:rsid w:val="008E4AB5"/>
    <w:rPr>
      <w:rFonts w:ascii="Wingdings" w:hAnsi="Wingdings" w:cs="Wingdings"/>
    </w:rPr>
  </w:style>
  <w:style w:type="character" w:customStyle="1" w:styleId="WW8Num37z3">
    <w:name w:val="WW8Num37z3"/>
    <w:rsid w:val="008E4AB5"/>
    <w:rPr>
      <w:rFonts w:ascii="Symbol" w:hAnsi="Symbol" w:cs="Symbol"/>
    </w:rPr>
  </w:style>
  <w:style w:type="character" w:customStyle="1" w:styleId="WW8Num38z0">
    <w:name w:val="WW8Num38z0"/>
    <w:rsid w:val="008E4AB5"/>
    <w:rPr>
      <w:u w:val="single"/>
    </w:rPr>
  </w:style>
  <w:style w:type="character" w:customStyle="1" w:styleId="WW8Num41z1">
    <w:name w:val="WW8Num41z1"/>
    <w:rsid w:val="008E4AB5"/>
    <w:rPr>
      <w:rFonts w:ascii="Courier New" w:hAnsi="Courier New" w:cs="Courier New"/>
    </w:rPr>
  </w:style>
  <w:style w:type="character" w:customStyle="1" w:styleId="WW8Num41z2">
    <w:name w:val="WW8Num41z2"/>
    <w:rsid w:val="008E4AB5"/>
    <w:rPr>
      <w:rFonts w:ascii="Wingdings" w:hAnsi="Wingdings" w:cs="Wingdings"/>
    </w:rPr>
  </w:style>
  <w:style w:type="character" w:customStyle="1" w:styleId="WW8Num41z3">
    <w:name w:val="WW8Num41z3"/>
    <w:rsid w:val="008E4AB5"/>
    <w:rPr>
      <w:rFonts w:ascii="Symbol" w:hAnsi="Symbol" w:cs="Symbol"/>
    </w:rPr>
  </w:style>
  <w:style w:type="character" w:customStyle="1" w:styleId="WW8Num47z0">
    <w:name w:val="WW8Num47z0"/>
    <w:rsid w:val="008E4AB5"/>
    <w:rPr>
      <w:b/>
    </w:rPr>
  </w:style>
  <w:style w:type="character" w:customStyle="1" w:styleId="WW8Num48z0">
    <w:name w:val="WW8Num48z0"/>
    <w:rsid w:val="008E4AB5"/>
    <w:rPr>
      <w:rFonts w:ascii="Wingdings" w:hAnsi="Wingdings" w:cs="Wingdings"/>
    </w:rPr>
  </w:style>
  <w:style w:type="character" w:customStyle="1" w:styleId="WW8Num50z0">
    <w:name w:val="WW8Num50z0"/>
    <w:rsid w:val="008E4AB5"/>
    <w:rPr>
      <w:u w:val="none"/>
    </w:rPr>
  </w:style>
  <w:style w:type="character" w:customStyle="1" w:styleId="WW-Standardnpsmoodstavce">
    <w:name w:val="WW-Standardní písmo odstavce"/>
    <w:rsid w:val="008E4AB5"/>
  </w:style>
  <w:style w:type="character" w:customStyle="1" w:styleId="NumberingSymbols">
    <w:name w:val="Numbering Symbols"/>
    <w:rsid w:val="008E4AB5"/>
  </w:style>
  <w:style w:type="character" w:customStyle="1" w:styleId="Bullets">
    <w:name w:val="Bullets"/>
    <w:rsid w:val="008E4AB5"/>
    <w:rPr>
      <w:rFonts w:ascii="StarSymbol" w:eastAsia="StarSymbol" w:hAnsi="StarSymbol" w:cs="StarSymbol"/>
      <w:sz w:val="18"/>
      <w:szCs w:val="18"/>
    </w:rPr>
  </w:style>
  <w:style w:type="character" w:customStyle="1" w:styleId="Symbolypreslovanie">
    <w:name w:val="Symboly pre číslovanie"/>
    <w:rsid w:val="008E4AB5"/>
  </w:style>
  <w:style w:type="character" w:customStyle="1" w:styleId="Odrky">
    <w:name w:val="Odrážky"/>
    <w:rsid w:val="008E4AB5"/>
    <w:rPr>
      <w:rFonts w:ascii="OpenSymbol" w:eastAsia="OpenSymbol" w:hAnsi="OpenSymbol" w:cs="OpenSymbol"/>
    </w:rPr>
  </w:style>
  <w:style w:type="paragraph" w:customStyle="1" w:styleId="Nadpis">
    <w:name w:val="Nadpis"/>
    <w:basedOn w:val="Normlny"/>
    <w:next w:val="Zkladntext"/>
    <w:rsid w:val="008E4AB5"/>
    <w:pPr>
      <w:keepNext/>
      <w:spacing w:before="240" w:after="120"/>
    </w:pPr>
    <w:rPr>
      <w:rFonts w:ascii="Arial" w:eastAsia="MS Mincho" w:hAnsi="Arial" w:cs="Tahoma"/>
      <w:sz w:val="28"/>
      <w:szCs w:val="28"/>
    </w:rPr>
  </w:style>
  <w:style w:type="paragraph" w:styleId="Zkladntext">
    <w:name w:val="Body Text"/>
    <w:basedOn w:val="Normlny"/>
    <w:link w:val="ZkladntextChar"/>
    <w:rsid w:val="008E4AB5"/>
    <w:pPr>
      <w:suppressAutoHyphens/>
      <w:spacing w:before="0" w:after="120"/>
    </w:pPr>
    <w:rPr>
      <w:bCs/>
    </w:rPr>
  </w:style>
  <w:style w:type="character" w:customStyle="1" w:styleId="ZkladntextChar">
    <w:name w:val="Základný text Char"/>
    <w:basedOn w:val="Predvolenpsmoodseku"/>
    <w:link w:val="Zkladntext"/>
    <w:rsid w:val="008E4AB5"/>
    <w:rPr>
      <w:bCs/>
      <w:lang w:eastAsia="sk-SK"/>
    </w:rPr>
  </w:style>
  <w:style w:type="paragraph" w:customStyle="1" w:styleId="Popisok">
    <w:name w:val="Popisok"/>
    <w:basedOn w:val="Normlny"/>
    <w:rsid w:val="008E4AB5"/>
    <w:pPr>
      <w:suppressLineNumbers/>
      <w:spacing w:after="120"/>
    </w:pPr>
    <w:rPr>
      <w:rFonts w:eastAsia="Times New Roman" w:cs="Tahoma"/>
      <w:i/>
      <w:iCs/>
      <w:sz w:val="24"/>
      <w:szCs w:val="24"/>
    </w:rPr>
  </w:style>
  <w:style w:type="paragraph" w:customStyle="1" w:styleId="Index">
    <w:name w:val="Index"/>
    <w:basedOn w:val="Normlny"/>
    <w:rsid w:val="008E4AB5"/>
    <w:pPr>
      <w:suppressLineNumbers/>
    </w:pPr>
    <w:rPr>
      <w:rFonts w:eastAsia="Times New Roman" w:cs="Tahoma"/>
    </w:rPr>
  </w:style>
  <w:style w:type="paragraph" w:customStyle="1" w:styleId="Heading">
    <w:name w:val="Heading"/>
    <w:basedOn w:val="Normlny"/>
    <w:next w:val="Zkladntext"/>
    <w:rsid w:val="008E4AB5"/>
    <w:pPr>
      <w:keepNext/>
      <w:spacing w:before="240" w:after="120"/>
    </w:pPr>
    <w:rPr>
      <w:rFonts w:ascii="Arial" w:eastAsia="Lucida Sans Unicode" w:hAnsi="Arial" w:cs="Tahoma"/>
      <w:sz w:val="28"/>
      <w:szCs w:val="28"/>
    </w:rPr>
  </w:style>
  <w:style w:type="paragraph" w:customStyle="1" w:styleId="Popis1">
    <w:name w:val="Popis1"/>
    <w:basedOn w:val="Normlny"/>
    <w:rsid w:val="008E4AB5"/>
    <w:pPr>
      <w:suppressLineNumbers/>
      <w:spacing w:after="120"/>
    </w:pPr>
    <w:rPr>
      <w:rFonts w:eastAsia="Times New Roman" w:cs="Tahoma"/>
      <w:i/>
      <w:iCs/>
      <w:sz w:val="24"/>
      <w:szCs w:val="24"/>
    </w:rPr>
  </w:style>
  <w:style w:type="paragraph" w:customStyle="1" w:styleId="Seznamsodrkami2">
    <w:name w:val="Seznam s odrážkami 2"/>
    <w:basedOn w:val="Normlny"/>
    <w:rsid w:val="008E4AB5"/>
    <w:pPr>
      <w:spacing w:line="240" w:lineRule="exact"/>
      <w:jc w:val="both"/>
    </w:pPr>
    <w:rPr>
      <w:rFonts w:eastAsia="Times New Roman"/>
      <w:sz w:val="20"/>
      <w:szCs w:val="20"/>
    </w:rPr>
  </w:style>
  <w:style w:type="paragraph" w:customStyle="1" w:styleId="Zkladntext3">
    <w:name w:val="Základní text 3"/>
    <w:basedOn w:val="Normlny"/>
    <w:rsid w:val="008E4AB5"/>
    <w:pPr>
      <w:autoSpaceDE w:val="0"/>
      <w:jc w:val="both"/>
    </w:pPr>
    <w:rPr>
      <w:rFonts w:eastAsia="Times New Roman"/>
      <w:sz w:val="20"/>
      <w:szCs w:val="20"/>
    </w:rPr>
  </w:style>
  <w:style w:type="paragraph" w:customStyle="1" w:styleId="Zkladntextodsazen2">
    <w:name w:val="Základní text odsazený 2"/>
    <w:basedOn w:val="Normlny"/>
    <w:rsid w:val="008E4AB5"/>
    <w:pPr>
      <w:spacing w:before="0" w:after="120" w:line="480" w:lineRule="auto"/>
      <w:ind w:left="283"/>
    </w:pPr>
    <w:rPr>
      <w:rFonts w:eastAsia="Times New Roman"/>
      <w:sz w:val="20"/>
      <w:szCs w:val="20"/>
    </w:rPr>
  </w:style>
  <w:style w:type="paragraph" w:customStyle="1" w:styleId="Zkladntext2">
    <w:name w:val="Základní text2"/>
    <w:basedOn w:val="Normlny"/>
    <w:rsid w:val="008E4AB5"/>
    <w:pPr>
      <w:widowControl w:val="0"/>
      <w:spacing w:line="288" w:lineRule="auto"/>
    </w:pPr>
    <w:rPr>
      <w:rFonts w:eastAsia="Times New Roman"/>
      <w:szCs w:val="20"/>
    </w:rPr>
  </w:style>
  <w:style w:type="paragraph" w:customStyle="1" w:styleId="Zkladntextodsazen3">
    <w:name w:val="Základní text odsazený 3"/>
    <w:basedOn w:val="Normlny"/>
    <w:rsid w:val="008E4AB5"/>
    <w:pPr>
      <w:spacing w:before="0" w:after="120"/>
      <w:ind w:left="283"/>
    </w:pPr>
    <w:rPr>
      <w:rFonts w:eastAsia="Times New Roman"/>
      <w:szCs w:val="16"/>
    </w:rPr>
  </w:style>
  <w:style w:type="paragraph" w:customStyle="1" w:styleId="Zkladntext20">
    <w:name w:val="Základní text 2"/>
    <w:basedOn w:val="Normlny"/>
    <w:rsid w:val="008E4AB5"/>
    <w:pPr>
      <w:spacing w:before="0" w:after="120" w:line="480" w:lineRule="auto"/>
    </w:pPr>
    <w:rPr>
      <w:rFonts w:eastAsia="Times New Roman"/>
      <w:sz w:val="20"/>
      <w:szCs w:val="20"/>
    </w:rPr>
  </w:style>
  <w:style w:type="paragraph" w:customStyle="1" w:styleId="Zkladntext21">
    <w:name w:val="Základný text 21"/>
    <w:basedOn w:val="Normlny"/>
    <w:rsid w:val="008E4AB5"/>
    <w:pPr>
      <w:jc w:val="both"/>
    </w:pPr>
    <w:rPr>
      <w:rFonts w:eastAsia="Times New Roman"/>
    </w:rPr>
  </w:style>
  <w:style w:type="paragraph" w:customStyle="1" w:styleId="Prosttext">
    <w:name w:val="Prostý text"/>
    <w:basedOn w:val="Normlny"/>
    <w:rsid w:val="008E4AB5"/>
    <w:rPr>
      <w:rFonts w:ascii="Courier New" w:eastAsia="Times New Roman" w:hAnsi="Courier New" w:cs="Courier New"/>
      <w:sz w:val="20"/>
      <w:szCs w:val="20"/>
    </w:rPr>
  </w:style>
  <w:style w:type="paragraph" w:customStyle="1" w:styleId="Framecontents">
    <w:name w:val="Frame contents"/>
    <w:basedOn w:val="Zkladntext"/>
    <w:rsid w:val="008E4AB5"/>
    <w:rPr>
      <w:rFonts w:eastAsia="Times New Roman"/>
    </w:rPr>
  </w:style>
  <w:style w:type="character" w:customStyle="1" w:styleId="Nadpis1Char">
    <w:name w:val="Nadpis 1 Char"/>
    <w:basedOn w:val="Predvolenpsmoodseku"/>
    <w:link w:val="Nadpis1"/>
    <w:rsid w:val="003C6659"/>
    <w:rPr>
      <w:rFonts w:eastAsia="Times New Roman"/>
      <w:b/>
      <w:bCs/>
      <w:lang w:eastAsia="sk-SK"/>
    </w:rPr>
  </w:style>
  <w:style w:type="character" w:customStyle="1" w:styleId="Nadpis3Char">
    <w:name w:val="Nadpis 3 Char"/>
    <w:basedOn w:val="Predvolenpsmoodseku"/>
    <w:link w:val="Nadpis3"/>
    <w:rsid w:val="00F94BFE"/>
    <w:rPr>
      <w:rFonts w:eastAsia="Times New Roman" w:cs="Verdana"/>
      <w:b/>
      <w:bCs/>
      <w:sz w:val="16"/>
      <w:szCs w:val="20"/>
      <w:lang w:bidi="en-US"/>
    </w:rPr>
  </w:style>
  <w:style w:type="character" w:customStyle="1" w:styleId="Nadpis4Char">
    <w:name w:val="Nadpis 4 Char"/>
    <w:basedOn w:val="Predvolenpsmoodseku"/>
    <w:link w:val="Nadpis4"/>
    <w:rsid w:val="00F94BFE"/>
    <w:rPr>
      <w:rFonts w:eastAsia="Times New Roman"/>
      <w:b/>
      <w:bCs/>
      <w:lang w:eastAsia="sk-SK"/>
    </w:rPr>
  </w:style>
  <w:style w:type="character" w:customStyle="1" w:styleId="Nadpis5Char">
    <w:name w:val="Nadpis 5 Char"/>
    <w:basedOn w:val="Predvolenpsmoodseku"/>
    <w:link w:val="Nadpis5"/>
    <w:rsid w:val="008E4AB5"/>
    <w:rPr>
      <w:rFonts w:eastAsia="Times New Roman"/>
      <w:szCs w:val="20"/>
      <w:u w:val="single"/>
      <w:lang w:eastAsia="sk-SK"/>
    </w:rPr>
  </w:style>
  <w:style w:type="character" w:customStyle="1" w:styleId="Nadpis6Char">
    <w:name w:val="Nadpis 6 Char"/>
    <w:basedOn w:val="Predvolenpsmoodseku"/>
    <w:link w:val="Nadpis6"/>
    <w:rsid w:val="008E4AB5"/>
    <w:rPr>
      <w:rFonts w:eastAsia="Times New Roman"/>
      <w:b/>
      <w:szCs w:val="20"/>
      <w:u w:val="single"/>
      <w:lang w:eastAsia="sk-SK"/>
    </w:rPr>
  </w:style>
  <w:style w:type="character" w:customStyle="1" w:styleId="Nadpis8Char">
    <w:name w:val="Nadpis 8 Char"/>
    <w:basedOn w:val="Predvolenpsmoodseku"/>
    <w:link w:val="Nadpis8"/>
    <w:rsid w:val="008E4AB5"/>
    <w:rPr>
      <w:rFonts w:eastAsia="Times New Roman"/>
      <w:i/>
      <w:iCs/>
      <w:lang w:eastAsia="sk-SK"/>
    </w:rPr>
  </w:style>
  <w:style w:type="paragraph" w:styleId="Hlavika">
    <w:name w:val="header"/>
    <w:basedOn w:val="Normlny"/>
    <w:link w:val="HlavikaChar"/>
    <w:uiPriority w:val="99"/>
    <w:rsid w:val="008E4AB5"/>
    <w:pPr>
      <w:tabs>
        <w:tab w:val="center" w:pos="4320"/>
        <w:tab w:val="right" w:pos="8640"/>
      </w:tabs>
    </w:pPr>
    <w:rPr>
      <w:rFonts w:eastAsia="Times New Roman"/>
      <w:sz w:val="20"/>
      <w:szCs w:val="20"/>
    </w:rPr>
  </w:style>
  <w:style w:type="character" w:customStyle="1" w:styleId="HlavikaChar">
    <w:name w:val="Hlavička Char"/>
    <w:basedOn w:val="Predvolenpsmoodseku"/>
    <w:link w:val="Hlavika"/>
    <w:uiPriority w:val="99"/>
    <w:rsid w:val="008E4AB5"/>
    <w:rPr>
      <w:rFonts w:eastAsia="Times New Roman"/>
      <w:sz w:val="20"/>
      <w:szCs w:val="20"/>
      <w:lang w:eastAsia="sk-SK"/>
    </w:rPr>
  </w:style>
  <w:style w:type="paragraph" w:styleId="Pta">
    <w:name w:val="footer"/>
    <w:basedOn w:val="Normlny"/>
    <w:link w:val="PtaChar"/>
    <w:rsid w:val="008E4AB5"/>
    <w:pPr>
      <w:tabs>
        <w:tab w:val="center" w:pos="4320"/>
        <w:tab w:val="right" w:pos="8640"/>
      </w:tabs>
    </w:pPr>
    <w:rPr>
      <w:rFonts w:eastAsia="Times New Roman"/>
      <w:sz w:val="20"/>
      <w:szCs w:val="20"/>
    </w:rPr>
  </w:style>
  <w:style w:type="character" w:customStyle="1" w:styleId="PtaChar">
    <w:name w:val="Päta Char"/>
    <w:basedOn w:val="Predvolenpsmoodseku"/>
    <w:link w:val="Pta"/>
    <w:rsid w:val="008E4AB5"/>
    <w:rPr>
      <w:rFonts w:eastAsia="Times New Roman"/>
      <w:sz w:val="20"/>
      <w:szCs w:val="20"/>
      <w:lang w:eastAsia="sk-SK"/>
    </w:rPr>
  </w:style>
  <w:style w:type="character" w:styleId="slostrany">
    <w:name w:val="page number"/>
    <w:basedOn w:val="WW-Standardnpsmoodstavce"/>
    <w:rsid w:val="008E4AB5"/>
  </w:style>
  <w:style w:type="paragraph" w:styleId="Zoznam">
    <w:name w:val="List"/>
    <w:basedOn w:val="Zkladntext"/>
    <w:rsid w:val="008E4AB5"/>
    <w:rPr>
      <w:rFonts w:eastAsia="Times New Roman" w:cs="Tahoma"/>
    </w:rPr>
  </w:style>
  <w:style w:type="paragraph" w:styleId="Zarkazkladnhotextu">
    <w:name w:val="Body Text Indent"/>
    <w:basedOn w:val="Normlny"/>
    <w:link w:val="ZarkazkladnhotextuChar"/>
    <w:rsid w:val="008E4AB5"/>
    <w:pPr>
      <w:spacing w:before="0" w:after="120"/>
      <w:ind w:left="360"/>
    </w:pPr>
    <w:rPr>
      <w:rFonts w:eastAsia="Times New Roman"/>
      <w:sz w:val="20"/>
      <w:szCs w:val="20"/>
    </w:rPr>
  </w:style>
  <w:style w:type="character" w:customStyle="1" w:styleId="ZarkazkladnhotextuChar">
    <w:name w:val="Zarážka základného textu Char"/>
    <w:basedOn w:val="Predvolenpsmoodseku"/>
    <w:link w:val="Zarkazkladnhotextu"/>
    <w:rsid w:val="008E4AB5"/>
    <w:rPr>
      <w:rFonts w:eastAsia="Times New Roman"/>
      <w:sz w:val="20"/>
      <w:szCs w:val="20"/>
      <w:lang w:eastAsia="sk-SK"/>
    </w:rPr>
  </w:style>
  <w:style w:type="character" w:styleId="Hypertextovprepojenie">
    <w:name w:val="Hyperlink"/>
    <w:uiPriority w:val="99"/>
    <w:rsid w:val="008E4AB5"/>
    <w:rPr>
      <w:color w:val="000080"/>
      <w:u w:val="single"/>
    </w:rPr>
  </w:style>
  <w:style w:type="paragraph" w:styleId="Textbubliny">
    <w:name w:val="Balloon Text"/>
    <w:basedOn w:val="Normlny"/>
    <w:link w:val="TextbublinyChar"/>
    <w:uiPriority w:val="99"/>
    <w:semiHidden/>
    <w:unhideWhenUsed/>
    <w:rsid w:val="008E4AB5"/>
    <w:rPr>
      <w:rFonts w:ascii="Segoe UI" w:eastAsia="Times New Roman" w:hAnsi="Segoe UI" w:cs="Segoe UI"/>
    </w:rPr>
  </w:style>
  <w:style w:type="character" w:customStyle="1" w:styleId="TextbublinyChar">
    <w:name w:val="Text bubliny Char"/>
    <w:link w:val="Textbubliny"/>
    <w:uiPriority w:val="99"/>
    <w:semiHidden/>
    <w:rsid w:val="008E4AB5"/>
    <w:rPr>
      <w:rFonts w:ascii="Segoe UI" w:eastAsia="Times New Roman" w:hAnsi="Segoe UI" w:cs="Segoe UI"/>
      <w:lang w:eastAsia="sk-SK"/>
    </w:rPr>
  </w:style>
  <w:style w:type="paragraph" w:styleId="Odsekzoznamu">
    <w:name w:val="List Paragraph"/>
    <w:basedOn w:val="Normlny"/>
    <w:uiPriority w:val="34"/>
    <w:qFormat/>
    <w:rsid w:val="003C6659"/>
    <w:pPr>
      <w:spacing w:after="160" w:line="259" w:lineRule="auto"/>
      <w:ind w:left="720"/>
      <w:contextualSpacing/>
    </w:pPr>
    <w:rPr>
      <w:rFonts w:eastAsia="Calibri"/>
      <w:szCs w:val="22"/>
      <w:lang w:eastAsia="en-US"/>
    </w:rPr>
  </w:style>
  <w:style w:type="paragraph" w:customStyle="1" w:styleId="TableContents">
    <w:name w:val="Table Contents"/>
    <w:basedOn w:val="Normlny"/>
    <w:rsid w:val="00BD75E7"/>
    <w:pPr>
      <w:suppressLineNumbers/>
      <w:suppressAutoHyphens/>
      <w:spacing w:before="0"/>
      <w:jc w:val="both"/>
    </w:pPr>
    <w:rPr>
      <w:rFonts w:ascii="Calibri Light" w:eastAsia="Times New Roman" w:hAnsi="Calibri Light" w:cs="Verdana"/>
      <w:sz w:val="18"/>
      <w:szCs w:val="16"/>
      <w:lang w:eastAsia="en-US" w:bidi="en-US"/>
    </w:rPr>
  </w:style>
  <w:style w:type="character" w:customStyle="1" w:styleId="Nadpis2Char">
    <w:name w:val="Nadpis 2 Char"/>
    <w:basedOn w:val="Predvolenpsmoodseku"/>
    <w:link w:val="Nadpis2"/>
    <w:uiPriority w:val="9"/>
    <w:semiHidden/>
    <w:rsid w:val="006C7FC9"/>
    <w:rPr>
      <w:rFonts w:asciiTheme="majorHAnsi" w:eastAsiaTheme="majorEastAsia" w:hAnsiTheme="majorHAnsi" w:cstheme="majorBidi"/>
      <w:color w:val="2F5496" w:themeColor="accent1" w:themeShade="BF"/>
      <w:sz w:val="26"/>
      <w:szCs w:val="26"/>
      <w:lang w:eastAsia="sk-SK"/>
    </w:rPr>
  </w:style>
  <w:style w:type="paragraph" w:customStyle="1" w:styleId="Nadpisbezsla">
    <w:name w:val="Nadpis bez čísla"/>
    <w:basedOn w:val="Normlny"/>
    <w:link w:val="NadpisbezslaChar"/>
    <w:qFormat/>
    <w:rsid w:val="006C7FC9"/>
    <w:pPr>
      <w:suppressAutoHyphens/>
      <w:spacing w:before="0"/>
      <w:jc w:val="both"/>
    </w:pPr>
    <w:rPr>
      <w:rFonts w:asciiTheme="minorHAnsi" w:eastAsia="Verdana" w:hAnsiTheme="minorHAnsi" w:cs="Verdana"/>
      <w:b/>
      <w:sz w:val="18"/>
      <w:szCs w:val="16"/>
      <w:lang w:eastAsia="en-US" w:bidi="en-US"/>
    </w:rPr>
  </w:style>
  <w:style w:type="character" w:customStyle="1" w:styleId="NadpisbezslaChar">
    <w:name w:val="Nadpis bez čísla Char"/>
    <w:basedOn w:val="Predvolenpsmoodseku"/>
    <w:link w:val="Nadpisbezsla"/>
    <w:rsid w:val="006C7FC9"/>
    <w:rPr>
      <w:rFonts w:asciiTheme="minorHAnsi" w:eastAsia="Verdana" w:hAnsiTheme="minorHAnsi" w:cs="Verdana"/>
      <w:b/>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4781</Words>
  <Characters>27254</Characters>
  <Application>Microsoft Office Word</Application>
  <DocSecurity>0</DocSecurity>
  <Lines>227</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Vojtek</dc:creator>
  <cp:keywords/>
  <dc:description/>
  <cp:lastModifiedBy>Michal Vojtek</cp:lastModifiedBy>
  <cp:revision>7</cp:revision>
  <cp:lastPrinted>2021-09-22T11:57:00Z</cp:lastPrinted>
  <dcterms:created xsi:type="dcterms:W3CDTF">2021-09-20T14:04:00Z</dcterms:created>
  <dcterms:modified xsi:type="dcterms:W3CDTF">2021-09-22T11:57:00Z</dcterms:modified>
</cp:coreProperties>
</file>