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674234" w14:textId="77777777"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14:paraId="5163B668" w14:textId="77777777" w:rsidR="006E2C45" w:rsidRPr="00051376" w:rsidRDefault="006E2C45" w:rsidP="006E2C45">
      <w:pPr>
        <w:rPr>
          <w:sz w:val="22"/>
          <w:szCs w:val="22"/>
        </w:rPr>
      </w:pPr>
    </w:p>
    <w:p w14:paraId="795994BC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7CABF225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6B756D66" w14:textId="77777777"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14:paraId="12F2DAEB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09C51C67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69DF4347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3524ECE9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64A1729F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20B71EA5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2C1F7476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4DC3A882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662474AA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1F9C9E1D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566A77C8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D8204CE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0FFF21D0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49C0ED45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095B5F90" w14:textId="3268274D" w:rsidR="002C53EE" w:rsidRPr="009307E6" w:rsidRDefault="006E2C45" w:rsidP="0005137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C8317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obstarávania </w:t>
      </w:r>
      <w:r w:rsidR="00E8615C" w:rsidRPr="00B664A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č. </w:t>
      </w:r>
      <w:r w:rsidR="00B664A2" w:rsidRPr="00B664A2">
        <w:rPr>
          <w:rFonts w:ascii="Arial" w:hAnsi="Arial" w:cs="Arial"/>
          <w:b/>
          <w:bCs/>
          <w:sz w:val="22"/>
          <w:szCs w:val="22"/>
        </w:rPr>
        <w:t>13/2022 - 19.01.2022</w:t>
      </w:r>
      <w:r w:rsidR="00B664A2" w:rsidRPr="00B664A2">
        <w:rPr>
          <w:rFonts w:ascii="Arial" w:hAnsi="Arial" w:cs="Arial"/>
          <w:b/>
          <w:bCs/>
          <w:color w:val="000000"/>
          <w:sz w:val="22"/>
          <w:szCs w:val="22"/>
        </w:rPr>
        <w:t xml:space="preserve">, zn. </w:t>
      </w:r>
      <w:r w:rsidR="00B664A2" w:rsidRPr="00B664A2">
        <w:rPr>
          <w:rFonts w:ascii="Arial" w:hAnsi="Arial" w:cs="Arial"/>
          <w:b/>
          <w:bCs/>
          <w:sz w:val="22"/>
          <w:szCs w:val="22"/>
        </w:rPr>
        <w:t>3108</w:t>
      </w:r>
      <w:r w:rsidR="00B664A2" w:rsidRPr="00B664A2">
        <w:rPr>
          <w:rFonts w:ascii="Arial" w:hAnsi="Arial" w:cs="Arial"/>
          <w:b/>
          <w:bCs/>
          <w:color w:val="000000"/>
          <w:sz w:val="22"/>
          <w:szCs w:val="22"/>
        </w:rPr>
        <w:t xml:space="preserve"> - WYT</w:t>
      </w:r>
      <w:r w:rsidR="005C786D" w:rsidRPr="005D01E8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5C786D" w:rsidRPr="006F3CEE">
        <w:rPr>
          <w:rFonts w:ascii="Arial" w:hAnsi="Arial" w:cs="Arial"/>
          <w:color w:val="000000"/>
          <w:sz w:val="22"/>
          <w:szCs w:val="22"/>
        </w:rPr>
        <w:t xml:space="preserve"> na predmet zákazky </w:t>
      </w:r>
      <w:r w:rsidR="005C786D" w:rsidRPr="004C074B">
        <w:rPr>
          <w:rFonts w:ascii="Arial" w:hAnsi="Arial" w:cs="Arial"/>
          <w:b/>
          <w:color w:val="000000"/>
          <w:sz w:val="22"/>
          <w:szCs w:val="22"/>
        </w:rPr>
        <w:t>„</w:t>
      </w:r>
      <w:r w:rsidR="004C074B" w:rsidRPr="004C074B">
        <w:rPr>
          <w:rFonts w:ascii="Arial" w:eastAsia="Calibri" w:hAnsi="Arial" w:cs="Arial"/>
          <w:b/>
          <w:sz w:val="22"/>
          <w:szCs w:val="22"/>
          <w:lang w:eastAsia="en-US"/>
        </w:rPr>
        <w:t xml:space="preserve">Obstaranie IKT vybavenia </w:t>
      </w:r>
      <w:r w:rsidR="00B664A2">
        <w:rPr>
          <w:rFonts w:ascii="Arial" w:eastAsia="Calibri" w:hAnsi="Arial" w:cs="Arial"/>
          <w:b/>
          <w:sz w:val="22"/>
          <w:szCs w:val="22"/>
          <w:lang w:eastAsia="en-US"/>
        </w:rPr>
        <w:t>-</w:t>
      </w:r>
      <w:r w:rsidR="004C074B" w:rsidRPr="004C074B">
        <w:rPr>
          <w:rFonts w:ascii="Arial" w:eastAsia="Calibri" w:hAnsi="Arial" w:cs="Arial"/>
          <w:b/>
          <w:sz w:val="22"/>
          <w:szCs w:val="22"/>
          <w:lang w:eastAsia="en-US"/>
        </w:rPr>
        <w:t xml:space="preserve"> HA Prešov</w:t>
      </w:r>
      <w:r w:rsidR="005C786D" w:rsidRPr="004C074B">
        <w:rPr>
          <w:rFonts w:ascii="Arial" w:hAnsi="Arial" w:cs="Arial"/>
          <w:b/>
          <w:sz w:val="22"/>
          <w:szCs w:val="22"/>
        </w:rPr>
        <w:t>“</w:t>
      </w:r>
      <w:r w:rsidR="002C53EE" w:rsidRPr="004C074B">
        <w:rPr>
          <w:rFonts w:ascii="Arial" w:hAnsi="Arial" w:cs="Arial"/>
          <w:b/>
          <w:sz w:val="22"/>
          <w:szCs w:val="22"/>
        </w:rPr>
        <w:t>,</w:t>
      </w:r>
      <w:r w:rsidR="002C53EE" w:rsidRPr="00E8615C">
        <w:rPr>
          <w:rFonts w:ascii="Arial" w:hAnsi="Arial" w:cs="Arial"/>
          <w:sz w:val="22"/>
          <w:szCs w:val="22"/>
        </w:rPr>
        <w:t> </w:t>
      </w:r>
      <w:r w:rsidR="00716E55" w:rsidRPr="00E8615C">
        <w:rPr>
          <w:rFonts w:ascii="Arial" w:hAnsi="Arial" w:cs="Arial"/>
          <w:sz w:val="22"/>
          <w:szCs w:val="22"/>
        </w:rPr>
        <w:t xml:space="preserve"> </w:t>
      </w:r>
      <w:r w:rsidR="002C53EE" w:rsidRPr="00E8615C">
        <w:rPr>
          <w:rFonts w:ascii="Arial" w:hAnsi="Arial" w:cs="Arial"/>
          <w:sz w:val="22"/>
          <w:szCs w:val="22"/>
        </w:rPr>
        <w:t>sú v</w:t>
      </w:r>
      <w:r w:rsidR="00F0720B" w:rsidRPr="00E8615C">
        <w:rPr>
          <w:rFonts w:ascii="Arial" w:hAnsi="Arial" w:cs="Arial"/>
          <w:sz w:val="22"/>
          <w:szCs w:val="22"/>
        </w:rPr>
        <w:t> </w:t>
      </w:r>
      <w:r w:rsidR="002C53EE" w:rsidRPr="00E8615C">
        <w:rPr>
          <w:rFonts w:ascii="Arial" w:hAnsi="Arial" w:cs="Arial"/>
          <w:sz w:val="22"/>
          <w:szCs w:val="22"/>
        </w:rPr>
        <w:t>súlade</w:t>
      </w:r>
      <w:r w:rsidR="00F0720B" w:rsidRPr="00E8615C">
        <w:rPr>
          <w:rFonts w:ascii="Arial" w:hAnsi="Arial" w:cs="Arial"/>
          <w:sz w:val="22"/>
          <w:szCs w:val="22"/>
        </w:rPr>
        <w:t xml:space="preserve"> </w:t>
      </w:r>
      <w:r w:rsidR="002C53EE" w:rsidRPr="00E8615C">
        <w:rPr>
          <w:rFonts w:ascii="Arial" w:hAnsi="Arial" w:cs="Arial"/>
          <w:sz w:val="22"/>
          <w:szCs w:val="22"/>
        </w:rPr>
        <w:t>so zákonom č.</w:t>
      </w:r>
      <w:r w:rsidR="002C53EE" w:rsidRPr="00E8615C">
        <w:rPr>
          <w:rFonts w:ascii="Arial" w:hAnsi="Arial" w:cs="Arial"/>
          <w:color w:val="000000"/>
          <w:sz w:val="22"/>
          <w:szCs w:val="22"/>
        </w:rPr>
        <w:t>18/2018 Z. z. o ochrane osobných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116DD595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3DA7666F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5A1177BB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6B2B1EBE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04748BF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79BEAC9D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22F0EC29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FA0B4BE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23429A51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4D26DF3B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674EB10C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50EB18A9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661DFC89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A2FC7" w14:textId="77777777" w:rsidR="00120C99" w:rsidRDefault="00120C99">
      <w:r>
        <w:separator/>
      </w:r>
    </w:p>
  </w:endnote>
  <w:endnote w:type="continuationSeparator" w:id="0">
    <w:p w14:paraId="2A08E05F" w14:textId="77777777" w:rsidR="00120C99" w:rsidRDefault="0012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49C5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5ECC289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B3F3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3CC3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21D2F157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B434" w14:textId="77777777" w:rsidR="00120C99" w:rsidRDefault="00120C99">
      <w:r>
        <w:separator/>
      </w:r>
    </w:p>
  </w:footnote>
  <w:footnote w:type="continuationSeparator" w:id="0">
    <w:p w14:paraId="56E34E7F" w14:textId="77777777" w:rsidR="00120C99" w:rsidRDefault="00120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20C99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0FC6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074B"/>
    <w:rsid w:val="004C1633"/>
    <w:rsid w:val="004C1CB0"/>
    <w:rsid w:val="004C43E7"/>
    <w:rsid w:val="004C5372"/>
    <w:rsid w:val="004E1F7C"/>
    <w:rsid w:val="00501EE7"/>
    <w:rsid w:val="005067B5"/>
    <w:rsid w:val="00510D97"/>
    <w:rsid w:val="00517CD1"/>
    <w:rsid w:val="00523A1D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01E8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6F3CEE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07E6"/>
    <w:rsid w:val="00935595"/>
    <w:rsid w:val="00942814"/>
    <w:rsid w:val="00952956"/>
    <w:rsid w:val="00956E3D"/>
    <w:rsid w:val="00957707"/>
    <w:rsid w:val="00957931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358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64A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3175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2034"/>
    <w:rsid w:val="00E84612"/>
    <w:rsid w:val="00E85862"/>
    <w:rsid w:val="00E85EC1"/>
    <w:rsid w:val="00E8615C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597A3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4518-93FD-403F-8725-A7B174DD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Artur Benes</cp:lastModifiedBy>
  <cp:revision>13</cp:revision>
  <cp:lastPrinted>2010-01-17T21:18:00Z</cp:lastPrinted>
  <dcterms:created xsi:type="dcterms:W3CDTF">2019-01-10T15:27:00Z</dcterms:created>
  <dcterms:modified xsi:type="dcterms:W3CDTF">2022-01-19T21:05:00Z</dcterms:modified>
</cp:coreProperties>
</file>