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BA7DE" w14:textId="77777777" w:rsidR="006A5E5F" w:rsidRPr="001B3B07" w:rsidRDefault="00D50C2E">
      <w:pPr>
        <w:rPr>
          <w:b/>
          <w:sz w:val="28"/>
          <w:szCs w:val="28"/>
        </w:rPr>
      </w:pPr>
      <w:r w:rsidRPr="001B3B07">
        <w:rPr>
          <w:b/>
          <w:sz w:val="28"/>
          <w:szCs w:val="28"/>
        </w:rPr>
        <w:t>Specifikace provozní sestavy konvektomatu</w:t>
      </w:r>
    </w:p>
    <w:p w14:paraId="45E3F206" w14:textId="79E784B4" w:rsidR="00D50C2E" w:rsidRPr="00E759D5" w:rsidRDefault="00D50C2E">
      <w:pPr>
        <w:rPr>
          <w:b/>
        </w:rPr>
      </w:pPr>
      <w:r w:rsidRPr="001B3B07">
        <w:rPr>
          <w:b/>
        </w:rPr>
        <w:t xml:space="preserve"> 1 ks plynového konvektomatu se </w:t>
      </w:r>
      <w:proofErr w:type="gramStart"/>
      <w:r w:rsidR="006A5E5F" w:rsidRPr="001B3B07">
        <w:rPr>
          <w:b/>
        </w:rPr>
        <w:t xml:space="preserve">zavážením - </w:t>
      </w:r>
      <w:r w:rsidR="006A5E5F" w:rsidRPr="00E759D5">
        <w:rPr>
          <w:b/>
        </w:rPr>
        <w:t>kapacita</w:t>
      </w:r>
      <w:proofErr w:type="gramEnd"/>
      <w:r w:rsidR="006A5E5F" w:rsidRPr="00E759D5">
        <w:rPr>
          <w:b/>
        </w:rPr>
        <w:t xml:space="preserve"> </w:t>
      </w:r>
      <w:r w:rsidR="00FA6282" w:rsidRPr="00E759D5">
        <w:rPr>
          <w:b/>
        </w:rPr>
        <w:t xml:space="preserve">24 </w:t>
      </w:r>
      <w:r w:rsidR="006A5E5F" w:rsidRPr="00E759D5">
        <w:rPr>
          <w:b/>
        </w:rPr>
        <w:t>GN</w:t>
      </w:r>
      <w:r w:rsidR="00E759D5" w:rsidRPr="00E759D5">
        <w:rPr>
          <w:b/>
        </w:rPr>
        <w:t xml:space="preserve"> </w:t>
      </w:r>
      <w:r w:rsidR="006A5E5F" w:rsidRPr="00E759D5">
        <w:rPr>
          <w:b/>
        </w:rPr>
        <w:t>2/1</w:t>
      </w:r>
      <w:r w:rsidR="00C75822">
        <w:rPr>
          <w:b/>
        </w:rPr>
        <w:t xml:space="preserve"> </w:t>
      </w:r>
      <w:r w:rsidR="006A5E5F" w:rsidRPr="00E759D5">
        <w:rPr>
          <w:b/>
        </w:rPr>
        <w:t>+</w:t>
      </w:r>
      <w:r w:rsidR="00C75822">
        <w:rPr>
          <w:b/>
        </w:rPr>
        <w:t xml:space="preserve"> </w:t>
      </w:r>
      <w:r w:rsidRPr="00E759D5">
        <w:rPr>
          <w:b/>
        </w:rPr>
        <w:t xml:space="preserve">příslušenství – viz popis </w:t>
      </w:r>
    </w:p>
    <w:p w14:paraId="317FCFDE" w14:textId="77777777" w:rsidR="006A5E5F" w:rsidRPr="00E759D5" w:rsidRDefault="00D50C2E">
      <w:pPr>
        <w:rPr>
          <w:b/>
        </w:rPr>
      </w:pPr>
      <w:r w:rsidRPr="00E759D5">
        <w:rPr>
          <w:b/>
        </w:rPr>
        <w:t xml:space="preserve">Popis zařízení: </w:t>
      </w:r>
    </w:p>
    <w:p w14:paraId="0F5650BE" w14:textId="70487C19" w:rsidR="00D50C2E" w:rsidRPr="00E759D5" w:rsidRDefault="00D50C2E">
      <w:r w:rsidRPr="00E759D5">
        <w:t>Minimální parametry a funkce pro výběr</w:t>
      </w:r>
      <w:r w:rsidR="009A346C" w:rsidRPr="00E759D5">
        <w:t xml:space="preserve"> plynového</w:t>
      </w:r>
      <w:r w:rsidRPr="00E759D5">
        <w:t xml:space="preserve"> konvektomatu </w:t>
      </w:r>
      <w:r w:rsidR="009C73B5" w:rsidRPr="00E759D5">
        <w:t xml:space="preserve">se zavážením </w:t>
      </w:r>
      <w:r w:rsidRPr="00E759D5">
        <w:t xml:space="preserve">o kapacitě </w:t>
      </w:r>
      <w:r w:rsidR="00FA6282" w:rsidRPr="00E759D5">
        <w:t>24</w:t>
      </w:r>
      <w:r w:rsidRPr="00E759D5">
        <w:t xml:space="preserve"> GN 2</w:t>
      </w:r>
      <w:r w:rsidR="006A5E5F" w:rsidRPr="00E759D5">
        <w:t>/1+ příslušenství</w:t>
      </w:r>
    </w:p>
    <w:p w14:paraId="7D643B5F" w14:textId="77777777" w:rsidR="009C73B5" w:rsidRPr="00E759D5" w:rsidRDefault="009C73B5">
      <w:pPr>
        <w:rPr>
          <w:b/>
        </w:rPr>
      </w:pPr>
      <w:r w:rsidRPr="00E759D5">
        <w:rPr>
          <w:b/>
        </w:rPr>
        <w:t>Technická specifikace:</w:t>
      </w:r>
    </w:p>
    <w:p w14:paraId="0946AE1E" w14:textId="091BBF1D" w:rsidR="009A346C" w:rsidRPr="00E759D5" w:rsidRDefault="00FA6282" w:rsidP="00FA6282">
      <w:pPr>
        <w:pStyle w:val="Odstavecseseznamem"/>
        <w:numPr>
          <w:ilvl w:val="0"/>
          <w:numId w:val="17"/>
        </w:numPr>
        <w:rPr>
          <w:i/>
          <w:iCs/>
        </w:rPr>
      </w:pPr>
      <w:r w:rsidRPr="00E759D5">
        <w:t>prostor určen</w:t>
      </w:r>
      <w:r w:rsidR="00C75822">
        <w:t>ý</w:t>
      </w:r>
      <w:r w:rsidRPr="00E759D5">
        <w:t xml:space="preserve"> k umístění konvektomatu v </w:t>
      </w:r>
      <w:proofErr w:type="gramStart"/>
      <w:r w:rsidRPr="00E759D5">
        <w:t>kuchyni - cca</w:t>
      </w:r>
      <w:proofErr w:type="gramEnd"/>
      <w:r w:rsidRPr="00E759D5">
        <w:t xml:space="preserve"> 2m x 2m</w:t>
      </w:r>
      <w:r w:rsidR="00754EEA" w:rsidRPr="00E759D5">
        <w:t>,</w:t>
      </w:r>
      <w:r w:rsidRPr="00E759D5">
        <w:t xml:space="preserve"> výška cca 1,6 m</w:t>
      </w:r>
    </w:p>
    <w:p w14:paraId="77925916" w14:textId="27531D02" w:rsidR="006608A9" w:rsidRPr="00E759D5" w:rsidRDefault="006608A9" w:rsidP="00FA6282">
      <w:pPr>
        <w:pStyle w:val="Odstavecseseznamem"/>
        <w:numPr>
          <w:ilvl w:val="0"/>
          <w:numId w:val="17"/>
        </w:numPr>
        <w:rPr>
          <w:i/>
          <w:iCs/>
        </w:rPr>
      </w:pPr>
      <w:r w:rsidRPr="00E759D5">
        <w:t xml:space="preserve">kapacita </w:t>
      </w:r>
      <w:r w:rsidR="00FA6282" w:rsidRPr="00E759D5">
        <w:t>min</w:t>
      </w:r>
      <w:r w:rsidRPr="00E759D5">
        <w:t xml:space="preserve"> 24</w:t>
      </w:r>
      <w:r w:rsidR="00E759D5" w:rsidRPr="00E759D5">
        <w:t xml:space="preserve"> </w:t>
      </w:r>
      <w:r w:rsidRPr="00E759D5">
        <w:t xml:space="preserve">GN </w:t>
      </w:r>
      <w:r w:rsidR="00E759D5" w:rsidRPr="00E759D5">
        <w:t>2</w:t>
      </w:r>
      <w:r w:rsidRPr="00E759D5">
        <w:t>/1</w:t>
      </w:r>
      <w:r w:rsidR="004D3508" w:rsidRPr="00E759D5">
        <w:t xml:space="preserve"> </w:t>
      </w:r>
    </w:p>
    <w:p w14:paraId="447096EE" w14:textId="77777777" w:rsidR="006608A9" w:rsidRPr="00E759D5" w:rsidRDefault="006608A9" w:rsidP="00FA6282">
      <w:pPr>
        <w:pStyle w:val="Odstavecseseznamem"/>
        <w:numPr>
          <w:ilvl w:val="0"/>
          <w:numId w:val="17"/>
        </w:numPr>
        <w:rPr>
          <w:b/>
        </w:rPr>
      </w:pPr>
      <w:r w:rsidRPr="00E759D5">
        <w:rPr>
          <w:b/>
        </w:rPr>
        <w:t xml:space="preserve">kapacita </w:t>
      </w:r>
      <w:proofErr w:type="gramStart"/>
      <w:r w:rsidRPr="00E759D5">
        <w:rPr>
          <w:b/>
        </w:rPr>
        <w:t>400 – 600</w:t>
      </w:r>
      <w:proofErr w:type="gramEnd"/>
      <w:r w:rsidRPr="00E759D5">
        <w:rPr>
          <w:b/>
        </w:rPr>
        <w:t xml:space="preserve"> jídel</w:t>
      </w:r>
    </w:p>
    <w:p w14:paraId="3AE86572" w14:textId="3CDA4CA7" w:rsidR="00366CBE" w:rsidRPr="00FA6282" w:rsidRDefault="00366CBE" w:rsidP="00FA6282">
      <w:pPr>
        <w:pStyle w:val="Odstavecseseznamem"/>
        <w:numPr>
          <w:ilvl w:val="0"/>
          <w:numId w:val="17"/>
        </w:numPr>
        <w:rPr>
          <w:i/>
          <w:iCs/>
        </w:rPr>
      </w:pPr>
      <w:proofErr w:type="spellStart"/>
      <w:r>
        <w:t>bojlerové</w:t>
      </w:r>
      <w:proofErr w:type="spellEnd"/>
      <w:r>
        <w:t xml:space="preserve"> provedení</w:t>
      </w:r>
      <w:r w:rsidR="004D3508">
        <w:t xml:space="preserve"> </w:t>
      </w:r>
    </w:p>
    <w:p w14:paraId="0088A8CD" w14:textId="77777777" w:rsidR="00366CBE" w:rsidRDefault="00366CBE" w:rsidP="00FA6282">
      <w:pPr>
        <w:pStyle w:val="Odstavecseseznamem"/>
        <w:numPr>
          <w:ilvl w:val="0"/>
          <w:numId w:val="17"/>
        </w:numPr>
      </w:pPr>
      <w:proofErr w:type="spellStart"/>
      <w:r>
        <w:t>skrývací</w:t>
      </w:r>
      <w:proofErr w:type="spellEnd"/>
      <w:r>
        <w:t xml:space="preserve"> dveře</w:t>
      </w:r>
    </w:p>
    <w:p w14:paraId="15C0608B" w14:textId="77777777" w:rsidR="00366CBE" w:rsidRPr="009C73B5" w:rsidRDefault="00366CBE" w:rsidP="00FA6282">
      <w:pPr>
        <w:pStyle w:val="Odstavecseseznamem"/>
        <w:numPr>
          <w:ilvl w:val="0"/>
          <w:numId w:val="17"/>
        </w:numPr>
      </w:pPr>
      <w:r w:rsidRPr="00FA6282">
        <w:rPr>
          <w:rFonts w:cstheme="minorHAnsi"/>
        </w:rPr>
        <w:t xml:space="preserve">pokročilý uzavřený systém </w:t>
      </w:r>
    </w:p>
    <w:p w14:paraId="2A1CAF99" w14:textId="24A2A8B6" w:rsidR="004D3508" w:rsidRPr="00FA6282" w:rsidRDefault="00FA6282" w:rsidP="00FA6282">
      <w:pPr>
        <w:pStyle w:val="Odstavecseseznamem"/>
        <w:numPr>
          <w:ilvl w:val="0"/>
          <w:numId w:val="17"/>
        </w:numPr>
        <w:rPr>
          <w:rFonts w:cstheme="minorHAnsi"/>
          <w:iCs/>
        </w:rPr>
      </w:pPr>
      <w:r w:rsidRPr="00FA6282">
        <w:rPr>
          <w:rFonts w:cstheme="minorHAnsi"/>
          <w:iCs/>
        </w:rPr>
        <w:t>elektrické ovládání</w:t>
      </w:r>
    </w:p>
    <w:p w14:paraId="2F99E77D" w14:textId="77777777" w:rsidR="009A346C" w:rsidRPr="001B3B07" w:rsidRDefault="009C73B5">
      <w:pPr>
        <w:rPr>
          <w:b/>
        </w:rPr>
      </w:pPr>
      <w:r w:rsidRPr="001B3B07">
        <w:rPr>
          <w:b/>
        </w:rPr>
        <w:t>Vybavení:</w:t>
      </w:r>
    </w:p>
    <w:p w14:paraId="3E526EFB" w14:textId="0F2F0A10" w:rsidR="000D63E7" w:rsidRDefault="000D63E7" w:rsidP="00FA6282">
      <w:pPr>
        <w:pStyle w:val="Odstavecseseznamem"/>
        <w:numPr>
          <w:ilvl w:val="0"/>
          <w:numId w:val="16"/>
        </w:numPr>
      </w:pPr>
      <w:r>
        <w:t xml:space="preserve">obslužný panel celoplošná dotyková obrazovka </w:t>
      </w:r>
    </w:p>
    <w:p w14:paraId="7B7856BA" w14:textId="60348B2F" w:rsidR="006A5E5F" w:rsidRPr="00FA6282" w:rsidRDefault="009A346C" w:rsidP="00FA6282">
      <w:pPr>
        <w:pStyle w:val="Odstavecseseznamem"/>
        <w:numPr>
          <w:ilvl w:val="0"/>
          <w:numId w:val="16"/>
        </w:numPr>
        <w:rPr>
          <w:i/>
        </w:rPr>
      </w:pPr>
      <w:r>
        <w:t>p</w:t>
      </w:r>
      <w:r w:rsidR="009C73B5">
        <w:t>ára</w:t>
      </w:r>
      <w:r w:rsidR="00FA6282">
        <w:t xml:space="preserve"> min. </w:t>
      </w:r>
      <w:r w:rsidR="009C73B5">
        <w:t xml:space="preserve"> 30-</w:t>
      </w:r>
      <w:proofErr w:type="gramStart"/>
      <w:r w:rsidR="009C73B5">
        <w:t>130°C</w:t>
      </w:r>
      <w:proofErr w:type="gramEnd"/>
      <w:r w:rsidR="006A5E5F">
        <w:t xml:space="preserve"> se zaručeným nasycením </w:t>
      </w:r>
    </w:p>
    <w:p w14:paraId="0181E4E7" w14:textId="143BD71F" w:rsidR="00DD2802" w:rsidRPr="00FA6282" w:rsidRDefault="009A346C" w:rsidP="00FA6282">
      <w:pPr>
        <w:pStyle w:val="Odstavecseseznamem"/>
        <w:numPr>
          <w:ilvl w:val="0"/>
          <w:numId w:val="16"/>
        </w:numPr>
        <w:rPr>
          <w:i/>
        </w:rPr>
      </w:pPr>
      <w:r>
        <w:t>k</w:t>
      </w:r>
      <w:r w:rsidR="009C73B5">
        <w:t>ombinovaná pára</w:t>
      </w:r>
      <w:r w:rsidR="00FA6282">
        <w:t xml:space="preserve"> min.</w:t>
      </w:r>
      <w:r w:rsidR="009C73B5">
        <w:t xml:space="preserve"> 30-</w:t>
      </w:r>
      <w:proofErr w:type="gramStart"/>
      <w:r w:rsidR="009C73B5">
        <w:t>250°C</w:t>
      </w:r>
      <w:proofErr w:type="gramEnd"/>
      <w:r w:rsidR="006A5E5F">
        <w:t xml:space="preserve"> s automatickým přizpůsobením vlhkosti </w:t>
      </w:r>
    </w:p>
    <w:p w14:paraId="6F372E15" w14:textId="581BA869" w:rsidR="00DD2802" w:rsidRPr="00FA6282" w:rsidRDefault="009A346C" w:rsidP="00FA6282">
      <w:pPr>
        <w:pStyle w:val="Odstavecseseznamem"/>
        <w:numPr>
          <w:ilvl w:val="0"/>
          <w:numId w:val="16"/>
        </w:numPr>
        <w:rPr>
          <w:i/>
        </w:rPr>
      </w:pPr>
      <w:r>
        <w:t>h</w:t>
      </w:r>
      <w:r w:rsidR="009C73B5">
        <w:t xml:space="preserve">orký vzduch </w:t>
      </w:r>
      <w:r w:rsidR="00FA6282">
        <w:t xml:space="preserve">min. </w:t>
      </w:r>
      <w:r w:rsidR="006A5E5F">
        <w:t>30-</w:t>
      </w:r>
      <w:proofErr w:type="gramStart"/>
      <w:r w:rsidR="006A5E5F">
        <w:t>25</w:t>
      </w:r>
      <w:r w:rsidR="009C73B5">
        <w:t>0°C</w:t>
      </w:r>
      <w:proofErr w:type="gramEnd"/>
      <w:r w:rsidR="006A5E5F">
        <w:t xml:space="preserve"> s optimalizovaným přenosem tepla  </w:t>
      </w:r>
    </w:p>
    <w:p w14:paraId="2C596331" w14:textId="5C6287B2" w:rsidR="000D63E7" w:rsidRPr="00FA6282" w:rsidRDefault="000D63E7" w:rsidP="00FA6282">
      <w:pPr>
        <w:pStyle w:val="Odstavecseseznamem"/>
        <w:numPr>
          <w:ilvl w:val="0"/>
          <w:numId w:val="16"/>
        </w:numPr>
      </w:pPr>
      <w:r w:rsidRPr="00FA6282">
        <w:t>odvlhčování v</w:t>
      </w:r>
      <w:r w:rsidR="00FA6282" w:rsidRPr="00FA6282">
        <w:t> min.</w:t>
      </w:r>
      <w:r w:rsidRPr="00FA6282">
        <w:t xml:space="preserve"> 5 stupních</w:t>
      </w:r>
    </w:p>
    <w:p w14:paraId="7C3F1E26" w14:textId="15B55152" w:rsidR="000D63E7" w:rsidRPr="00FA6282" w:rsidRDefault="000D63E7" w:rsidP="00FA6282">
      <w:pPr>
        <w:pStyle w:val="Odstavecseseznamem"/>
        <w:numPr>
          <w:ilvl w:val="0"/>
          <w:numId w:val="16"/>
        </w:numPr>
      </w:pPr>
      <w:r w:rsidRPr="00FA6282">
        <w:t>tradiční funkce pečení v</w:t>
      </w:r>
      <w:r w:rsidR="00FA6282" w:rsidRPr="00FA6282">
        <w:t xml:space="preserve"> min. </w:t>
      </w:r>
      <w:r w:rsidRPr="00FA6282">
        <w:t xml:space="preserve"> 5 stupních </w:t>
      </w:r>
    </w:p>
    <w:p w14:paraId="1C747F5C" w14:textId="01F15D46" w:rsidR="006A5E5F" w:rsidRPr="00FA6282" w:rsidRDefault="000D63E7" w:rsidP="00FA6282">
      <w:pPr>
        <w:pStyle w:val="Odstavecseseznamem"/>
        <w:numPr>
          <w:ilvl w:val="0"/>
          <w:numId w:val="16"/>
        </w:numPr>
      </w:pPr>
      <w:r w:rsidRPr="00FA6282">
        <w:t>zavlhčování v</w:t>
      </w:r>
      <w:r w:rsidR="00FA6282" w:rsidRPr="00FA6282">
        <w:t xml:space="preserve"> min. </w:t>
      </w:r>
      <w:r w:rsidRPr="00FA6282">
        <w:t>5 stupních</w:t>
      </w:r>
    </w:p>
    <w:p w14:paraId="3C46A119" w14:textId="2393FB42" w:rsidR="006A5E5F" w:rsidRDefault="006A5E5F" w:rsidP="00FA6282">
      <w:pPr>
        <w:pStyle w:val="Odstavecseseznamem"/>
        <w:numPr>
          <w:ilvl w:val="0"/>
          <w:numId w:val="16"/>
        </w:numPr>
      </w:pPr>
      <w:r w:rsidRPr="00FA6282">
        <w:t>management plnění pro různé produkty současně</w:t>
      </w:r>
      <w:r>
        <w:t xml:space="preserve"> </w:t>
      </w:r>
    </w:p>
    <w:p w14:paraId="7C9F0A27" w14:textId="418F9511" w:rsidR="006608A9" w:rsidRPr="00FA6282" w:rsidRDefault="006A5E5F" w:rsidP="00FA6282">
      <w:pPr>
        <w:pStyle w:val="Odstavecseseznamem"/>
        <w:numPr>
          <w:ilvl w:val="0"/>
          <w:numId w:val="16"/>
        </w:numPr>
        <w:rPr>
          <w:i/>
        </w:rPr>
      </w:pPr>
      <w:r>
        <w:t xml:space="preserve">pružná regenerační funkce s předběžným výběrem </w:t>
      </w:r>
    </w:p>
    <w:p w14:paraId="7C5584B5" w14:textId="77777777" w:rsidR="00366CBE" w:rsidRDefault="00366CBE" w:rsidP="00FA6282">
      <w:pPr>
        <w:pStyle w:val="Odstavecseseznamem"/>
        <w:numPr>
          <w:ilvl w:val="0"/>
          <w:numId w:val="16"/>
        </w:numPr>
      </w:pPr>
      <w:r>
        <w:t xml:space="preserve">NT </w:t>
      </w:r>
      <w:r w:rsidR="006A5E5F">
        <w:t>tepeln</w:t>
      </w:r>
      <w:r>
        <w:t>á úprava při nižších teplotách</w:t>
      </w:r>
    </w:p>
    <w:p w14:paraId="77D10E69" w14:textId="7A2E9ED1" w:rsidR="000D63E7" w:rsidRDefault="00C75822" w:rsidP="00FA6282">
      <w:pPr>
        <w:pStyle w:val="Odstavecseseznamem"/>
        <w:numPr>
          <w:ilvl w:val="0"/>
          <w:numId w:val="16"/>
        </w:numPr>
      </w:pPr>
      <w:r>
        <w:t>v</w:t>
      </w:r>
      <w:r w:rsidR="000D63E7">
        <w:t>ícebodová sonda</w:t>
      </w:r>
      <w:r w:rsidR="00DD2802">
        <w:t xml:space="preserve"> </w:t>
      </w:r>
    </w:p>
    <w:p w14:paraId="2A22B953" w14:textId="476714E1" w:rsidR="00721646" w:rsidRDefault="00C75822" w:rsidP="00FA6282">
      <w:pPr>
        <w:pStyle w:val="Odstavecseseznamem"/>
        <w:numPr>
          <w:ilvl w:val="0"/>
          <w:numId w:val="16"/>
        </w:numPr>
      </w:pPr>
      <w:r>
        <w:t>s</w:t>
      </w:r>
      <w:r w:rsidR="00721646">
        <w:t>amonavíjecí sprcha</w:t>
      </w:r>
    </w:p>
    <w:p w14:paraId="112C5D47" w14:textId="24D26722" w:rsidR="000D63E7" w:rsidRPr="00FA6282" w:rsidRDefault="000D63E7" w:rsidP="00FA6282">
      <w:pPr>
        <w:pStyle w:val="Odstavecseseznamem"/>
        <w:numPr>
          <w:ilvl w:val="0"/>
          <w:numId w:val="16"/>
        </w:numPr>
      </w:pPr>
      <w:r w:rsidRPr="00FA6282">
        <w:t xml:space="preserve">plně automatický čisticí systém s režimem </w:t>
      </w:r>
    </w:p>
    <w:p w14:paraId="6E032224" w14:textId="36CB595F" w:rsidR="000D63E7" w:rsidRPr="00FA6282" w:rsidRDefault="000D63E7" w:rsidP="00FA6282">
      <w:pPr>
        <w:pStyle w:val="Odstavecseseznamem"/>
        <w:numPr>
          <w:ilvl w:val="0"/>
          <w:numId w:val="16"/>
        </w:numPr>
      </w:pPr>
      <w:r w:rsidRPr="00FA6282">
        <w:t>HACCP a PC software managementu profilu tepelné úpravy</w:t>
      </w:r>
    </w:p>
    <w:p w14:paraId="36772B64" w14:textId="5EFAA202" w:rsidR="00BB0ED9" w:rsidRPr="003A3D64" w:rsidRDefault="00C46C0E" w:rsidP="009A346C">
      <w:pPr>
        <w:rPr>
          <w:b/>
        </w:rPr>
      </w:pPr>
      <w:r>
        <w:rPr>
          <w:b/>
        </w:rPr>
        <w:t>Další požadavky:</w:t>
      </w:r>
      <w:r w:rsidR="0037437E">
        <w:rPr>
          <w:b/>
        </w:rPr>
        <w:t xml:space="preserve">    </w:t>
      </w:r>
    </w:p>
    <w:p w14:paraId="69F8DC25" w14:textId="0B1AF924" w:rsidR="00A64DC3" w:rsidRDefault="00BB0ED9" w:rsidP="00771157">
      <w:pPr>
        <w:pStyle w:val="Odstavecseseznamem"/>
        <w:numPr>
          <w:ilvl w:val="0"/>
          <w:numId w:val="13"/>
        </w:numPr>
      </w:pPr>
      <w:r w:rsidRPr="00FA6282">
        <w:t>náhradní zavážecí vozík</w:t>
      </w:r>
      <w:r w:rsidR="00C46C0E" w:rsidRPr="00FA6282">
        <w:t xml:space="preserve"> </w:t>
      </w:r>
    </w:p>
    <w:p w14:paraId="3FD9DA37" w14:textId="50260DE7" w:rsidR="00A64DC3" w:rsidRDefault="00BB0ED9" w:rsidP="00FF32B9">
      <w:pPr>
        <w:pStyle w:val="Odstavecseseznamem"/>
        <w:numPr>
          <w:ilvl w:val="0"/>
          <w:numId w:val="13"/>
        </w:numPr>
      </w:pPr>
      <w:r>
        <w:t xml:space="preserve">změkčovač vody </w:t>
      </w:r>
      <w:r w:rsidR="00A64DC3">
        <w:t>–</w:t>
      </w:r>
      <w:r>
        <w:t xml:space="preserve"> průtok 20l/min, </w:t>
      </w:r>
      <w:proofErr w:type="gramStart"/>
      <w:r>
        <w:t>regenerace</w:t>
      </w:r>
      <w:r w:rsidR="00FA6282">
        <w:t xml:space="preserve"> </w:t>
      </w:r>
      <w:r w:rsidRPr="00FA6282">
        <w:t>,</w:t>
      </w:r>
      <w:proofErr w:type="gramEnd"/>
      <w:r w:rsidRPr="00FA6282">
        <w:t xml:space="preserve"> vstupní tvrdost vody 29°dH</w:t>
      </w:r>
      <w:r w:rsidR="00193A34">
        <w:t>, průtočný tlak vody min.1,5/max. 8,0 bar</w:t>
      </w:r>
      <w:r w:rsidR="00C46C0E">
        <w:t xml:space="preserve"> </w:t>
      </w:r>
    </w:p>
    <w:p w14:paraId="203DC434" w14:textId="77777777" w:rsidR="0037437E" w:rsidRDefault="0037437E" w:rsidP="0037437E">
      <w:pPr>
        <w:pStyle w:val="Odstavecseseznamem"/>
      </w:pPr>
    </w:p>
    <w:p w14:paraId="678F0345" w14:textId="4C8E7229" w:rsidR="00AD4731" w:rsidRDefault="00AD4731" w:rsidP="00BB0ED9">
      <w:pPr>
        <w:pStyle w:val="Odstavecseseznamem"/>
        <w:numPr>
          <w:ilvl w:val="0"/>
          <w:numId w:val="13"/>
        </w:numPr>
      </w:pPr>
      <w:r>
        <w:t>sada gastronádob: - GN2/</w:t>
      </w:r>
      <w:proofErr w:type="gramStart"/>
      <w:r>
        <w:t>1 -65</w:t>
      </w:r>
      <w:proofErr w:type="gramEnd"/>
      <w:r>
        <w:t xml:space="preserve"> </w:t>
      </w:r>
      <w:r w:rsidR="00736501">
        <w:t xml:space="preserve">nerezová </w:t>
      </w:r>
      <w:r>
        <w:t>plná 12</w:t>
      </w:r>
      <w:r w:rsidR="005F6888">
        <w:t xml:space="preserve"> </w:t>
      </w:r>
      <w:r>
        <w:t>ks</w:t>
      </w:r>
    </w:p>
    <w:p w14:paraId="31E4162C" w14:textId="7DA56130" w:rsidR="00AD4731" w:rsidRDefault="00AD4731" w:rsidP="00AD4731">
      <w:pPr>
        <w:pStyle w:val="Odstavecseseznamem"/>
        <w:ind w:left="2136" w:firstLine="274"/>
      </w:pPr>
      <w:r>
        <w:t>- GN2/</w:t>
      </w:r>
      <w:proofErr w:type="gramStart"/>
      <w:r>
        <w:t>1 -65</w:t>
      </w:r>
      <w:proofErr w:type="gramEnd"/>
      <w:r>
        <w:t xml:space="preserve"> </w:t>
      </w:r>
      <w:r w:rsidR="00736501">
        <w:t xml:space="preserve">nerezová </w:t>
      </w:r>
      <w:r>
        <w:t xml:space="preserve">děrovaná </w:t>
      </w:r>
      <w:r w:rsidR="005F6888">
        <w:t xml:space="preserve">6 </w:t>
      </w:r>
      <w:r>
        <w:t>ks</w:t>
      </w:r>
    </w:p>
    <w:p w14:paraId="195F26DA" w14:textId="69CE1C8D" w:rsidR="00AD4731" w:rsidRDefault="00AD4731" w:rsidP="00AD4731">
      <w:pPr>
        <w:pStyle w:val="Odstavecseseznamem"/>
        <w:ind w:left="2136" w:firstLine="274"/>
      </w:pPr>
      <w:r>
        <w:t>- GN2/</w:t>
      </w:r>
      <w:proofErr w:type="gramStart"/>
      <w:r>
        <w:t>1 -65</w:t>
      </w:r>
      <w:proofErr w:type="gramEnd"/>
      <w:r>
        <w:t xml:space="preserve"> nerezový rošt </w:t>
      </w:r>
      <w:r w:rsidR="002033C0">
        <w:t xml:space="preserve">6 </w:t>
      </w:r>
      <w:r>
        <w:t>ks</w:t>
      </w:r>
    </w:p>
    <w:p w14:paraId="7A7416D3" w14:textId="5EBC7DCC" w:rsidR="00AD4731" w:rsidRDefault="00AD4731" w:rsidP="00AD4731">
      <w:pPr>
        <w:pStyle w:val="Odstavecseseznamem"/>
        <w:ind w:left="2136" w:firstLine="274"/>
      </w:pPr>
      <w:r>
        <w:t>- GN2/</w:t>
      </w:r>
      <w:proofErr w:type="gramStart"/>
      <w:r>
        <w:t>1 -20</w:t>
      </w:r>
      <w:proofErr w:type="gramEnd"/>
      <w:r>
        <w:t xml:space="preserve"> nerezová </w:t>
      </w:r>
      <w:r w:rsidR="002033C0">
        <w:t xml:space="preserve">plná </w:t>
      </w:r>
      <w:r>
        <w:t>12ks</w:t>
      </w:r>
      <w:r w:rsidR="00D46D56">
        <w:t xml:space="preserve"> </w:t>
      </w:r>
    </w:p>
    <w:p w14:paraId="498641ED" w14:textId="77777777" w:rsidR="00E759D5" w:rsidRDefault="00E759D5" w:rsidP="00A64DC3">
      <w:pPr>
        <w:rPr>
          <w:b/>
        </w:rPr>
      </w:pPr>
    </w:p>
    <w:p w14:paraId="000BB32E" w14:textId="3E9A88FE" w:rsidR="00A64DC3" w:rsidRPr="003A3D64" w:rsidRDefault="00A64DC3" w:rsidP="00A64DC3">
      <w:pPr>
        <w:rPr>
          <w:b/>
        </w:rPr>
      </w:pPr>
      <w:r w:rsidRPr="003A3D64">
        <w:rPr>
          <w:b/>
        </w:rPr>
        <w:t>Součástí zakázky:</w:t>
      </w:r>
      <w:r w:rsidR="008706C7">
        <w:rPr>
          <w:b/>
        </w:rPr>
        <w:t xml:space="preserve"> </w:t>
      </w:r>
    </w:p>
    <w:p w14:paraId="5BE59D16" w14:textId="77777777" w:rsidR="00A64DC3" w:rsidRDefault="00A64DC3" w:rsidP="00A64DC3">
      <w:pPr>
        <w:pStyle w:val="Odstavecseseznamem"/>
        <w:numPr>
          <w:ilvl w:val="0"/>
          <w:numId w:val="15"/>
        </w:numPr>
      </w:pPr>
      <w:r>
        <w:t>doprava</w:t>
      </w:r>
    </w:p>
    <w:p w14:paraId="12C849BC" w14:textId="35F61186" w:rsidR="00A64DC3" w:rsidRPr="00FA6282" w:rsidRDefault="00A64DC3" w:rsidP="00A64DC3">
      <w:pPr>
        <w:pStyle w:val="Odstavecseseznamem"/>
        <w:numPr>
          <w:ilvl w:val="0"/>
          <w:numId w:val="14"/>
        </w:numPr>
      </w:pPr>
      <w:r w:rsidRPr="00FA6282">
        <w:t>montáž stroje</w:t>
      </w:r>
      <w:r w:rsidR="00133AB5" w:rsidRPr="00FA6282">
        <w:t xml:space="preserve"> včetně napojení na všechny sítě</w:t>
      </w:r>
      <w:r w:rsidR="00FA6282" w:rsidRPr="00FA6282">
        <w:t>, včetně případných stavebních prací</w:t>
      </w:r>
    </w:p>
    <w:p w14:paraId="28C17243" w14:textId="3C0B12C1" w:rsidR="00A64DC3" w:rsidRDefault="00A64DC3" w:rsidP="00A64DC3">
      <w:pPr>
        <w:pStyle w:val="Odstavecseseznamem"/>
        <w:numPr>
          <w:ilvl w:val="0"/>
          <w:numId w:val="14"/>
        </w:numPr>
      </w:pPr>
      <w:r>
        <w:t>zaškolení obsluhy</w:t>
      </w:r>
    </w:p>
    <w:p w14:paraId="6A9AACC3" w14:textId="0FBA57C5" w:rsidR="00452B44" w:rsidRDefault="00AE08B6" w:rsidP="00684194">
      <w:pPr>
        <w:pStyle w:val="Odstavecseseznamem"/>
        <w:numPr>
          <w:ilvl w:val="0"/>
          <w:numId w:val="14"/>
        </w:numPr>
      </w:pPr>
      <w:r w:rsidRPr="00E759D5">
        <w:t xml:space="preserve">záruka </w:t>
      </w:r>
      <w:r w:rsidR="00E759D5" w:rsidRPr="00E759D5">
        <w:t>60 měsíců na předmět plnění a 24 měsíců na stavební a montážní práce</w:t>
      </w:r>
    </w:p>
    <w:p w14:paraId="4AE2B378" w14:textId="15436741" w:rsidR="00452B44" w:rsidRDefault="002F5FDD" w:rsidP="00524366">
      <w:pPr>
        <w:pStyle w:val="Odstavecseseznamem"/>
        <w:numPr>
          <w:ilvl w:val="0"/>
          <w:numId w:val="14"/>
        </w:numPr>
      </w:pPr>
      <w:r>
        <w:t>provedení zkoušek a revizí</w:t>
      </w:r>
    </w:p>
    <w:sectPr w:rsidR="00452B44" w:rsidSect="00942164">
      <w:headerReference w:type="default" r:id="rId7"/>
      <w:pgSz w:w="11906" w:h="16838"/>
      <w:pgMar w:top="113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E7C93" w14:textId="77777777" w:rsidR="00CE0C66" w:rsidRDefault="00CE0C66" w:rsidP="00CE0C66">
      <w:pPr>
        <w:spacing w:after="0" w:line="240" w:lineRule="auto"/>
      </w:pPr>
      <w:r>
        <w:separator/>
      </w:r>
    </w:p>
  </w:endnote>
  <w:endnote w:type="continuationSeparator" w:id="0">
    <w:p w14:paraId="522E5E08" w14:textId="77777777" w:rsidR="00CE0C66" w:rsidRDefault="00CE0C66" w:rsidP="00CE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FBF51" w14:textId="77777777" w:rsidR="00CE0C66" w:rsidRDefault="00CE0C66" w:rsidP="00CE0C66">
      <w:pPr>
        <w:spacing w:after="0" w:line="240" w:lineRule="auto"/>
      </w:pPr>
      <w:r>
        <w:separator/>
      </w:r>
    </w:p>
  </w:footnote>
  <w:footnote w:type="continuationSeparator" w:id="0">
    <w:p w14:paraId="467CDF66" w14:textId="77777777" w:rsidR="00CE0C66" w:rsidRDefault="00CE0C66" w:rsidP="00CE0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CF57" w14:textId="2B6C7FE8" w:rsidR="00CE0C66" w:rsidRPr="00CE0C66" w:rsidRDefault="00CE0C66" w:rsidP="00CE0C66">
    <w:pPr>
      <w:jc w:val="right"/>
      <w:rPr>
        <w:rFonts w:ascii="Arial Narrow" w:hAnsi="Arial Narrow" w:cs="Arial"/>
        <w:sz w:val="20"/>
        <w:szCs w:val="18"/>
      </w:rPr>
    </w:pPr>
    <w:r w:rsidRPr="00B14915">
      <w:rPr>
        <w:rFonts w:ascii="Arial Narrow" w:hAnsi="Arial Narrow" w:cs="Arial"/>
        <w:sz w:val="20"/>
        <w:szCs w:val="18"/>
      </w:rPr>
      <w:t xml:space="preserve">Příloha č. </w:t>
    </w:r>
    <w:r>
      <w:rPr>
        <w:rFonts w:ascii="Arial Narrow" w:hAnsi="Arial Narrow" w:cs="Arial"/>
        <w:sz w:val="20"/>
        <w:szCs w:val="18"/>
      </w:rPr>
      <w:t>4</w:t>
    </w:r>
    <w:r w:rsidRPr="00B14915">
      <w:rPr>
        <w:rFonts w:ascii="Arial Narrow" w:hAnsi="Arial Narrow" w:cs="Arial"/>
        <w:sz w:val="20"/>
        <w:szCs w:val="18"/>
      </w:rPr>
      <w:t xml:space="preserve">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B0E"/>
    <w:multiLevelType w:val="hybridMultilevel"/>
    <w:tmpl w:val="453A11A8"/>
    <w:lvl w:ilvl="0" w:tplc="6AE8C6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10958"/>
    <w:multiLevelType w:val="hybridMultilevel"/>
    <w:tmpl w:val="08BA49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E75C6"/>
    <w:multiLevelType w:val="hybridMultilevel"/>
    <w:tmpl w:val="8D7097C4"/>
    <w:lvl w:ilvl="0" w:tplc="E7B6ED6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9665DF"/>
    <w:multiLevelType w:val="hybridMultilevel"/>
    <w:tmpl w:val="1B645390"/>
    <w:lvl w:ilvl="0" w:tplc="2458C5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C3980"/>
    <w:multiLevelType w:val="hybridMultilevel"/>
    <w:tmpl w:val="2FB0C80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75C08"/>
    <w:multiLevelType w:val="hybridMultilevel"/>
    <w:tmpl w:val="D11E18E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37133"/>
    <w:multiLevelType w:val="hybridMultilevel"/>
    <w:tmpl w:val="05EEF95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C47B1"/>
    <w:multiLevelType w:val="hybridMultilevel"/>
    <w:tmpl w:val="01904CE8"/>
    <w:lvl w:ilvl="0" w:tplc="E80A572E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33904706"/>
    <w:multiLevelType w:val="hybridMultilevel"/>
    <w:tmpl w:val="FFFAE2C2"/>
    <w:lvl w:ilvl="0" w:tplc="6AE8C6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86A80"/>
    <w:multiLevelType w:val="hybridMultilevel"/>
    <w:tmpl w:val="E58CCFFA"/>
    <w:lvl w:ilvl="0" w:tplc="5436361A">
      <w:numFmt w:val="bullet"/>
      <w:lvlText w:val="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3714C1"/>
    <w:multiLevelType w:val="hybridMultilevel"/>
    <w:tmpl w:val="5EEAAFF0"/>
    <w:lvl w:ilvl="0" w:tplc="6AE8C6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B1116"/>
    <w:multiLevelType w:val="hybridMultilevel"/>
    <w:tmpl w:val="121C3AFA"/>
    <w:lvl w:ilvl="0" w:tplc="F994529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0F6CEE"/>
    <w:multiLevelType w:val="hybridMultilevel"/>
    <w:tmpl w:val="7CE035A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3E66C0"/>
    <w:multiLevelType w:val="hybridMultilevel"/>
    <w:tmpl w:val="DA408CD6"/>
    <w:lvl w:ilvl="0" w:tplc="32728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1688B"/>
    <w:multiLevelType w:val="hybridMultilevel"/>
    <w:tmpl w:val="E65CE45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10078"/>
    <w:multiLevelType w:val="hybridMultilevel"/>
    <w:tmpl w:val="3D30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237E1F"/>
    <w:multiLevelType w:val="hybridMultilevel"/>
    <w:tmpl w:val="08BA49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3"/>
  </w:num>
  <w:num w:numId="5">
    <w:abstractNumId w:val="2"/>
  </w:num>
  <w:num w:numId="6">
    <w:abstractNumId w:val="7"/>
  </w:num>
  <w:num w:numId="7">
    <w:abstractNumId w:val="16"/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  <w:num w:numId="12">
    <w:abstractNumId w:val="15"/>
  </w:num>
  <w:num w:numId="13">
    <w:abstractNumId w:val="14"/>
  </w:num>
  <w:num w:numId="14">
    <w:abstractNumId w:val="5"/>
  </w:num>
  <w:num w:numId="15">
    <w:abstractNumId w:val="4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0E7"/>
    <w:rsid w:val="000262F3"/>
    <w:rsid w:val="00071AB3"/>
    <w:rsid w:val="000D63E7"/>
    <w:rsid w:val="000F74F5"/>
    <w:rsid w:val="00100316"/>
    <w:rsid w:val="001041FD"/>
    <w:rsid w:val="00133AB5"/>
    <w:rsid w:val="00173D80"/>
    <w:rsid w:val="00193A34"/>
    <w:rsid w:val="001A1233"/>
    <w:rsid w:val="001B3B07"/>
    <w:rsid w:val="002033C0"/>
    <w:rsid w:val="00210F4E"/>
    <w:rsid w:val="002B39D7"/>
    <w:rsid w:val="002F5FDD"/>
    <w:rsid w:val="00307906"/>
    <w:rsid w:val="00341B25"/>
    <w:rsid w:val="003557E4"/>
    <w:rsid w:val="00355D20"/>
    <w:rsid w:val="00366CBE"/>
    <w:rsid w:val="00372B9C"/>
    <w:rsid w:val="0037437E"/>
    <w:rsid w:val="003A1C00"/>
    <w:rsid w:val="003A3D64"/>
    <w:rsid w:val="003B1F73"/>
    <w:rsid w:val="003F3655"/>
    <w:rsid w:val="00435905"/>
    <w:rsid w:val="00452B44"/>
    <w:rsid w:val="004722F9"/>
    <w:rsid w:val="004775FB"/>
    <w:rsid w:val="004A6345"/>
    <w:rsid w:val="004D3508"/>
    <w:rsid w:val="004E09E1"/>
    <w:rsid w:val="004F0376"/>
    <w:rsid w:val="0052150A"/>
    <w:rsid w:val="00561D06"/>
    <w:rsid w:val="00575F73"/>
    <w:rsid w:val="005F6888"/>
    <w:rsid w:val="00626A0D"/>
    <w:rsid w:val="006608A9"/>
    <w:rsid w:val="006A5E5F"/>
    <w:rsid w:val="006C336E"/>
    <w:rsid w:val="00721646"/>
    <w:rsid w:val="00736501"/>
    <w:rsid w:val="00754EEA"/>
    <w:rsid w:val="008168C9"/>
    <w:rsid w:val="008706C7"/>
    <w:rsid w:val="00920A34"/>
    <w:rsid w:val="00942164"/>
    <w:rsid w:val="0095224B"/>
    <w:rsid w:val="009A346C"/>
    <w:rsid w:val="009C498B"/>
    <w:rsid w:val="009C73B5"/>
    <w:rsid w:val="00A4041E"/>
    <w:rsid w:val="00A419ED"/>
    <w:rsid w:val="00A64DC3"/>
    <w:rsid w:val="00A740F1"/>
    <w:rsid w:val="00A95B88"/>
    <w:rsid w:val="00AD4731"/>
    <w:rsid w:val="00AE08B6"/>
    <w:rsid w:val="00AE70DF"/>
    <w:rsid w:val="00BA3030"/>
    <w:rsid w:val="00BB0ED9"/>
    <w:rsid w:val="00BD16A8"/>
    <w:rsid w:val="00BF3C41"/>
    <w:rsid w:val="00BF4EAA"/>
    <w:rsid w:val="00C417BF"/>
    <w:rsid w:val="00C46C0E"/>
    <w:rsid w:val="00C75822"/>
    <w:rsid w:val="00CA3558"/>
    <w:rsid w:val="00CD4F1C"/>
    <w:rsid w:val="00CE0C66"/>
    <w:rsid w:val="00CE7F40"/>
    <w:rsid w:val="00D426C7"/>
    <w:rsid w:val="00D46D56"/>
    <w:rsid w:val="00D50C2E"/>
    <w:rsid w:val="00DD2802"/>
    <w:rsid w:val="00E25780"/>
    <w:rsid w:val="00E269CD"/>
    <w:rsid w:val="00E72B08"/>
    <w:rsid w:val="00E759D5"/>
    <w:rsid w:val="00E77668"/>
    <w:rsid w:val="00E77DC1"/>
    <w:rsid w:val="00EE47E8"/>
    <w:rsid w:val="00F170E7"/>
    <w:rsid w:val="00F5472E"/>
    <w:rsid w:val="00FA6282"/>
    <w:rsid w:val="00FD1BD1"/>
    <w:rsid w:val="00FD3EB3"/>
    <w:rsid w:val="00F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6142A"/>
  <w15:chartTrackingRefBased/>
  <w15:docId w15:val="{5D384C59-7650-44FA-8F64-A34EC9BF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70E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70E7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FE5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1D0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4722F9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722F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CE0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C66"/>
  </w:style>
  <w:style w:type="paragraph" w:styleId="Zpat">
    <w:name w:val="footer"/>
    <w:basedOn w:val="Normln"/>
    <w:link w:val="ZpatChar"/>
    <w:uiPriority w:val="99"/>
    <w:unhideWhenUsed/>
    <w:rsid w:val="00CE0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238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 Kubová</dc:creator>
  <cp:keywords/>
  <dc:description/>
  <cp:lastModifiedBy>Dvorníková Hana</cp:lastModifiedBy>
  <cp:revision>15</cp:revision>
  <cp:lastPrinted>2021-09-23T11:02:00Z</cp:lastPrinted>
  <dcterms:created xsi:type="dcterms:W3CDTF">2022-01-20T10:10:00Z</dcterms:created>
  <dcterms:modified xsi:type="dcterms:W3CDTF">2022-02-01T06:58:00Z</dcterms:modified>
</cp:coreProperties>
</file>