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1AEEA1BA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1C7380" w:rsidRPr="001C7380">
        <w:rPr>
          <w:b/>
        </w:rPr>
        <w:t>OPRAVA ELEKTROINSTALACE VČETNĚ OCHRANY PŘED BLESKEM V BUDOVĚ FCC ZNOJMO</w:t>
      </w:r>
      <w:r w:rsidRPr="003F53E2">
        <w:rPr>
          <w:b/>
          <w:sz w:val="24"/>
          <w:szCs w:val="20"/>
        </w:rPr>
        <w:t>“</w:t>
      </w:r>
    </w:p>
    <w:p w14:paraId="03C9FA90" w14:textId="749D1711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1C7380">
        <w:rPr>
          <w:b/>
        </w:rPr>
        <w:t>2</w:t>
      </w:r>
      <w:r w:rsidR="00712D2E">
        <w:rPr>
          <w:b/>
        </w:rPr>
        <w:t>/20</w:t>
      </w:r>
      <w:r w:rsidR="003653E7">
        <w:rPr>
          <w:b/>
        </w:rPr>
        <w:t>2</w:t>
      </w:r>
      <w:r w:rsidR="001A640A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1A640A"/>
    <w:rsid w:val="001C7380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12</cp:revision>
  <cp:lastPrinted>2012-09-25T10:13:00Z</cp:lastPrinted>
  <dcterms:created xsi:type="dcterms:W3CDTF">2020-01-14T12:53:00Z</dcterms:created>
  <dcterms:modified xsi:type="dcterms:W3CDTF">2022-01-13T12:37:00Z</dcterms:modified>
</cp:coreProperties>
</file>