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9EEB" w14:textId="77777777" w:rsidR="00736BF4" w:rsidRPr="00D83631" w:rsidRDefault="00736BF4" w:rsidP="00736BF4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</w:t>
      </w:r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RÍLOHA č.1</w:t>
      </w:r>
    </w:p>
    <w:p w14:paraId="19D649F5" w14:textId="77777777" w:rsidR="00736BF4" w:rsidRDefault="00736BF4" w:rsidP="00736BF4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CDFF267" w14:textId="77777777" w:rsidR="00736BF4" w:rsidRDefault="00736BF4" w:rsidP="00736BF4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66339D0" w14:textId="77777777" w:rsidR="00736BF4" w:rsidRDefault="00736BF4" w:rsidP="00736BF4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7ADC15E" w14:textId="77777777" w:rsidR="00736BF4" w:rsidRPr="00D83631" w:rsidRDefault="00736BF4" w:rsidP="00736BF4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FE02711" w14:textId="77777777" w:rsidR="00736BF4" w:rsidRPr="00D83631" w:rsidRDefault="00736BF4" w:rsidP="00736BF4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E40FC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</w:t>
      </w:r>
      <w:r w:rsidRPr="00FB7B8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Rekonštrukcia mestských komunikácií</w:t>
      </w:r>
      <w:r w:rsidRPr="00E40FC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“</w:t>
      </w:r>
    </w:p>
    <w:p w14:paraId="25476A94" w14:textId="77777777" w:rsidR="00736BF4" w:rsidRPr="00D83631" w:rsidRDefault="00736BF4" w:rsidP="00736BF4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FD07A78" w14:textId="77777777" w:rsidR="00736BF4" w:rsidRPr="00D83631" w:rsidRDefault="00736BF4" w:rsidP="00736BF4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14:paraId="3BF72B1B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14:paraId="143D78A9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14:paraId="154ABAAC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14:paraId="6EE812B3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14:paraId="58226266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14:paraId="3A25C92F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56A3D9A7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14:paraId="66E1C3BE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7E1F3553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14:paraId="0E4DA12C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32CDDBD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7B4383CF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68248878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C944F90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40BD3DB3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36F4D591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69B1F7D6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B7DB69D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0D39820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07FDD76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45FEFE8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F834A50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AC686ED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D32FDD9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841602C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F135904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44AD0EA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53D480C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B01C02F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D36C461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918C05C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59884D3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72C9912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4F942A6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97E9E90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995E65C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6B32E6A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3086DED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56DF9A2" w14:textId="77777777" w:rsidR="00736BF4" w:rsidRPr="00D83631" w:rsidRDefault="00736BF4" w:rsidP="00736BF4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sz w:val="20"/>
          <w:szCs w:val="20"/>
          <w:lang w:eastAsia="sk-SK"/>
        </w:rPr>
        <w:lastRenderedPageBreak/>
        <w:t>PRÍLOHA č. 2</w:t>
      </w:r>
    </w:p>
    <w:p w14:paraId="770EA233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7718361" w14:textId="77777777" w:rsidR="00736BF4" w:rsidRDefault="00736BF4" w:rsidP="00736BF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Verejný obstarávateľ: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 w:rsidRPr="0037100B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Mestský úrad Ilava, Mierové námestie 16/31, 019 01 Ilava</w:t>
      </w:r>
    </w:p>
    <w:p w14:paraId="28C9D5AA" w14:textId="77777777" w:rsidR="00736BF4" w:rsidRDefault="00736BF4" w:rsidP="00736BF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Názov zákazky</w:t>
      </w:r>
      <w:r>
        <w:t>: „</w:t>
      </w:r>
      <w:r w:rsidRPr="00FB7B8F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Rekonštrukcia mestských komunikácií</w:t>
      </w:r>
      <w:r w:rsidRPr="003221B3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“</w:t>
      </w:r>
    </w:p>
    <w:p w14:paraId="6216A1CA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</w:p>
    <w:p w14:paraId="1949A3B8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Obchodné meno, sídlo uchádzača, IČO: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ab/>
      </w:r>
    </w:p>
    <w:p w14:paraId="391A7B72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7FEA7B2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14:paraId="0F7424FE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5BBE921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14:paraId="44EB946B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1CA9A969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3D4E122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Návrh uchádzača na plnenie kritéria, ktorý je platcom DPH:</w:t>
      </w:r>
    </w:p>
    <w:p w14:paraId="08CDB3D7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736BF4" w:rsidRPr="00D83631" w14:paraId="30EE5C21" w14:textId="77777777" w:rsidTr="006B66F2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474" w14:textId="77777777" w:rsidR="00736BF4" w:rsidRPr="00D83631" w:rsidRDefault="00736BF4" w:rsidP="006B66F2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C90" w14:textId="77777777" w:rsidR="00736BF4" w:rsidRPr="00D83631" w:rsidRDefault="00736BF4" w:rsidP="006B66F2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736BF4" w:rsidRPr="00D83631" w14:paraId="62495163" w14:textId="77777777" w:rsidTr="006B66F2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5BB" w14:textId="77777777" w:rsidR="00736BF4" w:rsidRPr="00D83631" w:rsidRDefault="00736BF4" w:rsidP="006B6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1550" w14:textId="77777777" w:rsidR="00736BF4" w:rsidRPr="00D83631" w:rsidRDefault="00736BF4" w:rsidP="006B66F2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%</w:t>
            </w:r>
          </w:p>
        </w:tc>
      </w:tr>
      <w:tr w:rsidR="00736BF4" w:rsidRPr="00D83631" w14:paraId="2F7502E4" w14:textId="77777777" w:rsidTr="006B66F2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2D11" w14:textId="77777777" w:rsidR="00736BF4" w:rsidRPr="00D83631" w:rsidRDefault="00736BF4" w:rsidP="006B6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072" w14:textId="77777777" w:rsidR="00736BF4" w:rsidRPr="00D83631" w:rsidRDefault="00736BF4" w:rsidP="006B66F2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736BF4" w:rsidRPr="00D83631" w14:paraId="35C49E6A" w14:textId="77777777" w:rsidTr="006B66F2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B7A0" w14:textId="77777777" w:rsidR="00736BF4" w:rsidRPr="00D83631" w:rsidRDefault="00736BF4" w:rsidP="006B6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Navrhovaná zmluvná cena vrátane DPH („</w:t>
            </w:r>
            <w:r w:rsidRPr="00D83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43F4" w14:textId="77777777" w:rsidR="00736BF4" w:rsidRPr="00D83631" w:rsidRDefault="00736BF4" w:rsidP="006B66F2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14:paraId="52FE19E1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14:paraId="7933B09D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F0B7C1B" w14:textId="77777777" w:rsidR="00736BF4" w:rsidRPr="00D83631" w:rsidRDefault="00736BF4" w:rsidP="00736BF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Návrh uchádzača na plnenie kritéria </w:t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 </w:t>
      </w: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, ktorý nie je platcom DPH:</w:t>
      </w:r>
    </w:p>
    <w:p w14:paraId="06A5086E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736BF4" w:rsidRPr="00D83631" w14:paraId="32A0E17C" w14:textId="77777777" w:rsidTr="006B66F2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7AA" w14:textId="77777777" w:rsidR="00736BF4" w:rsidRPr="00D83631" w:rsidRDefault="00736BF4" w:rsidP="006B6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Celková navrhovaná zmluvná cena  („</w:t>
            </w:r>
            <w:r w:rsidRPr="00D83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4F8" w14:textId="77777777" w:rsidR="00736BF4" w:rsidRPr="00D83631" w:rsidRDefault="00736BF4" w:rsidP="006B66F2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tbl>
      <w:tblPr>
        <w:tblpPr w:leftFromText="141" w:rightFromText="141" w:vertAnchor="page" w:horzAnchor="margin" w:tblpY="9341"/>
        <w:tblW w:w="82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696"/>
        <w:gridCol w:w="1843"/>
        <w:gridCol w:w="1984"/>
        <w:gridCol w:w="1985"/>
      </w:tblGrid>
      <w:tr w:rsidR="00736BF4" w:rsidRPr="00081F37" w14:paraId="05C7B342" w14:textId="77777777" w:rsidTr="006B66F2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2165" w14:textId="77777777" w:rsidR="00736BF4" w:rsidRPr="00081F37" w:rsidRDefault="00736BF4" w:rsidP="006B66F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96278478"/>
            <w:r w:rsidRPr="00081F3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Por. číslo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073F" w14:textId="77777777" w:rsidR="00736BF4" w:rsidRPr="00081F37" w:rsidRDefault="00736BF4" w:rsidP="006B66F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F37">
              <w:rPr>
                <w:rFonts w:ascii="Tahoma" w:hAnsi="Tahoma" w:cs="Tahoma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069" w14:textId="77777777" w:rsidR="00736BF4" w:rsidRPr="00081F37" w:rsidRDefault="00736BF4" w:rsidP="006B66F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F37">
              <w:rPr>
                <w:rFonts w:ascii="Tahoma" w:hAnsi="Tahoma" w:cs="Tahoma"/>
                <w:b/>
                <w:bCs/>
                <w:sz w:val="20"/>
                <w:szCs w:val="20"/>
              </w:rPr>
              <w:t>Ceny za položku  v EUR 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792A5" w14:textId="77777777" w:rsidR="00736BF4" w:rsidRPr="00081F37" w:rsidRDefault="00736BF4" w:rsidP="006B66F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F37">
              <w:rPr>
                <w:rFonts w:ascii="Tahoma" w:hAnsi="Tahoma" w:cs="Tahoma"/>
                <w:b/>
                <w:bCs/>
                <w:sz w:val="20"/>
                <w:szCs w:val="20"/>
              </w:rPr>
              <w:t>DPH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 EUR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1B05D" w14:textId="77777777" w:rsidR="00736BF4" w:rsidRPr="00081F37" w:rsidRDefault="00736BF4" w:rsidP="006B66F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F37">
              <w:rPr>
                <w:rFonts w:ascii="Tahoma" w:hAnsi="Tahoma" w:cs="Tahoma"/>
                <w:b/>
                <w:bCs/>
                <w:sz w:val="20"/>
                <w:szCs w:val="20"/>
              </w:rPr>
              <w:t>Ceny za položku  v EUR konečná</w:t>
            </w:r>
          </w:p>
        </w:tc>
      </w:tr>
      <w:tr w:rsidR="00736BF4" w:rsidRPr="00081F37" w14:paraId="15625BBF" w14:textId="77777777" w:rsidTr="006B66F2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BCA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081F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F42CB" w14:textId="77777777" w:rsidR="00736BF4" w:rsidRPr="00081F37" w:rsidRDefault="00736BF4" w:rsidP="006B66F2">
            <w:pPr>
              <w:rPr>
                <w:rFonts w:ascii="Tahoma" w:hAnsi="Tahoma" w:cs="Tahoma"/>
                <w:sz w:val="20"/>
                <w:szCs w:val="20"/>
              </w:rPr>
            </w:pPr>
            <w:r w:rsidRPr="009C4C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ul. Kalinčiakova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3A7D" w14:textId="77777777" w:rsidR="00736BF4" w:rsidRPr="00081F37" w:rsidRDefault="00736BF4" w:rsidP="006B6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B7F6" w14:textId="77777777" w:rsidR="00736BF4" w:rsidRPr="00081F37" w:rsidRDefault="00736BF4" w:rsidP="006B6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01716" w14:textId="77777777" w:rsidR="00736BF4" w:rsidRPr="00081F37" w:rsidRDefault="00736BF4" w:rsidP="006B66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736BF4" w:rsidRPr="00081F37" w14:paraId="7F40CC75" w14:textId="77777777" w:rsidTr="006B66F2">
        <w:trPr>
          <w:trHeight w:val="6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5D10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  <w:r w:rsidRPr="00081F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D353B" w14:textId="77777777" w:rsidR="00736BF4" w:rsidRPr="00081F37" w:rsidRDefault="00736BF4" w:rsidP="006B66F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C4C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ul. Kpt. Nálepku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138C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7FAE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11B4B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36BF4" w:rsidRPr="00081F37" w14:paraId="696365A9" w14:textId="77777777" w:rsidTr="006B66F2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97E4" w14:textId="77777777" w:rsidR="00736BF4" w:rsidRPr="00081F37" w:rsidRDefault="00736BF4" w:rsidP="006B66F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081F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FFB8A" w14:textId="77777777" w:rsidR="00736BF4" w:rsidRPr="00081F37" w:rsidRDefault="00736BF4" w:rsidP="006B66F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C4C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ul. </w:t>
            </w:r>
            <w:proofErr w:type="spellStart"/>
            <w:r w:rsidRPr="009C4C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Medňanská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C4C2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2869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0722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36BF4" w:rsidRPr="00081F37" w14:paraId="6B436187" w14:textId="77777777" w:rsidTr="006B66F2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FB15" w14:textId="77777777" w:rsidR="00736BF4" w:rsidRPr="00081F37" w:rsidRDefault="00736BF4" w:rsidP="006B66F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081F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023AE" w14:textId="77777777" w:rsidR="00736BF4" w:rsidRPr="009C4C62" w:rsidRDefault="00736BF4" w:rsidP="006B66F2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9C4C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ul. Štefánikova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95E4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10D6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6C6BF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36BF4" w:rsidRPr="00081F37" w14:paraId="4581DFE9" w14:textId="77777777" w:rsidTr="006B66F2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7793" w14:textId="77777777" w:rsidR="00736BF4" w:rsidRPr="00081F37" w:rsidRDefault="00736BF4" w:rsidP="006B66F2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FBDF" w14:textId="77777777" w:rsidR="00736BF4" w:rsidRPr="00081F37" w:rsidRDefault="00736BF4" w:rsidP="006B66F2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8010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0CECA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9E138" w14:textId="77777777" w:rsidR="00736BF4" w:rsidRPr="00081F37" w:rsidRDefault="00736BF4" w:rsidP="006B66F2">
            <w:pPr>
              <w:spacing w:after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bookmarkEnd w:id="0"/>
    </w:tbl>
    <w:p w14:paraId="2277BAD3" w14:textId="77777777" w:rsidR="00736BF4" w:rsidRDefault="00736BF4" w:rsidP="00736BF4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14:paraId="6646E793" w14:textId="77777777" w:rsidR="00736BF4" w:rsidRPr="009C4C62" w:rsidRDefault="00736BF4" w:rsidP="00736BF4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eastAsia="sk-SK"/>
        </w:rPr>
      </w:pPr>
      <w:r w:rsidRPr="009C4C62">
        <w:rPr>
          <w:rFonts w:ascii="Tahoma" w:eastAsia="Calibri" w:hAnsi="Tahoma" w:cs="Tahoma"/>
          <w:color w:val="000000"/>
          <w:sz w:val="20"/>
          <w:szCs w:val="20"/>
          <w:u w:val="single"/>
          <w:lang w:eastAsia="sk-SK"/>
        </w:rPr>
        <w:t>Návrh uchádzača na plnenie kritéria  podľa položiek</w:t>
      </w:r>
    </w:p>
    <w:p w14:paraId="492ED1B6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</w:p>
    <w:p w14:paraId="24300EC2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2B2E192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384879E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E536941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0F9A693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4782593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0465FE1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6D90EBB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0170D87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F6EB59A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539D2AD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65408E5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0E60F10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4DC926F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CEA79F3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A554B82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53EB5EF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1D66778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94C31AC" w14:textId="77777777" w:rsidR="00736BF4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B1A6D79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...................................................... dňa ...................................</w:t>
      </w:r>
    </w:p>
    <w:p w14:paraId="1FE69A91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CC47DD2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91BD6A0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</w:t>
      </w:r>
    </w:p>
    <w:p w14:paraId="4C05A359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0F586467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4D107971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lastRenderedPageBreak/>
        <w:t>PRÍLOHA č. 3</w:t>
      </w:r>
    </w:p>
    <w:p w14:paraId="0C0FBC78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52BE07F5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5F441CF7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53181D33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F2515D3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2CC339DD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588F9093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16AA4793" w14:textId="77777777" w:rsidR="00736BF4" w:rsidRPr="00D83631" w:rsidRDefault="00736BF4" w:rsidP="00736BF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D8882A9" w14:textId="77777777" w:rsidR="00736BF4" w:rsidRPr="00D83631" w:rsidRDefault="00736BF4" w:rsidP="00736BF4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 w:rsidRPr="00E40FC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</w:t>
      </w:r>
      <w:r w:rsidRPr="00FB7B8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Rekonštrukcia mestských komunikácií</w:t>
      </w:r>
      <w:r w:rsidRPr="00E40FC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“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,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určenými verejným obstarávateľom vo výzve na predloženie ponúk, súťažných podkladoch a akceptuje v plnom rozsahu obchodné a zmluvné podmienky uvedené v súťažných podkladoch v časti D. Obchodné podmienky Zmluvy o dielo.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19093FF9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2E7FE3D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14:paraId="69112846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242F586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DD1E553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857A494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45518C52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6480F55C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4251C6E1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56477443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E4415F8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50B8696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6370AE0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8A8F9D0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5844A26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F1D6660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5ED5129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C4F5507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A7DE428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AA69AB1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48928B5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CEB6845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E0BE19A" w14:textId="77777777" w:rsidR="00736BF4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8DAB62C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98B9F09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C60E912" w14:textId="77777777" w:rsidR="00736BF4" w:rsidRPr="00D83631" w:rsidRDefault="00736BF4" w:rsidP="00736BF4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lastRenderedPageBreak/>
        <w:t xml:space="preserve">PRÍLOHA č. 4 </w:t>
      </w:r>
    </w:p>
    <w:p w14:paraId="5CDA3858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3AB07BE2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F8D66DE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EB01D5B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1562E335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0DB3361C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2F2F7916" w14:textId="77777777" w:rsidR="00736BF4" w:rsidRPr="00D83631" w:rsidRDefault="00736BF4" w:rsidP="00736BF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B44FB36" w14:textId="77777777" w:rsidR="00736BF4" w:rsidRPr="00D83631" w:rsidRDefault="00736BF4" w:rsidP="00736BF4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 w:rsidRPr="00E40FC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</w:t>
      </w:r>
      <w:r w:rsidRPr="00FB7B8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Rekonštrukcia mestských komunikácií</w:t>
      </w:r>
      <w:r w:rsidRPr="00E40FC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“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306625A1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59BE5140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53FF431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187E3E1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14:paraId="453DEDC1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3D6D5BC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3D27839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C5ADDFB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5028D4D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DF36F68" w14:textId="77777777" w:rsidR="00736BF4" w:rsidRPr="00D83631" w:rsidRDefault="00736BF4" w:rsidP="00736BF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1F05B79C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39619272" w14:textId="77777777" w:rsidR="00736BF4" w:rsidRPr="00D83631" w:rsidRDefault="00736BF4" w:rsidP="00736BF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6F3BF0C9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99132E6" w14:textId="77777777" w:rsidR="00736BF4" w:rsidRPr="00D83631" w:rsidRDefault="00736BF4" w:rsidP="00736BF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25A8058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64FA5AD3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737B4CF5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5C4450F5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3E2ADE1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6A3579A3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20884772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2729A31A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0362E940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049AF6B3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7F6D837" w14:textId="77777777" w:rsidR="00736BF4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63D18FBE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79845D16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  <w:r w:rsidRPr="00D83631">
        <w:rPr>
          <w:rFonts w:ascii="Tahoma" w:hAnsi="Tahoma" w:cs="Tahoma"/>
          <w:b/>
          <w:color w:val="000000"/>
          <w:sz w:val="20"/>
          <w:szCs w:val="20"/>
        </w:rPr>
        <w:lastRenderedPageBreak/>
        <w:t xml:space="preserve">PRÍLOHA č.5 </w:t>
      </w:r>
    </w:p>
    <w:p w14:paraId="65F418DD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606ACA7F" w14:textId="77777777" w:rsidR="00736BF4" w:rsidRPr="00D83631" w:rsidRDefault="00736BF4" w:rsidP="00736BF4">
      <w:pPr>
        <w:spacing w:after="120"/>
        <w:rPr>
          <w:rFonts w:ascii="Tahoma" w:hAnsi="Tahoma" w:cs="Tahoma"/>
          <w:b/>
          <w:bCs/>
          <w:sz w:val="20"/>
          <w:szCs w:val="20"/>
        </w:rPr>
      </w:pPr>
      <w:bookmarkStart w:id="1" w:name="_Hlk496521453"/>
      <w:r w:rsidRPr="00D83631">
        <w:rPr>
          <w:rFonts w:ascii="Tahoma" w:hAnsi="Tahoma" w:cs="Tahoma"/>
          <w:b/>
          <w:bCs/>
          <w:sz w:val="20"/>
          <w:szCs w:val="20"/>
        </w:rPr>
        <w:t>Vyhlásenie uchádzača o subdodávateľoch</w:t>
      </w:r>
    </w:p>
    <w:bookmarkEnd w:id="1"/>
    <w:p w14:paraId="7BE75FC5" w14:textId="77777777" w:rsidR="00736BF4" w:rsidRPr="00D83631" w:rsidRDefault="00736BF4" w:rsidP="00736BF4">
      <w:pPr>
        <w:spacing w:after="120"/>
        <w:rPr>
          <w:rFonts w:ascii="Tahoma" w:hAnsi="Tahoma" w:cs="Tahoma"/>
          <w:bCs/>
          <w:sz w:val="20"/>
          <w:szCs w:val="20"/>
        </w:rPr>
      </w:pPr>
      <w:r w:rsidRPr="00D83631">
        <w:rPr>
          <w:rFonts w:ascii="Tahoma" w:hAnsi="Tahoma" w:cs="Tahoma"/>
          <w:bCs/>
          <w:sz w:val="20"/>
          <w:szCs w:val="20"/>
        </w:rPr>
        <w:t>V zmysle § 41 ods.1 ZVO uvádzame, že na</w:t>
      </w:r>
      <w:r w:rsidRPr="00D83631">
        <w:rPr>
          <w:rFonts w:ascii="Tahoma" w:hAnsi="Tahoma" w:cs="Tahoma"/>
          <w:sz w:val="20"/>
          <w:szCs w:val="20"/>
        </w:rPr>
        <w:t xml:space="preserve"> realizácii predmetu zákazky s názvom </w:t>
      </w:r>
      <w:r w:rsidRPr="00E40FC0">
        <w:rPr>
          <w:rFonts w:ascii="Tahoma" w:hAnsi="Tahoma" w:cs="Tahoma"/>
          <w:b/>
          <w:bCs/>
          <w:color w:val="000000"/>
          <w:sz w:val="20"/>
          <w:szCs w:val="20"/>
        </w:rPr>
        <w:t>„</w:t>
      </w:r>
      <w:r w:rsidRPr="00FB7B8F">
        <w:rPr>
          <w:rFonts w:ascii="Tahoma" w:hAnsi="Tahoma" w:cs="Tahoma"/>
          <w:b/>
          <w:bCs/>
          <w:color w:val="000000"/>
          <w:sz w:val="20"/>
          <w:szCs w:val="20"/>
        </w:rPr>
        <w:t>Rekonštrukcia mestských komunikácií</w:t>
      </w:r>
      <w:r w:rsidRPr="00E40FC0">
        <w:rPr>
          <w:rFonts w:ascii="Tahoma" w:hAnsi="Tahoma" w:cs="Tahoma"/>
          <w:b/>
          <w:bCs/>
          <w:color w:val="000000"/>
          <w:sz w:val="20"/>
          <w:szCs w:val="20"/>
        </w:rPr>
        <w:t>“</w:t>
      </w:r>
    </w:p>
    <w:p w14:paraId="76520F82" w14:textId="77777777" w:rsidR="00736BF4" w:rsidRPr="00D83631" w:rsidRDefault="00736BF4" w:rsidP="00736BF4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celý predmet zákazky uskutočníme vlastnými kapacitami </w:t>
      </w:r>
    </w:p>
    <w:p w14:paraId="4529F3AD" w14:textId="77777777" w:rsidR="00736BF4" w:rsidRPr="00D83631" w:rsidRDefault="00736BF4" w:rsidP="00736BF4">
      <w:pPr>
        <w:pStyle w:val="Default"/>
        <w:ind w:left="1353"/>
        <w:rPr>
          <w:rFonts w:eastAsia="MS Gothic"/>
          <w:sz w:val="20"/>
          <w:szCs w:val="20"/>
        </w:rPr>
      </w:pPr>
    </w:p>
    <w:p w14:paraId="7575FAA7" w14:textId="77777777" w:rsidR="00736BF4" w:rsidRPr="00D83631" w:rsidRDefault="00736BF4" w:rsidP="00736BF4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máme v úmysle zadať nasledovný podiel zákazky nasledovným subdodávateľom, ktorých uvádzame v priloženej tabuľke </w:t>
      </w:r>
    </w:p>
    <w:p w14:paraId="4A1DCB75" w14:textId="77777777" w:rsidR="00736BF4" w:rsidRPr="00D83631" w:rsidRDefault="00736BF4" w:rsidP="00736BF4">
      <w:pPr>
        <w:pStyle w:val="Default"/>
        <w:rPr>
          <w:sz w:val="20"/>
          <w:szCs w:val="20"/>
        </w:rPr>
      </w:pPr>
    </w:p>
    <w:p w14:paraId="74132BD4" w14:textId="77777777" w:rsidR="00736BF4" w:rsidRPr="00D83631" w:rsidRDefault="00736BF4" w:rsidP="00736BF4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29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019"/>
        <w:gridCol w:w="1418"/>
        <w:gridCol w:w="1189"/>
        <w:gridCol w:w="2312"/>
        <w:gridCol w:w="2366"/>
      </w:tblGrid>
      <w:tr w:rsidR="00736BF4" w:rsidRPr="00D83631" w14:paraId="66573A02" w14:textId="77777777" w:rsidTr="006B66F2">
        <w:trPr>
          <w:trHeight w:val="285"/>
        </w:trPr>
        <w:tc>
          <w:tcPr>
            <w:tcW w:w="987" w:type="dxa"/>
            <w:shd w:val="clear" w:color="auto" w:fill="auto"/>
            <w:noWrap/>
            <w:hideMark/>
          </w:tcPr>
          <w:p w14:paraId="1E856C8A" w14:textId="77777777" w:rsidR="00736BF4" w:rsidRPr="00D83631" w:rsidRDefault="00736BF4" w:rsidP="006B66F2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Por. Číslo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14:paraId="7FA19BCF" w14:textId="77777777" w:rsidR="00736BF4" w:rsidRPr="00D83631" w:rsidRDefault="00736BF4" w:rsidP="006B66F2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Obchodné meno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E33E72" w14:textId="77777777" w:rsidR="00736BF4" w:rsidRPr="00D83631" w:rsidRDefault="00736BF4" w:rsidP="006B66F2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1189" w:type="dxa"/>
            <w:shd w:val="clear" w:color="auto" w:fill="auto"/>
          </w:tcPr>
          <w:p w14:paraId="29DF8B22" w14:textId="77777777" w:rsidR="00736BF4" w:rsidRPr="00D83631" w:rsidRDefault="00736BF4" w:rsidP="006B66F2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Podiel na realizácii zákazky v % </w:t>
            </w:r>
          </w:p>
        </w:tc>
        <w:tc>
          <w:tcPr>
            <w:tcW w:w="2312" w:type="dxa"/>
            <w:shd w:val="clear" w:color="auto" w:fill="auto"/>
          </w:tcPr>
          <w:p w14:paraId="7FE96A98" w14:textId="77777777" w:rsidR="00736BF4" w:rsidRPr="00D83631" w:rsidRDefault="00736BF4" w:rsidP="006B66F2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Predmet subdodávky </w:t>
            </w:r>
          </w:p>
        </w:tc>
        <w:tc>
          <w:tcPr>
            <w:tcW w:w="236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736BF4" w:rsidRPr="00D83631" w14:paraId="1D0A331F" w14:textId="77777777" w:rsidTr="006B66F2">
              <w:trPr>
                <w:trHeight w:val="696"/>
              </w:trPr>
              <w:tc>
                <w:tcPr>
                  <w:tcW w:w="0" w:type="auto"/>
                </w:tcPr>
                <w:p w14:paraId="38AB41DB" w14:textId="77777777" w:rsidR="00736BF4" w:rsidRPr="00D83631" w:rsidRDefault="00736BF4" w:rsidP="006B66F2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D83631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Osoba oprávnená konať za subdodávateľa </w:t>
                  </w:r>
                  <w:r w:rsidRPr="00D83631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(meno a priezvisko, funkcia) </w:t>
                  </w:r>
                </w:p>
              </w:tc>
            </w:tr>
          </w:tbl>
          <w:p w14:paraId="2B57E775" w14:textId="77777777" w:rsidR="00736BF4" w:rsidRPr="00D83631" w:rsidRDefault="00736BF4" w:rsidP="006B66F2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736BF4" w:rsidRPr="00D83631" w14:paraId="54C407DE" w14:textId="77777777" w:rsidTr="006B66F2">
        <w:trPr>
          <w:trHeight w:val="578"/>
        </w:trPr>
        <w:tc>
          <w:tcPr>
            <w:tcW w:w="987" w:type="dxa"/>
            <w:shd w:val="clear" w:color="auto" w:fill="auto"/>
            <w:noWrap/>
          </w:tcPr>
          <w:p w14:paraId="3B595C02" w14:textId="77777777" w:rsidR="00736BF4" w:rsidRPr="00D83631" w:rsidRDefault="00736BF4" w:rsidP="006B66F2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sz w:val="20"/>
                <w:szCs w:val="20"/>
              </w:rPr>
              <w:t>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E2B872D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EDAA02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14:paraId="369FCE7E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2BC1815B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398C41C5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36BF4" w:rsidRPr="00D83631" w14:paraId="6B14D5B0" w14:textId="77777777" w:rsidTr="006B66F2">
        <w:trPr>
          <w:trHeight w:val="578"/>
        </w:trPr>
        <w:tc>
          <w:tcPr>
            <w:tcW w:w="987" w:type="dxa"/>
            <w:shd w:val="clear" w:color="auto" w:fill="auto"/>
            <w:noWrap/>
          </w:tcPr>
          <w:p w14:paraId="7F6EBFAA" w14:textId="77777777" w:rsidR="00736BF4" w:rsidRPr="00D83631" w:rsidRDefault="00736BF4" w:rsidP="006B66F2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6BBCBCD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8658CD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14:paraId="2609AECE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5C83D1E7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4818662E" w14:textId="77777777" w:rsidR="00736BF4" w:rsidRPr="00D83631" w:rsidRDefault="00736BF4" w:rsidP="006B66F2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956BF1F" w14:textId="77777777" w:rsidR="00736BF4" w:rsidRPr="00D83631" w:rsidRDefault="00736BF4" w:rsidP="00736BF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2FEEB73E" w14:textId="77777777" w:rsidR="00736BF4" w:rsidRPr="004D2053" w:rsidRDefault="00736BF4" w:rsidP="00736BF4">
      <w:pPr>
        <w:jc w:val="both"/>
        <w:rPr>
          <w:rFonts w:ascii="Tahoma" w:hAnsi="Tahoma" w:cs="Tahoma"/>
          <w:sz w:val="20"/>
          <w:szCs w:val="20"/>
        </w:rPr>
      </w:pPr>
      <w:r w:rsidRPr="004D2053">
        <w:rPr>
          <w:rFonts w:ascii="Tahoma" w:hAnsi="Tahoma" w:cs="Tahoma"/>
          <w:b/>
          <w:sz w:val="20"/>
          <w:szCs w:val="20"/>
        </w:rPr>
        <w:t>Poznámka:</w:t>
      </w:r>
      <w:r w:rsidRPr="004D2053">
        <w:rPr>
          <w:rFonts w:ascii="Tahoma" w:hAnsi="Tahoma" w:cs="Tahoma"/>
          <w:sz w:val="20"/>
          <w:szCs w:val="20"/>
        </w:rPr>
        <w:t xml:space="preserve"> V prípade a) uchádzač uvedie v stĺpci Obchodné meno </w:t>
      </w:r>
      <w:r w:rsidRPr="004D2053">
        <w:rPr>
          <w:rFonts w:ascii="Tahoma" w:hAnsi="Tahoma" w:cs="Tahoma"/>
          <w:b/>
          <w:sz w:val="20"/>
          <w:szCs w:val="20"/>
        </w:rPr>
        <w:t>0 (nula)</w:t>
      </w:r>
      <w:r w:rsidRPr="004D2053">
        <w:rPr>
          <w:rFonts w:ascii="Tahoma" w:hAnsi="Tahoma" w:cs="Tahoma"/>
          <w:sz w:val="20"/>
          <w:szCs w:val="20"/>
        </w:rPr>
        <w:t>, v prípade b) uchádzač vyplní tabuľku, v ktorej uvedie všetkých subdodávateľov.</w:t>
      </w:r>
    </w:p>
    <w:p w14:paraId="73F89B17" w14:textId="77777777" w:rsidR="00736BF4" w:rsidRPr="004D2053" w:rsidRDefault="00736BF4" w:rsidP="00736BF4">
      <w:pPr>
        <w:jc w:val="both"/>
        <w:rPr>
          <w:rFonts w:ascii="Tahoma" w:hAnsi="Tahoma" w:cs="Tahoma"/>
          <w:sz w:val="20"/>
          <w:szCs w:val="20"/>
        </w:rPr>
      </w:pPr>
      <w:r w:rsidRPr="004D2053">
        <w:rPr>
          <w:rFonts w:ascii="Tahoma" w:hAnsi="Tahoma" w:cs="Tahoma"/>
          <w:sz w:val="20"/>
          <w:szCs w:val="20"/>
        </w:rPr>
        <w:t>Uskutočňovať stavebné práce alebo poskytovať službu sa preukazuje vo vzťahu k tej časti predmetu zákazky alebo koncesie, ktorý má subdodávateľ plniť</w:t>
      </w:r>
    </w:p>
    <w:p w14:paraId="2362ABD5" w14:textId="77777777" w:rsidR="00736BF4" w:rsidRPr="00D83631" w:rsidRDefault="00736BF4" w:rsidP="00736BF4">
      <w:pPr>
        <w:spacing w:after="120"/>
        <w:rPr>
          <w:rFonts w:ascii="Tahoma" w:hAnsi="Tahoma" w:cs="Tahoma"/>
          <w:color w:val="FF0000"/>
          <w:sz w:val="20"/>
          <w:szCs w:val="20"/>
        </w:rPr>
      </w:pPr>
    </w:p>
    <w:p w14:paraId="1B66C234" w14:textId="77777777" w:rsidR="00736BF4" w:rsidRPr="00D83631" w:rsidRDefault="00736BF4" w:rsidP="00736BF4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V ..........................., dňa............................ </w:t>
      </w:r>
    </w:p>
    <w:p w14:paraId="503504BB" w14:textId="77777777" w:rsidR="00736BF4" w:rsidRPr="00D83631" w:rsidRDefault="00736BF4" w:rsidP="00736BF4">
      <w:pPr>
        <w:spacing w:after="120"/>
        <w:ind w:left="5664" w:firstLine="709"/>
        <w:rPr>
          <w:rFonts w:ascii="Tahoma" w:hAnsi="Tahoma" w:cs="Tahoma"/>
          <w:color w:val="000000"/>
          <w:sz w:val="20"/>
          <w:szCs w:val="20"/>
        </w:rPr>
      </w:pPr>
    </w:p>
    <w:p w14:paraId="1D034A7C" w14:textId="77777777" w:rsidR="00736BF4" w:rsidRPr="00D83631" w:rsidRDefault="00736BF4" w:rsidP="00736BF4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................................................................................... </w:t>
      </w:r>
    </w:p>
    <w:p w14:paraId="224D34A4" w14:textId="77777777" w:rsidR="00736BF4" w:rsidRPr="00D83631" w:rsidRDefault="00736BF4" w:rsidP="00736BF4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Meno, priezvisko a </w:t>
      </w:r>
      <w:r w:rsidRPr="00D83631">
        <w:rPr>
          <w:rFonts w:ascii="Tahoma" w:hAnsi="Tahoma" w:cs="Tahoma"/>
          <w:sz w:val="20"/>
          <w:szCs w:val="20"/>
        </w:rPr>
        <w:t>podpis štatutárneho zástupcu/oprávnenej</w:t>
      </w:r>
    </w:p>
    <w:p w14:paraId="06E936E5" w14:textId="77777777" w:rsidR="00736BF4" w:rsidRPr="00D83631" w:rsidRDefault="00736BF4" w:rsidP="00736BF4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sz w:val="20"/>
          <w:szCs w:val="20"/>
        </w:rPr>
        <w:t>osoby a odtlačok pečiatky</w:t>
      </w:r>
    </w:p>
    <w:p w14:paraId="71271C19" w14:textId="77777777" w:rsidR="00736BF4" w:rsidRDefault="00736BF4"/>
    <w:sectPr w:rsidR="00736B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C738" w14:textId="77777777" w:rsidR="00D46129" w:rsidRDefault="00D46129" w:rsidP="00736BF4">
      <w:pPr>
        <w:spacing w:after="0" w:line="240" w:lineRule="auto"/>
      </w:pPr>
      <w:r>
        <w:separator/>
      </w:r>
    </w:p>
  </w:endnote>
  <w:endnote w:type="continuationSeparator" w:id="0">
    <w:p w14:paraId="029AD48F" w14:textId="77777777" w:rsidR="00D46129" w:rsidRDefault="00D46129" w:rsidP="0073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959793"/>
      <w:docPartObj>
        <w:docPartGallery w:val="Page Numbers (Bottom of Page)"/>
        <w:docPartUnique/>
      </w:docPartObj>
    </w:sdtPr>
    <w:sdtContent>
      <w:p w14:paraId="6411E1F5" w14:textId="72275AEA" w:rsidR="00736BF4" w:rsidRDefault="00736BF4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FFFAA3" wp14:editId="223DF5EA">
                  <wp:extent cx="5467350" cy="45085"/>
                  <wp:effectExtent l="9525" t="9525" r="0" b="2540"/>
                  <wp:docPr id="4" name="Vývojový diagram: rozhodnutie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74C475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D16703D" w14:textId="1A3E64B5" w:rsidR="00736BF4" w:rsidRDefault="00736BF4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BE2E3" w14:textId="7AADB457" w:rsidR="00736BF4" w:rsidRPr="00736BF4" w:rsidRDefault="00736BF4" w:rsidP="00736BF4">
    <w:pPr>
      <w:pStyle w:val="Pta"/>
    </w:pPr>
    <w:r>
      <w:t>Verzia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DB29" w14:textId="77777777" w:rsidR="00D46129" w:rsidRDefault="00D46129" w:rsidP="00736BF4">
      <w:pPr>
        <w:spacing w:after="0" w:line="240" w:lineRule="auto"/>
      </w:pPr>
      <w:r>
        <w:separator/>
      </w:r>
    </w:p>
  </w:footnote>
  <w:footnote w:type="continuationSeparator" w:id="0">
    <w:p w14:paraId="393FB877" w14:textId="77777777" w:rsidR="00D46129" w:rsidRDefault="00D46129" w:rsidP="0073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48D1" w14:textId="77777777" w:rsidR="00736BF4" w:rsidRPr="00535149" w:rsidRDefault="00736BF4" w:rsidP="00736BF4">
    <w:pPr>
      <w:tabs>
        <w:tab w:val="center" w:pos="4536"/>
        <w:tab w:val="right" w:pos="9072"/>
      </w:tabs>
      <w:spacing w:after="0" w:line="240" w:lineRule="auto"/>
      <w:rPr>
        <w:rFonts w:ascii="Tahoma" w:eastAsia="Calibri" w:hAnsi="Tahoma" w:cs="Tahoma"/>
        <w:b/>
        <w:bCs/>
        <w:sz w:val="24"/>
        <w:szCs w:val="24"/>
      </w:rPr>
    </w:pPr>
    <w:r w:rsidRPr="00535149">
      <w:rPr>
        <w:rFonts w:ascii="Calibri" w:eastAsia="Calibri" w:hAnsi="Calibri" w:cs="Times New Roman"/>
        <w:b/>
        <w:bCs/>
        <w:noProof/>
        <w:lang w:eastAsia="sk-SK"/>
      </w:rPr>
      <w:drawing>
        <wp:anchor distT="0" distB="0" distL="114300" distR="114300" simplePos="0" relativeHeight="251659264" behindDoc="1" locked="0" layoutInCell="1" allowOverlap="1" wp14:anchorId="100D48E7" wp14:editId="68B2744C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646430" cy="737870"/>
          <wp:effectExtent l="0" t="0" r="1270" b="5080"/>
          <wp:wrapTight wrapText="bothSides">
            <wp:wrapPolygon edited="0">
              <wp:start x="0" y="0"/>
              <wp:lineTo x="0" y="21191"/>
              <wp:lineTo x="21006" y="21191"/>
              <wp:lineTo x="2100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2" w:name="_Hlk481576058"/>
    <w:r w:rsidRPr="00535149">
      <w:rPr>
        <w:rFonts w:ascii="Tahoma" w:eastAsia="Calibri" w:hAnsi="Tahoma" w:cs="Tahoma"/>
        <w:b/>
        <w:bCs/>
        <w:sz w:val="24"/>
        <w:szCs w:val="24"/>
      </w:rPr>
      <w:t>Mestský úrad Ilava, Mierové námestie 16/31, 019 01 Ilava</w:t>
    </w:r>
    <w:bookmarkEnd w:id="2"/>
  </w:p>
  <w:p w14:paraId="1A843FFD" w14:textId="77777777" w:rsidR="00736BF4" w:rsidRDefault="00736BF4" w:rsidP="00736BF4">
    <w:pPr>
      <w:pStyle w:val="Hlavika"/>
      <w:rPr>
        <w:rFonts w:ascii="Tahoma" w:eastAsia="Times New Roman" w:hAnsi="Tahoma" w:cs="Tahoma"/>
        <w:lang w:eastAsia="sk-SK"/>
      </w:rPr>
    </w:pPr>
  </w:p>
  <w:p w14:paraId="5E977A04" w14:textId="77777777" w:rsidR="00736BF4" w:rsidRDefault="00736BF4" w:rsidP="00736BF4">
    <w:pPr>
      <w:pStyle w:val="Hlavika"/>
      <w:rPr>
        <w:rFonts w:ascii="Tahoma" w:eastAsia="Times New Roman" w:hAnsi="Tahoma" w:cs="Tahoma"/>
        <w:sz w:val="20"/>
        <w:szCs w:val="20"/>
        <w:lang w:eastAsia="sk-SK"/>
      </w:rPr>
    </w:pPr>
  </w:p>
  <w:p w14:paraId="7430D2A0" w14:textId="77777777" w:rsidR="00736BF4" w:rsidRDefault="00736BF4" w:rsidP="00736BF4">
    <w:pPr>
      <w:pStyle w:val="Hlavika"/>
      <w:rPr>
        <w:rFonts w:ascii="Tahoma" w:eastAsia="Times New Roman" w:hAnsi="Tahoma" w:cs="Tahoma"/>
        <w:sz w:val="20"/>
        <w:szCs w:val="20"/>
        <w:lang w:eastAsia="sk-SK"/>
      </w:rPr>
    </w:pPr>
    <w:r w:rsidRPr="00535149">
      <w:rPr>
        <w:rFonts w:ascii="Tahoma" w:eastAsia="Times New Roman" w:hAnsi="Tahoma" w:cs="Tahoma"/>
        <w:sz w:val="20"/>
        <w:szCs w:val="20"/>
        <w:lang w:eastAsia="sk-SK"/>
      </w:rPr>
      <w:t xml:space="preserve">Č. </w:t>
    </w:r>
    <w:proofErr w:type="spellStart"/>
    <w:r w:rsidRPr="00535149">
      <w:rPr>
        <w:rFonts w:ascii="Tahoma" w:eastAsia="Times New Roman" w:hAnsi="Tahoma" w:cs="Tahoma"/>
        <w:sz w:val="20"/>
        <w:szCs w:val="20"/>
        <w:lang w:eastAsia="sk-SK"/>
      </w:rPr>
      <w:t>sp</w:t>
    </w:r>
    <w:proofErr w:type="spellEnd"/>
    <w:r w:rsidRPr="00535149">
      <w:rPr>
        <w:rFonts w:ascii="Tahoma" w:eastAsia="Times New Roman" w:hAnsi="Tahoma" w:cs="Tahoma"/>
        <w:sz w:val="20"/>
        <w:szCs w:val="20"/>
        <w:lang w:eastAsia="sk-SK"/>
      </w:rPr>
      <w:t xml:space="preserve">.: </w:t>
    </w:r>
    <w:r w:rsidRPr="004F7CCA">
      <w:rPr>
        <w:rFonts w:ascii="Tahoma" w:eastAsia="Times New Roman" w:hAnsi="Tahoma" w:cs="Tahoma"/>
        <w:sz w:val="20"/>
        <w:szCs w:val="20"/>
        <w:lang w:eastAsia="sk-SK"/>
      </w:rPr>
      <w:t>372/2022</w:t>
    </w:r>
  </w:p>
  <w:p w14:paraId="6656D9C5" w14:textId="77777777" w:rsidR="00736BF4" w:rsidRDefault="00736B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C49BC"/>
    <w:multiLevelType w:val="hybridMultilevel"/>
    <w:tmpl w:val="FFD4FC5E"/>
    <w:lvl w:ilvl="0" w:tplc="512EEC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F4"/>
    <w:rsid w:val="00736BF4"/>
    <w:rsid w:val="00D4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51BF7"/>
  <w15:chartTrackingRefBased/>
  <w15:docId w15:val="{C98A83FD-91D5-4843-89D5-0C346F91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6B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6BF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736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736BF4"/>
  </w:style>
  <w:style w:type="paragraph" w:styleId="Pta">
    <w:name w:val="footer"/>
    <w:basedOn w:val="Normlny"/>
    <w:link w:val="PtaChar"/>
    <w:uiPriority w:val="99"/>
    <w:unhideWhenUsed/>
    <w:rsid w:val="00736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2022-03-03T15:33:00Z</dcterms:created>
  <dcterms:modified xsi:type="dcterms:W3CDTF">2022-03-03T15:35:00Z</dcterms:modified>
</cp:coreProperties>
</file>