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745" w:rsidRDefault="00E76745" w:rsidP="00E76745">
      <w:pPr>
        <w:spacing w:after="110"/>
        <w:ind w:left="576" w:right="47"/>
        <w:jc w:val="right"/>
        <w:rPr>
          <w:rFonts w:ascii="Arial Narrow" w:hAnsi="Arial Narrow" w:cs="Arial"/>
        </w:rPr>
      </w:pPr>
      <w:r>
        <w:rPr>
          <w:rFonts w:ascii="Arial Narrow" w:hAnsi="Arial Narrow" w:cs="Arial"/>
        </w:rPr>
        <w:t xml:space="preserve">Príloha č. </w:t>
      </w:r>
      <w:r w:rsidR="00D64254">
        <w:rPr>
          <w:rFonts w:ascii="Arial Narrow" w:hAnsi="Arial Narrow" w:cs="Arial"/>
        </w:rPr>
        <w:t>6</w:t>
      </w:r>
      <w:r>
        <w:rPr>
          <w:rFonts w:ascii="Arial Narrow" w:hAnsi="Arial Narrow" w:cs="Arial"/>
        </w:rPr>
        <w:t xml:space="preserve"> súťažných podkladov</w:t>
      </w:r>
    </w:p>
    <w:p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76745" w:rsidRDefault="00E76745" w:rsidP="00E76745">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E76745" w:rsidTr="00E063C7">
        <w:trPr>
          <w:trHeight w:val="2700"/>
        </w:trPr>
        <w:tc>
          <w:tcPr>
            <w:tcW w:w="9214" w:type="dxa"/>
          </w:tcPr>
          <w:p w:rsidR="00E76745" w:rsidRDefault="00E76745" w:rsidP="00E063C7">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76745" w:rsidRDefault="00E76745" w:rsidP="00E063C7">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76745" w:rsidRDefault="00E76745" w:rsidP="00E063C7">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76745" w:rsidRDefault="00E76745" w:rsidP="00E063C7">
            <w:pPr>
              <w:tabs>
                <w:tab w:val="num" w:pos="1080"/>
                <w:tab w:val="left" w:leader="dot" w:pos="10034"/>
              </w:tabs>
              <w:spacing w:before="120"/>
              <w:jc w:val="center"/>
              <w:rPr>
                <w:rFonts w:ascii="Arial Narrow" w:hAnsi="Arial Narrow" w:cs="Arial"/>
                <w:b/>
                <w:smallCaps/>
                <w:sz w:val="24"/>
                <w:szCs w:val="24"/>
              </w:rPr>
            </w:pPr>
          </w:p>
          <w:p w:rsidR="00E76745" w:rsidRDefault="00E76745" w:rsidP="00E063C7">
            <w:pPr>
              <w:tabs>
                <w:tab w:val="num" w:pos="1080"/>
                <w:tab w:val="left" w:leader="dot" w:pos="10034"/>
              </w:tabs>
              <w:spacing w:before="120"/>
              <w:jc w:val="center"/>
              <w:rPr>
                <w:rFonts w:ascii="Arial Narrow" w:hAnsi="Arial Narrow" w:cs="Arial"/>
                <w:b/>
                <w:smallCaps/>
                <w:sz w:val="24"/>
                <w:szCs w:val="24"/>
              </w:rPr>
            </w:pPr>
            <w:r>
              <w:rPr>
                <w:rFonts w:ascii="Arial Narrow" w:hAnsi="Arial Narrow" w:cs="Arial"/>
                <w:b/>
                <w:smallCaps/>
                <w:sz w:val="24"/>
                <w:szCs w:val="24"/>
              </w:rPr>
              <w:t>podmienky účasti</w:t>
            </w:r>
          </w:p>
          <w:p w:rsidR="00C927E3" w:rsidRDefault="00C927E3" w:rsidP="00E063C7">
            <w:pPr>
              <w:tabs>
                <w:tab w:val="num" w:pos="1080"/>
                <w:tab w:val="left" w:leader="dot" w:pos="10034"/>
              </w:tabs>
              <w:spacing w:before="120"/>
              <w:jc w:val="center"/>
              <w:rPr>
                <w:rFonts w:ascii="Arial Narrow" w:hAnsi="Arial Narrow" w:cs="Arial"/>
                <w:b/>
                <w:smallCaps/>
                <w:sz w:val="24"/>
                <w:szCs w:val="24"/>
              </w:rPr>
            </w:pPr>
          </w:p>
          <w:p w:rsidR="00E76745" w:rsidRDefault="00E76745" w:rsidP="00E063C7">
            <w:pPr>
              <w:tabs>
                <w:tab w:val="num" w:pos="1080"/>
                <w:tab w:val="left" w:leader="dot" w:pos="10034"/>
              </w:tabs>
              <w:spacing w:before="120"/>
              <w:jc w:val="center"/>
              <w:rPr>
                <w:rFonts w:ascii="Arial Narrow" w:hAnsi="Arial Narrow" w:cs="Arial"/>
                <w:caps/>
              </w:rPr>
            </w:pPr>
          </w:p>
        </w:tc>
      </w:tr>
    </w:tbl>
    <w:p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E76745" w:rsidRDefault="00E76745" w:rsidP="00E76745">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rsidR="00E76745" w:rsidRDefault="00E76745" w:rsidP="00E76745">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rsidR="00E76745" w:rsidRDefault="00E76745" w:rsidP="00E76745">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rsidR="00C927E3" w:rsidRPr="00344E32" w:rsidRDefault="00C927E3" w:rsidP="00344E32">
      <w:pPr>
        <w:tabs>
          <w:tab w:val="clear" w:pos="2160"/>
          <w:tab w:val="clear" w:pos="2880"/>
          <w:tab w:val="clear" w:pos="4500"/>
        </w:tabs>
        <w:spacing w:before="120" w:after="120"/>
        <w:jc w:val="center"/>
        <w:rPr>
          <w:rFonts w:ascii="Arial Narrow" w:hAnsi="Arial Narrow" w:cs="Arial"/>
          <w:b/>
          <w:bCs/>
          <w:smallCaps/>
          <w:sz w:val="22"/>
          <w:szCs w:val="22"/>
        </w:rPr>
      </w:pPr>
      <w:r w:rsidRPr="00344E32">
        <w:rPr>
          <w:rFonts w:ascii="Arial Narrow" w:hAnsi="Arial Narrow" w:cs="Arial"/>
          <w:b/>
          <w:bCs/>
          <w:smallCaps/>
          <w:sz w:val="22"/>
          <w:szCs w:val="22"/>
        </w:rPr>
        <w:lastRenderedPageBreak/>
        <w:t>doklady preukazujúce splnenie podmienok účasti</w:t>
      </w:r>
    </w:p>
    <w:p w:rsidR="00AB079E" w:rsidRPr="00152025" w:rsidRDefault="00152025" w:rsidP="00152025">
      <w:pPr>
        <w:tabs>
          <w:tab w:val="left" w:leader="dot" w:pos="10034"/>
        </w:tabs>
        <w:jc w:val="center"/>
        <w:rPr>
          <w:rFonts w:ascii="Arial Narrow" w:hAnsi="Arial Narrow" w:cs="Arial"/>
          <w:b/>
          <w:sz w:val="22"/>
          <w:szCs w:val="22"/>
        </w:rPr>
      </w:pPr>
      <w:r w:rsidRPr="00152025">
        <w:rPr>
          <w:rFonts w:ascii="Arial Narrow" w:hAnsi="Arial Narrow" w:cs="Arial"/>
          <w:b/>
          <w:sz w:val="22"/>
          <w:szCs w:val="22"/>
        </w:rPr>
        <w:t>podľa zákona č. 343/2015 Z. z. o verejnom obstarávaní a o zmene a doplnení niektorých zákonov v znení neskorších predpisov (ďalej len "zákon")</w:t>
      </w:r>
    </w:p>
    <w:p w:rsidR="00AB079E" w:rsidRDefault="00AB079E" w:rsidP="00911E87">
      <w:pPr>
        <w:pStyle w:val="Odsekzoznamu"/>
        <w:tabs>
          <w:tab w:val="left" w:leader="dot" w:pos="10034"/>
        </w:tabs>
        <w:ind w:left="284"/>
        <w:jc w:val="both"/>
        <w:rPr>
          <w:rFonts w:ascii="Arial Narrow" w:hAnsi="Arial Narrow" w:cs="Arial"/>
          <w:b/>
          <w:sz w:val="22"/>
          <w:szCs w:val="22"/>
          <w:u w:val="single"/>
        </w:rPr>
      </w:pPr>
    </w:p>
    <w:p w:rsidR="00AB079E" w:rsidRPr="00B9312A" w:rsidRDefault="00B9312A" w:rsidP="00AB079E">
      <w:pPr>
        <w:pStyle w:val="Odsekzoznamu"/>
        <w:numPr>
          <w:ilvl w:val="0"/>
          <w:numId w:val="12"/>
        </w:numPr>
        <w:tabs>
          <w:tab w:val="clear" w:pos="2160"/>
          <w:tab w:val="clear" w:pos="2880"/>
          <w:tab w:val="clear" w:pos="4500"/>
        </w:tabs>
        <w:spacing w:before="120" w:after="120"/>
        <w:ind w:left="284" w:hanging="284"/>
        <w:jc w:val="both"/>
        <w:rPr>
          <w:rFonts w:ascii="Arial Narrow" w:hAnsi="Arial Narrow" w:cs="Arial"/>
          <w:b/>
          <w:bCs/>
          <w:smallCaps/>
          <w:sz w:val="22"/>
          <w:szCs w:val="22"/>
          <w:u w:val="single"/>
        </w:rPr>
      </w:pPr>
      <w:r w:rsidRPr="00B9312A">
        <w:rPr>
          <w:rFonts w:ascii="Arial Narrow" w:hAnsi="Arial Narrow" w:cs="Arial"/>
          <w:b/>
          <w:bCs/>
          <w:smallCaps/>
          <w:sz w:val="22"/>
          <w:szCs w:val="22"/>
          <w:u w:val="single"/>
        </w:rPr>
        <w:t>osobné postavenie podľa § 32 zákona</w:t>
      </w:r>
    </w:p>
    <w:p w:rsidR="00DA00FC" w:rsidRPr="00B9312A" w:rsidRDefault="00C927E3" w:rsidP="0041122E">
      <w:pPr>
        <w:pStyle w:val="Odsekzoznamu"/>
        <w:numPr>
          <w:ilvl w:val="1"/>
          <w:numId w:val="13"/>
        </w:numPr>
        <w:tabs>
          <w:tab w:val="clear" w:pos="2160"/>
          <w:tab w:val="left" w:leader="dot" w:pos="10034"/>
        </w:tabs>
        <w:ind w:left="426" w:hanging="426"/>
        <w:jc w:val="both"/>
        <w:rPr>
          <w:rFonts w:ascii="Arial Narrow" w:hAnsi="Arial Narrow" w:cs="Arial"/>
          <w:b/>
          <w:sz w:val="22"/>
          <w:szCs w:val="22"/>
        </w:rPr>
      </w:pPr>
      <w:r w:rsidRPr="00B9312A">
        <w:rPr>
          <w:rFonts w:ascii="Arial Narrow" w:hAnsi="Arial Narrow" w:cs="Arial"/>
          <w:b/>
          <w:sz w:val="22"/>
          <w:szCs w:val="22"/>
        </w:rPr>
        <w:t>Doklady, prostredníctvom ktorých uchádzač preukazuje splnenie podmienok</w:t>
      </w:r>
      <w:r w:rsidR="00DA00FC" w:rsidRPr="00B9312A">
        <w:rPr>
          <w:rFonts w:ascii="Arial Narrow" w:hAnsi="Arial Narrow" w:cs="Arial"/>
          <w:b/>
          <w:sz w:val="22"/>
          <w:szCs w:val="22"/>
        </w:rPr>
        <w:t xml:space="preserve"> účasti vo verejnom</w:t>
      </w:r>
    </w:p>
    <w:p w:rsidR="00C927E3" w:rsidRPr="00DA00FC" w:rsidRDefault="0041122E" w:rsidP="0041122E">
      <w:pPr>
        <w:tabs>
          <w:tab w:val="left" w:leader="dot" w:pos="10034"/>
        </w:tabs>
        <w:ind w:left="426" w:hanging="567"/>
        <w:jc w:val="both"/>
        <w:rPr>
          <w:rFonts w:ascii="Arial Narrow" w:hAnsi="Arial Narrow" w:cs="Arial"/>
          <w:b/>
          <w:sz w:val="22"/>
          <w:szCs w:val="22"/>
          <w:u w:val="single"/>
        </w:rPr>
      </w:pPr>
      <w:r w:rsidRPr="00B9312A">
        <w:rPr>
          <w:rFonts w:ascii="Arial Narrow" w:hAnsi="Arial Narrow" w:cs="Arial"/>
          <w:b/>
          <w:sz w:val="22"/>
          <w:szCs w:val="22"/>
        </w:rPr>
        <w:tab/>
      </w:r>
      <w:r w:rsidR="00DA00FC" w:rsidRPr="00B9312A">
        <w:rPr>
          <w:rFonts w:ascii="Arial Narrow" w:hAnsi="Arial Narrow" w:cs="Arial"/>
          <w:b/>
          <w:sz w:val="22"/>
          <w:szCs w:val="22"/>
        </w:rPr>
        <w:t>o</w:t>
      </w:r>
      <w:r w:rsidR="00344E32" w:rsidRPr="00B9312A">
        <w:rPr>
          <w:rFonts w:ascii="Arial Narrow" w:hAnsi="Arial Narrow" w:cs="Arial"/>
          <w:b/>
          <w:sz w:val="22"/>
          <w:szCs w:val="22"/>
        </w:rPr>
        <w:t>bstarávaní</w:t>
      </w:r>
      <w:r w:rsidR="00DA00FC" w:rsidRPr="00B9312A">
        <w:rPr>
          <w:rFonts w:ascii="Arial Narrow" w:hAnsi="Arial Narrow" w:cs="Arial"/>
          <w:b/>
          <w:sz w:val="22"/>
          <w:szCs w:val="22"/>
        </w:rPr>
        <w:t xml:space="preserve"> </w:t>
      </w:r>
      <w:r w:rsidR="00C927E3" w:rsidRPr="00B9312A">
        <w:rPr>
          <w:rFonts w:ascii="Arial Narrow" w:hAnsi="Arial Narrow" w:cs="Arial"/>
          <w:b/>
          <w:sz w:val="22"/>
          <w:szCs w:val="22"/>
        </w:rPr>
        <w:t>týkajúcich sa osobného postavenia podľa § 32 zákona:</w:t>
      </w:r>
    </w:p>
    <w:p w:rsidR="00C927E3" w:rsidRPr="003E497C" w:rsidRDefault="00C927E3" w:rsidP="00C927E3">
      <w:pPr>
        <w:tabs>
          <w:tab w:val="clear" w:pos="2160"/>
          <w:tab w:val="clear" w:pos="2880"/>
          <w:tab w:val="clear" w:pos="4500"/>
        </w:tabs>
        <w:autoSpaceDE w:val="0"/>
        <w:autoSpaceDN w:val="0"/>
        <w:adjustRightInd w:val="0"/>
        <w:ind w:left="567"/>
        <w:jc w:val="both"/>
        <w:rPr>
          <w:rFonts w:ascii="Arial Narrow" w:hAnsi="Arial Narrow"/>
          <w:iCs/>
          <w:color w:val="222222"/>
          <w:sz w:val="22"/>
          <w:szCs w:val="22"/>
          <w:shd w:val="clear" w:color="auto" w:fill="FFFFFF"/>
        </w:rPr>
      </w:pPr>
    </w:p>
    <w:p w:rsidR="00C927E3" w:rsidRPr="008027A9" w:rsidRDefault="00C927E3" w:rsidP="009B3F97">
      <w:pPr>
        <w:pStyle w:val="Odsekzoznamu"/>
        <w:numPr>
          <w:ilvl w:val="2"/>
          <w:numId w:val="14"/>
        </w:numPr>
        <w:tabs>
          <w:tab w:val="clear" w:pos="2160"/>
          <w:tab w:val="clear" w:pos="2880"/>
          <w:tab w:val="clear" w:pos="4500"/>
        </w:tabs>
        <w:autoSpaceDE w:val="0"/>
        <w:autoSpaceDN w:val="0"/>
        <w:adjustRightInd w:val="0"/>
        <w:spacing w:after="120"/>
        <w:ind w:left="567" w:hanging="567"/>
        <w:jc w:val="both"/>
        <w:rPr>
          <w:rFonts w:ascii="Arial Narrow" w:hAnsi="Arial Narrow" w:cs="Tahoma"/>
          <w:sz w:val="22"/>
          <w:szCs w:val="22"/>
        </w:rPr>
      </w:pPr>
      <w:r w:rsidRPr="00344E32">
        <w:rPr>
          <w:rFonts w:ascii="Arial Narrow" w:hAnsi="Arial Narrow"/>
          <w:iCs/>
          <w:color w:val="222222"/>
          <w:sz w:val="22"/>
          <w:szCs w:val="22"/>
          <w:shd w:val="clear" w:color="auto" w:fill="FFFFFF"/>
        </w:rPr>
        <w:t>Uchádzač musí spĺňať podmienky účasti týkajúce sa osobného postavenia podľa § 32 ods. 1 zákona a preukázať ich splnenie dokladmi podľa § 32 ods. 2, resp. ods. 4 a ods. 5 zákona alebo podľa § 152 ods. 1 zákona, v zmysle ktorého hospodársky subjekt vo verejnom obstarávaní môže preukázať splnenie podmienok účasti osobného postavenia zápisom do zoznamu hospodárskych subjektov.</w:t>
      </w:r>
    </w:p>
    <w:p w:rsidR="00344E32" w:rsidRPr="008027A9" w:rsidRDefault="00C927E3" w:rsidP="009B3F97">
      <w:pPr>
        <w:pStyle w:val="Odsekzoznamu"/>
        <w:numPr>
          <w:ilvl w:val="2"/>
          <w:numId w:val="14"/>
        </w:numPr>
        <w:tabs>
          <w:tab w:val="clear" w:pos="2160"/>
          <w:tab w:val="clear" w:pos="2880"/>
          <w:tab w:val="clear" w:pos="4500"/>
        </w:tabs>
        <w:autoSpaceDE w:val="0"/>
        <w:autoSpaceDN w:val="0"/>
        <w:adjustRightInd w:val="0"/>
        <w:spacing w:after="120"/>
        <w:ind w:left="567" w:hanging="567"/>
        <w:jc w:val="both"/>
        <w:rPr>
          <w:rFonts w:ascii="Arial Narrow" w:hAnsi="Arial Narrow" w:cs="Tahoma"/>
          <w:sz w:val="22"/>
          <w:szCs w:val="22"/>
        </w:rPr>
      </w:pPr>
      <w:r w:rsidRPr="008027A9">
        <w:rPr>
          <w:rFonts w:ascii="Arial Narrow" w:hAnsi="Arial Narrow" w:cs="Arial"/>
          <w:sz w:val="22"/>
          <w:szCs w:val="22"/>
        </w:rPr>
        <w:t>Ak uchádzač má sídlo, miesto podnikania alebo obvyklý pobyt mimo územia Slovenskej republiky a štát jeho sídla, miesta podnikania alebo obvyklého pobytu nevydáva niektoré</w:t>
      </w:r>
      <w:r w:rsidR="00344E32" w:rsidRPr="008027A9">
        <w:rPr>
          <w:rFonts w:ascii="Arial Narrow" w:hAnsi="Arial Narrow" w:cs="Arial"/>
          <w:sz w:val="22"/>
          <w:szCs w:val="22"/>
        </w:rPr>
        <w:t xml:space="preserve"> </w:t>
      </w:r>
      <w:r w:rsidRPr="008027A9">
        <w:rPr>
          <w:rFonts w:ascii="Arial Narrow" w:hAnsi="Arial Narrow" w:cs="Arial"/>
          <w:sz w:val="22"/>
          <w:szCs w:val="22"/>
        </w:rPr>
        <w:t>z dokladov uvedených 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rsidR="00C927E3" w:rsidRPr="008027A9" w:rsidRDefault="00C927E3" w:rsidP="009B3F97">
      <w:pPr>
        <w:pStyle w:val="Odsekzoznamu"/>
        <w:numPr>
          <w:ilvl w:val="2"/>
          <w:numId w:val="14"/>
        </w:numPr>
        <w:tabs>
          <w:tab w:val="clear" w:pos="2160"/>
          <w:tab w:val="clear" w:pos="2880"/>
          <w:tab w:val="clear" w:pos="4500"/>
        </w:tabs>
        <w:autoSpaceDE w:val="0"/>
        <w:autoSpaceDN w:val="0"/>
        <w:adjustRightInd w:val="0"/>
        <w:spacing w:after="120"/>
        <w:ind w:left="567" w:hanging="567"/>
        <w:jc w:val="both"/>
        <w:rPr>
          <w:rFonts w:ascii="Arial Narrow" w:hAnsi="Arial Narrow" w:cs="Tahoma"/>
          <w:sz w:val="22"/>
          <w:szCs w:val="22"/>
        </w:rPr>
      </w:pPr>
      <w:r w:rsidRPr="008027A9">
        <w:rPr>
          <w:rFonts w:ascii="Arial Narrow" w:hAnsi="Arial Narrow" w:cs="Arial"/>
          <w:sz w:val="22"/>
          <w:szCs w:val="22"/>
        </w:rPr>
        <w:t>V prípade uchádzača, ktorého tvorí skupina dodávateľov zúčastnená vo verejnom obstarávaní,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63457C" w:rsidRPr="0063457C" w:rsidRDefault="0063457C" w:rsidP="009B3F97">
      <w:pPr>
        <w:pStyle w:val="Odsekzoznamu"/>
        <w:numPr>
          <w:ilvl w:val="2"/>
          <w:numId w:val="14"/>
        </w:numPr>
        <w:tabs>
          <w:tab w:val="clear" w:pos="2160"/>
          <w:tab w:val="clear" w:pos="2880"/>
          <w:tab w:val="clear" w:pos="4500"/>
        </w:tabs>
        <w:autoSpaceDE w:val="0"/>
        <w:autoSpaceDN w:val="0"/>
        <w:adjustRightInd w:val="0"/>
        <w:spacing w:after="120"/>
        <w:ind w:left="567" w:hanging="567"/>
        <w:jc w:val="both"/>
        <w:rPr>
          <w:rFonts w:ascii="Arial Narrow" w:hAnsi="Arial Narrow" w:cs="Tahoma"/>
          <w:sz w:val="22"/>
          <w:szCs w:val="22"/>
        </w:rPr>
      </w:pPr>
      <w:r w:rsidRPr="004F32B1">
        <w:rPr>
          <w:rFonts w:ascii="Arial Narrow" w:hAnsi="Arial Narrow" w:cs="Arial"/>
          <w:sz w:val="22"/>
          <w:szCs w:val="22"/>
        </w:rPr>
        <w:t xml:space="preserve">Uchádzač nie je povinný predkladať doklady podľa § 32 ods. 2 zákona, ak verejný obstarávateľ je oprávnený použiť údaje z informačných systémov verejnej správy podľa osobitného predpisu (zákon č. 177/2018 Z. z. o niektorých opatreniach na znižovanie administratívnej záťaže využívaním informačných systémov verejnej správy a o zmene a doplnení niektorých zákonov (zákon proti byrokracii)). </w:t>
      </w:r>
    </w:p>
    <w:p w:rsidR="0063457C" w:rsidRPr="0063457C" w:rsidRDefault="0063457C" w:rsidP="009B3F97">
      <w:pPr>
        <w:pStyle w:val="Odsekzoznamu"/>
        <w:numPr>
          <w:ilvl w:val="2"/>
          <w:numId w:val="14"/>
        </w:numPr>
        <w:tabs>
          <w:tab w:val="clear" w:pos="2160"/>
          <w:tab w:val="clear" w:pos="2880"/>
          <w:tab w:val="clear" w:pos="4500"/>
        </w:tabs>
        <w:autoSpaceDE w:val="0"/>
        <w:autoSpaceDN w:val="0"/>
        <w:adjustRightInd w:val="0"/>
        <w:spacing w:after="120"/>
        <w:ind w:left="567" w:hanging="567"/>
        <w:jc w:val="both"/>
        <w:rPr>
          <w:rFonts w:ascii="Arial Narrow" w:hAnsi="Arial Narrow" w:cs="Tahoma"/>
          <w:sz w:val="22"/>
          <w:szCs w:val="22"/>
        </w:rPr>
      </w:pPr>
      <w:r w:rsidRPr="004F32B1">
        <w:rPr>
          <w:rFonts w:ascii="Arial Narrow" w:hAnsi="Arial Narrow" w:cs="Arial"/>
          <w:sz w:val="22"/>
          <w:szCs w:val="22"/>
        </w:rPr>
        <w:t xml:space="preserve">Na základe uvedeného, </w:t>
      </w:r>
      <w:r w:rsidRPr="004F32B1">
        <w:rPr>
          <w:rFonts w:ascii="Arial Narrow" w:hAnsi="Arial Narrow" w:cs="Lucida Sans Unicode"/>
          <w:color w:val="000000"/>
          <w:sz w:val="22"/>
          <w:szCs w:val="22"/>
        </w:rPr>
        <w:t xml:space="preserve">uchádzač so sídlom/miestom podnikania v Slovenskej republike, ktorého údaje sú vedené v informačných systémoch verejnej správy Slovenskej republiky, nie je povinný v zmysle </w:t>
      </w:r>
      <w:r w:rsidRPr="004F32B1">
        <w:rPr>
          <w:rFonts w:ascii="Arial Narrow" w:hAnsi="Arial Narrow" w:cs="Lucida Sans Unicode"/>
          <w:color w:val="000000"/>
          <w:sz w:val="22"/>
          <w:szCs w:val="22"/>
        </w:rPr>
        <w:br/>
        <w:t xml:space="preserve">§ 32 ods. 3 zákona predkladať verejnému obstarávateľovi doklady </w:t>
      </w:r>
      <w:r w:rsidRPr="004F32B1">
        <w:rPr>
          <w:rFonts w:ascii="Arial Narrow" w:hAnsi="Arial Narrow" w:cs="ArialMT"/>
          <w:sz w:val="22"/>
          <w:szCs w:val="22"/>
          <w:lang w:eastAsia="sk-SK"/>
        </w:rPr>
        <w:t>podľa § 32 ods.1 písm. a), b), c) a e) zák</w:t>
      </w:r>
      <w:r w:rsidRPr="004F32B1">
        <w:rPr>
          <w:rFonts w:ascii="Arial Narrow" w:hAnsi="Arial Narrow" w:cs="Arial"/>
          <w:sz w:val="22"/>
          <w:szCs w:val="22"/>
          <w:lang w:eastAsia="sk-SK"/>
        </w:rPr>
        <w:t xml:space="preserve">ona. </w:t>
      </w:r>
      <w:r w:rsidRPr="004F32B1">
        <w:rPr>
          <w:rFonts w:ascii="Arial Narrow" w:hAnsi="Arial Narrow" w:cs="Arial"/>
          <w:sz w:val="22"/>
          <w:szCs w:val="22"/>
        </w:rPr>
        <w:t xml:space="preserve">V prípade podmienky účasti podľa § 32 ods. 2 písm. e) zákona, vyššie uvedené pravidlo platí pre hospodárske subjekty (uchádzačov) taxatívne vymenované v § 2 ods. 2 zákona č. 272/2015 Z. z. o registri právnických osôb, podnikateľov a orgánov verejnej moci a o zmene a doplnení niektorých zákonov. </w:t>
      </w:r>
    </w:p>
    <w:p w:rsidR="00C927E3" w:rsidRPr="000566DE" w:rsidRDefault="0063457C" w:rsidP="009B3F97">
      <w:pPr>
        <w:pStyle w:val="Odsekzoznamu"/>
        <w:numPr>
          <w:ilvl w:val="2"/>
          <w:numId w:val="14"/>
        </w:numPr>
        <w:tabs>
          <w:tab w:val="clear" w:pos="2160"/>
          <w:tab w:val="clear" w:pos="2880"/>
          <w:tab w:val="clear" w:pos="4500"/>
        </w:tabs>
        <w:autoSpaceDE w:val="0"/>
        <w:autoSpaceDN w:val="0"/>
        <w:adjustRightInd w:val="0"/>
        <w:spacing w:after="120"/>
        <w:ind w:left="567" w:hanging="567"/>
        <w:jc w:val="both"/>
        <w:rPr>
          <w:rFonts w:ascii="Arial Narrow" w:hAnsi="Arial Narrow" w:cs="Tahoma"/>
          <w:sz w:val="22"/>
          <w:szCs w:val="22"/>
        </w:rPr>
      </w:pPr>
      <w:r w:rsidRPr="004F32B1">
        <w:rPr>
          <w:rFonts w:ascii="Arial Narrow" w:hAnsi="Arial Narrow" w:cs="Arial"/>
          <w:sz w:val="22"/>
          <w:szCs w:val="22"/>
        </w:rPr>
        <w:t xml:space="preserve">Ak uchádzač nepredloží doklad podľa § 32 ods. 2 písm. a) zákona, je povinný na účely preukázania podmienky účasti podľa § 32 ods. 1 písm. a) zákona </w:t>
      </w:r>
      <w:r w:rsidRPr="004F32B1">
        <w:rPr>
          <w:rFonts w:ascii="Arial Narrow" w:hAnsi="Arial Narrow" w:cs="Lucida Sans Unicode"/>
          <w:color w:val="000000"/>
          <w:sz w:val="22"/>
          <w:szCs w:val="22"/>
        </w:rPr>
        <w:t xml:space="preserve">jeho štatutárneho orgánu, člena štatutárneho orgánu, člena dozorného orgánu, prokuristu </w:t>
      </w:r>
      <w:r w:rsidRPr="004F32B1">
        <w:rPr>
          <w:rFonts w:ascii="Arial Narrow" w:hAnsi="Arial Narrow" w:cs="Arial"/>
          <w:sz w:val="22"/>
          <w:szCs w:val="22"/>
        </w:rPr>
        <w:t>poskytnúť verejnému obstarávateľovi všetky údaje potrebné na vyžiadanie výpisu z registra trestov (v zmysle § 10 ods. 4 zákona č. 330/2007 Z. z. o registri trestov a o zmene a doplnení niektorých zákonov).</w:t>
      </w:r>
      <w:r>
        <w:rPr>
          <w:rFonts w:ascii="Arial Narrow" w:hAnsi="Arial Narrow" w:cs="Arial"/>
          <w:sz w:val="22"/>
          <w:szCs w:val="22"/>
        </w:rPr>
        <w:t xml:space="preserve"> Ide o nasledovné údaje: </w:t>
      </w:r>
      <w:r w:rsidRPr="00135B11">
        <w:rPr>
          <w:rFonts w:ascii="Arial Narrow" w:hAnsi="Arial Narrow"/>
          <w:b/>
          <w:shd w:val="clear" w:color="auto" w:fill="FFFFFF"/>
        </w:rPr>
        <w:t>krstné meno, priezvisko, rodné priezvisko, rodné číslo, číslo občianskeho preukazu alebo cestovného pasu.</w:t>
      </w:r>
    </w:p>
    <w:p w:rsidR="000566DE" w:rsidRDefault="000566DE" w:rsidP="000566DE">
      <w:pPr>
        <w:pStyle w:val="Odsekzoznamu"/>
        <w:numPr>
          <w:ilvl w:val="2"/>
          <w:numId w:val="14"/>
        </w:numPr>
        <w:tabs>
          <w:tab w:val="clear" w:pos="2160"/>
          <w:tab w:val="clear" w:pos="2880"/>
          <w:tab w:val="clear" w:pos="4500"/>
        </w:tabs>
        <w:autoSpaceDE w:val="0"/>
        <w:autoSpaceDN w:val="0"/>
        <w:adjustRightInd w:val="0"/>
        <w:spacing w:after="120"/>
        <w:ind w:left="567" w:hanging="567"/>
        <w:jc w:val="both"/>
        <w:rPr>
          <w:rFonts w:ascii="Arial Narrow" w:hAnsi="Arial Narrow" w:cs="Tahoma"/>
          <w:sz w:val="22"/>
          <w:szCs w:val="22"/>
        </w:rPr>
      </w:pPr>
      <w:r>
        <w:rPr>
          <w:rFonts w:ascii="Arial Narrow" w:hAnsi="Arial Narrow" w:cs="Tahoma"/>
          <w:sz w:val="22"/>
          <w:szCs w:val="22"/>
        </w:rPr>
        <w:t xml:space="preserve">Verejný obstarávateľ </w:t>
      </w:r>
      <w:r w:rsidRPr="000566DE">
        <w:rPr>
          <w:rFonts w:ascii="Arial Narrow" w:hAnsi="Arial Narrow" w:cs="Tahoma"/>
          <w:sz w:val="22"/>
          <w:szCs w:val="22"/>
        </w:rPr>
        <w:t>uvádza, že nevie použiť údaje z informačných systémov verejnej správy na získanie výpisu z registra trestov, ak je záujemcom právnická osoba, ktorej člen štatutárneho orgánu, člen dozorného orgánu alebo prokurista nie je občanom S</w:t>
      </w:r>
      <w:r w:rsidR="00152025">
        <w:rPr>
          <w:rFonts w:ascii="Arial Narrow" w:hAnsi="Arial Narrow" w:cs="Tahoma"/>
          <w:sz w:val="22"/>
          <w:szCs w:val="22"/>
        </w:rPr>
        <w:t>lovenskej republiky</w:t>
      </w:r>
      <w:r w:rsidRPr="000566DE">
        <w:rPr>
          <w:rFonts w:ascii="Arial Narrow" w:hAnsi="Arial Narrow" w:cs="Tahoma"/>
          <w:sz w:val="22"/>
          <w:szCs w:val="22"/>
        </w:rPr>
        <w:t>. Ak má osoba štátne občianstvo iné ako slovenské, je potrebné, aby záujemca predložil výpis z registra trestov z krajiny pôvodu, resp. z krajiny obvyklého pobytu vrátane úradného prekladu tohto výpisu z registra trestov resp. postupoval podľa § 32 ods. 4 alebo 5</w:t>
      </w:r>
      <w:r w:rsidR="00152025">
        <w:rPr>
          <w:rFonts w:ascii="Arial Narrow" w:hAnsi="Arial Narrow" w:cs="Tahoma"/>
          <w:sz w:val="22"/>
          <w:szCs w:val="22"/>
        </w:rPr>
        <w:t xml:space="preserve"> zákona</w:t>
      </w:r>
      <w:r w:rsidRPr="000566DE">
        <w:rPr>
          <w:rFonts w:ascii="Arial Narrow" w:hAnsi="Arial Narrow" w:cs="Tahoma"/>
          <w:sz w:val="22"/>
          <w:szCs w:val="22"/>
        </w:rPr>
        <w:t>, § 39, prípadne § 152 ods. 3 zákona. V</w:t>
      </w:r>
      <w:r w:rsidR="00152025">
        <w:rPr>
          <w:rFonts w:ascii="Arial Narrow" w:hAnsi="Arial Narrow" w:cs="Tahoma"/>
          <w:sz w:val="22"/>
          <w:szCs w:val="22"/>
        </w:rPr>
        <w:t xml:space="preserve">erejný obstarávateľ </w:t>
      </w:r>
      <w:r w:rsidRPr="000566DE">
        <w:rPr>
          <w:rFonts w:ascii="Arial Narrow" w:hAnsi="Arial Narrow" w:cs="Tahoma"/>
          <w:sz w:val="22"/>
          <w:szCs w:val="22"/>
        </w:rPr>
        <w:t xml:space="preserve">nevie použiť údaje z informačných systémov verejnej správy na overenie splnenia podmienky účasti podľa § 32 ods. 1 písm. a) zákona týkajúceho sa samotného záujemcu (t. j. že záujemca ako právnická osoba nebol odsúdený za niektorý z trestných činov vymenovaných v § 32 ods. 1 zákona), ak má záujemca sídlo mimo územia </w:t>
      </w:r>
      <w:r w:rsidR="00917252" w:rsidRPr="000566DE">
        <w:rPr>
          <w:rFonts w:ascii="Arial Narrow" w:hAnsi="Arial Narrow" w:cs="Tahoma"/>
          <w:sz w:val="22"/>
          <w:szCs w:val="22"/>
        </w:rPr>
        <w:t>S</w:t>
      </w:r>
      <w:r w:rsidR="00917252">
        <w:rPr>
          <w:rFonts w:ascii="Arial Narrow" w:hAnsi="Arial Narrow" w:cs="Tahoma"/>
          <w:sz w:val="22"/>
          <w:szCs w:val="22"/>
        </w:rPr>
        <w:t>lovenskej republiky</w:t>
      </w:r>
      <w:r w:rsidRPr="000566DE">
        <w:rPr>
          <w:rFonts w:ascii="Arial Narrow" w:hAnsi="Arial Narrow" w:cs="Tahoma"/>
          <w:sz w:val="22"/>
          <w:szCs w:val="22"/>
        </w:rPr>
        <w:t>.</w:t>
      </w:r>
    </w:p>
    <w:p w:rsidR="00D36AD0" w:rsidRPr="00D36AD0" w:rsidRDefault="00D36AD0" w:rsidP="00D36AD0">
      <w:pPr>
        <w:pStyle w:val="Odsekzoznamu"/>
        <w:numPr>
          <w:ilvl w:val="2"/>
          <w:numId w:val="14"/>
        </w:numPr>
        <w:tabs>
          <w:tab w:val="clear" w:pos="2160"/>
          <w:tab w:val="clear" w:pos="2880"/>
          <w:tab w:val="clear" w:pos="4500"/>
        </w:tabs>
        <w:autoSpaceDE w:val="0"/>
        <w:autoSpaceDN w:val="0"/>
        <w:adjustRightInd w:val="0"/>
        <w:spacing w:after="120"/>
        <w:ind w:left="567" w:hanging="567"/>
        <w:jc w:val="both"/>
        <w:rPr>
          <w:rFonts w:ascii="Arial Narrow" w:hAnsi="Arial Narrow" w:cs="Tahoma"/>
          <w:sz w:val="22"/>
          <w:szCs w:val="22"/>
        </w:rPr>
      </w:pPr>
      <w:r w:rsidRPr="00D36AD0">
        <w:rPr>
          <w:rFonts w:ascii="Arial Narrow" w:hAnsi="Arial Narrow" w:cs="Tahoma"/>
          <w:sz w:val="22"/>
          <w:szCs w:val="22"/>
        </w:rPr>
        <w:lastRenderedPageBreak/>
        <w:t xml:space="preserve">Ak má záujemca sídlo alebo miesto podnikania mimo územia </w:t>
      </w:r>
      <w:r w:rsidRPr="000566DE">
        <w:rPr>
          <w:rFonts w:ascii="Arial Narrow" w:hAnsi="Arial Narrow" w:cs="Tahoma"/>
          <w:sz w:val="22"/>
          <w:szCs w:val="22"/>
        </w:rPr>
        <w:t>S</w:t>
      </w:r>
      <w:r>
        <w:rPr>
          <w:rFonts w:ascii="Arial Narrow" w:hAnsi="Arial Narrow" w:cs="Tahoma"/>
          <w:sz w:val="22"/>
          <w:szCs w:val="22"/>
        </w:rPr>
        <w:t xml:space="preserve">lovenskej republiky, </w:t>
      </w:r>
      <w:r w:rsidRPr="00D36AD0">
        <w:rPr>
          <w:rFonts w:ascii="Arial Narrow" w:hAnsi="Arial Narrow" w:cs="Tahoma"/>
          <w:sz w:val="22"/>
          <w:szCs w:val="22"/>
        </w:rPr>
        <w:t xml:space="preserve">nevie </w:t>
      </w:r>
      <w:r w:rsidR="005C5C61">
        <w:rPr>
          <w:rFonts w:ascii="Arial Narrow" w:hAnsi="Arial Narrow" w:cs="Tahoma"/>
          <w:sz w:val="22"/>
          <w:szCs w:val="22"/>
        </w:rPr>
        <w:t xml:space="preserve">verejný obstarávateľ </w:t>
      </w:r>
      <w:r w:rsidRPr="00D36AD0">
        <w:rPr>
          <w:rFonts w:ascii="Arial Narrow" w:hAnsi="Arial Narrow" w:cs="Tahoma"/>
          <w:sz w:val="22"/>
          <w:szCs w:val="22"/>
        </w:rPr>
        <w:t>použiť údaje z informačných systémov</w:t>
      </w:r>
      <w:r>
        <w:rPr>
          <w:rFonts w:ascii="Arial Narrow" w:hAnsi="Arial Narrow" w:cs="Tahoma"/>
          <w:sz w:val="22"/>
          <w:szCs w:val="22"/>
        </w:rPr>
        <w:t xml:space="preserve"> </w:t>
      </w:r>
      <w:r w:rsidRPr="00D36AD0">
        <w:rPr>
          <w:rFonts w:ascii="Arial Narrow" w:hAnsi="Arial Narrow" w:cs="Tahoma"/>
          <w:sz w:val="22"/>
          <w:szCs w:val="22"/>
        </w:rPr>
        <w:t>verejnej správy ani na získanie dokladov podľa § 32 ods. 2 písm. b)</w:t>
      </w:r>
      <w:r w:rsidR="005C5C61">
        <w:rPr>
          <w:rFonts w:ascii="Arial Narrow" w:hAnsi="Arial Narrow" w:cs="Tahoma"/>
          <w:sz w:val="22"/>
          <w:szCs w:val="22"/>
        </w:rPr>
        <w:t>,</w:t>
      </w:r>
      <w:r w:rsidRPr="00D36AD0">
        <w:rPr>
          <w:rFonts w:ascii="Arial Narrow" w:hAnsi="Arial Narrow" w:cs="Tahoma"/>
          <w:sz w:val="22"/>
          <w:szCs w:val="22"/>
        </w:rPr>
        <w:t xml:space="preserve"> c)</w:t>
      </w:r>
      <w:r w:rsidR="005C5C61">
        <w:rPr>
          <w:rFonts w:ascii="Arial Narrow" w:hAnsi="Arial Narrow" w:cs="Tahoma"/>
          <w:sz w:val="22"/>
          <w:szCs w:val="22"/>
        </w:rPr>
        <w:t xml:space="preserve"> a e)</w:t>
      </w:r>
      <w:bookmarkStart w:id="0" w:name="_GoBack"/>
      <w:bookmarkEnd w:id="0"/>
      <w:r w:rsidRPr="00D36AD0">
        <w:rPr>
          <w:rFonts w:ascii="Arial Narrow" w:hAnsi="Arial Narrow" w:cs="Tahoma"/>
          <w:sz w:val="22"/>
          <w:szCs w:val="22"/>
        </w:rPr>
        <w:t xml:space="preserve"> zákona.</w:t>
      </w:r>
    </w:p>
    <w:p w:rsidR="0063457C" w:rsidRPr="00B9312A" w:rsidRDefault="0063457C" w:rsidP="009B3F97">
      <w:pPr>
        <w:pStyle w:val="Odsekzoznamu"/>
        <w:numPr>
          <w:ilvl w:val="2"/>
          <w:numId w:val="14"/>
        </w:numPr>
        <w:tabs>
          <w:tab w:val="clear" w:pos="2160"/>
          <w:tab w:val="clear" w:pos="2880"/>
          <w:tab w:val="clear" w:pos="4500"/>
        </w:tabs>
        <w:autoSpaceDE w:val="0"/>
        <w:autoSpaceDN w:val="0"/>
        <w:adjustRightInd w:val="0"/>
        <w:spacing w:after="120"/>
        <w:ind w:left="567" w:hanging="567"/>
        <w:jc w:val="both"/>
        <w:rPr>
          <w:rFonts w:ascii="Arial Narrow" w:hAnsi="Arial Narrow" w:cs="Tahoma"/>
          <w:sz w:val="22"/>
          <w:szCs w:val="22"/>
        </w:rPr>
      </w:pPr>
      <w:r w:rsidRPr="001F4DD6">
        <w:rPr>
          <w:rFonts w:ascii="Arial Narrow" w:eastAsia="Arial Unicode MS" w:hAnsi="Arial Narrow"/>
          <w:b/>
          <w:iCs/>
          <w:bdr w:val="nil"/>
        </w:rPr>
        <w:t xml:space="preserve">Preukazovanie podmienok účasti je voči verejnému obstarávateľovi účinné aj spôsobom podľa § 152 </w:t>
      </w:r>
      <w:r>
        <w:rPr>
          <w:rFonts w:ascii="Arial Narrow" w:eastAsia="Arial Unicode MS" w:hAnsi="Arial Narrow"/>
          <w:b/>
          <w:iCs/>
          <w:bdr w:val="nil"/>
        </w:rPr>
        <w:br/>
      </w:r>
      <w:r w:rsidRPr="001F4DD6">
        <w:rPr>
          <w:rFonts w:ascii="Arial Narrow" w:eastAsia="Arial Unicode MS" w:hAnsi="Arial Narrow"/>
          <w:b/>
          <w:iCs/>
          <w:bdr w:val="nil"/>
        </w:rPr>
        <w:t>ods. 4 zákona.</w:t>
      </w:r>
    </w:p>
    <w:p w:rsidR="00B9312A" w:rsidRDefault="00B9312A" w:rsidP="00B9312A">
      <w:pPr>
        <w:tabs>
          <w:tab w:val="clear" w:pos="2160"/>
          <w:tab w:val="clear" w:pos="2880"/>
          <w:tab w:val="clear" w:pos="4500"/>
        </w:tabs>
        <w:autoSpaceDE w:val="0"/>
        <w:autoSpaceDN w:val="0"/>
        <w:adjustRightInd w:val="0"/>
        <w:spacing w:after="120"/>
        <w:jc w:val="both"/>
        <w:rPr>
          <w:rFonts w:ascii="Arial Narrow" w:hAnsi="Arial Narrow" w:cs="Tahoma"/>
          <w:sz w:val="22"/>
          <w:szCs w:val="22"/>
        </w:rPr>
      </w:pPr>
    </w:p>
    <w:p w:rsidR="00B9312A" w:rsidRPr="00B9312A" w:rsidRDefault="00B9312A" w:rsidP="00B9312A">
      <w:pPr>
        <w:pStyle w:val="Odsekzoznamu"/>
        <w:numPr>
          <w:ilvl w:val="0"/>
          <w:numId w:val="12"/>
        </w:numPr>
        <w:tabs>
          <w:tab w:val="clear" w:pos="2160"/>
          <w:tab w:val="clear" w:pos="2880"/>
          <w:tab w:val="clear" w:pos="4500"/>
        </w:tabs>
        <w:spacing w:before="120" w:after="120"/>
        <w:ind w:left="284" w:hanging="284"/>
        <w:jc w:val="both"/>
        <w:rPr>
          <w:rFonts w:ascii="Arial Narrow" w:hAnsi="Arial Narrow" w:cs="Arial"/>
          <w:b/>
          <w:bCs/>
          <w:smallCaps/>
          <w:sz w:val="22"/>
          <w:szCs w:val="22"/>
          <w:u w:val="single"/>
        </w:rPr>
      </w:pPr>
      <w:r w:rsidRPr="00B9312A">
        <w:rPr>
          <w:rFonts w:ascii="Arial Narrow" w:hAnsi="Arial Narrow" w:cs="Arial"/>
          <w:b/>
          <w:bCs/>
          <w:smallCaps/>
          <w:sz w:val="22"/>
          <w:szCs w:val="22"/>
          <w:u w:val="single"/>
        </w:rPr>
        <w:t>ekonomické a finančné postavenie podľa § 33 zákona</w:t>
      </w:r>
    </w:p>
    <w:p w:rsidR="00C927E3" w:rsidRPr="003E497C" w:rsidRDefault="00C927E3" w:rsidP="00C927E3">
      <w:pPr>
        <w:pStyle w:val="Odsekzoznamu"/>
        <w:tabs>
          <w:tab w:val="clear" w:pos="2160"/>
          <w:tab w:val="clear" w:pos="2880"/>
          <w:tab w:val="clear" w:pos="4500"/>
        </w:tabs>
        <w:ind w:left="576"/>
        <w:jc w:val="both"/>
        <w:rPr>
          <w:rFonts w:ascii="Arial Narrow" w:hAnsi="Arial Narrow" w:cs="Arial"/>
          <w:sz w:val="22"/>
          <w:szCs w:val="22"/>
        </w:rPr>
      </w:pPr>
    </w:p>
    <w:p w:rsidR="001E6B6C" w:rsidRPr="001E6B6C" w:rsidRDefault="001E6B6C" w:rsidP="001E6B6C">
      <w:pPr>
        <w:pStyle w:val="Odsekzoznamu"/>
        <w:numPr>
          <w:ilvl w:val="0"/>
          <w:numId w:val="13"/>
        </w:numPr>
        <w:tabs>
          <w:tab w:val="clear" w:pos="2160"/>
          <w:tab w:val="left" w:leader="dot" w:pos="10034"/>
        </w:tabs>
        <w:rPr>
          <w:rFonts w:ascii="Arial Narrow" w:hAnsi="Arial Narrow" w:cs="Arial"/>
          <w:b/>
          <w:vanish/>
          <w:sz w:val="22"/>
          <w:szCs w:val="22"/>
        </w:rPr>
      </w:pPr>
    </w:p>
    <w:p w:rsidR="00DA00FC" w:rsidRPr="00B9312A" w:rsidRDefault="00C927E3" w:rsidP="001E6B6C">
      <w:pPr>
        <w:pStyle w:val="Odsekzoznamu"/>
        <w:numPr>
          <w:ilvl w:val="1"/>
          <w:numId w:val="13"/>
        </w:numPr>
        <w:tabs>
          <w:tab w:val="clear" w:pos="2160"/>
          <w:tab w:val="left" w:leader="dot" w:pos="10034"/>
        </w:tabs>
        <w:ind w:left="432"/>
        <w:rPr>
          <w:rFonts w:ascii="Arial Narrow" w:hAnsi="Arial Narrow" w:cs="Arial"/>
          <w:b/>
          <w:sz w:val="22"/>
          <w:szCs w:val="22"/>
        </w:rPr>
      </w:pPr>
      <w:r w:rsidRPr="00B9312A">
        <w:rPr>
          <w:rFonts w:ascii="Arial Narrow" w:hAnsi="Arial Narrow" w:cs="Arial"/>
          <w:b/>
          <w:sz w:val="22"/>
          <w:szCs w:val="22"/>
        </w:rPr>
        <w:t>Doklady, prostredníctvom ktorých uchádzač preukazuje splnenie podmienok účasti vo ver</w:t>
      </w:r>
      <w:r w:rsidR="00DA00FC" w:rsidRPr="00B9312A">
        <w:rPr>
          <w:rFonts w:ascii="Arial Narrow" w:hAnsi="Arial Narrow" w:cs="Arial"/>
          <w:b/>
          <w:sz w:val="22"/>
          <w:szCs w:val="22"/>
        </w:rPr>
        <w:t>ejnom</w:t>
      </w:r>
    </w:p>
    <w:p w:rsidR="00C927E3" w:rsidRPr="00B9312A" w:rsidRDefault="00DA00FC" w:rsidP="005C6CCE">
      <w:pPr>
        <w:tabs>
          <w:tab w:val="clear" w:pos="2160"/>
          <w:tab w:val="clear" w:pos="2880"/>
          <w:tab w:val="clear" w:pos="4500"/>
        </w:tabs>
        <w:ind w:left="426"/>
        <w:jc w:val="both"/>
        <w:rPr>
          <w:rFonts w:ascii="Arial Narrow" w:hAnsi="Arial Narrow" w:cs="Arial"/>
          <w:b/>
          <w:sz w:val="22"/>
          <w:szCs w:val="22"/>
        </w:rPr>
      </w:pPr>
      <w:r w:rsidRPr="00B9312A">
        <w:rPr>
          <w:rFonts w:ascii="Arial Narrow" w:hAnsi="Arial Narrow" w:cs="Arial"/>
          <w:b/>
          <w:sz w:val="22"/>
          <w:szCs w:val="22"/>
        </w:rPr>
        <w:t xml:space="preserve">obstarávaní </w:t>
      </w:r>
      <w:r w:rsidR="00C927E3" w:rsidRPr="00B9312A">
        <w:rPr>
          <w:rFonts w:ascii="Arial Narrow" w:hAnsi="Arial Narrow" w:cs="Arial"/>
          <w:b/>
          <w:sz w:val="22"/>
          <w:szCs w:val="22"/>
        </w:rPr>
        <w:t>týkajúcich sa finančného a ekonomického postavenia podľa § 33 zákona:</w:t>
      </w:r>
    </w:p>
    <w:p w:rsidR="00C927E3" w:rsidRPr="003E497C" w:rsidRDefault="00C927E3" w:rsidP="00C927E3">
      <w:pPr>
        <w:tabs>
          <w:tab w:val="clear" w:pos="2160"/>
          <w:tab w:val="clear" w:pos="2880"/>
          <w:tab w:val="clear" w:pos="4500"/>
        </w:tabs>
        <w:ind w:left="567" w:hanging="567"/>
        <w:jc w:val="both"/>
        <w:rPr>
          <w:rFonts w:ascii="Arial Narrow" w:hAnsi="Arial Narrow" w:cs="Arial"/>
          <w:sz w:val="22"/>
          <w:szCs w:val="22"/>
          <w:u w:val="single"/>
        </w:rPr>
      </w:pPr>
    </w:p>
    <w:p w:rsidR="00C927E3" w:rsidRPr="00701BEF" w:rsidRDefault="00701BEF" w:rsidP="00701BEF">
      <w:pPr>
        <w:pStyle w:val="Odsekzoznamu"/>
        <w:numPr>
          <w:ilvl w:val="2"/>
          <w:numId w:val="13"/>
        </w:numPr>
        <w:tabs>
          <w:tab w:val="clear" w:pos="2160"/>
          <w:tab w:val="left" w:leader="dot" w:pos="10034"/>
        </w:tabs>
        <w:spacing w:after="120"/>
        <w:ind w:left="567" w:hanging="567"/>
        <w:rPr>
          <w:rFonts w:ascii="Arial Narrow" w:hAnsi="Arial Narrow"/>
        </w:rPr>
      </w:pPr>
      <w:r w:rsidRPr="00701BEF">
        <w:rPr>
          <w:rFonts w:ascii="Arial Narrow" w:hAnsi="Arial Narrow"/>
        </w:rPr>
        <w:t>Neaplikuje sa.</w:t>
      </w:r>
    </w:p>
    <w:p w:rsidR="001E6B6C" w:rsidRDefault="001E6B6C" w:rsidP="001E6B6C">
      <w:pPr>
        <w:pStyle w:val="Odsekzoznamu"/>
        <w:tabs>
          <w:tab w:val="clear" w:pos="2160"/>
          <w:tab w:val="left" w:leader="dot" w:pos="10034"/>
        </w:tabs>
        <w:spacing w:after="120"/>
        <w:ind w:left="567"/>
        <w:jc w:val="both"/>
        <w:rPr>
          <w:rFonts w:ascii="Arial Narrow" w:hAnsi="Arial Narrow" w:cs="Arial"/>
          <w:sz w:val="22"/>
          <w:szCs w:val="22"/>
        </w:rPr>
      </w:pPr>
    </w:p>
    <w:p w:rsidR="00DA00FC" w:rsidRPr="00701BEF" w:rsidRDefault="001E6B6C" w:rsidP="00773686">
      <w:pPr>
        <w:pStyle w:val="Odsekzoznamu"/>
        <w:numPr>
          <w:ilvl w:val="0"/>
          <w:numId w:val="12"/>
        </w:numPr>
        <w:tabs>
          <w:tab w:val="clear" w:pos="2160"/>
          <w:tab w:val="clear" w:pos="2880"/>
          <w:tab w:val="clear" w:pos="4500"/>
        </w:tabs>
        <w:spacing w:before="120" w:after="120"/>
        <w:ind w:left="284" w:hanging="284"/>
        <w:jc w:val="both"/>
        <w:rPr>
          <w:rFonts w:ascii="Arial Narrow" w:hAnsi="Arial Narrow" w:cs="Arial"/>
          <w:b/>
          <w:bCs/>
          <w:smallCaps/>
          <w:sz w:val="22"/>
          <w:szCs w:val="22"/>
          <w:u w:val="single"/>
        </w:rPr>
      </w:pPr>
      <w:r w:rsidRPr="00701BEF">
        <w:rPr>
          <w:rFonts w:ascii="Arial Narrow" w:hAnsi="Arial Narrow" w:cs="Arial"/>
          <w:b/>
          <w:bCs/>
          <w:smallCaps/>
          <w:sz w:val="22"/>
          <w:szCs w:val="22"/>
          <w:u w:val="single"/>
        </w:rPr>
        <w:t>technická odborná spôsobilosť podľa § 34 zákona</w:t>
      </w:r>
    </w:p>
    <w:p w:rsidR="00B9312A" w:rsidRDefault="00B9312A" w:rsidP="00773686">
      <w:pPr>
        <w:jc w:val="both"/>
        <w:rPr>
          <w:rFonts w:ascii="Arial Narrow" w:hAnsi="Arial Narrow" w:cs="Arial"/>
          <w:sz w:val="22"/>
          <w:szCs w:val="22"/>
        </w:rPr>
      </w:pPr>
    </w:p>
    <w:p w:rsidR="001E6B6C" w:rsidRPr="001E6B6C" w:rsidRDefault="001E6B6C" w:rsidP="001E6B6C">
      <w:pPr>
        <w:pStyle w:val="Odsekzoznamu"/>
        <w:numPr>
          <w:ilvl w:val="0"/>
          <w:numId w:val="13"/>
        </w:numPr>
        <w:tabs>
          <w:tab w:val="clear" w:pos="2160"/>
          <w:tab w:val="left" w:leader="dot" w:pos="10034"/>
        </w:tabs>
        <w:rPr>
          <w:rFonts w:ascii="Arial Narrow" w:hAnsi="Arial Narrow" w:cs="Arial"/>
          <w:b/>
          <w:vanish/>
          <w:sz w:val="22"/>
          <w:szCs w:val="22"/>
        </w:rPr>
      </w:pPr>
    </w:p>
    <w:p w:rsidR="005C6CCE" w:rsidRPr="001E6B6C" w:rsidRDefault="00DA00FC" w:rsidP="001E6B6C">
      <w:pPr>
        <w:pStyle w:val="Odsekzoznamu"/>
        <w:numPr>
          <w:ilvl w:val="1"/>
          <w:numId w:val="13"/>
        </w:numPr>
        <w:tabs>
          <w:tab w:val="clear" w:pos="2160"/>
          <w:tab w:val="left" w:leader="dot" w:pos="10034"/>
        </w:tabs>
        <w:ind w:left="432"/>
        <w:rPr>
          <w:rFonts w:ascii="Arial Narrow" w:hAnsi="Arial Narrow" w:cs="Arial"/>
          <w:b/>
          <w:sz w:val="22"/>
          <w:szCs w:val="22"/>
        </w:rPr>
      </w:pPr>
      <w:r w:rsidRPr="001E6B6C">
        <w:rPr>
          <w:rFonts w:ascii="Arial Narrow" w:hAnsi="Arial Narrow" w:cs="Arial"/>
          <w:b/>
          <w:sz w:val="22"/>
          <w:szCs w:val="22"/>
        </w:rPr>
        <w:t>Doklady, prostredníctvom ktorých uchádzač preukazuje splnen</w:t>
      </w:r>
      <w:r w:rsidR="005C6CCE" w:rsidRPr="001E6B6C">
        <w:rPr>
          <w:rFonts w:ascii="Arial Narrow" w:hAnsi="Arial Narrow" w:cs="Arial"/>
          <w:b/>
          <w:sz w:val="22"/>
          <w:szCs w:val="22"/>
        </w:rPr>
        <w:t>ie podmienok účasti vo verejnom</w:t>
      </w:r>
    </w:p>
    <w:p w:rsidR="00DA00FC" w:rsidRPr="001E6B6C" w:rsidRDefault="00DA00FC" w:rsidP="005C6CCE">
      <w:pPr>
        <w:pStyle w:val="Odsekzoznamu"/>
        <w:tabs>
          <w:tab w:val="clear" w:pos="2160"/>
          <w:tab w:val="left" w:leader="dot" w:pos="10034"/>
        </w:tabs>
        <w:ind w:left="426"/>
        <w:jc w:val="both"/>
        <w:rPr>
          <w:rFonts w:ascii="Arial Narrow" w:hAnsi="Arial Narrow" w:cs="Arial"/>
          <w:b/>
          <w:sz w:val="22"/>
          <w:szCs w:val="22"/>
        </w:rPr>
      </w:pPr>
      <w:r w:rsidRPr="001E6B6C">
        <w:rPr>
          <w:rFonts w:ascii="Arial Narrow" w:hAnsi="Arial Narrow" w:cs="Arial"/>
          <w:b/>
          <w:sz w:val="22"/>
          <w:szCs w:val="22"/>
        </w:rPr>
        <w:t>obstarávaní týkajúcich sa technickej alebo odbornej spôsobilosti podľa § 34 zákona:</w:t>
      </w:r>
    </w:p>
    <w:p w:rsidR="005C6CCE" w:rsidRPr="00701BEF" w:rsidRDefault="005C6CCE" w:rsidP="00701BEF">
      <w:pPr>
        <w:jc w:val="both"/>
        <w:rPr>
          <w:rFonts w:ascii="Arial Narrow" w:hAnsi="Arial Narrow"/>
        </w:rPr>
      </w:pPr>
    </w:p>
    <w:p w:rsidR="00DA00FC" w:rsidRPr="005C6CCE" w:rsidRDefault="00DA00FC" w:rsidP="00701BEF">
      <w:pPr>
        <w:pStyle w:val="Odsekzoznamu"/>
        <w:numPr>
          <w:ilvl w:val="2"/>
          <w:numId w:val="13"/>
        </w:numPr>
        <w:tabs>
          <w:tab w:val="clear" w:pos="2160"/>
          <w:tab w:val="left" w:leader="dot" w:pos="10034"/>
        </w:tabs>
        <w:spacing w:after="120"/>
        <w:ind w:left="567" w:hanging="567"/>
        <w:rPr>
          <w:rFonts w:ascii="Arial Narrow" w:hAnsi="Arial Narrow"/>
        </w:rPr>
      </w:pPr>
      <w:r w:rsidRPr="00701BEF">
        <w:rPr>
          <w:rFonts w:ascii="Arial Narrow" w:hAnsi="Arial Narrow"/>
        </w:rPr>
        <w:t>Neaplikuje</w:t>
      </w:r>
      <w:r w:rsidRPr="005C6CCE">
        <w:rPr>
          <w:rFonts w:ascii="Arial Narrow" w:hAnsi="Arial Narrow"/>
        </w:rPr>
        <w:t xml:space="preserve"> sa.</w:t>
      </w:r>
    </w:p>
    <w:p w:rsidR="00DA00FC" w:rsidRDefault="00DA00FC" w:rsidP="00773686">
      <w:pPr>
        <w:jc w:val="both"/>
        <w:rPr>
          <w:rFonts w:ascii="Arial Narrow" w:hAnsi="Arial Narrow" w:cs="Cambria"/>
          <w:sz w:val="22"/>
          <w:szCs w:val="22"/>
        </w:rPr>
      </w:pPr>
    </w:p>
    <w:p w:rsidR="007B4B4C" w:rsidRPr="001E6B6C" w:rsidRDefault="007B4B4C" w:rsidP="005C6CCE">
      <w:pPr>
        <w:pStyle w:val="Odsekzoznamu"/>
        <w:numPr>
          <w:ilvl w:val="1"/>
          <w:numId w:val="13"/>
        </w:numPr>
        <w:tabs>
          <w:tab w:val="clear" w:pos="2160"/>
          <w:tab w:val="left" w:leader="dot" w:pos="10034"/>
        </w:tabs>
        <w:ind w:left="426" w:hanging="426"/>
        <w:jc w:val="both"/>
        <w:rPr>
          <w:rFonts w:ascii="Arial Narrow" w:hAnsi="Arial Narrow" w:cs="Cambria"/>
          <w:sz w:val="22"/>
          <w:szCs w:val="22"/>
        </w:rPr>
      </w:pPr>
      <w:r w:rsidRPr="003E497C">
        <w:rPr>
          <w:rFonts w:ascii="Arial Narrow" w:hAnsi="Arial Narrow" w:cs="Arial Narrow"/>
          <w:sz w:val="22"/>
          <w:szCs w:val="22"/>
          <w:lang w:eastAsia="sk-SK"/>
        </w:rPr>
        <w:t>V prípade, že sú doklady</w:t>
      </w:r>
      <w:r>
        <w:rPr>
          <w:rFonts w:ascii="Arial Narrow" w:hAnsi="Arial Narrow" w:cs="Arial Narrow"/>
          <w:sz w:val="22"/>
          <w:szCs w:val="22"/>
          <w:lang w:eastAsia="sk-SK"/>
        </w:rPr>
        <w:t>,</w:t>
      </w:r>
      <w:r w:rsidRPr="003E497C">
        <w:rPr>
          <w:rFonts w:ascii="Arial Narrow" w:hAnsi="Arial Narrow" w:cs="Arial Narrow"/>
          <w:sz w:val="22"/>
          <w:szCs w:val="22"/>
          <w:lang w:eastAsia="sk-SK"/>
        </w:rPr>
        <w:t xml:space="preserve"> ktorými uchádzač preukazuje splnenie podmienok účasti vydávané orgánom verejnej správy (alebo inou povinnou inštitúciou) priamo v digitálnej podobe, môže uchádzač vložiť do systému</w:t>
      </w:r>
      <w:r>
        <w:rPr>
          <w:rFonts w:ascii="Arial Narrow" w:hAnsi="Arial Narrow" w:cs="Arial Narrow"/>
          <w:sz w:val="22"/>
          <w:szCs w:val="22"/>
          <w:lang w:eastAsia="sk-SK"/>
        </w:rPr>
        <w:t xml:space="preserve"> JOSEPHINE</w:t>
      </w:r>
      <w:r w:rsidRPr="003E497C">
        <w:rPr>
          <w:rFonts w:ascii="Arial Narrow" w:hAnsi="Arial Narrow" w:cs="Arial Narrow"/>
          <w:sz w:val="22"/>
          <w:szCs w:val="22"/>
          <w:lang w:eastAsia="sk-SK"/>
        </w:rPr>
        <w:t xml:space="preserve"> tento digitálny doklad (vrátane jeho úradného prekladu). Ustanovenia zákona týkajúce sa preukazovania splnenia podmienok účasti - osobného postavenia prostredníctvom </w:t>
      </w:r>
      <w:r>
        <w:rPr>
          <w:rFonts w:ascii="Arial Narrow" w:hAnsi="Arial Narrow" w:cs="Arial Narrow"/>
          <w:sz w:val="22"/>
          <w:szCs w:val="22"/>
          <w:lang w:eastAsia="sk-SK"/>
        </w:rPr>
        <w:t xml:space="preserve">zápisu do </w:t>
      </w:r>
      <w:r w:rsidRPr="003E497C">
        <w:rPr>
          <w:rFonts w:ascii="Arial Narrow" w:hAnsi="Arial Narrow" w:cs="Arial Narrow"/>
          <w:sz w:val="22"/>
          <w:szCs w:val="22"/>
          <w:lang w:eastAsia="sk-SK"/>
        </w:rPr>
        <w:t>zoznamu hospodárskych subjektov týmto nie sú dotknuté.</w:t>
      </w:r>
    </w:p>
    <w:p w:rsidR="001E6B6C" w:rsidRPr="000B0CB0" w:rsidRDefault="001E6B6C" w:rsidP="000B0CB0">
      <w:pPr>
        <w:tabs>
          <w:tab w:val="clear" w:pos="2160"/>
          <w:tab w:val="left" w:leader="dot" w:pos="10034"/>
        </w:tabs>
        <w:jc w:val="both"/>
        <w:rPr>
          <w:rFonts w:ascii="Arial Narrow" w:hAnsi="Arial Narrow" w:cs="Arial Narrow"/>
          <w:sz w:val="22"/>
          <w:szCs w:val="22"/>
          <w:lang w:eastAsia="sk-SK"/>
        </w:rPr>
      </w:pPr>
    </w:p>
    <w:p w:rsidR="001E6B6C" w:rsidRPr="001E6B6C" w:rsidRDefault="001E6B6C" w:rsidP="001E6B6C">
      <w:pPr>
        <w:pStyle w:val="Odsekzoznamu"/>
        <w:numPr>
          <w:ilvl w:val="0"/>
          <w:numId w:val="12"/>
        </w:numPr>
        <w:tabs>
          <w:tab w:val="clear" w:pos="2160"/>
          <w:tab w:val="clear" w:pos="2880"/>
          <w:tab w:val="clear" w:pos="4500"/>
        </w:tabs>
        <w:spacing w:before="120" w:after="120"/>
        <w:ind w:left="284" w:hanging="284"/>
        <w:jc w:val="both"/>
        <w:rPr>
          <w:rFonts w:ascii="Arial Narrow" w:hAnsi="Arial Narrow" w:cs="Arial"/>
          <w:b/>
          <w:bCs/>
          <w:smallCaps/>
          <w:sz w:val="22"/>
          <w:szCs w:val="22"/>
        </w:rPr>
      </w:pPr>
      <w:r>
        <w:rPr>
          <w:rFonts w:ascii="Arial Narrow" w:hAnsi="Arial Narrow" w:cs="Arial"/>
          <w:b/>
          <w:bCs/>
          <w:smallCaps/>
          <w:sz w:val="22"/>
          <w:szCs w:val="22"/>
        </w:rPr>
        <w:t>všeobecné informácie, JED</w:t>
      </w:r>
    </w:p>
    <w:p w:rsidR="001E6B6C" w:rsidRPr="005C6CCE" w:rsidRDefault="001E6B6C" w:rsidP="001E6B6C">
      <w:pPr>
        <w:pStyle w:val="Odsekzoznamu"/>
        <w:tabs>
          <w:tab w:val="clear" w:pos="2160"/>
          <w:tab w:val="left" w:leader="dot" w:pos="10034"/>
        </w:tabs>
        <w:ind w:left="426"/>
        <w:jc w:val="both"/>
        <w:rPr>
          <w:rFonts w:ascii="Arial Narrow" w:hAnsi="Arial Narrow" w:cs="Cambria"/>
          <w:sz w:val="22"/>
          <w:szCs w:val="22"/>
        </w:rPr>
      </w:pPr>
    </w:p>
    <w:p w:rsidR="0047069A" w:rsidRPr="0047069A" w:rsidRDefault="0047069A" w:rsidP="0047069A">
      <w:pPr>
        <w:pStyle w:val="Odsekzoznamu"/>
        <w:numPr>
          <w:ilvl w:val="0"/>
          <w:numId w:val="13"/>
        </w:numPr>
        <w:tabs>
          <w:tab w:val="clear" w:pos="2160"/>
          <w:tab w:val="left" w:leader="dot" w:pos="10034"/>
        </w:tabs>
        <w:jc w:val="both"/>
        <w:rPr>
          <w:rFonts w:ascii="Arial Narrow" w:hAnsi="Arial Narrow" w:cs="Cambria"/>
          <w:vanish/>
          <w:sz w:val="22"/>
          <w:szCs w:val="22"/>
        </w:rPr>
      </w:pPr>
    </w:p>
    <w:p w:rsidR="00DA00FC" w:rsidRDefault="00DA00FC" w:rsidP="0047069A">
      <w:pPr>
        <w:pStyle w:val="Odsekzoznamu"/>
        <w:numPr>
          <w:ilvl w:val="1"/>
          <w:numId w:val="13"/>
        </w:numPr>
        <w:tabs>
          <w:tab w:val="clear" w:pos="2160"/>
          <w:tab w:val="left" w:leader="dot" w:pos="10034"/>
        </w:tabs>
        <w:spacing w:after="120"/>
        <w:ind w:left="432"/>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r w:rsidR="00911E87" w:rsidRPr="005C6CCE">
        <w:rPr>
          <w:rFonts w:ascii="Arial Narrow" w:hAnsi="Arial Narrow" w:cs="Cambria"/>
          <w:sz w:val="22"/>
          <w:szCs w:val="22"/>
        </w:rPr>
        <w:t>.</w:t>
      </w:r>
    </w:p>
    <w:p w:rsidR="005C6CCE" w:rsidRPr="005C6CCE" w:rsidRDefault="00DA00FC" w:rsidP="0047069A">
      <w:pPr>
        <w:pStyle w:val="Odsekzoznamu"/>
        <w:numPr>
          <w:ilvl w:val="1"/>
          <w:numId w:val="13"/>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5C6CCE">
        <w:rPr>
          <w:rFonts w:ascii="Arial Narrow" w:hAnsi="Arial Narrow" w:cs="Cambria"/>
          <w:sz w:val="22"/>
          <w:szCs w:val="22"/>
        </w:rPr>
        <w:t xml:space="preserve">, </w:t>
      </w:r>
      <w:proofErr w:type="spellStart"/>
      <w:r w:rsidRPr="005C6CCE">
        <w:rPr>
          <w:rFonts w:ascii="Arial Narrow" w:hAnsi="Arial Narrow" w:cs="Cambria"/>
          <w:sz w:val="22"/>
          <w:szCs w:val="22"/>
        </w:rPr>
        <w:t>t.j</w:t>
      </w:r>
      <w:proofErr w:type="spellEnd"/>
      <w:r w:rsidRPr="005C6CCE">
        <w:rPr>
          <w:rFonts w:ascii="Arial Narrow" w:hAnsi="Arial Narrow" w:cs="Cambria"/>
          <w:sz w:val="22"/>
          <w:szCs w:val="22"/>
        </w:rPr>
        <w:t xml:space="preserve">. či uchádzač spĺňa všetky podmienky účasti stanovené v oznámení o vyhlásení verejného obstarávania </w:t>
      </w:r>
      <w:r w:rsidRPr="005C6CCE">
        <w:rPr>
          <w:rFonts w:ascii="Arial Narrow" w:hAnsi="Arial Narrow" w:cs="Arial"/>
          <w:sz w:val="22"/>
          <w:szCs w:val="22"/>
        </w:rPr>
        <w:t>a</w:t>
      </w:r>
      <w:r w:rsidR="0008673D" w:rsidRPr="005C6CCE">
        <w:rPr>
          <w:rFonts w:ascii="Arial Narrow" w:hAnsi="Arial Narrow" w:cs="Arial"/>
          <w:sz w:val="22"/>
          <w:szCs w:val="22"/>
        </w:rPr>
        <w:t> podľa tejto prílohy</w:t>
      </w:r>
      <w:r w:rsidR="00A71791">
        <w:rPr>
          <w:rFonts w:ascii="Arial Narrow" w:hAnsi="Arial Narrow" w:cs="Arial"/>
          <w:sz w:val="22"/>
          <w:szCs w:val="22"/>
        </w:rPr>
        <w:t xml:space="preserve"> súťažných podkladov</w:t>
      </w:r>
      <w:r w:rsidR="0008673D" w:rsidRPr="005C6CCE">
        <w:rPr>
          <w:rFonts w:ascii="Arial Narrow" w:hAnsi="Arial Narrow" w:cs="Arial"/>
          <w:sz w:val="22"/>
          <w:szCs w:val="22"/>
        </w:rPr>
        <w:t>.</w:t>
      </w:r>
    </w:p>
    <w:p w:rsidR="005C6CCE" w:rsidRPr="0047069A" w:rsidRDefault="00DA00FC" w:rsidP="0047069A">
      <w:pPr>
        <w:pStyle w:val="Odsekzoznamu"/>
        <w:numPr>
          <w:ilvl w:val="1"/>
          <w:numId w:val="13"/>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theme="minorHAnsi"/>
          <w:sz w:val="22"/>
          <w:szCs w:val="22"/>
        </w:rPr>
        <w:t xml:space="preserve">Informácie a pokyny na vyplnenie JED sú zverejnené na webovom sídle Úradu pre verejné obstarávanie </w:t>
      </w:r>
      <w:hyperlink r:id="rId7" w:history="1">
        <w:r w:rsidRPr="005C6CCE">
          <w:rPr>
            <w:rStyle w:val="Hypertextovprepojenie"/>
            <w:rFonts w:ascii="Arial Narrow" w:hAnsi="Arial Narrow" w:cs="Arial Narrow"/>
            <w:bCs/>
            <w:sz w:val="22"/>
            <w:szCs w:val="22"/>
          </w:rPr>
          <w:t>https://www.uvo.gov.sk/zaujemcauchadzac/jednotny-europsky-dokument-604.html</w:t>
        </w:r>
      </w:hyperlink>
      <w:r w:rsidRPr="005C6CCE">
        <w:rPr>
          <w:rStyle w:val="Hypertextovprepojenie"/>
          <w:rFonts w:ascii="Arial Narrow" w:hAnsi="Arial Narrow" w:cs="Arial Narrow"/>
          <w:bCs/>
          <w:sz w:val="22"/>
          <w:szCs w:val="22"/>
        </w:rPr>
        <w:t xml:space="preserve"> . </w:t>
      </w:r>
    </w:p>
    <w:p w:rsidR="005C6CCE" w:rsidRPr="005C6CCE" w:rsidRDefault="00DA00FC" w:rsidP="0047069A">
      <w:pPr>
        <w:pStyle w:val="Odsekzoznamu"/>
        <w:numPr>
          <w:ilvl w:val="1"/>
          <w:numId w:val="13"/>
        </w:numPr>
        <w:tabs>
          <w:tab w:val="clear" w:pos="2160"/>
          <w:tab w:val="left" w:leader="dot" w:pos="10034"/>
        </w:tabs>
        <w:spacing w:after="120"/>
        <w:ind w:left="426" w:hanging="426"/>
        <w:jc w:val="both"/>
        <w:rPr>
          <w:rFonts w:ascii="Arial Narrow" w:hAnsi="Arial Narrow" w:cs="Cambria"/>
          <w:sz w:val="22"/>
          <w:szCs w:val="22"/>
        </w:rPr>
      </w:pPr>
      <w:r w:rsidRPr="00A56E02">
        <w:rPr>
          <w:rFonts w:ascii="Arial Narrow" w:hAnsi="Arial Narrow" w:cs="Cambria"/>
          <w:sz w:val="22"/>
          <w:szCs w:val="22"/>
        </w:rPr>
        <w:t xml:space="preserve">Uchádzač, ktorý sa verejného obstarávania zúčastňuje </w:t>
      </w:r>
      <w:r w:rsidRPr="00A56E02">
        <w:rPr>
          <w:rFonts w:ascii="Arial Narrow" w:hAnsi="Arial Narrow" w:cs="Cambria"/>
          <w:b/>
          <w:sz w:val="22"/>
          <w:szCs w:val="22"/>
        </w:rPr>
        <w:t>samostatne</w:t>
      </w:r>
      <w:r w:rsidRPr="00A56E02">
        <w:rPr>
          <w:rFonts w:ascii="Arial Narrow" w:hAnsi="Arial Narrow" w:cs="Cambria"/>
          <w:sz w:val="22"/>
          <w:szCs w:val="22"/>
        </w:rPr>
        <w:t xml:space="preserve"> a ktorý </w:t>
      </w:r>
      <w:r w:rsidRPr="00A56E02">
        <w:rPr>
          <w:rFonts w:ascii="Arial Narrow" w:hAnsi="Arial Narrow" w:cs="Cambria"/>
          <w:b/>
          <w:sz w:val="22"/>
          <w:szCs w:val="22"/>
        </w:rPr>
        <w:t>nevyužíva</w:t>
      </w:r>
      <w:r w:rsidRPr="00A56E02">
        <w:rPr>
          <w:rFonts w:ascii="Arial Narrow" w:hAnsi="Arial Narrow" w:cs="Cambria"/>
          <w:sz w:val="22"/>
          <w:szCs w:val="22"/>
        </w:rPr>
        <w:t xml:space="preserve"> zdroje a/alebo kapacity iných osôb na preukázanie splnenia podmienok účasti, vyplní a predloží </w:t>
      </w:r>
      <w:r w:rsidRPr="00A56E02">
        <w:rPr>
          <w:rFonts w:ascii="Arial Narrow" w:hAnsi="Arial Narrow" w:cs="Cambria"/>
          <w:b/>
          <w:sz w:val="22"/>
          <w:szCs w:val="22"/>
        </w:rPr>
        <w:t>jeden</w:t>
      </w:r>
      <w:r w:rsidRPr="00A56E02">
        <w:rPr>
          <w:rFonts w:ascii="Arial Narrow" w:hAnsi="Arial Narrow" w:cs="Cambria"/>
          <w:sz w:val="22"/>
          <w:szCs w:val="22"/>
        </w:rPr>
        <w:t xml:space="preserve"> JED.</w:t>
      </w:r>
    </w:p>
    <w:p w:rsidR="00DA00FC" w:rsidRDefault="00DA00FC" w:rsidP="0047069A">
      <w:pPr>
        <w:pStyle w:val="Odsekzoznamu"/>
        <w:numPr>
          <w:ilvl w:val="1"/>
          <w:numId w:val="13"/>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5C6CCE">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rsidR="00DA00FC" w:rsidRPr="005C6CCE" w:rsidRDefault="00DA00FC" w:rsidP="0047069A">
      <w:pPr>
        <w:pStyle w:val="Odsekzoznamu"/>
        <w:numPr>
          <w:ilvl w:val="1"/>
          <w:numId w:val="13"/>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rsidR="00DA00FC" w:rsidRDefault="00DA00FC" w:rsidP="0047069A">
      <w:pPr>
        <w:pStyle w:val="Odsekzoznamu"/>
        <w:numPr>
          <w:ilvl w:val="1"/>
          <w:numId w:val="13"/>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sz w:val="22"/>
          <w:szCs w:val="22"/>
        </w:rPr>
        <w:lastRenderedPageBreak/>
        <w:t>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piatich pracovných dní odo dňa doručenia žiadosti, ak verejný obstarávateľ neurčil v žiadosti dlhšiu lehotu.</w:t>
      </w:r>
    </w:p>
    <w:p w:rsidR="005C6CCE" w:rsidRPr="005C6CCE" w:rsidRDefault="005C6CCE" w:rsidP="0047069A">
      <w:pPr>
        <w:pStyle w:val="Odsekzoznamu"/>
        <w:numPr>
          <w:ilvl w:val="1"/>
          <w:numId w:val="13"/>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sz w:val="22"/>
          <w:szCs w:val="22"/>
        </w:rPr>
        <w:t>Ak uchádzač nevyužije na preukázanie splnenia podmienok účasti jednotný európsky d</w:t>
      </w:r>
      <w:r w:rsidR="0041122E">
        <w:rPr>
          <w:rFonts w:ascii="Arial Narrow" w:hAnsi="Arial Narrow"/>
          <w:sz w:val="22"/>
          <w:szCs w:val="22"/>
        </w:rPr>
        <w:t>okument podľa § 39 zákona</w:t>
      </w:r>
      <w:r w:rsidRPr="005C6CCE">
        <w:rPr>
          <w:rFonts w:ascii="Arial Narrow" w:hAnsi="Arial Narrow"/>
          <w:sz w:val="22"/>
          <w:szCs w:val="22"/>
        </w:rPr>
        <w:t xml:space="preserve">, v takom prípade v rámci svojej ponuky predkladá </w:t>
      </w:r>
      <w:bookmarkStart w:id="1" w:name="_Hlk522982096"/>
      <w:r w:rsidRPr="005C6CCE">
        <w:rPr>
          <w:rFonts w:ascii="Arial Narrow" w:hAnsi="Arial Narrow"/>
          <w:sz w:val="22"/>
          <w:szCs w:val="22"/>
        </w:rPr>
        <w:t xml:space="preserve">naskenované originály alebo úradne overené kópie </w:t>
      </w:r>
      <w:bookmarkEnd w:id="1"/>
      <w:r w:rsidRPr="005C6CCE">
        <w:rPr>
          <w:rFonts w:ascii="Arial Narrow" w:hAnsi="Arial Narrow"/>
          <w:sz w:val="22"/>
          <w:szCs w:val="22"/>
        </w:rPr>
        <w:t>dokladov na preukázanie splnenia podmienok účasti vo formáte .</w:t>
      </w:r>
      <w:proofErr w:type="spellStart"/>
      <w:r w:rsidRPr="005C6CCE">
        <w:rPr>
          <w:rFonts w:ascii="Arial Narrow" w:hAnsi="Arial Narrow"/>
          <w:sz w:val="22"/>
          <w:szCs w:val="22"/>
        </w:rPr>
        <w:t>pdf</w:t>
      </w:r>
      <w:proofErr w:type="spellEnd"/>
      <w:r w:rsidRPr="005C6CCE">
        <w:rPr>
          <w:rFonts w:ascii="Arial Narrow" w:hAnsi="Arial Narrow"/>
          <w:sz w:val="22"/>
          <w:szCs w:val="22"/>
        </w:rPr>
        <w:t xml:space="preserve"> </w:t>
      </w:r>
      <w:bookmarkStart w:id="2" w:name="_Hlk534973602"/>
      <w:r w:rsidRPr="005C6CCE">
        <w:rPr>
          <w:rFonts w:ascii="Arial Narrow" w:hAnsi="Arial Narrow"/>
          <w:sz w:val="22"/>
          <w:szCs w:val="22"/>
        </w:rPr>
        <w:t>a </w:t>
      </w:r>
      <w:r w:rsidRPr="005C6CCE">
        <w:rPr>
          <w:rFonts w:ascii="Arial Narrow" w:hAnsi="Arial Narrow" w:cs="Arial Narrow"/>
          <w:sz w:val="22"/>
          <w:szCs w:val="22"/>
          <w:lang w:eastAsia="sk-SK"/>
        </w:rPr>
        <w:t xml:space="preserve">vložiť ich do systému JOSEPHINE ako súčasť ponuky, </w:t>
      </w:r>
      <w:r w:rsidR="00B655D9" w:rsidRPr="004F59F1">
        <w:rPr>
          <w:rFonts w:ascii="Arial Narrow" w:hAnsi="Arial Narrow" w:cs="Arial"/>
          <w:sz w:val="22"/>
          <w:szCs w:val="22"/>
        </w:rPr>
        <w:t xml:space="preserve">tak, ako je uvedené </w:t>
      </w:r>
      <w:r w:rsidR="00B655D9">
        <w:rPr>
          <w:rFonts w:ascii="Arial Narrow" w:hAnsi="Arial Narrow" w:cs="Arial"/>
          <w:sz w:val="22"/>
          <w:szCs w:val="22"/>
        </w:rPr>
        <w:t xml:space="preserve">v </w:t>
      </w:r>
      <w:r w:rsidR="00B655D9" w:rsidRPr="005C6CCE">
        <w:rPr>
          <w:rFonts w:ascii="Arial Narrow" w:hAnsi="Arial Narrow" w:cs="Arial Narrow"/>
          <w:sz w:val="22"/>
          <w:szCs w:val="22"/>
          <w:lang w:eastAsia="sk-SK"/>
        </w:rPr>
        <w:t>súťažných podkladoch</w:t>
      </w:r>
      <w:r w:rsidR="00B655D9" w:rsidRPr="00406CBC">
        <w:rPr>
          <w:rFonts w:ascii="Arial Narrow" w:hAnsi="Arial Narrow" w:cs="Arial"/>
          <w:sz w:val="22"/>
          <w:szCs w:val="22"/>
        </w:rPr>
        <w:t xml:space="preserve"> v Časti IV.</w:t>
      </w:r>
      <w:r w:rsidR="00B655D9">
        <w:rPr>
          <w:rFonts w:ascii="Arial Narrow" w:hAnsi="Arial Narrow" w:cs="Arial"/>
          <w:sz w:val="22"/>
          <w:szCs w:val="22"/>
        </w:rPr>
        <w:t xml:space="preserve"> Pokyny na vypracovanie ponuky</w:t>
      </w:r>
      <w:bookmarkEnd w:id="2"/>
      <w:r w:rsidR="00B655D9">
        <w:rPr>
          <w:rFonts w:ascii="Arial Narrow" w:hAnsi="Arial Narrow" w:cs="Arial"/>
          <w:sz w:val="22"/>
          <w:szCs w:val="22"/>
        </w:rPr>
        <w:t>.</w:t>
      </w:r>
    </w:p>
    <w:sectPr w:rsidR="005C6CCE" w:rsidRPr="005C6CC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BFB" w:rsidRDefault="00125BFB" w:rsidP="00344E32">
      <w:r>
        <w:separator/>
      </w:r>
    </w:p>
  </w:endnote>
  <w:endnote w:type="continuationSeparator" w:id="0">
    <w:p w:rsidR="00125BFB" w:rsidRDefault="00125BFB" w:rsidP="0034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32" w:rsidRDefault="000B2495" w:rsidP="000B2495">
    <w:pPr>
      <w:pStyle w:val="Pta"/>
      <w:spacing w:after="240"/>
      <w:jc w:val="center"/>
    </w:pPr>
    <w:r w:rsidRPr="000B2495">
      <w:rPr>
        <w:i/>
        <w:sz w:val="18"/>
        <w:szCs w:val="18"/>
      </w:rPr>
      <w:t>Zabezpečenie služieb štandardnej licenčnej podpory (údržby licencií) a dodanie licencií so štandardnou licenčnou podporou aplikačných licencií</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BFB" w:rsidRDefault="00125BFB" w:rsidP="00344E32">
      <w:r>
        <w:separator/>
      </w:r>
    </w:p>
  </w:footnote>
  <w:footnote w:type="continuationSeparator" w:id="0">
    <w:p w:rsidR="00125BFB" w:rsidRDefault="00125BFB" w:rsidP="00344E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825"/>
    <w:multiLevelType w:val="hybridMultilevel"/>
    <w:tmpl w:val="BEE8489A"/>
    <w:lvl w:ilvl="0" w:tplc="FE824A7C">
      <w:start w:val="11"/>
      <w:numFmt w:val="bullet"/>
      <w:lvlText w:val="-"/>
      <w:lvlJc w:val="left"/>
      <w:pPr>
        <w:ind w:left="1440" w:hanging="360"/>
      </w:pPr>
      <w:rPr>
        <w:rFonts w:ascii="Arial Narrow" w:eastAsia="Calibri" w:hAnsi="Arial Narrow"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4A4F85"/>
    <w:multiLevelType w:val="multilevel"/>
    <w:tmpl w:val="4A7AB24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2A263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A52432"/>
    <w:multiLevelType w:val="hybridMultilevel"/>
    <w:tmpl w:val="D786F308"/>
    <w:lvl w:ilvl="0" w:tplc="82FC78F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89E3FB6"/>
    <w:multiLevelType w:val="hybridMultilevel"/>
    <w:tmpl w:val="1C707E9A"/>
    <w:lvl w:ilvl="0" w:tplc="3BCA2F9C">
      <w:start w:val="1"/>
      <w:numFmt w:val="lowerLetter"/>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39A663C0"/>
    <w:multiLevelType w:val="multilevel"/>
    <w:tmpl w:val="29A87434"/>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8B437B"/>
    <w:multiLevelType w:val="multilevel"/>
    <w:tmpl w:val="2B7CA068"/>
    <w:lvl w:ilvl="0">
      <w:start w:val="1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E415A70"/>
    <w:multiLevelType w:val="multilevel"/>
    <w:tmpl w:val="EF4AB11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7B2B1B"/>
    <w:multiLevelType w:val="multilevel"/>
    <w:tmpl w:val="D8C45B1A"/>
    <w:lvl w:ilvl="0">
      <w:start w:val="1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627B620F"/>
    <w:multiLevelType w:val="hybridMultilevel"/>
    <w:tmpl w:val="45E039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A1C02A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0"/>
  </w:num>
  <w:num w:numId="2">
    <w:abstractNumId w:val="15"/>
  </w:num>
  <w:num w:numId="3">
    <w:abstractNumId w:val="1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9"/>
  </w:num>
  <w:num w:numId="8">
    <w:abstractNumId w:val="2"/>
  </w:num>
  <w:num w:numId="9">
    <w:abstractNumId w:val="6"/>
  </w:num>
  <w:num w:numId="10">
    <w:abstractNumId w:val="4"/>
  </w:num>
  <w:num w:numId="11">
    <w:abstractNumId w:val="7"/>
  </w:num>
  <w:num w:numId="12">
    <w:abstractNumId w:val="13"/>
  </w:num>
  <w:num w:numId="13">
    <w:abstractNumId w:val="10"/>
  </w:num>
  <w:num w:numId="14">
    <w:abstractNumId w:val="8"/>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E0"/>
    <w:rsid w:val="00025A9B"/>
    <w:rsid w:val="000566DE"/>
    <w:rsid w:val="0008673D"/>
    <w:rsid w:val="000B0CB0"/>
    <w:rsid w:val="000B2495"/>
    <w:rsid w:val="00125BFB"/>
    <w:rsid w:val="00152025"/>
    <w:rsid w:val="001E6B6C"/>
    <w:rsid w:val="00283B20"/>
    <w:rsid w:val="00344E32"/>
    <w:rsid w:val="0041122E"/>
    <w:rsid w:val="0047069A"/>
    <w:rsid w:val="00524E39"/>
    <w:rsid w:val="005307C1"/>
    <w:rsid w:val="00596A93"/>
    <w:rsid w:val="005C5C61"/>
    <w:rsid w:val="005C6CCE"/>
    <w:rsid w:val="0063457C"/>
    <w:rsid w:val="006A1786"/>
    <w:rsid w:val="00701BEF"/>
    <w:rsid w:val="00762018"/>
    <w:rsid w:val="00773686"/>
    <w:rsid w:val="007B4B4C"/>
    <w:rsid w:val="008027A9"/>
    <w:rsid w:val="00911E87"/>
    <w:rsid w:val="00917252"/>
    <w:rsid w:val="0096559E"/>
    <w:rsid w:val="009B3F97"/>
    <w:rsid w:val="00A56E02"/>
    <w:rsid w:val="00A71791"/>
    <w:rsid w:val="00AB079E"/>
    <w:rsid w:val="00AE2EB0"/>
    <w:rsid w:val="00B655D9"/>
    <w:rsid w:val="00B9312A"/>
    <w:rsid w:val="00C927E3"/>
    <w:rsid w:val="00CB0150"/>
    <w:rsid w:val="00D20EA1"/>
    <w:rsid w:val="00D36AD0"/>
    <w:rsid w:val="00D64254"/>
    <w:rsid w:val="00D657E0"/>
    <w:rsid w:val="00D907C9"/>
    <w:rsid w:val="00DA00FC"/>
    <w:rsid w:val="00E570CD"/>
    <w:rsid w:val="00E76745"/>
    <w:rsid w:val="00F04E4C"/>
    <w:rsid w:val="00F40F95"/>
    <w:rsid w:val="00FE07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AC3724-EC03-4923-A4A4-72186F17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5A9B"/>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025A9B"/>
    <w:pPr>
      <w:ind w:left="708"/>
    </w:pPr>
  </w:style>
  <w:style w:type="paragraph" w:styleId="Textkomentra">
    <w:name w:val="annotation text"/>
    <w:basedOn w:val="Normlny"/>
    <w:link w:val="TextkomentraChar"/>
    <w:uiPriority w:val="99"/>
    <w:rsid w:val="00025A9B"/>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025A9B"/>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link w:val="Odsekzoznamu"/>
    <w:uiPriority w:val="34"/>
    <w:qFormat/>
    <w:locked/>
    <w:rsid w:val="00025A9B"/>
    <w:rPr>
      <w:rFonts w:ascii="Arial" w:eastAsia="Times New Roman" w:hAnsi="Arial" w:cs="Times New Roman"/>
      <w:sz w:val="20"/>
      <w:szCs w:val="20"/>
      <w:lang w:eastAsia="cs-CZ"/>
    </w:rPr>
  </w:style>
  <w:style w:type="character" w:styleId="Jemnzvraznenie">
    <w:name w:val="Subtle Emphasis"/>
    <w:aliases w:val="klasika"/>
    <w:uiPriority w:val="19"/>
    <w:qFormat/>
    <w:rsid w:val="00CB0150"/>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CB0150"/>
    <w:pPr>
      <w:tabs>
        <w:tab w:val="clear" w:pos="2160"/>
        <w:tab w:val="clear" w:pos="2880"/>
        <w:tab w:val="clear" w:pos="4500"/>
      </w:tabs>
      <w:spacing w:after="120" w:line="480" w:lineRule="auto"/>
      <w:ind w:left="283"/>
    </w:pPr>
    <w:rPr>
      <w:rFonts w:ascii="Calibri" w:eastAsia="Calibri" w:hAnsi="Calibri"/>
      <w:sz w:val="22"/>
      <w:szCs w:val="22"/>
      <w:lang w:val="x-none" w:eastAsia="en-US"/>
    </w:rPr>
  </w:style>
  <w:style w:type="character" w:customStyle="1" w:styleId="Zarkazkladnhotextu2Char">
    <w:name w:val="Zarážka základného textu 2 Char"/>
    <w:basedOn w:val="Predvolenpsmoodseku"/>
    <w:link w:val="Zarkazkladnhotextu2"/>
    <w:uiPriority w:val="99"/>
    <w:rsid w:val="00CB0150"/>
    <w:rPr>
      <w:rFonts w:ascii="Calibri" w:eastAsia="Calibri" w:hAnsi="Calibri" w:cs="Times New Roman"/>
      <w:lang w:val="x-none"/>
    </w:rPr>
  </w:style>
  <w:style w:type="paragraph" w:styleId="Zkladntext">
    <w:name w:val="Body Text"/>
    <w:basedOn w:val="Normlny"/>
    <w:link w:val="ZkladntextChar"/>
    <w:uiPriority w:val="99"/>
    <w:unhideWhenUsed/>
    <w:rsid w:val="00CB0150"/>
    <w:pPr>
      <w:tabs>
        <w:tab w:val="clear" w:pos="2160"/>
        <w:tab w:val="clear" w:pos="2880"/>
        <w:tab w:val="clear" w:pos="4500"/>
      </w:tabs>
      <w:spacing w:after="120" w:line="259" w:lineRule="auto"/>
    </w:pPr>
    <w:rPr>
      <w:rFonts w:ascii="Calibri" w:hAnsi="Calibri"/>
      <w:sz w:val="22"/>
      <w:szCs w:val="22"/>
      <w:lang w:eastAsia="en-US"/>
    </w:rPr>
  </w:style>
  <w:style w:type="character" w:customStyle="1" w:styleId="ZkladntextChar">
    <w:name w:val="Základný text Char"/>
    <w:basedOn w:val="Predvolenpsmoodseku"/>
    <w:link w:val="Zkladntext"/>
    <w:uiPriority w:val="99"/>
    <w:rsid w:val="00CB0150"/>
    <w:rPr>
      <w:rFonts w:ascii="Calibri" w:eastAsia="Times New Roman" w:hAnsi="Calibri" w:cs="Times New Roman"/>
    </w:rPr>
  </w:style>
  <w:style w:type="paragraph" w:customStyle="1" w:styleId="Predvolen">
    <w:name w:val="Predvolené"/>
    <w:rsid w:val="00CB015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paragraph" w:styleId="Hlavika">
    <w:name w:val="header"/>
    <w:basedOn w:val="Normlny"/>
    <w:link w:val="HlavikaChar"/>
    <w:uiPriority w:val="99"/>
    <w:unhideWhenUsed/>
    <w:rsid w:val="00344E32"/>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344E32"/>
    <w:rPr>
      <w:rFonts w:ascii="Arial" w:eastAsia="Times New Roman" w:hAnsi="Arial" w:cs="Times New Roman"/>
      <w:sz w:val="20"/>
      <w:szCs w:val="20"/>
      <w:lang w:eastAsia="cs-CZ"/>
    </w:rPr>
  </w:style>
  <w:style w:type="paragraph" w:styleId="Pta">
    <w:name w:val="footer"/>
    <w:basedOn w:val="Normlny"/>
    <w:link w:val="PtaChar"/>
    <w:uiPriority w:val="99"/>
    <w:unhideWhenUsed/>
    <w:rsid w:val="00344E32"/>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344E32"/>
    <w:rPr>
      <w:rFonts w:ascii="Arial" w:eastAsia="Times New Roman" w:hAnsi="Arial" w:cs="Times New Roman"/>
      <w:sz w:val="20"/>
      <w:szCs w:val="20"/>
      <w:lang w:eastAsia="cs-CZ"/>
    </w:rPr>
  </w:style>
  <w:style w:type="character" w:styleId="Hypertextovprepojenie">
    <w:name w:val="Hyperlink"/>
    <w:uiPriority w:val="99"/>
    <w:rsid w:val="00DA00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vo.gov.sk/zaujemcauchadzac/jednotny-europsky-dokument-60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1275</Words>
  <Characters>7272</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Stoselova Agata</cp:lastModifiedBy>
  <cp:revision>4</cp:revision>
  <dcterms:created xsi:type="dcterms:W3CDTF">2022-02-16T09:58:00Z</dcterms:created>
  <dcterms:modified xsi:type="dcterms:W3CDTF">2022-03-04T12:03:00Z</dcterms:modified>
</cp:coreProperties>
</file>