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E725" w14:textId="77777777" w:rsidR="00B561F3" w:rsidRPr="00E574D5" w:rsidRDefault="00B561F3" w:rsidP="00E574D5">
      <w:pPr>
        <w:pStyle w:val="Zkladntext2"/>
        <w:ind w:left="60"/>
        <w:jc w:val="center"/>
        <w:rPr>
          <w:rFonts w:asciiTheme="minorHAnsi" w:hAnsiTheme="minorHAnsi" w:cstheme="minorHAnsi"/>
          <w:b/>
          <w:sz w:val="22"/>
          <w:szCs w:val="22"/>
        </w:rPr>
      </w:pPr>
    </w:p>
    <w:p w14:paraId="77701E60" w14:textId="77777777" w:rsidR="00B561F3" w:rsidRPr="00E574D5" w:rsidRDefault="00B561F3" w:rsidP="00E574D5">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14:paraId="234A41F6" w14:textId="77777777" w:rsidR="00B561F3" w:rsidRPr="00E574D5" w:rsidRDefault="00B561F3" w:rsidP="00E574D5">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72D14238" w14:textId="77777777" w:rsidR="00B561F3" w:rsidRPr="00E574D5" w:rsidRDefault="00B561F3" w:rsidP="00E574D5">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60E665F6" w14:textId="77777777" w:rsidR="00B561F3" w:rsidRPr="00E574D5" w:rsidRDefault="00B561F3" w:rsidP="00E574D5">
      <w:pPr>
        <w:pStyle w:val="Zkladntext2"/>
        <w:jc w:val="center"/>
        <w:rPr>
          <w:rFonts w:asciiTheme="minorHAnsi" w:hAnsiTheme="minorHAnsi" w:cstheme="minorHAnsi"/>
          <w:sz w:val="22"/>
          <w:szCs w:val="22"/>
        </w:rPr>
      </w:pPr>
    </w:p>
    <w:p w14:paraId="01E285E2" w14:textId="77777777" w:rsidR="00B561F3" w:rsidRPr="00E574D5" w:rsidRDefault="00B561F3" w:rsidP="00E574D5">
      <w:pPr>
        <w:pStyle w:val="Zkladntext2"/>
        <w:jc w:val="center"/>
        <w:rPr>
          <w:rFonts w:asciiTheme="minorHAnsi" w:hAnsiTheme="minorHAnsi" w:cstheme="minorHAnsi"/>
          <w:sz w:val="22"/>
          <w:szCs w:val="22"/>
        </w:rPr>
      </w:pPr>
    </w:p>
    <w:p w14:paraId="6A36D7B6" w14:textId="77777777" w:rsidR="00B561F3" w:rsidRPr="00E574D5" w:rsidRDefault="00B561F3" w:rsidP="00E574D5">
      <w:pPr>
        <w:pStyle w:val="Nadpis2"/>
        <w:numPr>
          <w:ilvl w:val="0"/>
          <w:numId w:val="9"/>
        </w:numPr>
        <w:spacing w:before="0" w:after="0"/>
        <w:rPr>
          <w:rFonts w:asciiTheme="minorHAnsi" w:hAnsiTheme="minorHAnsi" w:cstheme="minorHAnsi"/>
          <w:sz w:val="22"/>
          <w:szCs w:val="22"/>
        </w:rPr>
      </w:pPr>
    </w:p>
    <w:p w14:paraId="54FE4C31" w14:textId="77777777" w:rsidR="00B561F3" w:rsidRPr="00E574D5" w:rsidRDefault="00B561F3"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561F3" w:rsidRPr="00E574D5" w14:paraId="6623D574" w14:textId="77777777" w:rsidTr="004C0944">
        <w:tc>
          <w:tcPr>
            <w:tcW w:w="3053" w:type="dxa"/>
            <w:tcBorders>
              <w:top w:val="nil"/>
              <w:left w:val="nil"/>
              <w:bottom w:val="nil"/>
              <w:right w:val="nil"/>
            </w:tcBorders>
            <w:vAlign w:val="center"/>
          </w:tcPr>
          <w:p w14:paraId="3ABDD3EF" w14:textId="77777777" w:rsidR="00B561F3" w:rsidRPr="00E574D5" w:rsidRDefault="00B561F3" w:rsidP="00E574D5">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F785364" w14:textId="77777777" w:rsidR="00B561F3" w:rsidRPr="00E574D5" w:rsidRDefault="00B561F3" w:rsidP="00E574D5">
            <w:pPr>
              <w:rPr>
                <w:rFonts w:asciiTheme="minorHAnsi" w:hAnsiTheme="minorHAnsi" w:cstheme="minorHAnsi"/>
                <w:b/>
              </w:rPr>
            </w:pPr>
          </w:p>
        </w:tc>
      </w:tr>
      <w:tr w:rsidR="00B561F3" w:rsidRPr="00E574D5" w14:paraId="4D1DB9F9" w14:textId="77777777" w:rsidTr="004C0944">
        <w:tc>
          <w:tcPr>
            <w:tcW w:w="3053" w:type="dxa"/>
            <w:tcBorders>
              <w:top w:val="nil"/>
              <w:left w:val="nil"/>
              <w:bottom w:val="nil"/>
              <w:right w:val="nil"/>
            </w:tcBorders>
            <w:vAlign w:val="center"/>
          </w:tcPr>
          <w:p w14:paraId="07C0B0D7" w14:textId="77777777" w:rsidR="00B561F3" w:rsidRPr="00E574D5" w:rsidRDefault="00B561F3" w:rsidP="00E574D5">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064CD897" w14:textId="77777777" w:rsidR="00B561F3" w:rsidRPr="00E574D5" w:rsidRDefault="00B561F3" w:rsidP="00E574D5">
            <w:pPr>
              <w:rPr>
                <w:rFonts w:asciiTheme="minorHAnsi" w:hAnsiTheme="minorHAnsi" w:cstheme="minorHAnsi"/>
              </w:rPr>
            </w:pPr>
          </w:p>
        </w:tc>
      </w:tr>
      <w:tr w:rsidR="00B561F3" w:rsidRPr="00E574D5" w14:paraId="5D6ADF95" w14:textId="77777777" w:rsidTr="004C0944">
        <w:tc>
          <w:tcPr>
            <w:tcW w:w="3119" w:type="dxa"/>
            <w:gridSpan w:val="2"/>
            <w:tcBorders>
              <w:top w:val="nil"/>
              <w:left w:val="nil"/>
              <w:bottom w:val="nil"/>
              <w:right w:val="nil"/>
            </w:tcBorders>
            <w:vAlign w:val="center"/>
          </w:tcPr>
          <w:p w14:paraId="08746A3D" w14:textId="77777777" w:rsidR="00B561F3" w:rsidRPr="00E574D5" w:rsidRDefault="00B561F3" w:rsidP="00E574D5">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751C6566" w14:textId="77777777" w:rsidR="00B561F3" w:rsidRPr="00E574D5" w:rsidRDefault="00DE64E2" w:rsidP="00E574D5">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561F3" w:rsidRPr="00E574D5" w14:paraId="71549098" w14:textId="77777777" w:rsidTr="004C0944">
        <w:tc>
          <w:tcPr>
            <w:tcW w:w="3053" w:type="dxa"/>
            <w:tcBorders>
              <w:top w:val="nil"/>
              <w:left w:val="nil"/>
              <w:bottom w:val="nil"/>
              <w:right w:val="nil"/>
            </w:tcBorders>
            <w:vAlign w:val="center"/>
          </w:tcPr>
          <w:p w14:paraId="681035C3"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50EB637D" w14:textId="77777777" w:rsidR="00B561F3" w:rsidRPr="00E574D5" w:rsidRDefault="00B561F3" w:rsidP="00E574D5">
            <w:pPr>
              <w:ind w:left="-42"/>
              <w:rPr>
                <w:rFonts w:asciiTheme="minorHAnsi" w:hAnsiTheme="minorHAnsi" w:cstheme="minorHAnsi"/>
              </w:rPr>
            </w:pPr>
          </w:p>
        </w:tc>
      </w:tr>
      <w:tr w:rsidR="00B561F3" w:rsidRPr="00E574D5" w14:paraId="7270249C" w14:textId="77777777" w:rsidTr="004C0944">
        <w:tc>
          <w:tcPr>
            <w:tcW w:w="3053" w:type="dxa"/>
            <w:tcBorders>
              <w:top w:val="nil"/>
              <w:left w:val="nil"/>
              <w:bottom w:val="nil"/>
              <w:right w:val="nil"/>
            </w:tcBorders>
            <w:vAlign w:val="center"/>
          </w:tcPr>
          <w:p w14:paraId="543BFD6C"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C75E8C9" w14:textId="77777777" w:rsidR="00B561F3" w:rsidRPr="00E574D5" w:rsidRDefault="00B561F3" w:rsidP="00E574D5">
            <w:pPr>
              <w:ind w:left="-42"/>
              <w:rPr>
                <w:rFonts w:asciiTheme="minorHAnsi" w:hAnsiTheme="minorHAnsi" w:cstheme="minorHAnsi"/>
              </w:rPr>
            </w:pPr>
          </w:p>
        </w:tc>
      </w:tr>
      <w:tr w:rsidR="00B561F3" w:rsidRPr="00E574D5" w14:paraId="2EFF2353" w14:textId="77777777" w:rsidTr="004C0944">
        <w:tc>
          <w:tcPr>
            <w:tcW w:w="3053" w:type="dxa"/>
            <w:tcBorders>
              <w:top w:val="nil"/>
              <w:left w:val="nil"/>
              <w:bottom w:val="nil"/>
              <w:right w:val="nil"/>
            </w:tcBorders>
            <w:vAlign w:val="center"/>
          </w:tcPr>
          <w:p w14:paraId="53395A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5A4BF4E7" w14:textId="77777777" w:rsidR="00B561F3" w:rsidRPr="00E574D5" w:rsidRDefault="00B561F3" w:rsidP="00E574D5">
            <w:pPr>
              <w:ind w:left="-42"/>
              <w:rPr>
                <w:rFonts w:asciiTheme="minorHAnsi" w:hAnsiTheme="minorHAnsi" w:cstheme="minorHAnsi"/>
              </w:rPr>
            </w:pPr>
          </w:p>
        </w:tc>
      </w:tr>
      <w:tr w:rsidR="00B561F3" w:rsidRPr="00E574D5" w14:paraId="54D9FADE" w14:textId="77777777" w:rsidTr="004C0944">
        <w:tc>
          <w:tcPr>
            <w:tcW w:w="3053" w:type="dxa"/>
            <w:tcBorders>
              <w:top w:val="nil"/>
              <w:left w:val="nil"/>
              <w:bottom w:val="nil"/>
              <w:right w:val="nil"/>
            </w:tcBorders>
            <w:vAlign w:val="center"/>
          </w:tcPr>
          <w:p w14:paraId="0CFB0617"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15255927" w14:textId="77777777" w:rsidR="00B561F3" w:rsidRPr="00E574D5" w:rsidRDefault="00B561F3" w:rsidP="00E574D5">
            <w:pPr>
              <w:ind w:left="-42"/>
              <w:rPr>
                <w:rFonts w:asciiTheme="minorHAnsi" w:hAnsiTheme="minorHAnsi" w:cstheme="minorHAnsi"/>
                <w:highlight w:val="black"/>
              </w:rPr>
            </w:pPr>
          </w:p>
        </w:tc>
      </w:tr>
      <w:tr w:rsidR="00B561F3" w:rsidRPr="00E574D5" w14:paraId="1C442DCB" w14:textId="77777777" w:rsidTr="004C0944">
        <w:tc>
          <w:tcPr>
            <w:tcW w:w="3053" w:type="dxa"/>
            <w:tcBorders>
              <w:top w:val="nil"/>
              <w:left w:val="nil"/>
              <w:bottom w:val="nil"/>
              <w:right w:val="nil"/>
            </w:tcBorders>
            <w:vAlign w:val="center"/>
          </w:tcPr>
          <w:p w14:paraId="4979FE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681F8528" w14:textId="77777777" w:rsidR="00B561F3" w:rsidRPr="00E574D5" w:rsidRDefault="00B561F3" w:rsidP="00E574D5">
            <w:pPr>
              <w:ind w:left="-42"/>
              <w:rPr>
                <w:rFonts w:asciiTheme="minorHAnsi" w:hAnsiTheme="minorHAnsi" w:cstheme="minorHAnsi"/>
              </w:rPr>
            </w:pPr>
          </w:p>
        </w:tc>
      </w:tr>
      <w:tr w:rsidR="00B561F3" w:rsidRPr="00E574D5" w14:paraId="73B7BE6A" w14:textId="77777777" w:rsidTr="004C0944">
        <w:tc>
          <w:tcPr>
            <w:tcW w:w="3053" w:type="dxa"/>
            <w:tcBorders>
              <w:top w:val="nil"/>
              <w:left w:val="nil"/>
              <w:bottom w:val="nil"/>
              <w:right w:val="nil"/>
            </w:tcBorders>
            <w:vAlign w:val="center"/>
          </w:tcPr>
          <w:p w14:paraId="7E9D8B8D"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CFF9302" w14:textId="77777777" w:rsidR="00B561F3" w:rsidRPr="00E574D5" w:rsidRDefault="00B561F3" w:rsidP="00E574D5">
            <w:pPr>
              <w:rPr>
                <w:rFonts w:asciiTheme="minorHAnsi" w:hAnsiTheme="minorHAnsi" w:cstheme="minorHAnsi"/>
              </w:rPr>
            </w:pPr>
          </w:p>
        </w:tc>
      </w:tr>
      <w:tr w:rsidR="00B561F3" w:rsidRPr="00E574D5" w14:paraId="4E84D579" w14:textId="77777777" w:rsidTr="004C0944">
        <w:tc>
          <w:tcPr>
            <w:tcW w:w="3053" w:type="dxa"/>
            <w:tcBorders>
              <w:top w:val="nil"/>
              <w:left w:val="nil"/>
              <w:bottom w:val="nil"/>
              <w:right w:val="nil"/>
            </w:tcBorders>
            <w:vAlign w:val="center"/>
          </w:tcPr>
          <w:p w14:paraId="6B10F11A"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03FE5162" w14:textId="77777777" w:rsidR="00B561F3" w:rsidRPr="00E574D5" w:rsidRDefault="00B561F3" w:rsidP="00E574D5">
            <w:pPr>
              <w:rPr>
                <w:rFonts w:asciiTheme="minorHAnsi" w:hAnsiTheme="minorHAnsi" w:cstheme="minorHAnsi"/>
              </w:rPr>
            </w:pPr>
          </w:p>
        </w:tc>
      </w:tr>
      <w:tr w:rsidR="00B561F3" w:rsidRPr="00E574D5" w14:paraId="7F477A96" w14:textId="77777777" w:rsidTr="004C0944">
        <w:tc>
          <w:tcPr>
            <w:tcW w:w="3053" w:type="dxa"/>
            <w:tcBorders>
              <w:top w:val="nil"/>
              <w:left w:val="nil"/>
              <w:bottom w:val="nil"/>
              <w:right w:val="nil"/>
            </w:tcBorders>
            <w:vAlign w:val="center"/>
          </w:tcPr>
          <w:p w14:paraId="58FE57A0"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307478B5" w14:textId="77777777" w:rsidR="00B561F3" w:rsidRPr="00E574D5" w:rsidRDefault="00B561F3" w:rsidP="00E574D5">
            <w:pPr>
              <w:rPr>
                <w:rFonts w:asciiTheme="minorHAnsi" w:hAnsiTheme="minorHAnsi" w:cstheme="minorHAnsi"/>
              </w:rPr>
            </w:pPr>
          </w:p>
        </w:tc>
      </w:tr>
      <w:tr w:rsidR="00B561F3" w:rsidRPr="00E574D5" w14:paraId="68188543" w14:textId="77777777" w:rsidTr="004C0944">
        <w:tc>
          <w:tcPr>
            <w:tcW w:w="3053" w:type="dxa"/>
            <w:tcBorders>
              <w:top w:val="nil"/>
              <w:left w:val="nil"/>
              <w:bottom w:val="nil"/>
              <w:right w:val="nil"/>
            </w:tcBorders>
            <w:vAlign w:val="center"/>
          </w:tcPr>
          <w:p w14:paraId="7436CD97"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757A18DB" w14:textId="77777777" w:rsidR="00B561F3" w:rsidRPr="00E574D5" w:rsidRDefault="00B561F3" w:rsidP="00E574D5">
            <w:pPr>
              <w:rPr>
                <w:rFonts w:asciiTheme="minorHAnsi" w:hAnsiTheme="minorHAnsi" w:cstheme="minorHAnsi"/>
              </w:rPr>
            </w:pPr>
          </w:p>
        </w:tc>
      </w:tr>
      <w:tr w:rsidR="00B561F3" w:rsidRPr="00E574D5" w14:paraId="6264E222" w14:textId="77777777" w:rsidTr="004C0944">
        <w:tc>
          <w:tcPr>
            <w:tcW w:w="3053" w:type="dxa"/>
            <w:tcBorders>
              <w:top w:val="nil"/>
              <w:left w:val="nil"/>
              <w:bottom w:val="nil"/>
              <w:right w:val="nil"/>
            </w:tcBorders>
            <w:vAlign w:val="center"/>
          </w:tcPr>
          <w:p w14:paraId="0FBD575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6DCCBC68" w14:textId="77777777" w:rsidR="00B561F3" w:rsidRPr="00E574D5" w:rsidRDefault="00B561F3" w:rsidP="00E574D5">
            <w:pPr>
              <w:rPr>
                <w:rFonts w:asciiTheme="minorHAnsi" w:hAnsiTheme="minorHAnsi" w:cstheme="minorHAnsi"/>
              </w:rPr>
            </w:pPr>
          </w:p>
        </w:tc>
      </w:tr>
      <w:tr w:rsidR="00B561F3" w:rsidRPr="00E574D5" w14:paraId="7574BB62" w14:textId="77777777" w:rsidTr="004C0944">
        <w:tc>
          <w:tcPr>
            <w:tcW w:w="8931" w:type="dxa"/>
            <w:gridSpan w:val="3"/>
            <w:tcBorders>
              <w:top w:val="nil"/>
              <w:left w:val="nil"/>
              <w:bottom w:val="nil"/>
              <w:right w:val="nil"/>
            </w:tcBorders>
            <w:vAlign w:val="center"/>
          </w:tcPr>
          <w:p w14:paraId="53441209" w14:textId="77777777" w:rsidR="00B561F3" w:rsidRPr="00E574D5" w:rsidRDefault="00B561F3" w:rsidP="00E574D5">
            <w:pPr>
              <w:rPr>
                <w:rFonts w:asciiTheme="minorHAnsi" w:hAnsiTheme="minorHAnsi" w:cstheme="minorHAnsi"/>
                <w:b/>
              </w:rPr>
            </w:pPr>
            <w:r w:rsidRPr="00E574D5">
              <w:rPr>
                <w:rFonts w:asciiTheme="minorHAnsi" w:hAnsiTheme="minorHAnsi" w:cstheme="minorHAnsi"/>
                <w:sz w:val="22"/>
                <w:szCs w:val="22"/>
              </w:rPr>
              <w:t>(ďalej len „Predávajúci“)</w:t>
            </w:r>
          </w:p>
        </w:tc>
      </w:tr>
      <w:tr w:rsidR="00B561F3" w:rsidRPr="00E574D5" w14:paraId="79AB3072" w14:textId="77777777" w:rsidTr="004C0944">
        <w:tc>
          <w:tcPr>
            <w:tcW w:w="8931" w:type="dxa"/>
            <w:gridSpan w:val="3"/>
            <w:tcBorders>
              <w:top w:val="nil"/>
              <w:left w:val="nil"/>
              <w:bottom w:val="nil"/>
              <w:right w:val="nil"/>
            </w:tcBorders>
            <w:vAlign w:val="center"/>
          </w:tcPr>
          <w:p w14:paraId="1A458FD2" w14:textId="77777777" w:rsidR="00B561F3" w:rsidRPr="00E574D5" w:rsidRDefault="00B561F3" w:rsidP="00E574D5">
            <w:pPr>
              <w:rPr>
                <w:rFonts w:asciiTheme="minorHAnsi" w:hAnsiTheme="minorHAnsi" w:cstheme="minorHAnsi"/>
              </w:rPr>
            </w:pPr>
          </w:p>
        </w:tc>
      </w:tr>
      <w:tr w:rsidR="00B561F3" w:rsidRPr="00E574D5" w14:paraId="7C79A505" w14:textId="77777777" w:rsidTr="004C0944">
        <w:tc>
          <w:tcPr>
            <w:tcW w:w="3053" w:type="dxa"/>
            <w:tcBorders>
              <w:top w:val="nil"/>
              <w:left w:val="nil"/>
              <w:bottom w:val="nil"/>
              <w:right w:val="nil"/>
            </w:tcBorders>
            <w:vAlign w:val="center"/>
          </w:tcPr>
          <w:p w14:paraId="376E785B" w14:textId="77777777" w:rsidR="00B561F3" w:rsidRPr="00E574D5" w:rsidRDefault="00B561F3" w:rsidP="00E574D5">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240C071D" w14:textId="77777777" w:rsidR="00B561F3" w:rsidRPr="00E574D5" w:rsidRDefault="00B561F3" w:rsidP="00E574D5">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561F3" w:rsidRPr="00E574D5" w14:paraId="46C1FC72" w14:textId="77777777" w:rsidTr="004C0944">
        <w:tc>
          <w:tcPr>
            <w:tcW w:w="3053" w:type="dxa"/>
            <w:tcBorders>
              <w:top w:val="nil"/>
              <w:left w:val="nil"/>
              <w:bottom w:val="nil"/>
              <w:right w:val="nil"/>
            </w:tcBorders>
            <w:vAlign w:val="center"/>
          </w:tcPr>
          <w:p w14:paraId="61BCA793"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1D75AEDC"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561F3" w:rsidRPr="00E574D5" w14:paraId="65BD6BCA" w14:textId="77777777" w:rsidTr="004C0944">
        <w:tc>
          <w:tcPr>
            <w:tcW w:w="3053" w:type="dxa"/>
            <w:tcBorders>
              <w:top w:val="nil"/>
              <w:left w:val="nil"/>
              <w:bottom w:val="nil"/>
              <w:right w:val="nil"/>
            </w:tcBorders>
            <w:vAlign w:val="center"/>
          </w:tcPr>
          <w:p w14:paraId="1AFE890B"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31DC267E"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561F3" w:rsidRPr="00E574D5" w14:paraId="0E25E2F8" w14:textId="77777777" w:rsidTr="004C0944">
        <w:tc>
          <w:tcPr>
            <w:tcW w:w="3053" w:type="dxa"/>
            <w:tcBorders>
              <w:top w:val="nil"/>
              <w:left w:val="nil"/>
              <w:bottom w:val="nil"/>
              <w:right w:val="nil"/>
            </w:tcBorders>
            <w:vAlign w:val="center"/>
          </w:tcPr>
          <w:p w14:paraId="2EDD112E"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71E8E1A8"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561F3" w:rsidRPr="00E574D5" w14:paraId="38001EE3" w14:textId="77777777" w:rsidTr="004C0944">
        <w:tc>
          <w:tcPr>
            <w:tcW w:w="3053" w:type="dxa"/>
            <w:tcBorders>
              <w:top w:val="nil"/>
              <w:left w:val="nil"/>
              <w:bottom w:val="nil"/>
              <w:right w:val="nil"/>
            </w:tcBorders>
            <w:vAlign w:val="center"/>
          </w:tcPr>
          <w:p w14:paraId="5E80FE29"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5A36255"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561F3" w:rsidRPr="00E574D5" w14:paraId="4AF35F03" w14:textId="77777777" w:rsidTr="004C0944">
        <w:tc>
          <w:tcPr>
            <w:tcW w:w="3053" w:type="dxa"/>
            <w:tcBorders>
              <w:top w:val="nil"/>
              <w:left w:val="nil"/>
              <w:bottom w:val="nil"/>
              <w:right w:val="nil"/>
            </w:tcBorders>
            <w:vAlign w:val="center"/>
          </w:tcPr>
          <w:p w14:paraId="77ADB34B"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5DC4335D" w14:textId="77777777"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F40D36" w:rsidRPr="00E574D5" w14:paraId="5106F5BB" w14:textId="77777777" w:rsidTr="004C0944">
        <w:tc>
          <w:tcPr>
            <w:tcW w:w="3053" w:type="dxa"/>
            <w:tcBorders>
              <w:top w:val="nil"/>
              <w:left w:val="nil"/>
              <w:bottom w:val="nil"/>
              <w:right w:val="nil"/>
            </w:tcBorders>
            <w:vAlign w:val="center"/>
          </w:tcPr>
          <w:p w14:paraId="7590C2F7" w14:textId="77777777"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4D946581" w14:textId="77777777" w:rsidR="00F40D36" w:rsidRPr="00E31156" w:rsidRDefault="00F40D36" w:rsidP="00F40D36">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F40D36" w:rsidRPr="00E574D5" w14:paraId="651455BA" w14:textId="77777777" w:rsidTr="004C0944">
        <w:tc>
          <w:tcPr>
            <w:tcW w:w="3053" w:type="dxa"/>
            <w:tcBorders>
              <w:top w:val="nil"/>
              <w:left w:val="nil"/>
              <w:bottom w:val="nil"/>
              <w:right w:val="nil"/>
            </w:tcBorders>
            <w:vAlign w:val="center"/>
          </w:tcPr>
          <w:p w14:paraId="130DE80B" w14:textId="77777777"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178BB10F" w14:textId="77777777" w:rsidR="00F40D36" w:rsidRPr="00E31156" w:rsidRDefault="00F40D36" w:rsidP="00F40D36">
            <w:pPr>
              <w:ind w:left="38"/>
              <w:jc w:val="both"/>
              <w:rPr>
                <w:rFonts w:ascii="Calibri" w:hAnsi="Calibri"/>
              </w:rPr>
            </w:pPr>
            <w:r w:rsidRPr="00E31156">
              <w:rPr>
                <w:rFonts w:ascii="Calibri" w:hAnsi="Calibri"/>
              </w:rPr>
              <w:t>SK59 0200 0000 0037 1089 6554</w:t>
            </w:r>
          </w:p>
        </w:tc>
      </w:tr>
      <w:tr w:rsidR="00B561F3" w:rsidRPr="00E574D5" w14:paraId="2D99CE3C" w14:textId="77777777" w:rsidTr="004C0944">
        <w:tc>
          <w:tcPr>
            <w:tcW w:w="3053" w:type="dxa"/>
            <w:tcBorders>
              <w:top w:val="nil"/>
              <w:left w:val="nil"/>
              <w:bottom w:val="nil"/>
              <w:right w:val="nil"/>
            </w:tcBorders>
          </w:tcPr>
          <w:p w14:paraId="5829B322"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52CA1523" w14:textId="77777777" w:rsidR="00B561F3" w:rsidRPr="00E574D5" w:rsidRDefault="00801E8B" w:rsidP="00E574D5">
            <w:pPr>
              <w:rPr>
                <w:rFonts w:asciiTheme="minorHAnsi" w:hAnsiTheme="minorHAnsi" w:cstheme="minorHAnsi"/>
              </w:rPr>
            </w:pPr>
            <w:r w:rsidRPr="00E574D5">
              <w:rPr>
                <w:rFonts w:asciiTheme="minorHAnsi" w:hAnsiTheme="minorHAnsi" w:cstheme="minorHAnsi"/>
                <w:sz w:val="22"/>
                <w:szCs w:val="22"/>
              </w:rPr>
              <w:t xml:space="preserve">Ing. Pavel </w:t>
            </w:r>
            <w:proofErr w:type="spellStart"/>
            <w:r w:rsidRPr="00E574D5">
              <w:rPr>
                <w:rFonts w:asciiTheme="minorHAnsi" w:hAnsiTheme="minorHAnsi" w:cstheme="minorHAnsi"/>
                <w:sz w:val="22"/>
                <w:szCs w:val="22"/>
              </w:rPr>
              <w:t>Bartošík</w:t>
            </w:r>
            <w:proofErr w:type="spellEnd"/>
            <w:r w:rsidR="00B561F3" w:rsidRPr="00E574D5">
              <w:rPr>
                <w:rFonts w:asciiTheme="minorHAnsi" w:hAnsiTheme="minorHAnsi" w:cstheme="minorHAnsi"/>
                <w:sz w:val="22"/>
                <w:szCs w:val="22"/>
              </w:rPr>
              <w:t xml:space="preserve">  – predseda predstavenstva</w:t>
            </w:r>
          </w:p>
        </w:tc>
      </w:tr>
      <w:tr w:rsidR="00B561F3" w:rsidRPr="00E574D5" w14:paraId="79754356" w14:textId="77777777" w:rsidTr="004C0944">
        <w:tc>
          <w:tcPr>
            <w:tcW w:w="3053" w:type="dxa"/>
            <w:tcBorders>
              <w:top w:val="nil"/>
              <w:left w:val="nil"/>
              <w:bottom w:val="nil"/>
              <w:right w:val="nil"/>
            </w:tcBorders>
          </w:tcPr>
          <w:p w14:paraId="0089AA91" w14:textId="77777777" w:rsidR="00B561F3" w:rsidRPr="00E574D5" w:rsidRDefault="00B561F3" w:rsidP="00E574D5">
            <w:pPr>
              <w:rPr>
                <w:rFonts w:asciiTheme="minorHAnsi" w:hAnsiTheme="minorHAnsi" w:cstheme="minorHAnsi"/>
              </w:rPr>
            </w:pPr>
          </w:p>
        </w:tc>
        <w:tc>
          <w:tcPr>
            <w:tcW w:w="5878" w:type="dxa"/>
            <w:gridSpan w:val="2"/>
            <w:tcBorders>
              <w:top w:val="nil"/>
              <w:left w:val="nil"/>
              <w:bottom w:val="nil"/>
              <w:right w:val="nil"/>
            </w:tcBorders>
            <w:vAlign w:val="center"/>
          </w:tcPr>
          <w:p w14:paraId="3C613D31" w14:textId="77777777"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MUDr. Matej Vozár, MPH - podpredseda predstavenstva</w:t>
            </w:r>
          </w:p>
        </w:tc>
      </w:tr>
    </w:tbl>
    <w:p w14:paraId="22A52AF0" w14:textId="77777777" w:rsidR="00B561F3" w:rsidRPr="00E574D5" w:rsidRDefault="00B561F3" w:rsidP="00E574D5">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356CF3DB" w14:textId="77777777" w:rsidR="00B561F3" w:rsidRDefault="00B561F3" w:rsidP="00E574D5">
      <w:pPr>
        <w:pStyle w:val="Hlavika"/>
        <w:tabs>
          <w:tab w:val="left" w:pos="708"/>
        </w:tabs>
        <w:rPr>
          <w:rFonts w:asciiTheme="minorHAnsi" w:hAnsiTheme="minorHAnsi" w:cstheme="minorHAnsi"/>
          <w:sz w:val="22"/>
          <w:szCs w:val="22"/>
          <w:u w:val="single"/>
        </w:rPr>
      </w:pPr>
    </w:p>
    <w:p w14:paraId="2FD3FB04" w14:textId="77777777" w:rsidR="005851BB" w:rsidRPr="005851BB" w:rsidRDefault="005851BB" w:rsidP="00E574D5">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725195DA" w14:textId="77777777" w:rsidR="005851BB" w:rsidRPr="00E574D5" w:rsidRDefault="005851BB" w:rsidP="00E574D5">
      <w:pPr>
        <w:pStyle w:val="Hlavika"/>
        <w:tabs>
          <w:tab w:val="left" w:pos="708"/>
        </w:tabs>
        <w:rPr>
          <w:rFonts w:asciiTheme="minorHAnsi" w:hAnsiTheme="minorHAnsi" w:cstheme="minorHAnsi"/>
          <w:sz w:val="22"/>
          <w:szCs w:val="22"/>
          <w:u w:val="single"/>
        </w:rPr>
      </w:pPr>
    </w:p>
    <w:p w14:paraId="3EEEBE63" w14:textId="77777777" w:rsidR="00B561F3" w:rsidRPr="00E574D5" w:rsidRDefault="00B561F3" w:rsidP="00E574D5">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 xml:space="preserve">Kupujúci sa v súlade so zákonom č. 343/2015 </w:t>
      </w:r>
      <w:proofErr w:type="spellStart"/>
      <w:r w:rsidRPr="00E574D5">
        <w:rPr>
          <w:rFonts w:asciiTheme="minorHAnsi" w:hAnsiTheme="minorHAnsi" w:cstheme="minorHAnsi"/>
          <w:b w:val="0"/>
          <w:sz w:val="22"/>
          <w:szCs w:val="22"/>
        </w:rPr>
        <w:t>Z.z</w:t>
      </w:r>
      <w:proofErr w:type="spellEnd"/>
      <w:r w:rsidRPr="00E574D5">
        <w:rPr>
          <w:rFonts w:asciiTheme="minorHAnsi" w:hAnsiTheme="minorHAnsi" w:cstheme="minorHAnsi"/>
          <w:b w:val="0"/>
          <w:sz w:val="22"/>
          <w:szCs w:val="22"/>
        </w:rPr>
        <w:t>. o verejnom obstarávaní a o zmene a doplnení niektorých zákonov v znení neskorších predpisov (ďalej len „</w:t>
      </w:r>
      <w:r w:rsidR="00564DE6">
        <w:rPr>
          <w:rFonts w:asciiTheme="minorHAnsi" w:hAnsiTheme="minorHAnsi" w:cstheme="minorHAnsi"/>
          <w:b w:val="0"/>
          <w:sz w:val="22"/>
          <w:szCs w:val="22"/>
        </w:rPr>
        <w:t>ZVO</w:t>
      </w:r>
      <w:r w:rsidRPr="00E574D5">
        <w:rPr>
          <w:rFonts w:asciiTheme="minorHAnsi" w:hAnsiTheme="minorHAnsi" w:cstheme="minorHAnsi"/>
          <w:b w:val="0"/>
          <w:sz w:val="22"/>
          <w:szCs w:val="22"/>
        </w:rPr>
        <w:t>“) na účely tejto rámcovej dohody považuje za verejného obstarávateľa a predávajúci za uchádzača.</w:t>
      </w:r>
    </w:p>
    <w:p w14:paraId="680AAEE9" w14:textId="77777777" w:rsidR="00B561F3" w:rsidRPr="00E574D5" w:rsidRDefault="00B561F3" w:rsidP="00E574D5">
      <w:pPr>
        <w:pStyle w:val="Nadpis2"/>
        <w:spacing w:before="0" w:after="0"/>
        <w:rPr>
          <w:rFonts w:asciiTheme="minorHAnsi" w:hAnsiTheme="minorHAnsi" w:cstheme="minorHAnsi"/>
          <w:sz w:val="22"/>
          <w:szCs w:val="22"/>
        </w:rPr>
      </w:pPr>
    </w:p>
    <w:p w14:paraId="7CE4FD67" w14:textId="77777777" w:rsidR="00B561F3" w:rsidRPr="00E574D5" w:rsidRDefault="00B561F3" w:rsidP="00E574D5">
      <w:pPr>
        <w:pStyle w:val="Nadpis2"/>
        <w:spacing w:before="0" w:after="0"/>
        <w:rPr>
          <w:rFonts w:asciiTheme="minorHAnsi" w:hAnsiTheme="minorHAnsi" w:cstheme="minorHAnsi"/>
          <w:sz w:val="22"/>
          <w:szCs w:val="22"/>
        </w:rPr>
      </w:pPr>
    </w:p>
    <w:p w14:paraId="77DA53AC" w14:textId="77777777" w:rsidR="00B561F3" w:rsidRPr="00E574D5" w:rsidRDefault="00B561F3" w:rsidP="00E574D5">
      <w:pPr>
        <w:pStyle w:val="Nadpis2"/>
        <w:numPr>
          <w:ilvl w:val="0"/>
          <w:numId w:val="9"/>
        </w:numPr>
        <w:spacing w:before="0" w:after="0"/>
        <w:ind w:left="0" w:firstLine="0"/>
        <w:rPr>
          <w:rFonts w:asciiTheme="minorHAnsi" w:hAnsiTheme="minorHAnsi" w:cstheme="minorHAnsi"/>
          <w:sz w:val="22"/>
          <w:szCs w:val="22"/>
        </w:rPr>
      </w:pPr>
    </w:p>
    <w:p w14:paraId="0DC8E60C" w14:textId="77777777" w:rsidR="00B561F3"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Úvodné ustanovenia</w:t>
      </w:r>
    </w:p>
    <w:p w14:paraId="6F2E17DF" w14:textId="77777777" w:rsidR="00B561F3" w:rsidRPr="00E574D5" w:rsidRDefault="00B561F3" w:rsidP="00E574D5">
      <w:pPr>
        <w:jc w:val="both"/>
        <w:rPr>
          <w:rFonts w:asciiTheme="minorHAnsi" w:hAnsiTheme="minorHAnsi" w:cstheme="minorHAnsi"/>
          <w:sz w:val="22"/>
          <w:szCs w:val="22"/>
        </w:rPr>
      </w:pPr>
    </w:p>
    <w:p w14:paraId="5656CB15" w14:textId="77777777" w:rsidR="00B561F3" w:rsidRPr="00E574D5" w:rsidRDefault="00B561F3" w:rsidP="00E574D5">
      <w:pPr>
        <w:jc w:val="both"/>
        <w:rPr>
          <w:rFonts w:asciiTheme="minorHAnsi" w:hAnsiTheme="minorHAnsi" w:cstheme="minorHAnsi"/>
          <w:sz w:val="22"/>
          <w:szCs w:val="22"/>
        </w:rPr>
      </w:pPr>
      <w:r w:rsidRPr="00E574D5">
        <w:rPr>
          <w:rFonts w:asciiTheme="minorHAnsi" w:hAnsiTheme="minorHAnsi" w:cstheme="minorHAnsi"/>
          <w:sz w:val="22"/>
          <w:szCs w:val="22"/>
        </w:rPr>
        <w:t>Podkladom na uzavretie rámcovej dohody (ďalej aj ako „dohoda“</w:t>
      </w:r>
      <w:r w:rsidR="001865B5" w:rsidRPr="00E574D5">
        <w:rPr>
          <w:rFonts w:asciiTheme="minorHAnsi" w:hAnsiTheme="minorHAnsi" w:cstheme="minorHAnsi"/>
          <w:sz w:val="22"/>
          <w:szCs w:val="22"/>
        </w:rPr>
        <w:t>, „zmluva“</w:t>
      </w:r>
      <w:r w:rsidRPr="00E574D5">
        <w:rPr>
          <w:rFonts w:asciiTheme="minorHAnsi" w:hAnsiTheme="minorHAnsi" w:cstheme="minorHAnsi"/>
          <w:sz w:val="22"/>
          <w:szCs w:val="22"/>
        </w:rPr>
        <w:t xml:space="preserve">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F40D36">
        <w:rPr>
          <w:rFonts w:ascii="Calibri" w:hAnsi="Calibri" w:cs="Calibri"/>
          <w:b/>
          <w:color w:val="000000"/>
          <w:sz w:val="22"/>
          <w:szCs w:val="22"/>
        </w:rPr>
        <w:t xml:space="preserve">Ľudský </w:t>
      </w:r>
      <w:proofErr w:type="spellStart"/>
      <w:r w:rsidR="00F40D36">
        <w:rPr>
          <w:rFonts w:ascii="Calibri" w:hAnsi="Calibri" w:cs="Calibri"/>
          <w:b/>
          <w:color w:val="000000"/>
          <w:sz w:val="22"/>
          <w:szCs w:val="22"/>
        </w:rPr>
        <w:t>fibrinogén</w:t>
      </w:r>
      <w:proofErr w:type="spellEnd"/>
      <w:r w:rsidR="00F40D36">
        <w:rPr>
          <w:rFonts w:ascii="Calibri" w:hAnsi="Calibri" w:cs="Calibri"/>
          <w:b/>
          <w:color w:val="000000"/>
          <w:sz w:val="22"/>
          <w:szCs w:val="22"/>
        </w:rPr>
        <w:t xml:space="preserve"> a ľudský </w:t>
      </w:r>
      <w:proofErr w:type="spellStart"/>
      <w:r w:rsidR="00F40D36">
        <w:rPr>
          <w:rFonts w:ascii="Calibri" w:hAnsi="Calibri" w:cs="Calibri"/>
          <w:b/>
          <w:color w:val="000000"/>
          <w:sz w:val="22"/>
          <w:szCs w:val="22"/>
        </w:rPr>
        <w:t>protrombínový</w:t>
      </w:r>
      <w:proofErr w:type="spellEnd"/>
      <w:r w:rsidR="00F40D36">
        <w:rPr>
          <w:rFonts w:ascii="Calibri" w:hAnsi="Calibri" w:cs="Calibri"/>
          <w:b/>
          <w:color w:val="000000"/>
          <w:sz w:val="22"/>
          <w:szCs w:val="22"/>
        </w:rPr>
        <w:t xml:space="preserve"> komplex</w:t>
      </w:r>
      <w:r w:rsidRPr="00131CD8">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 xml:space="preserve">časť č. </w:t>
      </w:r>
      <w:r w:rsidR="00801E8B" w:rsidRPr="00E574D5">
        <w:rPr>
          <w:rFonts w:asciiTheme="minorHAnsi" w:hAnsiTheme="minorHAnsi" w:cstheme="minorHAnsi"/>
          <w:b/>
          <w:sz w:val="22"/>
          <w:szCs w:val="22"/>
        </w:rPr>
        <w:t>....</w:t>
      </w:r>
      <w:r w:rsidRPr="00E574D5">
        <w:rPr>
          <w:rFonts w:asciiTheme="minorHAnsi" w:hAnsiTheme="minorHAnsi" w:cstheme="minorHAnsi"/>
          <w:sz w:val="22"/>
          <w:szCs w:val="22"/>
        </w:rPr>
        <w:t xml:space="preserve">  </w:t>
      </w:r>
      <w:r w:rsidRPr="00C56340">
        <w:rPr>
          <w:rFonts w:asciiTheme="minorHAnsi" w:hAnsiTheme="minorHAnsi" w:cstheme="minorHAnsi"/>
          <w:sz w:val="22"/>
          <w:szCs w:val="22"/>
          <w:highlight w:val="yellow"/>
        </w:rPr>
        <w:t xml:space="preserve">vyhlásenej podľa </w:t>
      </w:r>
      <w:r w:rsidR="003F4614" w:rsidRPr="00C56340">
        <w:rPr>
          <w:rFonts w:asciiTheme="minorHAnsi" w:hAnsiTheme="minorHAnsi" w:cstheme="minorHAnsi"/>
          <w:sz w:val="22"/>
          <w:szCs w:val="22"/>
          <w:highlight w:val="yellow"/>
        </w:rPr>
        <w:t>ZVO</w:t>
      </w:r>
      <w:r w:rsidRPr="00C56340">
        <w:rPr>
          <w:rFonts w:asciiTheme="minorHAnsi" w:hAnsiTheme="minorHAnsi" w:cstheme="minorHAnsi"/>
          <w:sz w:val="22"/>
          <w:szCs w:val="22"/>
          <w:highlight w:val="yellow"/>
        </w:rPr>
        <w:t xml:space="preserve"> a zverejnenej vo Vestníku verejného obstarávania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a v Úradnom vestníku EÚ zo dňa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lang w:eastAsia="sk-SK"/>
        </w:rPr>
        <w:t>.</w:t>
      </w:r>
      <w:r w:rsidRPr="00E574D5">
        <w:rPr>
          <w:rFonts w:asciiTheme="minorHAnsi" w:hAnsiTheme="minorHAnsi" w:cstheme="minorHAnsi"/>
          <w:sz w:val="22"/>
          <w:szCs w:val="22"/>
        </w:rPr>
        <w:t xml:space="preserve"> V Rámcovej dohode účastníci dohody upravujú podmienky na dodávku predmetu dohody, ktoré budú </w:t>
      </w:r>
      <w:r w:rsidRPr="00E574D5">
        <w:rPr>
          <w:rFonts w:asciiTheme="minorHAnsi" w:hAnsiTheme="minorHAnsi" w:cstheme="minorHAnsi"/>
          <w:sz w:val="22"/>
          <w:szCs w:val="22"/>
        </w:rPr>
        <w:lastRenderedPageBreak/>
        <w:t>v priebehu platnosti dohody realizované plneniami strán v rozsahu a podľa potrieb kupujúceho na základe písomných objednávok kupujúceho.</w:t>
      </w:r>
    </w:p>
    <w:p w14:paraId="5AB9D53F" w14:textId="77777777" w:rsidR="001865B5" w:rsidRPr="00E574D5" w:rsidRDefault="001865B5" w:rsidP="00E574D5">
      <w:pPr>
        <w:jc w:val="both"/>
        <w:rPr>
          <w:rFonts w:asciiTheme="minorHAnsi" w:hAnsiTheme="minorHAnsi" w:cstheme="minorHAnsi"/>
          <w:sz w:val="22"/>
          <w:szCs w:val="22"/>
        </w:rPr>
      </w:pPr>
    </w:p>
    <w:p w14:paraId="2636ABF4" w14:textId="77777777" w:rsidR="001865B5" w:rsidRPr="00E574D5" w:rsidRDefault="001865B5" w:rsidP="00E574D5">
      <w:pPr>
        <w:jc w:val="both"/>
        <w:rPr>
          <w:rFonts w:asciiTheme="minorHAnsi" w:hAnsiTheme="minorHAnsi" w:cstheme="minorHAnsi"/>
          <w:sz w:val="22"/>
          <w:szCs w:val="22"/>
        </w:rPr>
      </w:pPr>
    </w:p>
    <w:p w14:paraId="1A6F6FDB" w14:textId="77777777"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p>
    <w:p w14:paraId="4022F196" w14:textId="77777777" w:rsidR="001865B5" w:rsidRPr="00BB5FFE" w:rsidRDefault="001865B5" w:rsidP="00E574D5">
      <w:pPr>
        <w:pStyle w:val="Nadpis2"/>
        <w:spacing w:before="0" w:after="0"/>
        <w:rPr>
          <w:rFonts w:asciiTheme="minorHAnsi" w:hAnsiTheme="minorHAnsi" w:cstheme="minorHAnsi"/>
          <w:sz w:val="22"/>
          <w:szCs w:val="22"/>
        </w:rPr>
      </w:pPr>
      <w:r w:rsidRPr="00BB5FFE">
        <w:rPr>
          <w:rFonts w:asciiTheme="minorHAnsi" w:hAnsiTheme="minorHAnsi" w:cstheme="minorHAnsi"/>
          <w:sz w:val="22"/>
          <w:szCs w:val="22"/>
        </w:rPr>
        <w:t>Predmet dohody</w:t>
      </w:r>
    </w:p>
    <w:p w14:paraId="179AD6D8" w14:textId="77777777" w:rsidR="001865B5" w:rsidRPr="00BB5FFE" w:rsidRDefault="001865B5" w:rsidP="00E574D5">
      <w:pPr>
        <w:rPr>
          <w:rFonts w:asciiTheme="minorHAnsi" w:hAnsiTheme="minorHAnsi" w:cstheme="minorHAnsi"/>
          <w:sz w:val="22"/>
          <w:szCs w:val="22"/>
        </w:rPr>
      </w:pPr>
    </w:p>
    <w:p w14:paraId="2A30DDA8"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BB5FFE">
        <w:rPr>
          <w:rFonts w:asciiTheme="minorHAnsi" w:hAnsiTheme="minorHAnsi" w:cstheme="minorHAnsi"/>
        </w:rPr>
        <w:t xml:space="preserve">Predávajúci sa touto </w:t>
      </w:r>
      <w:r w:rsidR="00F51AB6" w:rsidRPr="00BB5FFE">
        <w:rPr>
          <w:rFonts w:asciiTheme="minorHAnsi" w:hAnsiTheme="minorHAnsi" w:cstheme="minorHAnsi"/>
        </w:rPr>
        <w:t>dohodou</w:t>
      </w:r>
      <w:r w:rsidRPr="00BB5FFE">
        <w:rPr>
          <w:rFonts w:asciiTheme="minorHAnsi" w:hAnsiTheme="minorHAnsi" w:cstheme="minorHAnsi"/>
        </w:rPr>
        <w:t xml:space="preserve"> zaväzuje dodať kupujúcemu </w:t>
      </w:r>
      <w:r w:rsidR="00946297" w:rsidRPr="00BB5FFE">
        <w:rPr>
          <w:rFonts w:cs="Calibri"/>
          <w:b/>
          <w:color w:val="000000"/>
        </w:rPr>
        <w:t xml:space="preserve">ľudský </w:t>
      </w:r>
      <w:proofErr w:type="spellStart"/>
      <w:r w:rsidR="00946297" w:rsidRPr="00BB5FFE">
        <w:rPr>
          <w:rFonts w:cs="Calibri"/>
          <w:b/>
          <w:color w:val="000000"/>
        </w:rPr>
        <w:t>fibrinogén</w:t>
      </w:r>
      <w:proofErr w:type="spellEnd"/>
      <w:r w:rsidR="00946297" w:rsidRPr="00BB5FFE">
        <w:rPr>
          <w:rFonts w:cs="Calibri"/>
          <w:b/>
          <w:color w:val="000000"/>
        </w:rPr>
        <w:t xml:space="preserve">/ľudský </w:t>
      </w:r>
      <w:proofErr w:type="spellStart"/>
      <w:r w:rsidR="00946297" w:rsidRPr="00BB5FFE">
        <w:rPr>
          <w:rFonts w:cs="Calibri"/>
          <w:b/>
          <w:color w:val="000000"/>
        </w:rPr>
        <w:t>protrombínový</w:t>
      </w:r>
      <w:proofErr w:type="spellEnd"/>
      <w:r w:rsidR="00946297" w:rsidRPr="00BB5FFE">
        <w:rPr>
          <w:rFonts w:cs="Calibri"/>
          <w:b/>
          <w:color w:val="000000"/>
        </w:rPr>
        <w:t xml:space="preserve"> komplex</w:t>
      </w:r>
      <w:r w:rsidRPr="00BB5FFE">
        <w:rPr>
          <w:rFonts w:asciiTheme="minorHAnsi" w:hAnsiTheme="minorHAnsi" w:cstheme="minorHAnsi"/>
        </w:rPr>
        <w:t xml:space="preserve">, </w:t>
      </w:r>
      <w:proofErr w:type="spellStart"/>
      <w:r w:rsidR="00946297" w:rsidRPr="00BB5FFE">
        <w:rPr>
          <w:rFonts w:asciiTheme="minorHAnsi" w:hAnsiTheme="minorHAnsi" w:cstheme="minorHAnsi"/>
        </w:rPr>
        <w:t>t.j</w:t>
      </w:r>
      <w:proofErr w:type="spellEnd"/>
      <w:r w:rsidR="00946297" w:rsidRPr="00BB5FFE">
        <w:rPr>
          <w:rFonts w:asciiTheme="minorHAnsi" w:hAnsiTheme="minorHAnsi" w:cstheme="minorHAnsi"/>
        </w:rPr>
        <w:t>.</w:t>
      </w:r>
      <w:r w:rsidRPr="00BB5FFE">
        <w:rPr>
          <w:rFonts w:asciiTheme="minorHAnsi" w:hAnsiTheme="minorHAnsi" w:cstheme="minorHAnsi"/>
        </w:rPr>
        <w:t xml:space="preserve"> </w:t>
      </w:r>
      <w:r w:rsidRPr="00BB5FFE">
        <w:rPr>
          <w:rFonts w:asciiTheme="minorHAnsi" w:hAnsiTheme="minorHAnsi" w:cstheme="minorHAnsi"/>
          <w:b/>
        </w:rPr>
        <w:t>časť č. ....</w:t>
      </w:r>
      <w:r w:rsidR="00946297" w:rsidRPr="00BB5FFE">
        <w:rPr>
          <w:rFonts w:asciiTheme="minorHAnsi" w:hAnsiTheme="minorHAnsi" w:cstheme="minorHAnsi"/>
          <w:b/>
        </w:rPr>
        <w:t xml:space="preserve"> predmetu zákazky</w:t>
      </w:r>
      <w:r w:rsidRPr="00BB5FFE">
        <w:rPr>
          <w:rFonts w:asciiTheme="minorHAnsi" w:hAnsiTheme="minorHAnsi" w:cstheme="minorHAnsi"/>
        </w:rPr>
        <w:t xml:space="preserve">, (ďalej aj „predmet </w:t>
      </w:r>
      <w:r w:rsidR="00E8187A" w:rsidRPr="00BB5FFE">
        <w:rPr>
          <w:rFonts w:asciiTheme="minorHAnsi" w:hAnsiTheme="minorHAnsi" w:cstheme="minorHAnsi"/>
        </w:rPr>
        <w:t>dohody</w:t>
      </w:r>
      <w:r w:rsidRPr="00BB5FFE">
        <w:rPr>
          <w:rFonts w:asciiTheme="minorHAnsi" w:hAnsiTheme="minorHAnsi" w:cstheme="minorHAnsi"/>
        </w:rPr>
        <w:t xml:space="preserve">“ alebo „tovar“) na základe písomných objednávok kupujúceho a záväzok kupujúceho zaplatiť predávajúcemu za dodaný tovar cenu podľa tejto </w:t>
      </w:r>
      <w:r w:rsidR="00E8187A" w:rsidRPr="00BB5FFE">
        <w:rPr>
          <w:rFonts w:asciiTheme="minorHAnsi" w:hAnsiTheme="minorHAnsi" w:cstheme="minorHAnsi"/>
        </w:rPr>
        <w:t>dohody</w:t>
      </w:r>
      <w:r w:rsidRPr="00BB5FFE">
        <w:rPr>
          <w:rFonts w:asciiTheme="minorHAnsi" w:hAnsiTheme="minorHAnsi" w:cstheme="minorHAnsi"/>
        </w:rPr>
        <w:t>.  Množstvá tovaru sú len orientačné, kupujúci si vyhradzuje právo považovať tieto množstvá za nezáväzné. V prípade potreby si kupujúci vyhradzuje právo objednať nižšie alebo vyššie množstvá jednotlivých položiek predmetu dohody</w:t>
      </w:r>
      <w:r w:rsidR="003F4614" w:rsidRPr="00BB5FFE">
        <w:rPr>
          <w:rFonts w:asciiTheme="minorHAnsi" w:hAnsiTheme="minorHAnsi" w:cstheme="minorHAnsi"/>
        </w:rPr>
        <w:t>,</w:t>
      </w:r>
      <w:r w:rsidRPr="00BB5FFE">
        <w:rPr>
          <w:rFonts w:asciiTheme="minorHAnsi" w:hAnsiTheme="minorHAnsi" w:cstheme="minorHAnsi"/>
        </w:rPr>
        <w:t xml:space="preserve"> ako sú predpokladané, bez možnosti uplatnenia sankcií zo strany predávajúceho</w:t>
      </w:r>
      <w:r w:rsidRPr="00E574D5">
        <w:rPr>
          <w:rFonts w:asciiTheme="minorHAnsi" w:hAnsiTheme="minorHAnsi" w:cstheme="minorHAnsi"/>
        </w:rPr>
        <w:t xml:space="preserve"> voči kupujúcemu. Objednané množstvo závisí od potreby kupujúceho, s tým že kupujúci nie je povinný objednať akékoľvek minimálne množstvo.</w:t>
      </w:r>
    </w:p>
    <w:p w14:paraId="2FB450EC" w14:textId="77777777" w:rsidR="001865B5" w:rsidRPr="00E574D5" w:rsidRDefault="00E8187A"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Š</w:t>
      </w:r>
      <w:r w:rsidR="001865B5" w:rsidRPr="00E574D5">
        <w:rPr>
          <w:rFonts w:asciiTheme="minorHAnsi" w:hAnsiTheme="minorHAnsi" w:cstheme="minorHAnsi"/>
        </w:rPr>
        <w:t xml:space="preserve">pecifikácia </w:t>
      </w:r>
      <w:r w:rsidR="00856BE7">
        <w:rPr>
          <w:rFonts w:asciiTheme="minorHAnsi" w:hAnsiTheme="minorHAnsi" w:cstheme="minorHAnsi"/>
        </w:rPr>
        <w:t xml:space="preserve">a cena </w:t>
      </w:r>
      <w:r w:rsidR="001865B5" w:rsidRPr="00E574D5">
        <w:rPr>
          <w:rFonts w:asciiTheme="minorHAnsi" w:hAnsiTheme="minorHAnsi" w:cstheme="minorHAnsi"/>
        </w:rPr>
        <w:t xml:space="preserve">tovaru je uvedená v Prílohe č. 1 tejto </w:t>
      </w:r>
      <w:r w:rsidR="00F51AB6">
        <w:rPr>
          <w:rFonts w:asciiTheme="minorHAnsi" w:hAnsiTheme="minorHAnsi" w:cstheme="minorHAnsi"/>
        </w:rPr>
        <w:t>dohody</w:t>
      </w:r>
      <w:r w:rsidR="001865B5" w:rsidRPr="00E574D5">
        <w:rPr>
          <w:rFonts w:asciiTheme="minorHAnsi" w:hAnsiTheme="minorHAnsi" w:cstheme="minorHAnsi"/>
        </w:rPr>
        <w:t xml:space="preserve"> – </w:t>
      </w:r>
      <w:r w:rsidR="00856BE7">
        <w:rPr>
          <w:rFonts w:asciiTheme="minorHAnsi" w:hAnsiTheme="minorHAnsi" w:cstheme="minorHAnsi"/>
        </w:rPr>
        <w:t>Opis a cena predmetu zákazky</w:t>
      </w:r>
      <w:r w:rsidR="001865B5" w:rsidRPr="00E574D5">
        <w:rPr>
          <w:rFonts w:asciiTheme="minorHAnsi" w:hAnsiTheme="minorHAnsi" w:cstheme="minorHAnsi"/>
        </w:rPr>
        <w:t xml:space="preserve">.   </w:t>
      </w:r>
    </w:p>
    <w:p w14:paraId="33912DE0"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w:t>
      </w:r>
      <w:r w:rsidR="000A6A48" w:rsidRPr="00E574D5">
        <w:rPr>
          <w:rFonts w:asciiTheme="minorHAnsi" w:hAnsiTheme="minorHAnsi" w:cstheme="minorHAnsi"/>
        </w:rPr>
        <w:t>vyhlasuje</w:t>
      </w:r>
      <w:r w:rsidRPr="00E574D5">
        <w:rPr>
          <w:rFonts w:asciiTheme="minorHAnsi" w:hAnsiTheme="minorHAnsi" w:cstheme="minorHAnsi"/>
        </w:rPr>
        <w:t xml:space="preserve">, že je vlastníkom tovaru a je oprávnený s ním nakladať za účelom jeho predaja podľa tejto </w:t>
      </w:r>
      <w:r w:rsidR="00F51AB6">
        <w:rPr>
          <w:rFonts w:asciiTheme="minorHAnsi" w:hAnsiTheme="minorHAnsi" w:cstheme="minorHAnsi"/>
        </w:rPr>
        <w:t>dohody</w:t>
      </w:r>
      <w:r w:rsidRPr="00E574D5">
        <w:rPr>
          <w:rFonts w:asciiTheme="minorHAnsi" w:hAnsiTheme="minorHAnsi" w:cstheme="minorHAnsi"/>
        </w:rPr>
        <w:t xml:space="preserve">. </w:t>
      </w:r>
    </w:p>
    <w:p w14:paraId="6399B06E"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Ak predávajúci z objektívne nezavinených dôvodov nemá možnosť dodať dohodnutý druh predmetu </w:t>
      </w:r>
      <w:r w:rsidR="00F51AB6">
        <w:rPr>
          <w:rFonts w:asciiTheme="minorHAnsi" w:hAnsiTheme="minorHAnsi" w:cstheme="minorHAnsi"/>
        </w:rPr>
        <w:t>dohody</w:t>
      </w:r>
      <w:r w:rsidRPr="00E574D5">
        <w:rPr>
          <w:rFonts w:asciiTheme="minorHAnsi" w:hAnsiTheme="minorHAnsi" w:cstheme="minorHAnsi"/>
        </w:rPr>
        <w:t xml:space="preserve"> (resp. položky tovarov) uvedený v Prílohe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je oprávnený po predchádzajúcom písomnom súhlase kupujúceho dodať ich ekvivalent, t. j. druh tovaru s minimálne rovnakými parametrami a vlastnosťami. Dôkazné bremeno týkajúce sa nemožnosti dodať dohodnutý druh </w:t>
      </w:r>
      <w:r w:rsidR="00F51AB6">
        <w:rPr>
          <w:rFonts w:asciiTheme="minorHAnsi" w:hAnsiTheme="minorHAnsi" w:cstheme="minorHAnsi"/>
        </w:rPr>
        <w:t>dohody</w:t>
      </w:r>
      <w:r w:rsidRPr="00E574D5">
        <w:rPr>
          <w:rFonts w:asciiTheme="minorHAnsi" w:hAnsiTheme="minorHAnsi" w:cstheme="minorHAnsi"/>
        </w:rPr>
        <w:t xml:space="preserve"> je na strane predávajúceho. </w:t>
      </w:r>
    </w:p>
    <w:p w14:paraId="4ED803EC" w14:textId="73B1FC8E" w:rsidR="001865B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sa zaväzuje dodávať tovar v súlade s ustanoveniami tejto </w:t>
      </w:r>
      <w:r w:rsidR="00F51AB6">
        <w:rPr>
          <w:rFonts w:asciiTheme="minorHAnsi" w:hAnsiTheme="minorHAnsi" w:cstheme="minorHAnsi"/>
        </w:rPr>
        <w:t>dohody</w:t>
      </w:r>
      <w:r w:rsidRPr="00E574D5">
        <w:rPr>
          <w:rFonts w:asciiTheme="minorHAnsi" w:hAnsiTheme="minorHAnsi" w:cstheme="minorHAnsi"/>
        </w:rPr>
        <w:t xml:space="preserve">, súťažnými podkladmi a s výsledkom </w:t>
      </w:r>
      <w:r w:rsidR="000A6A48" w:rsidRPr="00E574D5">
        <w:rPr>
          <w:rFonts w:asciiTheme="minorHAnsi" w:hAnsiTheme="minorHAnsi" w:cstheme="minorHAnsi"/>
        </w:rPr>
        <w:t xml:space="preserve">súťaže </w:t>
      </w:r>
      <w:r w:rsidRPr="00E574D5">
        <w:rPr>
          <w:rFonts w:asciiTheme="minorHAnsi" w:hAnsiTheme="minorHAnsi" w:cstheme="minorHAnsi"/>
        </w:rPr>
        <w:t xml:space="preserve">a na základe písomných objednávok kupujúceho. </w:t>
      </w:r>
    </w:p>
    <w:p w14:paraId="501B5325" w14:textId="77777777" w:rsidR="007706AC" w:rsidRPr="00E574D5" w:rsidRDefault="007706AC" w:rsidP="007706AC">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sa zaväzuje dodávať </w:t>
      </w:r>
      <w:r w:rsidR="004A1A01">
        <w:t>predmet dohody, ktorý v čase dodania nemá uplynutých viac ako 35% výrobcom stanovenej exspiračnej doby a počas stanovenej exspiračnej doby bude mať vlastnosti stanovené kvalitatívnymi a technickými parametrami. Kupujúci je oprávnený vrátiť tovar predávajúcemu v prípade, že bol tovar dodaný v lehote 1/3 doby pred ukončením exspirácie.</w:t>
      </w:r>
    </w:p>
    <w:p w14:paraId="4351872F" w14:textId="77777777" w:rsidR="001865B5" w:rsidRPr="00E574D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počas trvania zmluvného vzťahu písomne informovať kupujúceho o všetkých zmenách údajov podstatných pre plnenie tejto </w:t>
      </w:r>
      <w:r w:rsidR="00F51AB6">
        <w:rPr>
          <w:rFonts w:asciiTheme="minorHAnsi" w:hAnsiTheme="minorHAnsi" w:cstheme="minorHAnsi"/>
        </w:rPr>
        <w:t>dohody</w:t>
      </w:r>
      <w:r w:rsidRPr="00E574D5">
        <w:rPr>
          <w:rFonts w:asciiTheme="minorHAnsi" w:hAnsiTheme="minorHAnsi" w:cstheme="minorHAnsi"/>
        </w:rPr>
        <w:t xml:space="preserve">, najmä však o zmenách údajov uvedených v Prílohe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a to bezodkladne, najneskôr však do piatich (5) pracovných dní odo dňa, kedy zmena nadobudla účinnosť. Predávajúci spolu s oznámením zmeny zašle kupujúcemu nové znenie Prílohy č. </w:t>
      </w:r>
      <w:r w:rsidR="00856BE7">
        <w:rPr>
          <w:rFonts w:asciiTheme="minorHAnsi" w:hAnsiTheme="minorHAnsi" w:cstheme="minorHAnsi"/>
        </w:rPr>
        <w:t>1</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a kópie dokladov prostredníctvom ktorých preukáže oprávnenosť vykonaných zmien. Zároveň spolu s oznámením zmeny predávajúci zašle kupujúcemu aj návrh dodatku k tejto </w:t>
      </w:r>
      <w:r w:rsidR="00F51AB6">
        <w:rPr>
          <w:rFonts w:asciiTheme="minorHAnsi" w:hAnsiTheme="minorHAnsi" w:cstheme="minorHAnsi"/>
        </w:rPr>
        <w:t>dohody</w:t>
      </w:r>
      <w:r w:rsidRPr="00E574D5">
        <w:rPr>
          <w:rFonts w:asciiTheme="minorHAnsi" w:hAnsiTheme="minorHAnsi" w:cstheme="minorHAnsi"/>
        </w:rPr>
        <w:t xml:space="preserve">, ktorým sa predmetná zmena zmluvne upraví. </w:t>
      </w:r>
    </w:p>
    <w:p w14:paraId="29BC00A0" w14:textId="77777777" w:rsidR="001865B5" w:rsidRDefault="001865B5" w:rsidP="00E574D5">
      <w:pPr>
        <w:pStyle w:val="Odsekzoznamu"/>
        <w:numPr>
          <w:ilvl w:val="0"/>
          <w:numId w:val="37"/>
        </w:numPr>
        <w:ind w:left="567" w:right="11" w:hanging="567"/>
        <w:jc w:val="both"/>
        <w:rPr>
          <w:rFonts w:asciiTheme="minorHAnsi" w:hAnsiTheme="minorHAnsi" w:cstheme="minorHAnsi"/>
        </w:rPr>
      </w:pPr>
      <w:r w:rsidRPr="00E574D5">
        <w:rPr>
          <w:rFonts w:asciiTheme="minorHAnsi" w:hAnsiTheme="minorHAnsi" w:cstheme="minorHAnsi"/>
        </w:rPr>
        <w:t xml:space="preserve">Dodávka tovaru predávajúcim podľa tejto </w:t>
      </w:r>
      <w:r w:rsidR="00F51AB6">
        <w:rPr>
          <w:rFonts w:asciiTheme="minorHAnsi" w:hAnsiTheme="minorHAnsi" w:cstheme="minorHAnsi"/>
        </w:rPr>
        <w:t>dohody</w:t>
      </w:r>
      <w:r w:rsidRPr="00E574D5">
        <w:rPr>
          <w:rFonts w:asciiTheme="minorHAnsi" w:hAnsiTheme="minorHAnsi" w:cstheme="minorHAnsi"/>
        </w:rPr>
        <w:t xml:space="preserve"> zahŕňa aj zabezpečenie kompletizácie tovaru, jeho dopravy a vyloženia na mieste plnenia a poskytnutie všetkých relevantných súvisiacich písomných dokumentov. </w:t>
      </w:r>
    </w:p>
    <w:p w14:paraId="2C70B8D7" w14:textId="77777777" w:rsidR="00C56340" w:rsidRPr="00E574D5" w:rsidRDefault="00C56340" w:rsidP="00E574D5">
      <w:pPr>
        <w:ind w:left="565" w:right="11"/>
        <w:rPr>
          <w:rFonts w:asciiTheme="minorHAnsi" w:hAnsiTheme="minorHAnsi" w:cstheme="minorHAnsi"/>
          <w:color w:val="0070C0"/>
          <w:sz w:val="22"/>
          <w:szCs w:val="22"/>
        </w:rPr>
      </w:pPr>
    </w:p>
    <w:p w14:paraId="7B6FEB37" w14:textId="77777777"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r w:rsidRPr="00E574D5">
        <w:rPr>
          <w:rFonts w:asciiTheme="minorHAnsi" w:hAnsiTheme="minorHAnsi" w:cstheme="minorHAnsi"/>
          <w:sz w:val="22"/>
          <w:szCs w:val="22"/>
        </w:rPr>
        <w:t xml:space="preserve"> </w:t>
      </w:r>
    </w:p>
    <w:p w14:paraId="0F9F9864"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Podmienky dodania</w:t>
      </w:r>
    </w:p>
    <w:p w14:paraId="78A5EE18" w14:textId="77777777" w:rsidR="000A6A48" w:rsidRPr="00E574D5" w:rsidRDefault="000A6A48" w:rsidP="00E574D5">
      <w:pPr>
        <w:rPr>
          <w:rFonts w:asciiTheme="minorHAnsi" w:hAnsiTheme="minorHAnsi" w:cstheme="minorHAnsi"/>
          <w:sz w:val="22"/>
          <w:szCs w:val="22"/>
        </w:rPr>
      </w:pPr>
    </w:p>
    <w:p w14:paraId="10AC10A6" w14:textId="77777777" w:rsidR="001865B5" w:rsidRDefault="001865B5" w:rsidP="00E574D5">
      <w:pPr>
        <w:pStyle w:val="Odsekzoznamu"/>
        <w:numPr>
          <w:ilvl w:val="0"/>
          <w:numId w:val="38"/>
        </w:numPr>
        <w:ind w:left="567" w:right="11" w:hanging="567"/>
        <w:jc w:val="both"/>
        <w:rPr>
          <w:rFonts w:asciiTheme="minorHAnsi" w:hAnsiTheme="minorHAnsi" w:cstheme="minorHAnsi"/>
        </w:rPr>
      </w:pPr>
      <w:r w:rsidRPr="004C7E06">
        <w:rPr>
          <w:rFonts w:asciiTheme="minorHAnsi" w:hAnsiTheme="minorHAnsi" w:cstheme="minorHAnsi"/>
        </w:rPr>
        <w:t xml:space="preserve">Predmet </w:t>
      </w:r>
      <w:r w:rsidR="00F51AB6" w:rsidRPr="004C7E06">
        <w:rPr>
          <w:rFonts w:asciiTheme="minorHAnsi" w:hAnsiTheme="minorHAnsi" w:cstheme="minorHAnsi"/>
        </w:rPr>
        <w:t>dohody</w:t>
      </w:r>
      <w:r w:rsidRPr="004C7E06">
        <w:rPr>
          <w:rFonts w:asciiTheme="minorHAnsi" w:hAnsiTheme="minorHAnsi" w:cstheme="minorHAnsi"/>
        </w:rPr>
        <w:t xml:space="preserve"> bude predávajúci plniť </w:t>
      </w:r>
      <w:r w:rsidR="008C4142" w:rsidRPr="004C7E06">
        <w:t>vo viacerých ucelených častiach na základe písomnej alebo telefonickej objednávky kupujúceho podľa jeho aktuálnych prevádzkových potrieb</w:t>
      </w:r>
      <w:r w:rsidR="003D23F9" w:rsidRPr="004C7E06">
        <w:t>, termín dodania je do 48 hodín od doručenia objednávky dodávateľovi v pracovných dňoch v čase od 07:30 hod do 14:30 hod.</w:t>
      </w:r>
      <w:r w:rsidRPr="004C7E06">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w:t>
      </w:r>
      <w:r w:rsidRPr="00E574D5">
        <w:rPr>
          <w:rFonts w:asciiTheme="minorHAnsi" w:hAnsiTheme="minorHAnsi" w:cstheme="minorHAnsi"/>
        </w:rPr>
        <w:t xml:space="preserve">predávajúcemu a v prípade emailového zasielania objednávok sa považuje za termín doručenia objednávky potvrdenie o prečítaní emailu </w:t>
      </w:r>
      <w:r w:rsidRPr="00CD0A16">
        <w:rPr>
          <w:rFonts w:asciiTheme="minorHAnsi" w:hAnsiTheme="minorHAnsi" w:cstheme="minorHAnsi"/>
        </w:rPr>
        <w:t xml:space="preserve">predávajúcim. </w:t>
      </w:r>
    </w:p>
    <w:p w14:paraId="34076295" w14:textId="77777777" w:rsidR="00A84C47" w:rsidRPr="00CD0A16" w:rsidRDefault="001865B5" w:rsidP="00E574D5">
      <w:pPr>
        <w:pStyle w:val="Odsekzoznamu"/>
        <w:numPr>
          <w:ilvl w:val="0"/>
          <w:numId w:val="38"/>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sidR="00856BE7">
        <w:rPr>
          <w:rFonts w:asciiTheme="minorHAnsi" w:hAnsiTheme="minorHAnsi" w:cstheme="minorHAnsi"/>
        </w:rPr>
        <w:t>1</w:t>
      </w:r>
      <w:r w:rsidRPr="00CD0A16">
        <w:rPr>
          <w:rFonts w:asciiTheme="minorHAnsi" w:hAnsiTheme="minorHAnsi" w:cstheme="minorHAnsi"/>
        </w:rPr>
        <w:t xml:space="preserve"> tejto </w:t>
      </w:r>
      <w:r w:rsidR="00F51AB6">
        <w:rPr>
          <w:rFonts w:asciiTheme="minorHAnsi" w:hAnsiTheme="minorHAnsi" w:cstheme="minorHAnsi"/>
        </w:rPr>
        <w:t>dohody</w:t>
      </w:r>
      <w:r w:rsidRPr="00CD0A16">
        <w:rPr>
          <w:rFonts w:asciiTheme="minorHAnsi" w:hAnsiTheme="minorHAnsi" w:cstheme="minorHAnsi"/>
        </w:rPr>
        <w:t xml:space="preserve">. </w:t>
      </w:r>
      <w:r w:rsidR="003D23F9">
        <w:rPr>
          <w:rFonts w:asciiTheme="minorHAnsi" w:hAnsiTheme="minorHAnsi" w:cstheme="minorHAnsi"/>
        </w:rPr>
        <w:t>O</w:t>
      </w:r>
      <w:r w:rsidR="00A84C47" w:rsidRPr="00CD0A16">
        <w:rPr>
          <w:rFonts w:asciiTheme="minorHAnsi" w:hAnsiTheme="minorHAnsi" w:cstheme="minorHAnsi"/>
        </w:rPr>
        <w:t>bjednávku kupujúceho je možné predávajúcemu zaslať aj faxom na jeho faxové číslo .</w:t>
      </w:r>
      <w:r w:rsidR="00A84C47" w:rsidRPr="00CD0A16">
        <w:rPr>
          <w:rFonts w:asciiTheme="minorHAnsi" w:hAnsiTheme="minorHAnsi" w:cstheme="minorHAnsi"/>
          <w:highlight w:val="yellow"/>
        </w:rPr>
        <w:t>........................</w:t>
      </w:r>
      <w:r w:rsidR="00A84C47" w:rsidRPr="00CD0A16">
        <w:rPr>
          <w:rFonts w:asciiTheme="minorHAnsi" w:hAnsiTheme="minorHAnsi" w:cstheme="minorHAnsi"/>
        </w:rPr>
        <w:t xml:space="preserve">alebo elektronicky na e- mailovú adresu: </w:t>
      </w:r>
      <w:r w:rsidR="00A84C47" w:rsidRPr="00CD0A16">
        <w:rPr>
          <w:rFonts w:asciiTheme="minorHAnsi" w:hAnsiTheme="minorHAnsi" w:cstheme="minorHAnsi"/>
          <w:highlight w:val="yellow"/>
        </w:rPr>
        <w:t>.........................</w:t>
      </w:r>
    </w:p>
    <w:p w14:paraId="1A5DC366"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00A84C47" w:rsidRPr="00E574D5">
        <w:rPr>
          <w:rFonts w:asciiTheme="minorHAnsi" w:hAnsiTheme="minorHAnsi" w:cstheme="minorHAnsi"/>
        </w:rPr>
        <w:t xml:space="preserve">Stredoslovenský ústav srdcových a cievnych chorôb </w:t>
      </w:r>
      <w:proofErr w:type="spellStart"/>
      <w:r w:rsidR="00A84C47" w:rsidRPr="00E574D5">
        <w:rPr>
          <w:rFonts w:asciiTheme="minorHAnsi" w:hAnsiTheme="minorHAnsi" w:cstheme="minorHAnsi"/>
        </w:rPr>
        <w:t>a.s</w:t>
      </w:r>
      <w:proofErr w:type="spellEnd"/>
      <w:r w:rsidR="00A84C47" w:rsidRPr="00E574D5">
        <w:rPr>
          <w:rFonts w:asciiTheme="minorHAnsi" w:hAnsiTheme="minorHAnsi" w:cstheme="minorHAnsi"/>
        </w:rPr>
        <w:t>., so sídlom podľa článku 1 tejto dohody, Lekáreň Ústavu Farmácie SZÚ</w:t>
      </w:r>
      <w:r w:rsidRPr="00E574D5">
        <w:rPr>
          <w:rFonts w:asciiTheme="minorHAnsi" w:hAnsiTheme="minorHAnsi" w:cstheme="minorHAnsi"/>
        </w:rPr>
        <w:t xml:space="preserve">. </w:t>
      </w:r>
    </w:p>
    <w:p w14:paraId="1A1DEEA8"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Kontaktnou   osobou   kupujúceho   je   PharmDr.  </w:t>
      </w:r>
      <w:r w:rsidR="00A84C47" w:rsidRPr="00E574D5">
        <w:rPr>
          <w:rFonts w:asciiTheme="minorHAnsi" w:hAnsiTheme="minorHAnsi" w:cstheme="minorHAnsi"/>
        </w:rPr>
        <w:t>Vasil Šatnik, PhD.</w:t>
      </w:r>
      <w:r w:rsidR="007268F1" w:rsidRPr="00E574D5">
        <w:rPr>
          <w:rFonts w:asciiTheme="minorHAnsi" w:hAnsiTheme="minorHAnsi" w:cstheme="minorHAnsi"/>
        </w:rPr>
        <w:t xml:space="preserve">; </w:t>
      </w:r>
      <w:r w:rsidRPr="00E574D5">
        <w:rPr>
          <w:rFonts w:asciiTheme="minorHAnsi" w:hAnsiTheme="minorHAnsi" w:cstheme="minorHAnsi"/>
        </w:rPr>
        <w:t xml:space="preserve">e-mail: </w:t>
      </w:r>
      <w:r w:rsidR="00A84C47" w:rsidRPr="00E574D5">
        <w:rPr>
          <w:rFonts w:asciiTheme="minorHAnsi" w:hAnsiTheme="minorHAnsi" w:cstheme="minorHAnsi"/>
        </w:rPr>
        <w:t>lekaren@suscch.eu</w:t>
      </w:r>
    </w:p>
    <w:p w14:paraId="09596B44"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Kontaktnou osobou predávajúceho</w:t>
      </w:r>
      <w:r w:rsidR="007268F1" w:rsidRPr="00E574D5">
        <w:rPr>
          <w:rFonts w:asciiTheme="minorHAnsi" w:hAnsiTheme="minorHAnsi" w:cstheme="minorHAnsi"/>
        </w:rPr>
        <w:t xml:space="preserve"> je.</w:t>
      </w:r>
      <w:r w:rsidR="007268F1" w:rsidRPr="00E574D5">
        <w:rPr>
          <w:rFonts w:asciiTheme="minorHAnsi" w:hAnsiTheme="minorHAnsi" w:cstheme="minorHAnsi"/>
          <w:highlight w:val="yellow"/>
        </w:rPr>
        <w:t>...................</w:t>
      </w:r>
      <w:r w:rsidRPr="00E574D5">
        <w:rPr>
          <w:rFonts w:asciiTheme="minorHAnsi" w:hAnsiTheme="minorHAnsi" w:cstheme="minorHAnsi"/>
        </w:rPr>
        <w:t>, tel.</w:t>
      </w:r>
      <w:r w:rsidR="007268F1" w:rsidRPr="00E574D5">
        <w:rPr>
          <w:rFonts w:asciiTheme="minorHAnsi" w:hAnsiTheme="minorHAnsi" w:cstheme="minorHAnsi"/>
          <w:highlight w:val="yellow"/>
        </w:rPr>
        <w:t>..............</w:t>
      </w:r>
      <w:r w:rsidRPr="00E574D5">
        <w:rPr>
          <w:rFonts w:asciiTheme="minorHAnsi" w:hAnsiTheme="minorHAnsi" w:cstheme="minorHAnsi"/>
        </w:rPr>
        <w:t>, fax:</w:t>
      </w:r>
      <w:r w:rsidR="007268F1" w:rsidRPr="00E574D5">
        <w:rPr>
          <w:rFonts w:asciiTheme="minorHAnsi" w:hAnsiTheme="minorHAnsi" w:cstheme="minorHAnsi"/>
        </w:rPr>
        <w:t>..............</w:t>
      </w:r>
      <w:r w:rsidRPr="00E574D5">
        <w:rPr>
          <w:rFonts w:asciiTheme="minorHAnsi" w:hAnsiTheme="minorHAnsi" w:cstheme="minorHAnsi"/>
        </w:rPr>
        <w:t>, e-mail:</w:t>
      </w:r>
      <w:r w:rsidR="007268F1" w:rsidRPr="00E574D5">
        <w:rPr>
          <w:rFonts w:asciiTheme="minorHAnsi" w:hAnsiTheme="minorHAnsi" w:cstheme="minorHAnsi"/>
          <w:highlight w:val="yellow"/>
        </w:rPr>
        <w:t>..............</w:t>
      </w:r>
      <w:r w:rsidRPr="00E574D5">
        <w:rPr>
          <w:rFonts w:asciiTheme="minorHAnsi" w:hAnsiTheme="minorHAnsi" w:cstheme="minorHAnsi"/>
          <w:highlight w:val="yellow"/>
        </w:rPr>
        <w:t>.</w:t>
      </w:r>
      <w:r w:rsidRPr="00E574D5">
        <w:rPr>
          <w:rFonts w:asciiTheme="minorHAnsi" w:hAnsiTheme="minorHAnsi" w:cstheme="minorHAnsi"/>
        </w:rPr>
        <w:t xml:space="preserve">                </w:t>
      </w:r>
    </w:p>
    <w:p w14:paraId="4674C713"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Kupujúci zabezpečí prístup do priestorov určených ako miesto dodania podľa bodu </w:t>
      </w:r>
      <w:r w:rsidR="00A84C47" w:rsidRPr="00E574D5">
        <w:rPr>
          <w:rFonts w:asciiTheme="minorHAnsi" w:hAnsiTheme="minorHAnsi" w:cstheme="minorHAnsi"/>
        </w:rPr>
        <w:t>4</w:t>
      </w:r>
      <w:r w:rsidRPr="00E574D5">
        <w:rPr>
          <w:rFonts w:asciiTheme="minorHAnsi" w:hAnsiTheme="minorHAnsi" w:cstheme="minorHAnsi"/>
        </w:rPr>
        <w:t>.</w:t>
      </w:r>
      <w:r w:rsidR="003D23F9">
        <w:rPr>
          <w:rFonts w:asciiTheme="minorHAnsi" w:hAnsiTheme="minorHAnsi" w:cstheme="minorHAnsi"/>
        </w:rPr>
        <w:t>3</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sidR="00F51AB6">
        <w:rPr>
          <w:rFonts w:asciiTheme="minorHAnsi" w:hAnsiTheme="minorHAnsi" w:cstheme="minorHAnsi"/>
        </w:rPr>
        <w:t>dohody</w:t>
      </w:r>
      <w:r w:rsidRPr="00E574D5">
        <w:rPr>
          <w:rFonts w:asciiTheme="minorHAnsi" w:hAnsiTheme="minorHAnsi" w:cstheme="minorHAnsi"/>
        </w:rPr>
        <w:t xml:space="preserve">. </w:t>
      </w:r>
    </w:p>
    <w:p w14:paraId="090606A9"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sidR="00F51AB6">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sidR="003D23F9">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w:t>
      </w:r>
      <w:r w:rsidR="00656E82" w:rsidRPr="00E574D5">
        <w:rPr>
          <w:rFonts w:asciiTheme="minorHAnsi" w:hAnsiTheme="minorHAnsi" w:cstheme="minorHAnsi"/>
        </w:rPr>
        <w:t xml:space="preserve">Predávajúci súčasne dodací list, resp. faktúru, k predmetu kúpy, zašle kupujúcemu najneskôr v termíne jeho dodania, aj v elektronickej forme, konkrétne vo formáte </w:t>
      </w:r>
      <w:proofErr w:type="spellStart"/>
      <w:r w:rsidR="00656E82" w:rsidRPr="00E574D5">
        <w:rPr>
          <w:rFonts w:asciiTheme="minorHAnsi" w:hAnsiTheme="minorHAnsi" w:cstheme="minorHAnsi"/>
        </w:rPr>
        <w:t>PharmNet</w:t>
      </w:r>
      <w:proofErr w:type="spellEnd"/>
      <w:r w:rsidR="00656E82" w:rsidRPr="00E574D5">
        <w:rPr>
          <w:rFonts w:asciiTheme="minorHAnsi" w:hAnsiTheme="minorHAnsi" w:cstheme="minorHAnsi"/>
        </w:rPr>
        <w:t xml:space="preserve"> na adresu lekaren@suscch.eu.</w:t>
      </w:r>
    </w:p>
    <w:p w14:paraId="473A444E" w14:textId="77777777" w:rsidR="007C5BE0" w:rsidRPr="00E574D5" w:rsidRDefault="007C5BE0"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215B460B"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sidR="002B1F5C">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459AE871"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62D405B9" w14:textId="77777777"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14:paraId="7AEC7FC4" w14:textId="77777777" w:rsidR="003D23F9" w:rsidRDefault="003D23F9" w:rsidP="004E5AC1">
      <w:pPr>
        <w:pStyle w:val="Odsekzoznamu"/>
        <w:numPr>
          <w:ilvl w:val="0"/>
          <w:numId w:val="38"/>
        </w:numPr>
        <w:ind w:left="567" w:right="11" w:hanging="567"/>
        <w:jc w:val="both"/>
        <w:rPr>
          <w:rFonts w:asciiTheme="minorHAnsi" w:hAnsiTheme="minorHAnsi" w:cstheme="minorHAnsi"/>
        </w:rPr>
      </w:pPr>
      <w:r w:rsidRPr="004E5AC1">
        <w:rPr>
          <w:rFonts w:asciiTheme="minorHAnsi" w:hAnsiTheme="minorHAnsi" w:cstheme="minorHAnsi"/>
        </w:rPr>
        <w:t xml:space="preserve">Do 3 dní od uzatvorenia </w:t>
      </w:r>
      <w:r>
        <w:rPr>
          <w:rFonts w:asciiTheme="minorHAnsi" w:hAnsiTheme="minorHAnsi" w:cstheme="minorHAnsi"/>
        </w:rPr>
        <w:t>rámcovej dohody predávajúci</w:t>
      </w:r>
      <w:r w:rsidRPr="004E5AC1">
        <w:rPr>
          <w:rFonts w:asciiTheme="minorHAnsi" w:hAnsiTheme="minorHAnsi" w:cstheme="minorHAnsi"/>
        </w:rPr>
        <w:t xml:space="preserve"> predloží</w:t>
      </w:r>
      <w:r>
        <w:rPr>
          <w:rFonts w:asciiTheme="minorHAnsi" w:hAnsiTheme="minorHAnsi" w:cstheme="minorHAnsi"/>
        </w:rPr>
        <w:t>:</w:t>
      </w:r>
    </w:p>
    <w:p w14:paraId="5DEE822E" w14:textId="77777777" w:rsidR="003D23F9" w:rsidRDefault="003D23F9" w:rsidP="004E5AC1">
      <w:pPr>
        <w:pStyle w:val="Odsekzoznamu"/>
        <w:numPr>
          <w:ilvl w:val="0"/>
          <w:numId w:val="48"/>
        </w:numPr>
        <w:ind w:left="851" w:right="11" w:hanging="284"/>
        <w:jc w:val="both"/>
        <w:rPr>
          <w:rFonts w:asciiTheme="minorHAnsi" w:hAnsiTheme="minorHAnsi" w:cstheme="minorHAnsi"/>
        </w:rPr>
      </w:pPr>
      <w:r w:rsidRPr="004E5AC1">
        <w:rPr>
          <w:rFonts w:asciiTheme="minorHAnsi" w:hAnsiTheme="minorHAnsi" w:cstheme="minorHAnsi"/>
        </w:rPr>
        <w:t>kópiu povolenia na veľkodistribúciu humánnych liekov podľa zákona č.362/2011 Z. z. o liekoch a zdravotníckych pomôckach a o zmene a doplnení niektorých zákonov</w:t>
      </w:r>
      <w:r w:rsidR="00190B8D">
        <w:rPr>
          <w:rFonts w:asciiTheme="minorHAnsi" w:hAnsiTheme="minorHAnsi" w:cstheme="minorHAnsi"/>
        </w:rPr>
        <w:t>,</w:t>
      </w:r>
    </w:p>
    <w:p w14:paraId="220501D8" w14:textId="77777777" w:rsidR="003D23F9" w:rsidRPr="004E5AC1" w:rsidRDefault="003D23F9" w:rsidP="004E5AC1">
      <w:pPr>
        <w:pStyle w:val="Odsekzoznamu"/>
        <w:numPr>
          <w:ilvl w:val="0"/>
          <w:numId w:val="48"/>
        </w:numPr>
        <w:ind w:left="851" w:right="11" w:hanging="284"/>
        <w:jc w:val="both"/>
        <w:rPr>
          <w:rFonts w:asciiTheme="minorHAnsi" w:hAnsiTheme="minorHAnsi" w:cstheme="minorHAnsi"/>
        </w:rPr>
      </w:pPr>
      <w:r w:rsidRPr="004E5AC1">
        <w:rPr>
          <w:rFonts w:asciiTheme="minorHAnsi" w:hAnsiTheme="minorHAnsi" w:cstheme="minorHAnsi"/>
        </w:rPr>
        <w:t>predloží čestné vyhlásenie, že všetky ponúkané výrobky na predmet tejto zákazky sú certifikované alebo majú pridelený ŠUKL kód.</w:t>
      </w:r>
    </w:p>
    <w:p w14:paraId="35247ADC" w14:textId="77777777" w:rsidR="00A84C47" w:rsidRPr="00E574D5" w:rsidRDefault="00A84C47" w:rsidP="00E574D5">
      <w:pPr>
        <w:pStyle w:val="Cislovanie2"/>
        <w:numPr>
          <w:ilvl w:val="0"/>
          <w:numId w:val="0"/>
        </w:numPr>
        <w:spacing w:after="0"/>
        <w:ind w:left="567"/>
        <w:rPr>
          <w:rFonts w:asciiTheme="minorHAnsi" w:hAnsiTheme="minorHAnsi" w:cstheme="minorHAnsi"/>
          <w:color w:val="FF0000"/>
          <w:sz w:val="22"/>
          <w:szCs w:val="22"/>
        </w:rPr>
      </w:pPr>
    </w:p>
    <w:p w14:paraId="538A1706" w14:textId="77777777" w:rsidR="00A84C47" w:rsidRPr="00E574D5" w:rsidRDefault="00A84C47" w:rsidP="00E574D5">
      <w:pPr>
        <w:pStyle w:val="Nadpis2"/>
        <w:numPr>
          <w:ilvl w:val="0"/>
          <w:numId w:val="9"/>
        </w:numPr>
        <w:spacing w:before="0" w:after="0"/>
        <w:ind w:left="0" w:firstLine="0"/>
        <w:rPr>
          <w:rFonts w:asciiTheme="minorHAnsi" w:hAnsiTheme="minorHAnsi" w:cstheme="minorHAnsi"/>
          <w:sz w:val="22"/>
          <w:szCs w:val="22"/>
        </w:rPr>
      </w:pPr>
    </w:p>
    <w:p w14:paraId="73A2177F"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14:paraId="2C6C4691" w14:textId="77777777" w:rsidR="00564092" w:rsidRPr="00E574D5" w:rsidRDefault="00564092" w:rsidP="00E574D5">
      <w:pPr>
        <w:pStyle w:val="Odsekzoznamu"/>
        <w:tabs>
          <w:tab w:val="center" w:pos="4492"/>
        </w:tabs>
        <w:ind w:left="567"/>
        <w:jc w:val="both"/>
        <w:rPr>
          <w:rFonts w:asciiTheme="minorHAnsi" w:hAnsiTheme="minorHAnsi" w:cstheme="minorHAnsi"/>
        </w:rPr>
      </w:pPr>
    </w:p>
    <w:p w14:paraId="50DC0403"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sidR="00F51AB6">
        <w:rPr>
          <w:rFonts w:asciiTheme="minorHAnsi" w:hAnsiTheme="minorHAnsi" w:cstheme="minorHAnsi"/>
        </w:rPr>
        <w:t>dohody</w:t>
      </w:r>
      <w:r w:rsidRPr="00E574D5">
        <w:rPr>
          <w:rFonts w:asciiTheme="minorHAnsi" w:hAnsiTheme="minorHAnsi" w:cstheme="minorHAnsi"/>
        </w:rPr>
        <w:t xml:space="preserve">. </w:t>
      </w:r>
    </w:p>
    <w:p w14:paraId="2392D10A"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sidR="00F51AB6">
        <w:rPr>
          <w:rFonts w:asciiTheme="minorHAnsi" w:hAnsiTheme="minorHAnsi" w:cstheme="minorHAnsi"/>
        </w:rPr>
        <w:t>dohody</w:t>
      </w:r>
      <w:r w:rsidRPr="00E574D5">
        <w:rPr>
          <w:rFonts w:asciiTheme="minorHAnsi" w:hAnsiTheme="minorHAnsi" w:cstheme="minorHAnsi"/>
        </w:rPr>
        <w:t xml:space="preserve"> v prípade, ak je to relevantné,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sidR="00F51AB6">
        <w:rPr>
          <w:rFonts w:asciiTheme="minorHAnsi" w:hAnsiTheme="minorHAnsi" w:cstheme="minorHAnsi"/>
        </w:rPr>
        <w:t>dohody</w:t>
      </w:r>
      <w:r w:rsidRPr="00E574D5">
        <w:rPr>
          <w:rFonts w:asciiTheme="minorHAnsi" w:hAnsiTheme="minorHAnsi" w:cstheme="minorHAnsi"/>
        </w:rPr>
        <w:t xml:space="preserve"> je uvedená v Prílohe č. </w:t>
      </w:r>
      <w:r w:rsidR="00856BE7">
        <w:rPr>
          <w:rFonts w:asciiTheme="minorHAnsi" w:hAnsiTheme="minorHAnsi" w:cstheme="minorHAnsi"/>
        </w:rPr>
        <w:t>1</w:t>
      </w:r>
      <w:r w:rsidRPr="00E574D5">
        <w:rPr>
          <w:rFonts w:asciiTheme="minorHAnsi" w:hAnsiTheme="minorHAnsi" w:cstheme="minorHAnsi"/>
        </w:rPr>
        <w:t xml:space="preserve">, ktorá tvorí neoddeliteľnú súčasť tejto </w:t>
      </w:r>
      <w:r w:rsidR="00F51AB6">
        <w:rPr>
          <w:rFonts w:asciiTheme="minorHAnsi" w:hAnsiTheme="minorHAnsi" w:cstheme="minorHAnsi"/>
        </w:rPr>
        <w:t>dohody</w:t>
      </w:r>
      <w:r w:rsidRPr="00E574D5">
        <w:rPr>
          <w:rFonts w:asciiTheme="minorHAnsi" w:hAnsiTheme="minorHAnsi" w:cstheme="minorHAnsi"/>
        </w:rPr>
        <w:t xml:space="preserve">.  </w:t>
      </w:r>
    </w:p>
    <w:p w14:paraId="526A4054" w14:textId="77777777" w:rsidR="001865B5" w:rsidRPr="00E574D5" w:rsidRDefault="001865B5" w:rsidP="00E574D5">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sidR="00F51AB6">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5132AC3C"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sidR="00F51AB6">
        <w:rPr>
          <w:rFonts w:asciiTheme="minorHAnsi" w:hAnsiTheme="minorHAnsi" w:cstheme="minorHAnsi"/>
        </w:rPr>
        <w:t>dohody</w:t>
      </w:r>
      <w:r w:rsidRPr="00E574D5">
        <w:rPr>
          <w:rFonts w:asciiTheme="minorHAnsi" w:hAnsiTheme="minorHAnsi" w:cstheme="minorHAnsi"/>
        </w:rPr>
        <w:t xml:space="preserve"> je vo výške:   </w:t>
      </w:r>
    </w:p>
    <w:p w14:paraId="20064BD8" w14:textId="77777777" w:rsidR="001865B5" w:rsidRPr="00557D1D" w:rsidRDefault="00564092" w:rsidP="00E574D5">
      <w:pPr>
        <w:ind w:left="565"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w:t>
      </w:r>
      <w:r w:rsidR="001865B5" w:rsidRPr="00557D1D">
        <w:rPr>
          <w:rFonts w:asciiTheme="minorHAnsi" w:eastAsia="Arial" w:hAnsiTheme="minorHAnsi" w:cstheme="minorHAnsi"/>
          <w:b/>
          <w:sz w:val="22"/>
          <w:szCs w:val="22"/>
          <w:highlight w:val="yellow"/>
        </w:rPr>
        <w:t xml:space="preserve">EUR bez DPH,  </w:t>
      </w:r>
    </w:p>
    <w:p w14:paraId="2C987357" w14:textId="77777777" w:rsidR="001865B5" w:rsidRPr="00E574D5" w:rsidRDefault="00564092" w:rsidP="00E574D5">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sidR="000338C2" w:rsidRPr="00557D1D">
        <w:rPr>
          <w:rFonts w:asciiTheme="minorHAnsi" w:eastAsia="Arial" w:hAnsiTheme="minorHAnsi" w:cstheme="minorHAnsi"/>
          <w:b/>
          <w:sz w:val="22"/>
          <w:szCs w:val="22"/>
          <w:highlight w:val="yellow"/>
        </w:rPr>
        <w:t>EUR s DPH</w:t>
      </w:r>
      <w:r w:rsidR="000338C2" w:rsidRPr="00E574D5">
        <w:rPr>
          <w:rFonts w:asciiTheme="minorHAnsi" w:eastAsia="Arial" w:hAnsiTheme="minorHAnsi" w:cstheme="minorHAnsi"/>
          <w:b/>
          <w:sz w:val="22"/>
          <w:szCs w:val="22"/>
        </w:rPr>
        <w:t xml:space="preserve"> </w:t>
      </w:r>
      <w:r w:rsidR="001865B5" w:rsidRPr="00E574D5">
        <w:rPr>
          <w:rFonts w:asciiTheme="minorHAnsi" w:eastAsia="Arial" w:hAnsiTheme="minorHAnsi" w:cstheme="minorHAnsi"/>
          <w:b/>
          <w:sz w:val="22"/>
          <w:szCs w:val="22"/>
        </w:rPr>
        <w:t xml:space="preserve"> </w:t>
      </w:r>
    </w:p>
    <w:p w14:paraId="6F8D8A39"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w:t>
      </w:r>
      <w:r w:rsidR="000338C2" w:rsidRPr="00E574D5">
        <w:rPr>
          <w:rFonts w:asciiTheme="minorHAnsi" w:hAnsiTheme="minorHAnsi" w:cstheme="minorHAnsi"/>
        </w:rPr>
        <w:t>4.10</w:t>
      </w:r>
      <w:r w:rsidRPr="00E574D5">
        <w:rPr>
          <w:rFonts w:asciiTheme="minorHAnsi" w:hAnsiTheme="minorHAnsi" w:cstheme="minorHAnsi"/>
        </w:rPr>
        <w:t xml:space="preserve"> článku </w:t>
      </w:r>
      <w:r w:rsidR="000338C2" w:rsidRPr="00E574D5">
        <w:rPr>
          <w:rFonts w:asciiTheme="minorHAnsi" w:hAnsiTheme="minorHAnsi" w:cstheme="minorHAnsi"/>
        </w:rPr>
        <w:t>4</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w:t>
      </w:r>
    </w:p>
    <w:p w14:paraId="23FCA0B3" w14:textId="77777777"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sidR="00F51AB6">
        <w:rPr>
          <w:rFonts w:asciiTheme="minorHAnsi" w:hAnsiTheme="minorHAnsi" w:cstheme="minorHAnsi"/>
        </w:rPr>
        <w:t>dohody</w:t>
      </w:r>
      <w:r w:rsidRPr="00E574D5">
        <w:rPr>
          <w:rFonts w:asciiTheme="minorHAnsi" w:hAnsiTheme="minorHAnsi" w:cstheme="minorHAnsi"/>
        </w:rPr>
        <w:t xml:space="preserve">. </w:t>
      </w:r>
    </w:p>
    <w:p w14:paraId="2DADAD66" w14:textId="77777777" w:rsidR="00830BE6" w:rsidRPr="00830BE6" w:rsidRDefault="001865B5" w:rsidP="00830BE6">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00830BE6" w:rsidRPr="00830BE6">
        <w:rPr>
          <w:rFonts w:asciiTheme="minorHAnsi" w:hAnsiTheme="minorHAnsi" w:cstheme="minorHAnsi"/>
        </w:rPr>
        <w:t xml:space="preserve">Vlastnícke právo na predmet kúpy prechádza na kupujúceho dňom odovzdania tovaru kupujúcemu, </w:t>
      </w:r>
      <w:proofErr w:type="spellStart"/>
      <w:r w:rsidR="00830BE6" w:rsidRPr="00830BE6">
        <w:rPr>
          <w:rFonts w:asciiTheme="minorHAnsi" w:hAnsiTheme="minorHAnsi" w:cstheme="minorHAnsi"/>
        </w:rPr>
        <w:t>t.j</w:t>
      </w:r>
      <w:proofErr w:type="spellEnd"/>
      <w:r w:rsidR="00830BE6" w:rsidRPr="00830BE6">
        <w:rPr>
          <w:rFonts w:asciiTheme="minorHAnsi" w:hAnsiTheme="minorHAnsi" w:cstheme="minorHAnsi"/>
        </w:rPr>
        <w:t>. potvrdením dodacieho listu o odovzdaní a prevzatí predmetu kúpy na základe objednávky.</w:t>
      </w:r>
    </w:p>
    <w:p w14:paraId="7AE1E8A2" w14:textId="77777777" w:rsidR="001865B5" w:rsidRPr="004C7E06"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w:t>
      </w:r>
      <w:r w:rsidR="00564092" w:rsidRPr="00E574D5">
        <w:rPr>
          <w:rFonts w:asciiTheme="minorHAnsi" w:hAnsiTheme="minorHAnsi" w:cstheme="minorHAnsi"/>
        </w:rPr>
        <w:t xml:space="preserve">písomne alebo </w:t>
      </w:r>
      <w:r w:rsidRPr="00E574D5">
        <w:rPr>
          <w:rFonts w:asciiTheme="minorHAnsi" w:hAnsiTheme="minorHAnsi" w:cstheme="minorHAnsi"/>
        </w:rPr>
        <w:t xml:space="preserve">elektronicky doručenej predávajúcim a to vždy za riadne a včas poskytnuté plnenie. </w:t>
      </w:r>
      <w:r w:rsidR="00564092" w:rsidRPr="00E574D5">
        <w:rPr>
          <w:rFonts w:asciiTheme="minorHAnsi" w:hAnsiTheme="minorHAnsi" w:cstheme="minorHAnsi"/>
        </w:rPr>
        <w:t>V prípade zasielania faktúry elektronicky, je p</w:t>
      </w:r>
      <w:r w:rsidRPr="00E574D5">
        <w:rPr>
          <w:rFonts w:asciiTheme="minorHAnsi" w:hAnsiTheme="minorHAnsi" w:cstheme="minorHAnsi"/>
        </w:rPr>
        <w:t xml:space="preserve">redávajúci povinný zaslať faktúru na e - mailovú adresu: </w:t>
      </w:r>
      <w:r w:rsidR="000338C2" w:rsidRPr="00E574D5">
        <w:rPr>
          <w:rFonts w:asciiTheme="minorHAnsi" w:hAnsiTheme="minorHAnsi" w:cstheme="minorHAnsi"/>
          <w:u w:val="single"/>
        </w:rPr>
        <w:lastRenderedPageBreak/>
        <w:t>faktury@suscch.eu</w:t>
      </w:r>
      <w:r w:rsidRPr="00E574D5">
        <w:rPr>
          <w:rFonts w:asciiTheme="minorHAnsi" w:hAnsiTheme="minorHAnsi" w:cstheme="minorHAnsi"/>
        </w:rPr>
        <w:t xml:space="preserve">. Za deň </w:t>
      </w:r>
      <w:r w:rsidRPr="004C7E06">
        <w:rPr>
          <w:rFonts w:asciiTheme="minorHAnsi" w:hAnsiTheme="minorHAnsi" w:cstheme="minorHAnsi"/>
        </w:rPr>
        <w:t xml:space="preserve">splnenia peňažného záväzku sa považuje deň </w:t>
      </w:r>
      <w:r w:rsidR="00D07462" w:rsidRPr="004C7E06">
        <w:rPr>
          <w:rFonts w:asciiTheme="minorHAnsi" w:hAnsiTheme="minorHAnsi" w:cstheme="minorHAnsi"/>
        </w:rPr>
        <w:t>pripísania</w:t>
      </w:r>
      <w:r w:rsidRPr="004C7E06">
        <w:rPr>
          <w:rFonts w:asciiTheme="minorHAnsi" w:hAnsiTheme="minorHAnsi" w:cstheme="minorHAnsi"/>
        </w:rPr>
        <w:t xml:space="preserve"> dlžnej sumy v prospech účtu predávajúceho. </w:t>
      </w:r>
    </w:p>
    <w:p w14:paraId="47A6931A" w14:textId="77777777" w:rsidR="001865B5" w:rsidRPr="004C7E06"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4C7E06">
        <w:rPr>
          <w:rFonts w:asciiTheme="minorHAnsi" w:hAnsiTheme="minorHAnsi" w:cstheme="minorHAnsi"/>
        </w:rPr>
        <w:t xml:space="preserve">Splatnosť  faktúry je šesťdesiat (60) kalendárnych dní odo dňa jej doručenia kupujúcemu.  </w:t>
      </w:r>
    </w:p>
    <w:p w14:paraId="5C6616D9" w14:textId="77777777" w:rsidR="007706AC" w:rsidRPr="004C7E06" w:rsidRDefault="007706AC" w:rsidP="007706AC">
      <w:pPr>
        <w:pStyle w:val="Odsekzoznamu"/>
        <w:numPr>
          <w:ilvl w:val="0"/>
          <w:numId w:val="41"/>
        </w:numPr>
        <w:tabs>
          <w:tab w:val="center" w:pos="4492"/>
        </w:tabs>
        <w:ind w:left="567" w:hanging="567"/>
        <w:jc w:val="both"/>
        <w:rPr>
          <w:rFonts w:asciiTheme="minorHAnsi" w:hAnsiTheme="minorHAnsi" w:cstheme="minorHAnsi"/>
        </w:rPr>
      </w:pPr>
      <w:r w:rsidRPr="004C7E06">
        <w:t xml:space="preserve">Predávajúci je povinný vystaviť faktúru za </w:t>
      </w:r>
      <w:r w:rsidR="00190B8D" w:rsidRPr="004C7E06">
        <w:t>dodávku tovaru do 15 dní odo dňa jeho riadneho dodania,</w:t>
      </w:r>
      <w:r w:rsidRPr="004C7E06">
        <w:t xml:space="preserve"> najneskôr  </w:t>
      </w:r>
      <w:r w:rsidR="00190B8D" w:rsidRPr="004C7E06">
        <w:t xml:space="preserve">však </w:t>
      </w:r>
      <w:r w:rsidRPr="004C7E06">
        <w:t>do piateho pracovného dňa v mesiaci, nasledujúceho po</w:t>
      </w:r>
      <w:r w:rsidR="00190B8D" w:rsidRPr="004C7E06">
        <w:t xml:space="preserve"> mesiaci, v ktorom bol dodaný tovar. </w:t>
      </w:r>
    </w:p>
    <w:p w14:paraId="53876AD5" w14:textId="77777777" w:rsidR="001865B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4C7E06">
        <w:rPr>
          <w:rFonts w:asciiTheme="minorHAnsi" w:hAnsiTheme="minorHAnsi" w:cstheme="minorHAnsi"/>
        </w:rPr>
        <w:t xml:space="preserve">Faktúra musí obsahovať náležitosti podľa platných právnych predpisov a tejto </w:t>
      </w:r>
      <w:r w:rsidR="00F51AB6" w:rsidRPr="004C7E06">
        <w:rPr>
          <w:rFonts w:asciiTheme="minorHAnsi" w:hAnsiTheme="minorHAnsi" w:cstheme="minorHAnsi"/>
        </w:rPr>
        <w:t>dohody</w:t>
      </w:r>
      <w:r w:rsidRPr="004C7E06">
        <w:rPr>
          <w:rFonts w:asciiTheme="minorHAnsi" w:hAnsiTheme="minorHAnsi" w:cstheme="minorHAnsi"/>
        </w:rPr>
        <w:t xml:space="preserve">. Prílohou faktúry vystavenej predávajúcim musí byť kópia objednávky (ak bola vystavená), kópia dodacieho listu, okrem prípadov, kedy je faktúra doručená zároveň s dodacím listom. V prípade, že doručená faktúra nebude </w:t>
      </w:r>
      <w:r w:rsidRPr="00E574D5">
        <w:rPr>
          <w:rFonts w:asciiTheme="minorHAnsi" w:hAnsiTheme="minorHAnsi" w:cstheme="minorHAnsi"/>
        </w:rPr>
        <w:t xml:space="preserve">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0D1A4BB8" w14:textId="77777777" w:rsidR="00AE0EEB" w:rsidRPr="00E574D5" w:rsidRDefault="00AE0EEB" w:rsidP="004E5AC1">
      <w:pPr>
        <w:pStyle w:val="Odsekzoznamu"/>
        <w:numPr>
          <w:ilvl w:val="0"/>
          <w:numId w:val="41"/>
        </w:numPr>
        <w:tabs>
          <w:tab w:val="center" w:pos="4492"/>
        </w:tabs>
        <w:ind w:left="567" w:hanging="567"/>
        <w:jc w:val="both"/>
        <w:rPr>
          <w:rFonts w:asciiTheme="minorHAnsi" w:hAnsiTheme="minorHAnsi" w:cstheme="minorHAnsi"/>
        </w:rPr>
      </w:pPr>
      <w:r w:rsidRPr="004E5AC1">
        <w:rPr>
          <w:rFonts w:asciiTheme="minorHAnsi" w:hAnsiTheme="minorHAnsi" w:cstheme="minorHAnsi"/>
        </w:rPr>
        <w:t xml:space="preserve">Predávajúci predloží rozpis sadzby DPH a ceny s DPH alebo bez DPH, ktorá ako údaj v </w:t>
      </w:r>
      <w:r>
        <w:rPr>
          <w:rFonts w:asciiTheme="minorHAnsi" w:hAnsiTheme="minorHAnsi" w:cstheme="minorHAnsi"/>
        </w:rPr>
        <w:t>RD</w:t>
      </w:r>
      <w:r w:rsidRPr="004E5AC1">
        <w:rPr>
          <w:rFonts w:asciiTheme="minorHAnsi" w:hAnsiTheme="minorHAnsi" w:cstheme="minorHAnsi"/>
        </w:rPr>
        <w:t xml:space="preserve"> chýba v prípade plnenia zahŕňajúce rôzne sadzby DPH do 7 dní od uzavretia </w:t>
      </w:r>
      <w:r>
        <w:rPr>
          <w:rFonts w:asciiTheme="minorHAnsi" w:hAnsiTheme="minorHAnsi" w:cstheme="minorHAnsi"/>
        </w:rPr>
        <w:t>RD</w:t>
      </w:r>
      <w:r w:rsidRPr="004E5AC1">
        <w:rPr>
          <w:rFonts w:asciiTheme="minorHAnsi" w:hAnsiTheme="minorHAnsi" w:cstheme="minorHAnsi"/>
        </w:rPr>
        <w:t>.</w:t>
      </w:r>
    </w:p>
    <w:p w14:paraId="44D77942" w14:textId="77777777" w:rsidR="00AE0EEB" w:rsidRDefault="00AE0EEB" w:rsidP="004E5AC1">
      <w:pPr>
        <w:pStyle w:val="Odsekzoznamu"/>
        <w:tabs>
          <w:tab w:val="center" w:pos="4492"/>
        </w:tabs>
        <w:ind w:left="567"/>
        <w:jc w:val="both"/>
        <w:rPr>
          <w:rFonts w:asciiTheme="minorHAnsi" w:hAnsiTheme="minorHAnsi" w:cstheme="minorHAnsi"/>
        </w:rPr>
      </w:pPr>
    </w:p>
    <w:p w14:paraId="1953A149" w14:textId="77777777" w:rsidR="001865B5" w:rsidRPr="003317CE" w:rsidRDefault="001865B5" w:rsidP="00ED3EC3">
      <w:pPr>
        <w:pStyle w:val="Odsekzoznamu"/>
        <w:numPr>
          <w:ilvl w:val="0"/>
          <w:numId w:val="41"/>
        </w:numPr>
        <w:ind w:left="426" w:hanging="567"/>
        <w:jc w:val="both"/>
        <w:rPr>
          <w:rFonts w:asciiTheme="minorHAnsi" w:hAnsiTheme="minorHAnsi" w:cstheme="minorHAnsi"/>
        </w:rPr>
      </w:pPr>
      <w:r w:rsidRPr="003317CE">
        <w:rPr>
          <w:rFonts w:asciiTheme="minorHAnsi" w:hAnsiTheme="minorHAnsi" w:cstheme="minorHAnsi"/>
        </w:rPr>
        <w:t xml:space="preserve">Predávajúci podpisom tejto </w:t>
      </w:r>
      <w:r w:rsidR="00F51AB6" w:rsidRPr="003317CE">
        <w:rPr>
          <w:rFonts w:asciiTheme="minorHAnsi" w:hAnsiTheme="minorHAnsi" w:cstheme="minorHAnsi"/>
        </w:rPr>
        <w:t>dohody</w:t>
      </w:r>
      <w:r w:rsidRPr="003317CE">
        <w:rPr>
          <w:rFonts w:asciiTheme="minorHAnsi" w:hAnsiTheme="minorHAnsi" w:cstheme="minorHAnsi"/>
        </w:rPr>
        <w:t xml:space="preserve"> zároveň potvrdzuje, že výsledná kúpna cena za tovar je v súlade s 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 aktuálnym platným Zoznamom kategorizovaných </w:t>
      </w:r>
      <w:r w:rsidR="004B007A" w:rsidRPr="003317CE">
        <w:rPr>
          <w:rFonts w:asciiTheme="minorHAnsi" w:hAnsiTheme="minorHAnsi" w:cstheme="minorHAnsi"/>
        </w:rPr>
        <w:t xml:space="preserve"> liekov</w:t>
      </w:r>
      <w:r w:rsidRPr="003317CE">
        <w:rPr>
          <w:rFonts w:asciiTheme="minorHAnsi" w:hAnsiTheme="minorHAnsi" w:cstheme="minorHAnsi"/>
        </w:rPr>
        <w:t>, aktuálne platným Zoznamom liekov s úradne určenou cenou a/alebo s aktuálnym platným Zoznam</w:t>
      </w:r>
      <w:r w:rsidR="00190B8D" w:rsidRPr="003317CE">
        <w:rPr>
          <w:rFonts w:asciiTheme="minorHAnsi" w:hAnsiTheme="minorHAnsi" w:cstheme="minorHAnsi"/>
        </w:rPr>
        <w:t>om</w:t>
      </w:r>
      <w:r w:rsidRPr="003317CE">
        <w:rPr>
          <w:rFonts w:asciiTheme="minorHAnsi" w:hAnsiTheme="minorHAnsi" w:cstheme="minorHAnsi"/>
        </w:rPr>
        <w:t xml:space="preserve"> kategorizovaných ako aj nekategorizovaných </w:t>
      </w:r>
      <w:r w:rsidR="00DF7D3C" w:rsidRPr="003317CE">
        <w:rPr>
          <w:rFonts w:asciiTheme="minorHAnsi" w:hAnsiTheme="minorHAnsi" w:cstheme="minorHAnsi"/>
        </w:rPr>
        <w:t>liekov</w:t>
      </w:r>
      <w:r w:rsidRPr="003317CE">
        <w:rPr>
          <w:rFonts w:asciiTheme="minorHAnsi" w:hAnsiTheme="minorHAnsi" w:cstheme="minorHAnsi"/>
        </w:rPr>
        <w:t xml:space="preserve"> s maximálnou výškou úhrady Všeobecnej zdravotnej poisťovne, a. s., DÔVERA  zdravotnej poisťovne, a. s. a </w:t>
      </w:r>
      <w:proofErr w:type="spellStart"/>
      <w:r w:rsidRPr="003317CE">
        <w:rPr>
          <w:rFonts w:asciiTheme="minorHAnsi" w:hAnsiTheme="minorHAnsi" w:cstheme="minorHAnsi"/>
        </w:rPr>
        <w:t>Union</w:t>
      </w:r>
      <w:proofErr w:type="spellEnd"/>
      <w:r w:rsidRPr="003317CE">
        <w:rPr>
          <w:rFonts w:asciiTheme="minorHAnsi" w:hAnsiTheme="minorHAnsi" w:cstheme="minorHAnsi"/>
        </w:rPr>
        <w:t xml:space="preserve"> zdravotnej poisťovne, a. s..   </w:t>
      </w:r>
    </w:p>
    <w:p w14:paraId="385F2BDC" w14:textId="77777777" w:rsidR="001865B5" w:rsidRPr="00ED3EC3" w:rsidRDefault="001865B5" w:rsidP="00ED3EC3">
      <w:pPr>
        <w:pStyle w:val="Odsekzoznamu"/>
        <w:numPr>
          <w:ilvl w:val="0"/>
          <w:numId w:val="41"/>
        </w:numPr>
        <w:ind w:left="567" w:hanging="567"/>
        <w:jc w:val="both"/>
        <w:rPr>
          <w:rFonts w:asciiTheme="minorHAnsi" w:hAnsiTheme="minorHAnsi" w:cstheme="minorHAnsi"/>
        </w:rPr>
      </w:pPr>
      <w:r w:rsidRPr="00E574D5">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w:t>
      </w:r>
      <w:r w:rsidRPr="00ED3EC3">
        <w:rPr>
          <w:rFonts w:asciiTheme="minorHAnsi" w:hAnsiTheme="minorHAnsi" w:cstheme="minorHAnsi"/>
        </w:rPr>
        <w:t xml:space="preserve">cenového rozdielu.  </w:t>
      </w:r>
    </w:p>
    <w:p w14:paraId="3622758F" w14:textId="77777777" w:rsidR="00190B8D" w:rsidRPr="00ED3EC3" w:rsidRDefault="00190B8D" w:rsidP="00ED3EC3">
      <w:pPr>
        <w:pStyle w:val="Odsekzoznamu"/>
        <w:numPr>
          <w:ilvl w:val="0"/>
          <w:numId w:val="41"/>
        </w:numPr>
        <w:ind w:left="567" w:hanging="567"/>
        <w:jc w:val="both"/>
        <w:rPr>
          <w:rFonts w:asciiTheme="minorHAnsi" w:hAnsiTheme="minorHAnsi" w:cstheme="minorHAnsi"/>
        </w:rPr>
      </w:pPr>
      <w:r>
        <w:t>V prípade, ak sa po uzatvorení tejto dohody preukáže, že na relevantnom trhu existuje cena (ďalej tiež ako „nižšia cena“) za rovnaké alebo porovnateľné plnenie, ako je obsiahnuté v tejto dohode a predávajúci už preukázateľne v minulosti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6304B23C" w14:textId="77777777" w:rsidR="001865B5" w:rsidRPr="00ED3EC3" w:rsidRDefault="001865B5" w:rsidP="00ED3EC3">
      <w:pPr>
        <w:pStyle w:val="Odsekzoznamu"/>
        <w:numPr>
          <w:ilvl w:val="0"/>
          <w:numId w:val="41"/>
        </w:numPr>
        <w:ind w:left="567" w:hanging="567"/>
        <w:jc w:val="both"/>
        <w:rPr>
          <w:rFonts w:asciiTheme="minorHAnsi" w:hAnsiTheme="minorHAnsi" w:cstheme="minorHAnsi"/>
        </w:rPr>
      </w:pPr>
      <w:r w:rsidRPr="00ED3EC3">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w:t>
      </w:r>
      <w:r w:rsidR="00F51AB6" w:rsidRPr="00ED3EC3">
        <w:rPr>
          <w:rFonts w:asciiTheme="minorHAnsi" w:hAnsiTheme="minorHAnsi" w:cstheme="minorHAnsi"/>
        </w:rPr>
        <w:t>dohody</w:t>
      </w:r>
      <w:r w:rsidRPr="00ED3EC3">
        <w:rPr>
          <w:rFonts w:asciiTheme="minorHAnsi" w:hAnsiTheme="minorHAnsi" w:cstheme="minorHAnsi"/>
        </w:rPr>
        <w:t xml:space="preserve"> a nižšou cenou. </w:t>
      </w:r>
    </w:p>
    <w:p w14:paraId="463685FB" w14:textId="77777777" w:rsidR="007C5BE0" w:rsidRDefault="007C5BE0" w:rsidP="00E574D5">
      <w:pPr>
        <w:ind w:left="565" w:right="11"/>
        <w:rPr>
          <w:rFonts w:asciiTheme="minorHAnsi" w:hAnsiTheme="minorHAnsi" w:cstheme="minorHAnsi"/>
          <w:color w:val="0070C0"/>
          <w:sz w:val="22"/>
          <w:szCs w:val="22"/>
        </w:rPr>
      </w:pPr>
    </w:p>
    <w:p w14:paraId="34BED463" w14:textId="77777777" w:rsidR="00830BE6" w:rsidRPr="00E574D5" w:rsidRDefault="00830BE6" w:rsidP="00E574D5">
      <w:pPr>
        <w:ind w:left="565" w:right="11"/>
        <w:rPr>
          <w:rFonts w:asciiTheme="minorHAnsi" w:hAnsiTheme="minorHAnsi" w:cstheme="minorHAnsi"/>
          <w:color w:val="0070C0"/>
          <w:sz w:val="22"/>
          <w:szCs w:val="22"/>
        </w:rPr>
      </w:pPr>
    </w:p>
    <w:p w14:paraId="17E6AA84" w14:textId="77777777" w:rsidR="007C5BE0" w:rsidRPr="00E574D5" w:rsidRDefault="007C5BE0" w:rsidP="00E574D5">
      <w:pPr>
        <w:pStyle w:val="Nadpis2"/>
        <w:numPr>
          <w:ilvl w:val="0"/>
          <w:numId w:val="9"/>
        </w:numPr>
        <w:spacing w:before="0" w:after="0"/>
        <w:ind w:left="0" w:firstLine="0"/>
        <w:rPr>
          <w:rFonts w:asciiTheme="minorHAnsi" w:hAnsiTheme="minorHAnsi" w:cstheme="minorHAnsi"/>
          <w:sz w:val="22"/>
          <w:szCs w:val="22"/>
        </w:rPr>
      </w:pPr>
    </w:p>
    <w:p w14:paraId="0728478C" w14:textId="77777777"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14:paraId="2F4D852D" w14:textId="77777777" w:rsidR="00E70742" w:rsidRPr="00E574D5" w:rsidRDefault="00E70742" w:rsidP="00E574D5">
      <w:pPr>
        <w:rPr>
          <w:rFonts w:asciiTheme="minorHAnsi" w:hAnsiTheme="minorHAnsi" w:cstheme="minorHAnsi"/>
          <w:sz w:val="22"/>
          <w:szCs w:val="22"/>
        </w:rPr>
      </w:pPr>
    </w:p>
    <w:p w14:paraId="4BFAD57B"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sidR="00F51AB6">
        <w:rPr>
          <w:rFonts w:asciiTheme="minorHAnsi" w:hAnsiTheme="minorHAnsi" w:cstheme="minorHAnsi"/>
        </w:rPr>
        <w:t>dohody</w:t>
      </w:r>
      <w:r w:rsidRPr="00E574D5">
        <w:rPr>
          <w:rFonts w:asciiTheme="minorHAnsi" w:hAnsiTheme="minorHAnsi" w:cstheme="minorHAnsi"/>
        </w:rPr>
        <w:t xml:space="preserve"> v množstve, sortimente a kvalite v súlade s touto </w:t>
      </w:r>
      <w:r w:rsidR="00F51AB6">
        <w:rPr>
          <w:rFonts w:asciiTheme="minorHAnsi" w:hAnsiTheme="minorHAnsi" w:cstheme="minorHAnsi"/>
        </w:rPr>
        <w:t>dohodou</w:t>
      </w:r>
      <w:r w:rsidRPr="00E574D5">
        <w:rPr>
          <w:rFonts w:asciiTheme="minorHAnsi" w:hAnsiTheme="minorHAnsi" w:cstheme="minorHAnsi"/>
        </w:rPr>
        <w:t xml:space="preserve"> a objednávkou kupujúceho. </w:t>
      </w:r>
    </w:p>
    <w:p w14:paraId="70DCAA1F" w14:textId="77777777" w:rsidR="001910ED" w:rsidRPr="001910ED" w:rsidRDefault="001910ED" w:rsidP="001910ED">
      <w:pPr>
        <w:pStyle w:val="Odsekzoznamu"/>
        <w:numPr>
          <w:ilvl w:val="0"/>
          <w:numId w:val="42"/>
        </w:numPr>
        <w:ind w:left="567" w:right="11" w:hanging="567"/>
        <w:jc w:val="both"/>
        <w:rPr>
          <w:rFonts w:asciiTheme="minorHAnsi" w:hAnsiTheme="minorHAnsi" w:cstheme="minorHAnsi"/>
        </w:rPr>
      </w:pPr>
      <w:r w:rsidRPr="001910ED">
        <w:rPr>
          <w:rFonts w:asciiTheme="minorHAnsi" w:hAnsiTheme="minorHAnsi" w:cstheme="minorHAnsi"/>
        </w:rPr>
        <w:t>Predávajúci poskytne na predmet dodávky  záruku v dĺžke zodpovedajúcej dobe exspirácie poskytnutej výrobcom tovaru (nie kratšej ako 1 rok), ktorá je uvedená na obale predmetu dodávky. Záručná doba začína plynúť odo dňa prevzatia predmetu dohody oprávneným zástupcom kupujúceho, v súlade s touto dohodou</w:t>
      </w:r>
      <w:r w:rsidR="00D07462">
        <w:rPr>
          <w:rFonts w:asciiTheme="minorHAnsi" w:hAnsiTheme="minorHAnsi" w:cstheme="minorHAnsi"/>
        </w:rPr>
        <w:t>.</w:t>
      </w:r>
    </w:p>
    <w:p w14:paraId="5C774A51"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 </w:t>
      </w:r>
    </w:p>
    <w:p w14:paraId="676AE45C"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14:paraId="0AC77C96"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22032DD5"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6F0205B7"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sidR="00F51AB6">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3BA2264E"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56A45CAB"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7A840042"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350AD2A6"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7B3FE8B7" w14:textId="77777777"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5DCFC072"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sidR="00F51AB6">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0616BAF2"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sa zaväzuje vyriešiť oprávnenú reklamáciu najneskôr do piatich (5) pracovných dní od doručenia oznámenia kupujúceho o vadách. </w:t>
      </w:r>
    </w:p>
    <w:p w14:paraId="310E8E1D" w14:textId="77777777"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nedodržania lehoty uvedenej v bode </w:t>
      </w:r>
      <w:r w:rsidR="00E70742" w:rsidRPr="00E574D5">
        <w:rPr>
          <w:rFonts w:asciiTheme="minorHAnsi" w:hAnsiTheme="minorHAnsi" w:cstheme="minorHAnsi"/>
        </w:rPr>
        <w:t>6</w:t>
      </w:r>
      <w:r w:rsidRPr="00E574D5">
        <w:rPr>
          <w:rFonts w:asciiTheme="minorHAnsi" w:hAnsiTheme="minorHAnsi" w:cstheme="minorHAnsi"/>
        </w:rPr>
        <w:t>.</w:t>
      </w:r>
      <w:r w:rsidR="00742FE3" w:rsidRPr="00E574D5">
        <w:rPr>
          <w:rFonts w:asciiTheme="minorHAnsi" w:hAnsiTheme="minorHAnsi" w:cstheme="minorHAnsi"/>
        </w:rPr>
        <w:t>8</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166EAADB" w14:textId="77777777" w:rsidR="0080352A" w:rsidRPr="00E574D5" w:rsidRDefault="001865B5" w:rsidP="00E574D5">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2E9D4F81" w14:textId="77777777" w:rsidR="0080352A" w:rsidRPr="00E574D5" w:rsidRDefault="0080352A" w:rsidP="00E574D5">
      <w:pPr>
        <w:pStyle w:val="Nadpis2"/>
        <w:numPr>
          <w:ilvl w:val="0"/>
          <w:numId w:val="9"/>
        </w:numPr>
        <w:spacing w:before="0" w:after="0"/>
        <w:ind w:left="0" w:firstLine="0"/>
        <w:rPr>
          <w:rFonts w:asciiTheme="minorHAnsi" w:hAnsiTheme="minorHAnsi" w:cstheme="minorHAnsi"/>
          <w:sz w:val="22"/>
          <w:szCs w:val="22"/>
        </w:rPr>
      </w:pPr>
    </w:p>
    <w:p w14:paraId="63FFC753" w14:textId="77777777" w:rsidR="001865B5" w:rsidRPr="006634CA" w:rsidRDefault="001865B5" w:rsidP="00E574D5">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668EB595" w14:textId="77777777" w:rsidR="00E574D5" w:rsidRPr="00E574D5" w:rsidRDefault="00E574D5" w:rsidP="00E574D5">
      <w:pPr>
        <w:ind w:left="369" w:right="360" w:hanging="10"/>
        <w:jc w:val="center"/>
        <w:rPr>
          <w:rFonts w:asciiTheme="minorHAnsi" w:hAnsiTheme="minorHAnsi" w:cstheme="minorHAnsi"/>
          <w:sz w:val="22"/>
          <w:szCs w:val="22"/>
        </w:rPr>
      </w:pPr>
    </w:p>
    <w:p w14:paraId="0BD90DB1" w14:textId="77777777" w:rsidR="001865B5" w:rsidRPr="00E574D5" w:rsidRDefault="001865B5" w:rsidP="00E574D5">
      <w:pPr>
        <w:numPr>
          <w:ilvl w:val="1"/>
          <w:numId w:val="43"/>
        </w:numPr>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20EEFCBF"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0B62DCC5"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sidR="00F51AB6">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6ABC1993"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4D2E1C74" w14:textId="77777777"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sidR="00F51AB6">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7D06783C" w14:textId="77777777" w:rsidR="00E574D5" w:rsidRPr="00E574D5" w:rsidRDefault="00E574D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7C3F9DCA" w14:textId="77777777" w:rsidR="00742FE3" w:rsidRDefault="00742FE3" w:rsidP="00E574D5">
      <w:pPr>
        <w:ind w:left="567" w:right="11"/>
        <w:jc w:val="both"/>
        <w:rPr>
          <w:rFonts w:asciiTheme="minorHAnsi" w:hAnsiTheme="minorHAnsi" w:cstheme="minorHAnsi"/>
          <w:sz w:val="22"/>
          <w:szCs w:val="22"/>
        </w:rPr>
      </w:pPr>
    </w:p>
    <w:p w14:paraId="2F95424C" w14:textId="77777777" w:rsidR="00564DE6" w:rsidRDefault="00564DE6" w:rsidP="00E574D5">
      <w:pPr>
        <w:ind w:left="567" w:right="11"/>
        <w:jc w:val="both"/>
        <w:rPr>
          <w:rFonts w:asciiTheme="minorHAnsi" w:hAnsiTheme="minorHAnsi" w:cstheme="minorHAnsi"/>
          <w:sz w:val="22"/>
          <w:szCs w:val="22"/>
        </w:rPr>
      </w:pPr>
    </w:p>
    <w:p w14:paraId="0C1D3774" w14:textId="77777777" w:rsidR="00830BE6" w:rsidRPr="00E574D5" w:rsidRDefault="00830BE6" w:rsidP="00564DE6">
      <w:pPr>
        <w:pStyle w:val="Nadpis2"/>
        <w:numPr>
          <w:ilvl w:val="0"/>
          <w:numId w:val="9"/>
        </w:numPr>
        <w:spacing w:before="0" w:after="0"/>
        <w:ind w:left="0" w:firstLine="0"/>
        <w:rPr>
          <w:rFonts w:asciiTheme="minorHAnsi" w:hAnsiTheme="minorHAnsi" w:cstheme="minorHAnsi"/>
          <w:color w:val="FF0000"/>
          <w:sz w:val="22"/>
          <w:szCs w:val="22"/>
        </w:rPr>
      </w:pPr>
    </w:p>
    <w:p w14:paraId="57E50873" w14:textId="77777777" w:rsidR="001865B5" w:rsidRPr="006634CA" w:rsidRDefault="001865B5" w:rsidP="00564DE6">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0881FD2C" w14:textId="77777777" w:rsidR="00564DE6" w:rsidRPr="00E574D5" w:rsidRDefault="00564DE6" w:rsidP="00E574D5">
      <w:pPr>
        <w:ind w:left="369" w:right="359" w:hanging="10"/>
        <w:jc w:val="center"/>
        <w:rPr>
          <w:rFonts w:asciiTheme="minorHAnsi" w:hAnsiTheme="minorHAnsi" w:cstheme="minorHAnsi"/>
          <w:color w:val="0070C0"/>
          <w:sz w:val="22"/>
          <w:szCs w:val="22"/>
        </w:rPr>
      </w:pPr>
    </w:p>
    <w:p w14:paraId="7DDA28D8"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55DD896"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C4ABE8B"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0A7CC25A"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856BE7">
        <w:rPr>
          <w:rFonts w:asciiTheme="minorHAnsi" w:hAnsiTheme="minorHAnsi" w:cstheme="minorHAnsi"/>
          <w:sz w:val="22"/>
          <w:szCs w:val="22"/>
        </w:rPr>
        <w:t>2</w:t>
      </w:r>
      <w:r w:rsidRPr="00564DE6">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w:t>
      </w:r>
      <w:r w:rsidRPr="00564DE6">
        <w:rPr>
          <w:rFonts w:asciiTheme="minorHAnsi" w:hAnsiTheme="minorHAnsi" w:cstheme="minorHAnsi"/>
          <w:sz w:val="22"/>
          <w:szCs w:val="22"/>
        </w:rPr>
        <w:lastRenderedPageBreak/>
        <w:t xml:space="preserve">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6F38A0E1"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sidR="00F51AB6">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w:t>
      </w:r>
      <w:r w:rsidR="009B7A7A" w:rsidRPr="009B7A7A">
        <w:rPr>
          <w:rFonts w:asciiTheme="minorHAnsi" w:hAnsiTheme="minorHAnsi" w:cstheme="minorHAnsi"/>
          <w:sz w:val="22"/>
          <w:szCs w:val="22"/>
        </w:rPr>
        <w:t>11</w:t>
      </w:r>
      <w:r w:rsidRPr="009B7A7A">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6A80BBB1" w14:textId="77777777"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67AD5B20" w14:textId="77777777"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008DD510" w14:textId="77777777"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5C3372A5" w14:textId="77777777" w:rsidR="00564DE6" w:rsidRPr="00564DE6" w:rsidRDefault="00564DE6" w:rsidP="00564DE6">
      <w:pPr>
        <w:ind w:left="1287" w:right="11"/>
        <w:jc w:val="both"/>
        <w:rPr>
          <w:rFonts w:asciiTheme="minorHAnsi" w:hAnsiTheme="minorHAnsi" w:cstheme="minorHAnsi"/>
          <w:color w:val="0070C0"/>
          <w:sz w:val="22"/>
          <w:szCs w:val="22"/>
        </w:rPr>
      </w:pPr>
    </w:p>
    <w:p w14:paraId="3CC207BF" w14:textId="77777777" w:rsidR="00564DE6" w:rsidRPr="003E5816" w:rsidRDefault="00564DE6" w:rsidP="003E5816">
      <w:pPr>
        <w:pStyle w:val="Nadpis2"/>
        <w:numPr>
          <w:ilvl w:val="0"/>
          <w:numId w:val="9"/>
        </w:numPr>
        <w:spacing w:before="0" w:after="0"/>
        <w:ind w:left="0" w:firstLine="0"/>
        <w:rPr>
          <w:rFonts w:asciiTheme="minorHAnsi" w:hAnsiTheme="minorHAnsi" w:cstheme="minorHAnsi"/>
          <w:color w:val="FF0000"/>
          <w:sz w:val="22"/>
          <w:szCs w:val="22"/>
        </w:rPr>
      </w:pPr>
    </w:p>
    <w:p w14:paraId="7AB00D97" w14:textId="77777777" w:rsidR="008D40CD" w:rsidRPr="006634CA" w:rsidRDefault="001865B5" w:rsidP="008D40CD">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008D40CD" w:rsidRPr="006634CA">
        <w:rPr>
          <w:rFonts w:asciiTheme="minorHAnsi" w:hAnsiTheme="minorHAnsi" w:cstheme="minorHAnsi"/>
          <w:i/>
          <w:color w:val="FF0000"/>
          <w:sz w:val="22"/>
          <w:szCs w:val="22"/>
        </w:rPr>
        <w:t xml:space="preserve">          </w:t>
      </w:r>
      <w:r w:rsidR="008D40CD" w:rsidRPr="006634CA">
        <w:rPr>
          <w:rFonts w:asciiTheme="minorHAnsi" w:eastAsia="Arial" w:hAnsiTheme="minorHAnsi" w:cstheme="minorHAnsi"/>
          <w:b/>
          <w:i/>
          <w:sz w:val="22"/>
          <w:szCs w:val="22"/>
        </w:rPr>
        <w:t>Vyššia moc</w:t>
      </w:r>
      <w:r w:rsidR="008D40CD" w:rsidRPr="006634CA">
        <w:rPr>
          <w:rFonts w:asciiTheme="minorHAnsi" w:hAnsiTheme="minorHAnsi" w:cstheme="minorHAnsi"/>
          <w:i/>
          <w:color w:val="FF0000"/>
          <w:sz w:val="22"/>
          <w:szCs w:val="22"/>
        </w:rPr>
        <w:t xml:space="preserve"> </w:t>
      </w:r>
    </w:p>
    <w:p w14:paraId="4F064693" w14:textId="77777777" w:rsidR="008D40CD" w:rsidRPr="00E574D5" w:rsidRDefault="008D40CD" w:rsidP="008D40CD">
      <w:pPr>
        <w:ind w:right="424"/>
        <w:jc w:val="center"/>
        <w:rPr>
          <w:rFonts w:asciiTheme="minorHAnsi" w:hAnsiTheme="minorHAnsi" w:cstheme="minorHAnsi"/>
          <w:color w:val="FF0000"/>
          <w:sz w:val="22"/>
          <w:szCs w:val="22"/>
        </w:rPr>
      </w:pPr>
    </w:p>
    <w:p w14:paraId="3ECE64D2"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0EFEA9F4"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ACAAB10"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2C117236" w14:textId="77777777"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34573C96" w14:textId="77777777" w:rsidR="008D40CD" w:rsidRDefault="008D40CD" w:rsidP="00E574D5">
      <w:pPr>
        <w:ind w:left="570"/>
        <w:rPr>
          <w:rFonts w:asciiTheme="minorHAnsi" w:hAnsiTheme="minorHAnsi" w:cstheme="minorHAnsi"/>
          <w:color w:val="0070C0"/>
          <w:sz w:val="22"/>
          <w:szCs w:val="22"/>
        </w:rPr>
      </w:pPr>
    </w:p>
    <w:p w14:paraId="11BC1E76" w14:textId="77777777" w:rsidR="008D40CD" w:rsidRPr="00E574D5" w:rsidRDefault="008D40CD" w:rsidP="00E574D5">
      <w:pPr>
        <w:ind w:left="570"/>
        <w:rPr>
          <w:rFonts w:asciiTheme="minorHAnsi" w:hAnsiTheme="minorHAnsi" w:cstheme="minorHAnsi"/>
          <w:color w:val="0070C0"/>
          <w:sz w:val="22"/>
          <w:szCs w:val="22"/>
        </w:rPr>
      </w:pPr>
    </w:p>
    <w:p w14:paraId="78E951C8" w14:textId="77777777"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p>
    <w:p w14:paraId="29F35959" w14:textId="77777777" w:rsidR="001865B5" w:rsidRPr="00CD0A16" w:rsidRDefault="001865B5" w:rsidP="00CD0A16">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sidR="00F51AB6">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77B77030" w14:textId="77777777" w:rsidR="008D40CD" w:rsidRPr="00E574D5" w:rsidRDefault="008D40CD" w:rsidP="00E574D5">
      <w:pPr>
        <w:ind w:left="369" w:hanging="10"/>
        <w:jc w:val="center"/>
        <w:rPr>
          <w:rFonts w:asciiTheme="minorHAnsi" w:hAnsiTheme="minorHAnsi" w:cstheme="minorHAnsi"/>
          <w:color w:val="0070C0"/>
          <w:sz w:val="22"/>
          <w:szCs w:val="22"/>
        </w:rPr>
      </w:pPr>
    </w:p>
    <w:p w14:paraId="5357DEDE" w14:textId="77777777" w:rsidR="001865B5" w:rsidRPr="00DE623F" w:rsidRDefault="003F4614" w:rsidP="00CD0A16">
      <w:pPr>
        <w:numPr>
          <w:ilvl w:val="1"/>
          <w:numId w:val="45"/>
        </w:numPr>
        <w:ind w:left="567" w:right="11" w:hanging="567"/>
        <w:jc w:val="both"/>
        <w:rPr>
          <w:rFonts w:asciiTheme="minorHAnsi" w:hAnsiTheme="minorHAnsi" w:cstheme="minorHAnsi"/>
          <w:sz w:val="22"/>
          <w:szCs w:val="22"/>
        </w:rPr>
      </w:pPr>
      <w:r w:rsidRPr="00DE623F">
        <w:rPr>
          <w:rFonts w:asciiTheme="minorHAnsi" w:hAnsiTheme="minorHAnsi" w:cstheme="minorHAnsi"/>
          <w:sz w:val="22"/>
          <w:szCs w:val="22"/>
        </w:rPr>
        <w:t>Dohoda</w:t>
      </w:r>
      <w:r w:rsidR="001865B5" w:rsidRPr="00DE623F">
        <w:rPr>
          <w:rFonts w:asciiTheme="minorHAnsi" w:hAnsiTheme="minorHAnsi" w:cstheme="minorHAnsi"/>
          <w:sz w:val="22"/>
          <w:szCs w:val="22"/>
        </w:rPr>
        <w:t xml:space="preserve"> nadobúda platnosť dňom jej podpísania zmluvnými stranami a účinnosť dňom nasledujúcim po dni jej zverejnenia v Centrálnom registri zmlúv</w:t>
      </w:r>
      <w:r w:rsidR="00DE623F" w:rsidRPr="00DE623F">
        <w:rPr>
          <w:rFonts w:asciiTheme="minorHAnsi" w:hAnsiTheme="minorHAnsi" w:cstheme="minorHAnsi"/>
          <w:sz w:val="22"/>
          <w:szCs w:val="22"/>
        </w:rPr>
        <w:t>, okrem ustanovení zml</w:t>
      </w:r>
      <w:bookmarkStart w:id="0" w:name="_GoBack"/>
      <w:bookmarkEnd w:id="0"/>
      <w:r w:rsidR="00DE623F" w:rsidRPr="00DE623F">
        <w:rPr>
          <w:rFonts w:asciiTheme="minorHAnsi" w:hAnsiTheme="minorHAnsi" w:cstheme="minorHAnsi"/>
          <w:sz w:val="22"/>
          <w:szCs w:val="22"/>
        </w:rPr>
        <w:t xml:space="preserve">uvy, z obsahu ktorých vyplýva iná doba platnosti a účinnosti. </w:t>
      </w:r>
      <w:r w:rsidR="001865B5" w:rsidRPr="00DE623F">
        <w:rPr>
          <w:rFonts w:asciiTheme="minorHAnsi" w:hAnsiTheme="minorHAnsi" w:cstheme="minorHAnsi"/>
          <w:sz w:val="22"/>
          <w:szCs w:val="22"/>
        </w:rPr>
        <w:t xml:space="preserve">  </w:t>
      </w:r>
    </w:p>
    <w:p w14:paraId="6D0DC72F" w14:textId="0B14808A"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BB5FFE">
        <w:rPr>
          <w:rFonts w:asciiTheme="minorHAnsi" w:hAnsiTheme="minorHAnsi" w:cstheme="minorHAnsi"/>
          <w:b/>
          <w:sz w:val="22"/>
          <w:szCs w:val="22"/>
        </w:rPr>
        <w:t>36</w:t>
      </w:r>
      <w:r w:rsidR="00896C26" w:rsidRPr="00896C26">
        <w:rPr>
          <w:rFonts w:asciiTheme="minorHAnsi" w:hAnsiTheme="minorHAnsi" w:cstheme="minorHAnsi"/>
          <w:b/>
          <w:sz w:val="22"/>
          <w:szCs w:val="22"/>
        </w:rPr>
        <w:t xml:space="preserve"> mesiacov</w:t>
      </w:r>
      <w:r w:rsidRPr="00896C26">
        <w:rPr>
          <w:rFonts w:asciiTheme="minorHAnsi" w:hAnsiTheme="minorHAnsi" w:cstheme="minorHAnsi"/>
          <w:b/>
          <w:sz w:val="22"/>
          <w:szCs w:val="22"/>
        </w:rPr>
        <w:t xml:space="preserve">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449F3C6D" w14:textId="77777777" w:rsidR="001865B5" w:rsidRPr="00CD0A16" w:rsidRDefault="001865B5" w:rsidP="00CD0A16">
      <w:pPr>
        <w:numPr>
          <w:ilvl w:val="1"/>
          <w:numId w:val="45"/>
        </w:numPr>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sidR="00F51AB6">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sidR="00676EB0">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2BDE003C" w14:textId="77777777" w:rsidR="001865B5" w:rsidRPr="00676EB0" w:rsidRDefault="001865B5" w:rsidP="00676EB0">
      <w:pPr>
        <w:pStyle w:val="Odsekzoznamu"/>
        <w:numPr>
          <w:ilvl w:val="0"/>
          <w:numId w:val="46"/>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7EBBC114" w14:textId="77777777" w:rsidR="001865B5" w:rsidRDefault="001865B5" w:rsidP="00676EB0">
      <w:pPr>
        <w:pStyle w:val="Odsekzoznamu"/>
        <w:numPr>
          <w:ilvl w:val="0"/>
          <w:numId w:val="46"/>
        </w:numPr>
        <w:ind w:right="11"/>
        <w:jc w:val="both"/>
        <w:rPr>
          <w:rFonts w:asciiTheme="minorHAnsi" w:hAnsiTheme="minorHAnsi" w:cstheme="minorHAnsi"/>
        </w:rPr>
      </w:pPr>
      <w:r w:rsidRPr="00CD0A16">
        <w:rPr>
          <w:rFonts w:asciiTheme="minorHAnsi" w:hAnsiTheme="minorHAnsi" w:cstheme="minorHAnsi"/>
        </w:rPr>
        <w:t xml:space="preserve">odstúpením od </w:t>
      </w:r>
      <w:r w:rsidR="00F51AB6">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sidR="00C862E9">
        <w:rPr>
          <w:rFonts w:asciiTheme="minorHAnsi" w:hAnsiTheme="minorHAnsi" w:cstheme="minorHAnsi"/>
        </w:rPr>
        <w:t xml:space="preserve">v </w:t>
      </w:r>
      <w:r w:rsidRPr="00CD0A16">
        <w:rPr>
          <w:rFonts w:asciiTheme="minorHAnsi" w:hAnsiTheme="minorHAnsi" w:cstheme="minorHAnsi"/>
        </w:rPr>
        <w:t xml:space="preserve">tejto </w:t>
      </w:r>
      <w:r w:rsidR="00F51AB6">
        <w:rPr>
          <w:rFonts w:asciiTheme="minorHAnsi" w:hAnsiTheme="minorHAnsi" w:cstheme="minorHAnsi"/>
        </w:rPr>
        <w:t>dohody</w:t>
      </w:r>
      <w:r w:rsidRPr="00CD0A16">
        <w:rPr>
          <w:rFonts w:asciiTheme="minorHAnsi" w:hAnsiTheme="minorHAnsi" w:cstheme="minorHAnsi"/>
        </w:rPr>
        <w:t xml:space="preserve">. </w:t>
      </w:r>
    </w:p>
    <w:p w14:paraId="03EB20D1" w14:textId="77777777"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6E56B1D6" w14:textId="77777777" w:rsidR="00C862E9" w:rsidRPr="00C862E9" w:rsidRDefault="00C862E9" w:rsidP="00C862E9">
      <w:pPr>
        <w:ind w:right="11"/>
        <w:jc w:val="both"/>
        <w:rPr>
          <w:rFonts w:asciiTheme="minorHAnsi" w:hAnsiTheme="minorHAnsi" w:cstheme="minorHAnsi"/>
        </w:rPr>
      </w:pPr>
    </w:p>
    <w:p w14:paraId="0EF15CA0" w14:textId="77777777"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14:paraId="5C7B1F98" w14:textId="77777777" w:rsidR="001865B5" w:rsidRPr="00C862E9" w:rsidRDefault="001865B5" w:rsidP="00E574D5">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sidR="00F51AB6">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7A77F045" w14:textId="77777777" w:rsidR="00C862E9" w:rsidRPr="00E574D5" w:rsidRDefault="00C862E9" w:rsidP="00E574D5">
      <w:pPr>
        <w:ind w:left="369" w:right="358" w:hanging="10"/>
        <w:jc w:val="center"/>
        <w:rPr>
          <w:rFonts w:asciiTheme="minorHAnsi" w:hAnsiTheme="minorHAnsi" w:cstheme="minorHAnsi"/>
          <w:color w:val="0070C0"/>
          <w:sz w:val="22"/>
          <w:szCs w:val="22"/>
        </w:rPr>
      </w:pPr>
    </w:p>
    <w:p w14:paraId="6649700A"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A5C1BE8"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lastRenderedPageBreak/>
        <w:t xml:space="preserve">Spôsob odstúpenia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2AA758D1"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710712FA"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377004D8"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5F76AE67" w14:textId="77777777"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670DA0BF" w14:textId="77777777"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10DCBED8" w14:textId="77777777" w:rsidR="001865B5" w:rsidRPr="00C862E9"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7F9216D1" w14:textId="77777777" w:rsidR="001865B5"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22825287" w14:textId="77777777" w:rsidR="00CF3F90" w:rsidRPr="00C862E9" w:rsidRDefault="00CF3F90" w:rsidP="00CF3F90">
      <w:pPr>
        <w:ind w:left="1137" w:right="11"/>
        <w:jc w:val="both"/>
        <w:rPr>
          <w:rFonts w:asciiTheme="minorHAnsi" w:hAnsiTheme="minorHAnsi" w:cstheme="minorHAnsi"/>
          <w:sz w:val="22"/>
          <w:szCs w:val="22"/>
        </w:rPr>
      </w:pPr>
    </w:p>
    <w:p w14:paraId="7CA4CF98" w14:textId="77777777" w:rsidR="00B44CA0" w:rsidRPr="00E574D5" w:rsidRDefault="00B44CA0" w:rsidP="00CF3F90">
      <w:pPr>
        <w:pStyle w:val="Nadpis2"/>
        <w:numPr>
          <w:ilvl w:val="0"/>
          <w:numId w:val="9"/>
        </w:numPr>
        <w:spacing w:before="0" w:after="0"/>
        <w:ind w:left="0" w:firstLine="0"/>
        <w:rPr>
          <w:rFonts w:asciiTheme="minorHAnsi" w:hAnsiTheme="minorHAnsi" w:cstheme="minorHAnsi"/>
          <w:color w:val="0070C0"/>
          <w:sz w:val="22"/>
          <w:szCs w:val="22"/>
        </w:rPr>
      </w:pPr>
    </w:p>
    <w:p w14:paraId="59BCF028" w14:textId="77777777" w:rsidR="001865B5" w:rsidRPr="00CF3F90" w:rsidRDefault="001865B5" w:rsidP="00E574D5">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5604C6" w14:textId="77777777" w:rsidR="00CF3F90" w:rsidRPr="00E574D5" w:rsidRDefault="00CF3F90" w:rsidP="00E574D5">
      <w:pPr>
        <w:ind w:left="369" w:right="360" w:hanging="10"/>
        <w:jc w:val="center"/>
        <w:rPr>
          <w:rFonts w:asciiTheme="minorHAnsi" w:hAnsiTheme="minorHAnsi" w:cstheme="minorHAnsi"/>
          <w:color w:val="0070C0"/>
          <w:sz w:val="22"/>
          <w:szCs w:val="22"/>
        </w:rPr>
      </w:pPr>
    </w:p>
    <w:p w14:paraId="3F01FC64"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4A3C67B6" w14:textId="77777777" w:rsidR="001865B5" w:rsidRPr="00CF3F90" w:rsidRDefault="001865B5" w:rsidP="00534F5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0A6393BA" w14:textId="77777777"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2926FB8C" w14:textId="77777777"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78CED72"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sidR="00192460">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sidR="00192460">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547E021C" w14:textId="77777777"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0123C1E5" w14:textId="77777777" w:rsidR="00564DE6" w:rsidRPr="00CF3F90" w:rsidRDefault="00564DE6"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sidR="00896C26">
        <w:rPr>
          <w:rFonts w:asciiTheme="minorHAnsi" w:hAnsiTheme="minorHAnsi" w:cstheme="minorHAnsi"/>
          <w:sz w:val="22"/>
          <w:szCs w:val="22"/>
          <w:u w:val="single"/>
        </w:rPr>
        <w:t>zmluvy</w:t>
      </w:r>
      <w:r w:rsidR="00534F50">
        <w:rPr>
          <w:rFonts w:asciiTheme="minorHAnsi" w:hAnsiTheme="minorHAnsi" w:cstheme="minorHAnsi"/>
          <w:sz w:val="22"/>
          <w:szCs w:val="22"/>
          <w:u w:val="single"/>
        </w:rPr>
        <w:t>@suscch.eu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53D219E0" w14:textId="77777777" w:rsidR="00ED3EC3" w:rsidRPr="00ED3EC3" w:rsidRDefault="00ED3EC3" w:rsidP="00ED3EC3">
      <w:pPr>
        <w:numPr>
          <w:ilvl w:val="1"/>
          <w:numId w:val="47"/>
        </w:numPr>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3E377C3F" w14:textId="77777777"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71A641F8" w14:textId="77777777"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lastRenderedPageBreak/>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123DB312" w14:textId="77777777" w:rsidR="00564DE6" w:rsidRPr="00E574D5" w:rsidRDefault="00564DE6" w:rsidP="00564DE6">
      <w:pPr>
        <w:ind w:left="1287" w:right="11"/>
        <w:jc w:val="both"/>
        <w:rPr>
          <w:rFonts w:asciiTheme="minorHAnsi" w:hAnsiTheme="minorHAnsi" w:cstheme="minorHAnsi"/>
          <w:color w:val="FF0000"/>
          <w:sz w:val="22"/>
          <w:szCs w:val="22"/>
        </w:rPr>
      </w:pPr>
    </w:p>
    <w:p w14:paraId="640B6346" w14:textId="77777777" w:rsidR="00192460" w:rsidRDefault="00192460" w:rsidP="00E574D5">
      <w:pPr>
        <w:ind w:left="369" w:right="360" w:hanging="10"/>
        <w:jc w:val="center"/>
        <w:rPr>
          <w:rFonts w:asciiTheme="minorHAnsi" w:eastAsia="Arial" w:hAnsiTheme="minorHAnsi" w:cstheme="minorHAnsi"/>
          <w:b/>
          <w:color w:val="0070C0"/>
          <w:sz w:val="22"/>
          <w:szCs w:val="22"/>
        </w:rPr>
      </w:pPr>
    </w:p>
    <w:p w14:paraId="23EC54F0" w14:textId="77777777" w:rsidR="00192460" w:rsidRDefault="00192460" w:rsidP="00192460">
      <w:pPr>
        <w:pStyle w:val="Nadpis2"/>
        <w:numPr>
          <w:ilvl w:val="0"/>
          <w:numId w:val="9"/>
        </w:numPr>
        <w:spacing w:before="0" w:after="0"/>
        <w:ind w:left="0" w:firstLine="0"/>
        <w:rPr>
          <w:rFonts w:asciiTheme="minorHAnsi" w:eastAsia="Arial" w:hAnsiTheme="minorHAnsi" w:cstheme="minorHAnsi"/>
          <w:b w:val="0"/>
          <w:color w:val="0070C0"/>
          <w:sz w:val="22"/>
          <w:szCs w:val="22"/>
        </w:rPr>
      </w:pPr>
    </w:p>
    <w:p w14:paraId="3C83533B" w14:textId="77777777" w:rsidR="001865B5" w:rsidRPr="00192460" w:rsidRDefault="001865B5" w:rsidP="00E574D5">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151CC252" w14:textId="77777777" w:rsidR="00192460" w:rsidRPr="00E574D5" w:rsidRDefault="00192460" w:rsidP="00E574D5">
      <w:pPr>
        <w:ind w:left="369" w:right="360" w:hanging="10"/>
        <w:jc w:val="center"/>
        <w:rPr>
          <w:rFonts w:asciiTheme="minorHAnsi" w:hAnsiTheme="minorHAnsi" w:cstheme="minorHAnsi"/>
          <w:color w:val="0070C0"/>
          <w:sz w:val="22"/>
          <w:szCs w:val="22"/>
        </w:rPr>
      </w:pPr>
    </w:p>
    <w:p w14:paraId="0B578CF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38C8D7D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0C0E598F"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sidR="00F51AB6">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sidR="00F51AB6">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1D8E8ABC" w14:textId="77777777" w:rsidR="00F51AB6" w:rsidRDefault="001865B5" w:rsidP="0086693A">
      <w:pPr>
        <w:numPr>
          <w:ilvl w:val="1"/>
          <w:numId w:val="35"/>
        </w:numPr>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006D023A" w14:textId="77777777" w:rsidR="00856BE7" w:rsidRPr="00856BE7" w:rsidRDefault="00856BE7" w:rsidP="00856BE7">
      <w:pPr>
        <w:pStyle w:val="Odsekzoznamu"/>
        <w:ind w:left="360" w:right="11"/>
        <w:jc w:val="both"/>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1 -  Opis a cena predmetu zákazky  </w:t>
      </w:r>
    </w:p>
    <w:p w14:paraId="70FB19D3" w14:textId="77777777" w:rsidR="00856BE7" w:rsidRPr="00856BE7" w:rsidRDefault="00856BE7" w:rsidP="00856BE7">
      <w:pPr>
        <w:pStyle w:val="Odsekzoznamu"/>
        <w:ind w:left="360" w:right="11"/>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2 -  Zoznam subdodávateľov  </w:t>
      </w:r>
    </w:p>
    <w:p w14:paraId="6C1A9AAD" w14:textId="77777777" w:rsidR="001865B5"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53ACE14C" w14:textId="77777777" w:rsidR="00F51AB6" w:rsidRPr="00F51AB6" w:rsidRDefault="00F51AB6" w:rsidP="00F51AB6">
      <w:pPr>
        <w:numPr>
          <w:ilvl w:val="1"/>
          <w:numId w:val="35"/>
        </w:numPr>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2A4C0397"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41328FAC" w14:textId="77777777"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4BBE8ED4" w14:textId="77777777" w:rsidR="00B561F3" w:rsidRPr="00E574D5" w:rsidRDefault="00B561F3" w:rsidP="00E574D5">
      <w:pPr>
        <w:rPr>
          <w:rFonts w:asciiTheme="minorHAnsi" w:hAnsiTheme="minorHAnsi" w:cstheme="minorHAnsi"/>
          <w:color w:val="FF0000"/>
          <w:sz w:val="22"/>
          <w:szCs w:val="22"/>
        </w:rPr>
      </w:pPr>
    </w:p>
    <w:p w14:paraId="687A3095" w14:textId="77777777" w:rsidR="00B561F3" w:rsidRPr="00F51AB6" w:rsidRDefault="00B561F3" w:rsidP="00E574D5">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32A6AE9A" w14:textId="77777777" w:rsidR="00F51AB6" w:rsidRPr="00F51AB6" w:rsidRDefault="00F51AB6" w:rsidP="00F51AB6">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sidR="00856BE7">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14:paraId="3F85280E" w14:textId="77777777" w:rsidR="00F51AB6" w:rsidRPr="00F51AB6" w:rsidRDefault="00F51AB6" w:rsidP="00F51AB6">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856BE7">
        <w:rPr>
          <w:rFonts w:asciiTheme="minorHAnsi" w:hAnsiTheme="minorHAnsi" w:cstheme="minorHAnsi"/>
          <w:sz w:val="22"/>
          <w:szCs w:val="22"/>
        </w:rPr>
        <w:t>2</w:t>
      </w:r>
      <w:r w:rsidRPr="00F51AB6">
        <w:rPr>
          <w:rFonts w:asciiTheme="minorHAnsi" w:hAnsiTheme="minorHAnsi" w:cstheme="minorHAnsi"/>
          <w:sz w:val="22"/>
          <w:szCs w:val="22"/>
        </w:rPr>
        <w:t xml:space="preserve"> -  Zoznam subdodávateľov  </w:t>
      </w:r>
    </w:p>
    <w:p w14:paraId="725E8051" w14:textId="77777777" w:rsidR="00B561F3" w:rsidRPr="00E574D5" w:rsidRDefault="00B561F3" w:rsidP="00E574D5">
      <w:pPr>
        <w:rPr>
          <w:rFonts w:asciiTheme="minorHAnsi" w:hAnsiTheme="minorHAnsi" w:cstheme="minorHAnsi"/>
          <w:color w:val="FF0000"/>
          <w:sz w:val="22"/>
          <w:szCs w:val="22"/>
        </w:rPr>
      </w:pPr>
    </w:p>
    <w:p w14:paraId="2E6D9E76" w14:textId="77777777" w:rsidR="00B561F3" w:rsidRPr="00E574D5" w:rsidRDefault="00B561F3" w:rsidP="00E574D5">
      <w:pPr>
        <w:rPr>
          <w:rFonts w:asciiTheme="minorHAnsi" w:hAnsiTheme="minorHAnsi" w:cstheme="minorHAnsi"/>
          <w:sz w:val="22"/>
          <w:szCs w:val="22"/>
        </w:rPr>
      </w:pPr>
    </w:p>
    <w:p w14:paraId="3E64D23C" w14:textId="77777777" w:rsidR="00B561F3" w:rsidRPr="00E574D5" w:rsidRDefault="00B561F3" w:rsidP="00E574D5">
      <w:pPr>
        <w:rPr>
          <w:rFonts w:asciiTheme="minorHAnsi" w:hAnsiTheme="minorHAnsi" w:cstheme="minorHAnsi"/>
          <w:sz w:val="22"/>
          <w:szCs w:val="22"/>
        </w:rPr>
      </w:pPr>
    </w:p>
    <w:p w14:paraId="3CE21892" w14:textId="77777777" w:rsidR="00B561F3" w:rsidRPr="00E574D5" w:rsidRDefault="00B561F3" w:rsidP="00E574D5">
      <w:pPr>
        <w:rPr>
          <w:rFonts w:asciiTheme="minorHAnsi" w:hAnsiTheme="minorHAnsi" w:cstheme="minorHAnsi"/>
          <w:sz w:val="22"/>
          <w:szCs w:val="22"/>
        </w:rPr>
      </w:pPr>
      <w:r w:rsidRPr="00E574D5">
        <w:rPr>
          <w:rFonts w:asciiTheme="minorHAnsi" w:hAnsiTheme="minorHAnsi" w:cstheme="minorHAnsi"/>
          <w:sz w:val="22"/>
          <w:szCs w:val="22"/>
        </w:rPr>
        <w:t xml:space="preserve">V </w:t>
      </w:r>
      <w:r w:rsidR="00F51AB6">
        <w:rPr>
          <w:rFonts w:asciiTheme="minorHAnsi" w:hAnsiTheme="minorHAnsi" w:cstheme="minorHAnsi"/>
          <w:sz w:val="22"/>
          <w:szCs w:val="22"/>
        </w:rPr>
        <w:t>....................</w:t>
      </w:r>
      <w:r w:rsidRPr="00E574D5">
        <w:rPr>
          <w:rFonts w:asciiTheme="minorHAnsi" w:hAnsiTheme="minorHAnsi" w:cstheme="minorHAnsi"/>
          <w:sz w:val="22"/>
          <w:szCs w:val="22"/>
        </w:rPr>
        <w:t xml:space="preserve"> dňa .........................</w:t>
      </w:r>
      <w:r w:rsidRPr="00E574D5">
        <w:rPr>
          <w:rFonts w:asciiTheme="minorHAnsi" w:hAnsiTheme="minorHAnsi" w:cstheme="minorHAnsi"/>
          <w:sz w:val="22"/>
          <w:szCs w:val="22"/>
        </w:rPr>
        <w:tab/>
      </w:r>
      <w:r w:rsidRPr="00E574D5">
        <w:rPr>
          <w:rFonts w:asciiTheme="minorHAnsi" w:hAnsiTheme="minorHAnsi" w:cstheme="minorHAnsi"/>
          <w:sz w:val="22"/>
          <w:szCs w:val="22"/>
        </w:rPr>
        <w:tab/>
        <w:t xml:space="preserve">  </w:t>
      </w:r>
      <w:r w:rsidRPr="00E574D5">
        <w:rPr>
          <w:rFonts w:asciiTheme="minorHAnsi" w:hAnsiTheme="minorHAnsi" w:cstheme="minorHAnsi"/>
          <w:sz w:val="22"/>
          <w:szCs w:val="22"/>
        </w:rPr>
        <w:tab/>
      </w:r>
      <w:r w:rsidRPr="00E574D5">
        <w:rPr>
          <w:rFonts w:asciiTheme="minorHAnsi" w:hAnsiTheme="minorHAnsi" w:cstheme="minorHAnsi"/>
          <w:sz w:val="22"/>
          <w:szCs w:val="22"/>
        </w:rPr>
        <w:tab/>
        <w:t>V Banskej Bystrici dňa ............................</w:t>
      </w:r>
    </w:p>
    <w:p w14:paraId="48D56B89"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3E8B4016"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7F26533F" w14:textId="77777777"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ab/>
        <w:t>Za predávajúceho:</w:t>
      </w:r>
      <w:r w:rsidRPr="00E574D5">
        <w:rPr>
          <w:rFonts w:asciiTheme="minorHAnsi" w:hAnsiTheme="minorHAnsi" w:cstheme="minorHAnsi"/>
          <w:sz w:val="22"/>
          <w:szCs w:val="22"/>
        </w:rPr>
        <w:tab/>
        <w:t>Za kupujúceho:</w:t>
      </w:r>
    </w:p>
    <w:p w14:paraId="7C548E1F"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52DD2D60"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0A22AE4B"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6F8534BB" w14:textId="77777777" w:rsidR="00B561F3" w:rsidRPr="00E574D5" w:rsidRDefault="00B561F3" w:rsidP="00E574D5">
      <w:pPr>
        <w:tabs>
          <w:tab w:val="center" w:pos="1985"/>
          <w:tab w:val="center" w:pos="7371"/>
        </w:tabs>
        <w:rPr>
          <w:rFonts w:asciiTheme="minorHAnsi" w:hAnsiTheme="minorHAnsi" w:cstheme="minorHAnsi"/>
          <w:sz w:val="22"/>
          <w:szCs w:val="22"/>
        </w:rPr>
      </w:pPr>
    </w:p>
    <w:p w14:paraId="6444E0B1" w14:textId="77777777"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416CE2C2" w14:textId="77777777" w:rsidR="00B561F3" w:rsidRPr="00E574D5" w:rsidRDefault="00BF37BA" w:rsidP="00E574D5">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w:t>
      </w:r>
      <w:r w:rsidR="00B561F3" w:rsidRPr="00E574D5">
        <w:rPr>
          <w:rFonts w:asciiTheme="minorHAnsi" w:hAnsiTheme="minorHAnsi" w:cstheme="minorHAnsi"/>
          <w:sz w:val="22"/>
          <w:szCs w:val="22"/>
        </w:rPr>
        <w:t>tredoslovenský ústav srdcových Stredoslovenský ústav srdcových</w:t>
      </w:r>
    </w:p>
    <w:p w14:paraId="0943FB01" w14:textId="77777777"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100116A1" w14:textId="77777777"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r>
      <w:r w:rsidR="00801E8B" w:rsidRPr="00E574D5">
        <w:rPr>
          <w:rFonts w:asciiTheme="minorHAnsi" w:hAnsiTheme="minorHAnsi" w:cstheme="minorHAnsi"/>
          <w:sz w:val="22"/>
          <w:szCs w:val="22"/>
        </w:rPr>
        <w:t xml:space="preserve">Ing. Pavel </w:t>
      </w:r>
      <w:proofErr w:type="spellStart"/>
      <w:r w:rsidR="00801E8B" w:rsidRPr="00E574D5">
        <w:rPr>
          <w:rFonts w:asciiTheme="minorHAnsi" w:hAnsiTheme="minorHAnsi" w:cstheme="minorHAnsi"/>
          <w:sz w:val="22"/>
          <w:szCs w:val="22"/>
        </w:rPr>
        <w:t>Bartošík</w:t>
      </w:r>
      <w:proofErr w:type="spellEnd"/>
      <w:r w:rsidRPr="00E574D5">
        <w:rPr>
          <w:rFonts w:asciiTheme="minorHAnsi" w:hAnsiTheme="minorHAnsi" w:cstheme="minorHAnsi"/>
          <w:sz w:val="22"/>
          <w:szCs w:val="22"/>
        </w:rPr>
        <w:tab/>
        <w:t xml:space="preserve">MUDr. Matej Vozár, MPH </w:t>
      </w:r>
    </w:p>
    <w:p w14:paraId="14CDD9FC" w14:textId="77777777" w:rsidR="003C2C06" w:rsidRPr="00E574D5" w:rsidRDefault="00B561F3" w:rsidP="00ED3EC3">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t>podpredseda predstavenstva</w:t>
      </w:r>
    </w:p>
    <w:sectPr w:rsidR="003C2C06" w:rsidRPr="00E574D5" w:rsidSect="00E574D5">
      <w:headerReference w:type="even" r:id="rId8"/>
      <w:footerReference w:type="default" r:id="rId9"/>
      <w:footerReference w:type="first" r:id="rId10"/>
      <w:pgSz w:w="11906" w:h="16838" w:code="9"/>
      <w:pgMar w:top="720" w:right="849"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64F0" w14:textId="77777777" w:rsidR="0000058F" w:rsidRDefault="0000058F">
      <w:r>
        <w:separator/>
      </w:r>
    </w:p>
  </w:endnote>
  <w:endnote w:type="continuationSeparator" w:id="0">
    <w:p w14:paraId="2CD0C555" w14:textId="77777777" w:rsidR="0000058F" w:rsidRDefault="0000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A0EE" w14:textId="634356FB" w:rsidR="00E266AB" w:rsidRDefault="00D967AF" w:rsidP="00A64A35">
    <w:pPr>
      <w:pStyle w:val="Pta"/>
      <w:jc w:val="center"/>
    </w:pPr>
    <w:r w:rsidRPr="002E5F44">
      <w:rPr>
        <w:b/>
        <w:sz w:val="20"/>
      </w:rPr>
      <w:fldChar w:fldCharType="begin"/>
    </w:r>
    <w:r w:rsidR="001776A2" w:rsidRPr="002E5F44">
      <w:rPr>
        <w:b/>
        <w:sz w:val="20"/>
      </w:rPr>
      <w:instrText>PAGE</w:instrText>
    </w:r>
    <w:r w:rsidRPr="002E5F44">
      <w:rPr>
        <w:b/>
        <w:sz w:val="20"/>
      </w:rPr>
      <w:fldChar w:fldCharType="separate"/>
    </w:r>
    <w:r w:rsidR="00BB5FFE">
      <w:rPr>
        <w:b/>
        <w:noProof/>
        <w:sz w:val="20"/>
      </w:rPr>
      <w:t>2</w:t>
    </w:r>
    <w:r w:rsidRPr="002E5F44">
      <w:rPr>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81F" w14:textId="77777777" w:rsidR="000913A2" w:rsidRDefault="0000058F">
    <w:pPr>
      <w:pStyle w:val="Pta"/>
      <w:jc w:val="right"/>
    </w:pPr>
  </w:p>
  <w:p w14:paraId="45EBEEA1" w14:textId="77777777" w:rsidR="000913A2" w:rsidRDefault="0000058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A5E5" w14:textId="77777777" w:rsidR="0000058F" w:rsidRDefault="0000058F">
      <w:r>
        <w:separator/>
      </w:r>
    </w:p>
  </w:footnote>
  <w:footnote w:type="continuationSeparator" w:id="0">
    <w:p w14:paraId="42F9082C" w14:textId="77777777" w:rsidR="0000058F" w:rsidRDefault="00000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65B8" w14:textId="77777777" w:rsidR="00E266AB" w:rsidRDefault="00D967AF">
    <w:pPr>
      <w:pStyle w:val="Hlavika"/>
      <w:framePr w:wrap="around" w:vAnchor="text" w:hAnchor="margin" w:xAlign="center" w:y="1"/>
      <w:rPr>
        <w:rStyle w:val="slostrany"/>
      </w:rPr>
    </w:pPr>
    <w:r>
      <w:rPr>
        <w:rStyle w:val="slostrany"/>
      </w:rPr>
      <w:fldChar w:fldCharType="begin"/>
    </w:r>
    <w:r w:rsidR="001776A2">
      <w:rPr>
        <w:rStyle w:val="slostrany"/>
      </w:rPr>
      <w:instrText xml:space="preserve">PAGE  </w:instrText>
    </w:r>
    <w:r>
      <w:rPr>
        <w:rStyle w:val="slostrany"/>
      </w:rPr>
      <w:fldChar w:fldCharType="separate"/>
    </w:r>
    <w:r w:rsidR="001776A2">
      <w:rPr>
        <w:rStyle w:val="slostrany"/>
        <w:noProof/>
      </w:rPr>
      <w:t>2</w:t>
    </w:r>
    <w:r>
      <w:rPr>
        <w:rStyle w:val="slostrany"/>
      </w:rPr>
      <w:fldChar w:fldCharType="end"/>
    </w:r>
  </w:p>
  <w:p w14:paraId="429113A4" w14:textId="77777777" w:rsidR="00E266AB" w:rsidRDefault="0000058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 w15:restartNumberingAfterBreak="0">
    <w:nsid w:val="0B7E20D7"/>
    <w:multiLevelType w:val="multilevel"/>
    <w:tmpl w:val="01964E3C"/>
    <w:lvl w:ilvl="0">
      <w:start w:val="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D385424"/>
    <w:multiLevelType w:val="hybridMultilevel"/>
    <w:tmpl w:val="65D6502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03A4564"/>
    <w:multiLevelType w:val="hybridMultilevel"/>
    <w:tmpl w:val="8AEE462C"/>
    <w:lvl w:ilvl="0" w:tplc="F0FC7776">
      <w:start w:val="1"/>
      <w:numFmt w:val="decimal"/>
      <w:lvlText w:val="12.%1"/>
      <w:lvlJc w:val="left"/>
      <w:pPr>
        <w:ind w:left="720" w:hanging="360"/>
      </w:pPr>
      <w:rPr>
        <w:rFonts w:hint="default"/>
      </w:rPr>
    </w:lvl>
    <w:lvl w:ilvl="1" w:tplc="684800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65E4857"/>
    <w:multiLevelType w:val="hybridMultilevel"/>
    <w:tmpl w:val="AB042A64"/>
    <w:lvl w:ilvl="0" w:tplc="BA526988">
      <w:start w:val="1"/>
      <w:numFmt w:val="upperRoman"/>
      <w:lvlText w:val="Č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5" w15:restartNumberingAfterBreak="0">
    <w:nsid w:val="2ECF008F"/>
    <w:multiLevelType w:val="hybridMultilevel"/>
    <w:tmpl w:val="57548810"/>
    <w:lvl w:ilvl="0" w:tplc="5C2C85F0">
      <w:start w:val="1"/>
      <w:numFmt w:val="lowerLetter"/>
      <w:lvlText w:val="%1)"/>
      <w:lvlJc w:val="left"/>
      <w:pPr>
        <w:ind w:left="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82E75C">
      <w:start w:val="1"/>
      <w:numFmt w:val="lowerLetter"/>
      <w:lvlText w:val="%2"/>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BEE424">
      <w:start w:val="1"/>
      <w:numFmt w:val="lowerRoman"/>
      <w:lvlText w:val="%3"/>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EE0E8">
      <w:start w:val="1"/>
      <w:numFmt w:val="decimal"/>
      <w:lvlText w:val="%4"/>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68166">
      <w:start w:val="1"/>
      <w:numFmt w:val="lowerLetter"/>
      <w:lvlText w:val="%5"/>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B82454">
      <w:start w:val="1"/>
      <w:numFmt w:val="lowerRoman"/>
      <w:lvlText w:val="%6"/>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7841E8">
      <w:start w:val="1"/>
      <w:numFmt w:val="decimal"/>
      <w:lvlText w:val="%7"/>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3AC816">
      <w:start w:val="1"/>
      <w:numFmt w:val="lowerLetter"/>
      <w:lvlText w:val="%8"/>
      <w:lvlJc w:val="left"/>
      <w:pPr>
        <w:ind w:left="60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ECBEE8">
      <w:start w:val="1"/>
      <w:numFmt w:val="lowerRoman"/>
      <w:lvlText w:val="%9"/>
      <w:lvlJc w:val="left"/>
      <w:pPr>
        <w:ind w:left="6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7"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EA1B0C"/>
    <w:multiLevelType w:val="multilevel"/>
    <w:tmpl w:val="BEF8AB38"/>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2C01294"/>
    <w:multiLevelType w:val="multilevel"/>
    <w:tmpl w:val="CD6096D2"/>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5"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27"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ED37AA"/>
    <w:multiLevelType w:val="hybridMultilevel"/>
    <w:tmpl w:val="0798983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463E0ABA">
      <w:start w:val="1"/>
      <w:numFmt w:val="lowerLetter"/>
      <w:lvlText w:val="%3)"/>
      <w:lvlJc w:val="left"/>
      <w:pPr>
        <w:tabs>
          <w:tab w:val="num" w:pos="360"/>
        </w:tabs>
      </w:pPr>
      <w:rPr>
        <w:rFonts w:asciiTheme="minorHAnsi" w:hAnsiTheme="minorHAnsi" w:cs="Times New Roman" w:hint="default"/>
        <w:sz w:val="22"/>
        <w:szCs w:val="22"/>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9"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9791EBA"/>
    <w:multiLevelType w:val="multilevel"/>
    <w:tmpl w:val="E796FBCA"/>
    <w:lvl w:ilvl="0">
      <w:start w:val="1"/>
      <w:numFmt w:val="decimal"/>
      <w:lvlText w:val="%1."/>
      <w:lvlJc w:val="left"/>
      <w:pPr>
        <w:ind w:left="420" w:hanging="420"/>
      </w:pPr>
      <w:rPr>
        <w:rFonts w:ascii="Times New Roman" w:eastAsia="Times New Roman" w:hAnsi="Times New Roman" w:cs="Times New Roman" w:hint="default"/>
        <w:b w:val="0"/>
      </w:rPr>
    </w:lvl>
    <w:lvl w:ilvl="1">
      <w:start w:val="1"/>
      <w:numFmt w:val="decimal"/>
      <w:lvlText w:val="%1.%2."/>
      <w:lvlJc w:val="left"/>
      <w:pPr>
        <w:ind w:left="985" w:hanging="420"/>
      </w:pPr>
      <w:rPr>
        <w:rFonts w:ascii="Times New Roman" w:eastAsia="Times New Roman" w:hAnsi="Times New Roman" w:cs="Times New Roman" w:hint="default"/>
        <w:b w:val="0"/>
      </w:rPr>
    </w:lvl>
    <w:lvl w:ilvl="2">
      <w:start w:val="1"/>
      <w:numFmt w:val="decimal"/>
      <w:lvlText w:val="%1.%2.%3."/>
      <w:lvlJc w:val="left"/>
      <w:pPr>
        <w:ind w:left="1850" w:hanging="720"/>
      </w:pPr>
      <w:rPr>
        <w:rFonts w:ascii="Times New Roman" w:eastAsia="Times New Roman" w:hAnsi="Times New Roman" w:cs="Times New Roman" w:hint="default"/>
        <w:b w:val="0"/>
      </w:rPr>
    </w:lvl>
    <w:lvl w:ilvl="3">
      <w:start w:val="1"/>
      <w:numFmt w:val="decimal"/>
      <w:lvlText w:val="%1.%2.%3.%4."/>
      <w:lvlJc w:val="left"/>
      <w:pPr>
        <w:ind w:left="2415" w:hanging="720"/>
      </w:pPr>
      <w:rPr>
        <w:rFonts w:ascii="Times New Roman" w:eastAsia="Times New Roman" w:hAnsi="Times New Roman" w:cs="Times New Roman" w:hint="default"/>
        <w:b w:val="0"/>
      </w:rPr>
    </w:lvl>
    <w:lvl w:ilvl="4">
      <w:start w:val="1"/>
      <w:numFmt w:val="decimal"/>
      <w:lvlText w:val="%1.%2.%3.%4.%5."/>
      <w:lvlJc w:val="left"/>
      <w:pPr>
        <w:ind w:left="3340" w:hanging="1080"/>
      </w:pPr>
      <w:rPr>
        <w:rFonts w:ascii="Times New Roman" w:eastAsia="Times New Roman" w:hAnsi="Times New Roman" w:cs="Times New Roman" w:hint="default"/>
        <w:b w:val="0"/>
      </w:rPr>
    </w:lvl>
    <w:lvl w:ilvl="5">
      <w:start w:val="1"/>
      <w:numFmt w:val="decimal"/>
      <w:lvlText w:val="%1.%2.%3.%4.%5.%6."/>
      <w:lvlJc w:val="left"/>
      <w:pPr>
        <w:ind w:left="3905" w:hanging="1080"/>
      </w:pPr>
      <w:rPr>
        <w:rFonts w:ascii="Times New Roman" w:eastAsia="Times New Roman" w:hAnsi="Times New Roman" w:cs="Times New Roman" w:hint="default"/>
        <w:b w:val="0"/>
      </w:rPr>
    </w:lvl>
    <w:lvl w:ilvl="6">
      <w:start w:val="1"/>
      <w:numFmt w:val="decimal"/>
      <w:lvlText w:val="%1.%2.%3.%4.%5.%6.%7."/>
      <w:lvlJc w:val="left"/>
      <w:pPr>
        <w:ind w:left="4830" w:hanging="1440"/>
      </w:pPr>
      <w:rPr>
        <w:rFonts w:ascii="Times New Roman" w:eastAsia="Times New Roman" w:hAnsi="Times New Roman" w:cs="Times New Roman" w:hint="default"/>
        <w:b w:val="0"/>
      </w:rPr>
    </w:lvl>
    <w:lvl w:ilvl="7">
      <w:start w:val="1"/>
      <w:numFmt w:val="decimal"/>
      <w:lvlText w:val="%1.%2.%3.%4.%5.%6.%7.%8."/>
      <w:lvlJc w:val="left"/>
      <w:pPr>
        <w:ind w:left="5395" w:hanging="1440"/>
      </w:pPr>
      <w:rPr>
        <w:rFonts w:ascii="Times New Roman" w:eastAsia="Times New Roman" w:hAnsi="Times New Roman" w:cs="Times New Roman" w:hint="default"/>
        <w:b w:val="0"/>
      </w:rPr>
    </w:lvl>
    <w:lvl w:ilvl="8">
      <w:start w:val="1"/>
      <w:numFmt w:val="decimal"/>
      <w:lvlText w:val="%1.%2.%3.%4.%5.%6.%7.%8.%9."/>
      <w:lvlJc w:val="left"/>
      <w:pPr>
        <w:ind w:left="6320" w:hanging="1800"/>
      </w:pPr>
      <w:rPr>
        <w:rFonts w:ascii="Times New Roman" w:eastAsia="Times New Roman" w:hAnsi="Times New Roman" w:cs="Times New Roman" w:hint="default"/>
        <w:b w:val="0"/>
      </w:rPr>
    </w:lvl>
  </w:abstractNum>
  <w:abstractNum w:abstractNumId="31" w15:restartNumberingAfterBreak="0">
    <w:nsid w:val="6D953B4E"/>
    <w:multiLevelType w:val="multilevel"/>
    <w:tmpl w:val="DAF43AEA"/>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EE76968"/>
    <w:multiLevelType w:val="multilevel"/>
    <w:tmpl w:val="0D0CC790"/>
    <w:lvl w:ilvl="0">
      <w:start w:val="5"/>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12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3526F96"/>
    <w:multiLevelType w:val="multilevel"/>
    <w:tmpl w:val="497A5C10"/>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4"/>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num>
  <w:num w:numId="10">
    <w:abstractNumId w:val="0"/>
  </w:num>
  <w:num w:numId="11">
    <w:abstractNumId w:val="6"/>
  </w:num>
  <w:num w:numId="12">
    <w:abstractNumId w:val="5"/>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32"/>
  </w:num>
  <w:num w:numId="24">
    <w:abstractNumId w:val="19"/>
  </w:num>
  <w:num w:numId="25">
    <w:abstractNumId w:val="2"/>
  </w:num>
  <w:num w:numId="26">
    <w:abstractNumId w:val="33"/>
  </w:num>
  <w:num w:numId="27">
    <w:abstractNumId w:val="9"/>
  </w:num>
  <w:num w:numId="28">
    <w:abstractNumId w:val="15"/>
  </w:num>
  <w:num w:numId="29">
    <w:abstractNumId w:val="11"/>
  </w:num>
  <w:num w:numId="30">
    <w:abstractNumId w:val="10"/>
  </w:num>
  <w:num w:numId="31">
    <w:abstractNumId w:val="12"/>
  </w:num>
  <w:num w:numId="32">
    <w:abstractNumId w:val="31"/>
  </w:num>
  <w:num w:numId="33">
    <w:abstractNumId w:val="17"/>
  </w:num>
  <w:num w:numId="34">
    <w:abstractNumId w:val="22"/>
  </w:num>
  <w:num w:numId="35">
    <w:abstractNumId w:val="13"/>
  </w:num>
  <w:num w:numId="36">
    <w:abstractNumId w:val="30"/>
  </w:num>
  <w:num w:numId="37">
    <w:abstractNumId w:val="16"/>
  </w:num>
  <w:num w:numId="38">
    <w:abstractNumId w:val="3"/>
  </w:num>
  <w:num w:numId="39">
    <w:abstractNumId w:val="20"/>
  </w:num>
  <w:num w:numId="40">
    <w:abstractNumId w:val="29"/>
  </w:num>
  <w:num w:numId="41">
    <w:abstractNumId w:val="14"/>
  </w:num>
  <w:num w:numId="42">
    <w:abstractNumId w:val="1"/>
  </w:num>
  <w:num w:numId="43">
    <w:abstractNumId w:val="8"/>
  </w:num>
  <w:num w:numId="44">
    <w:abstractNumId w:val="7"/>
  </w:num>
  <w:num w:numId="45">
    <w:abstractNumId w:val="27"/>
  </w:num>
  <w:num w:numId="46">
    <w:abstractNumId w:val="21"/>
  </w:num>
  <w:num w:numId="47">
    <w:abstractNumId w:val="2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F3"/>
    <w:rsid w:val="0000058F"/>
    <w:rsid w:val="000338C2"/>
    <w:rsid w:val="00076A6A"/>
    <w:rsid w:val="000A6A48"/>
    <w:rsid w:val="000E16CC"/>
    <w:rsid w:val="00122056"/>
    <w:rsid w:val="001255CD"/>
    <w:rsid w:val="00131CD8"/>
    <w:rsid w:val="001442E3"/>
    <w:rsid w:val="001776A2"/>
    <w:rsid w:val="001865B5"/>
    <w:rsid w:val="00190B8D"/>
    <w:rsid w:val="001910ED"/>
    <w:rsid w:val="00192460"/>
    <w:rsid w:val="002B1F5C"/>
    <w:rsid w:val="002B7475"/>
    <w:rsid w:val="003317CE"/>
    <w:rsid w:val="003C2C06"/>
    <w:rsid w:val="003D23F9"/>
    <w:rsid w:val="003E5816"/>
    <w:rsid w:val="003F4614"/>
    <w:rsid w:val="00476F41"/>
    <w:rsid w:val="00487A82"/>
    <w:rsid w:val="004A1A01"/>
    <w:rsid w:val="004B007A"/>
    <w:rsid w:val="004C7E06"/>
    <w:rsid w:val="004E5AC1"/>
    <w:rsid w:val="00534F50"/>
    <w:rsid w:val="00557D1D"/>
    <w:rsid w:val="00564092"/>
    <w:rsid w:val="00564DE6"/>
    <w:rsid w:val="005851BB"/>
    <w:rsid w:val="00592900"/>
    <w:rsid w:val="00597C43"/>
    <w:rsid w:val="006347E8"/>
    <w:rsid w:val="00656E82"/>
    <w:rsid w:val="006634CA"/>
    <w:rsid w:val="00676EB0"/>
    <w:rsid w:val="006E6C57"/>
    <w:rsid w:val="007268F1"/>
    <w:rsid w:val="00742FE3"/>
    <w:rsid w:val="007706AC"/>
    <w:rsid w:val="007C5BE0"/>
    <w:rsid w:val="007E24CB"/>
    <w:rsid w:val="00801E8B"/>
    <w:rsid w:val="0080352A"/>
    <w:rsid w:val="00830BE6"/>
    <w:rsid w:val="00856BE7"/>
    <w:rsid w:val="00861BB3"/>
    <w:rsid w:val="0086693A"/>
    <w:rsid w:val="00896C26"/>
    <w:rsid w:val="008C4142"/>
    <w:rsid w:val="008D40CD"/>
    <w:rsid w:val="00932C4F"/>
    <w:rsid w:val="00946297"/>
    <w:rsid w:val="009B7A7A"/>
    <w:rsid w:val="00A17BB2"/>
    <w:rsid w:val="00A84C47"/>
    <w:rsid w:val="00A93B01"/>
    <w:rsid w:val="00AE0EEB"/>
    <w:rsid w:val="00B44CA0"/>
    <w:rsid w:val="00B561F3"/>
    <w:rsid w:val="00BB5FFE"/>
    <w:rsid w:val="00BF37BA"/>
    <w:rsid w:val="00C56340"/>
    <w:rsid w:val="00C862E9"/>
    <w:rsid w:val="00C9671B"/>
    <w:rsid w:val="00CD0A16"/>
    <w:rsid w:val="00CF3F90"/>
    <w:rsid w:val="00D019CB"/>
    <w:rsid w:val="00D07462"/>
    <w:rsid w:val="00D95498"/>
    <w:rsid w:val="00D967AF"/>
    <w:rsid w:val="00DE623F"/>
    <w:rsid w:val="00DE64E2"/>
    <w:rsid w:val="00DF7D3C"/>
    <w:rsid w:val="00E574D5"/>
    <w:rsid w:val="00E70742"/>
    <w:rsid w:val="00E8187A"/>
    <w:rsid w:val="00E93A05"/>
    <w:rsid w:val="00EB64C5"/>
    <w:rsid w:val="00ED3EC3"/>
    <w:rsid w:val="00EE70A8"/>
    <w:rsid w:val="00EF0671"/>
    <w:rsid w:val="00F40D36"/>
    <w:rsid w:val="00F51AB6"/>
    <w:rsid w:val="00FF6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8ACB"/>
  <w15:docId w15:val="{E298BDBC-3391-46C3-A0C2-DA45520D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61F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9"/>
    <w:qFormat/>
    <w:rsid w:val="00B561F3"/>
    <w:pPr>
      <w:keepNext/>
      <w:spacing w:before="240" w:after="120"/>
      <w:contextualSpacing/>
      <w:jc w:val="center"/>
      <w:outlineLvl w:val="1"/>
    </w:pPr>
    <w:rPr>
      <w:rFonts w:ascii="Cambria" w:hAnsi="Cambria"/>
      <w:b/>
      <w:bCs/>
      <w:i/>
      <w:iCs/>
      <w:sz w:val="28"/>
      <w:szCs w:val="28"/>
    </w:rPr>
  </w:style>
  <w:style w:type="paragraph" w:styleId="Nadpis4">
    <w:name w:val="heading 4"/>
    <w:basedOn w:val="Normlny"/>
    <w:next w:val="Normlny"/>
    <w:link w:val="Nadpis4Char"/>
    <w:uiPriority w:val="99"/>
    <w:qFormat/>
    <w:rsid w:val="00B561F3"/>
    <w:pPr>
      <w:keepNext/>
      <w:numPr>
        <w:ilvl w:val="3"/>
        <w:numId w:val="2"/>
      </w:numPr>
      <w:spacing w:before="240" w:after="60"/>
      <w:outlineLvl w:val="3"/>
    </w:pPr>
    <w:rPr>
      <w:rFonts w:ascii="Calibri" w:hAnsi="Calibri"/>
      <w:b/>
      <w:sz w:val="28"/>
      <w:szCs w:val="20"/>
    </w:rPr>
  </w:style>
  <w:style w:type="paragraph" w:styleId="Nadpis5">
    <w:name w:val="heading 5"/>
    <w:basedOn w:val="Normlny"/>
    <w:next w:val="Normlny"/>
    <w:link w:val="Nadpis5Char"/>
    <w:uiPriority w:val="99"/>
    <w:qFormat/>
    <w:rsid w:val="00B561F3"/>
    <w:pPr>
      <w:numPr>
        <w:ilvl w:val="4"/>
        <w:numId w:val="2"/>
      </w:numPr>
      <w:spacing w:before="240" w:after="60"/>
      <w:outlineLvl w:val="4"/>
    </w:pPr>
    <w:rPr>
      <w:rFonts w:ascii="Calibri" w:hAnsi="Calibri"/>
      <w:b/>
      <w:i/>
      <w:sz w:val="26"/>
      <w:szCs w:val="20"/>
    </w:rPr>
  </w:style>
  <w:style w:type="paragraph" w:styleId="Nadpis6">
    <w:name w:val="heading 6"/>
    <w:basedOn w:val="Normlny"/>
    <w:next w:val="Normlny"/>
    <w:link w:val="Nadpis6Char"/>
    <w:uiPriority w:val="99"/>
    <w:qFormat/>
    <w:rsid w:val="00B561F3"/>
    <w:pPr>
      <w:numPr>
        <w:ilvl w:val="5"/>
        <w:numId w:val="2"/>
      </w:numPr>
      <w:spacing w:before="240" w:after="60"/>
      <w:outlineLvl w:val="5"/>
    </w:pPr>
    <w:rPr>
      <w:rFonts w:ascii="Calibri" w:hAnsi="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61F3"/>
    <w:rPr>
      <w:rFonts w:ascii="Cambria" w:eastAsia="Times New Roman" w:hAnsi="Cambria" w:cs="Times New Roman"/>
      <w:b/>
      <w:bCs/>
      <w:i/>
      <w:iCs/>
      <w:sz w:val="28"/>
      <w:szCs w:val="28"/>
      <w:lang w:eastAsia="cs-CZ"/>
    </w:rPr>
  </w:style>
  <w:style w:type="character" w:customStyle="1" w:styleId="Nadpis4Char">
    <w:name w:val="Nadpis 4 Char"/>
    <w:basedOn w:val="Predvolenpsmoodseku"/>
    <w:link w:val="Nadpis4"/>
    <w:uiPriority w:val="99"/>
    <w:rsid w:val="00B561F3"/>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B561F3"/>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B561F3"/>
    <w:rPr>
      <w:rFonts w:ascii="Calibri" w:eastAsia="Times New Roman" w:hAnsi="Calibri" w:cs="Times New Roman"/>
      <w:b/>
      <w:sz w:val="20"/>
      <w:szCs w:val="20"/>
      <w:lang w:eastAsia="cs-CZ"/>
    </w:rPr>
  </w:style>
  <w:style w:type="paragraph" w:styleId="Zkladntext">
    <w:name w:val="Body Text"/>
    <w:basedOn w:val="Normlny"/>
    <w:link w:val="ZkladntextChar"/>
    <w:uiPriority w:val="99"/>
    <w:rsid w:val="00B561F3"/>
    <w:pPr>
      <w:jc w:val="both"/>
    </w:pPr>
    <w:rPr>
      <w:szCs w:val="20"/>
    </w:rPr>
  </w:style>
  <w:style w:type="character" w:customStyle="1" w:styleId="ZkladntextChar">
    <w:name w:val="Základný text Char"/>
    <w:basedOn w:val="Predvolenpsmoodseku"/>
    <w:link w:val="Zkladntext"/>
    <w:uiPriority w:val="99"/>
    <w:rsid w:val="00B561F3"/>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B561F3"/>
    <w:pPr>
      <w:jc w:val="both"/>
    </w:pPr>
    <w:rPr>
      <w:szCs w:val="20"/>
    </w:rPr>
  </w:style>
  <w:style w:type="character" w:customStyle="1" w:styleId="Zkladntext2Char">
    <w:name w:val="Základný text 2 Char"/>
    <w:basedOn w:val="Predvolenpsmoodseku"/>
    <w:link w:val="Zkladntext2"/>
    <w:uiPriority w:val="99"/>
    <w:rsid w:val="00B561F3"/>
    <w:rPr>
      <w:rFonts w:ascii="Times New Roman" w:eastAsia="Times New Roman" w:hAnsi="Times New Roman" w:cs="Times New Roman"/>
      <w:sz w:val="24"/>
      <w:szCs w:val="20"/>
      <w:lang w:eastAsia="cs-CZ"/>
    </w:rPr>
  </w:style>
  <w:style w:type="paragraph" w:styleId="Hlavika">
    <w:name w:val="header"/>
    <w:basedOn w:val="Normlny"/>
    <w:link w:val="HlavikaChar"/>
    <w:uiPriority w:val="99"/>
    <w:rsid w:val="00B561F3"/>
    <w:pPr>
      <w:tabs>
        <w:tab w:val="center" w:pos="4536"/>
        <w:tab w:val="right" w:pos="9072"/>
      </w:tabs>
    </w:pPr>
    <w:rPr>
      <w:szCs w:val="20"/>
    </w:rPr>
  </w:style>
  <w:style w:type="character" w:customStyle="1" w:styleId="HlavikaChar">
    <w:name w:val="Hlavička Char"/>
    <w:basedOn w:val="Predvolenpsmoodseku"/>
    <w:link w:val="Hlavika"/>
    <w:uiPriority w:val="99"/>
    <w:rsid w:val="00B561F3"/>
    <w:rPr>
      <w:rFonts w:ascii="Times New Roman" w:eastAsia="Times New Roman" w:hAnsi="Times New Roman" w:cs="Times New Roman"/>
      <w:sz w:val="24"/>
      <w:szCs w:val="20"/>
      <w:lang w:eastAsia="cs-CZ"/>
    </w:rPr>
  </w:style>
  <w:style w:type="paragraph" w:styleId="Pta">
    <w:name w:val="footer"/>
    <w:basedOn w:val="Normlny"/>
    <w:link w:val="PtaChar"/>
    <w:uiPriority w:val="99"/>
    <w:rsid w:val="00B561F3"/>
    <w:pPr>
      <w:tabs>
        <w:tab w:val="center" w:pos="4536"/>
        <w:tab w:val="right" w:pos="9072"/>
      </w:tabs>
    </w:pPr>
    <w:rPr>
      <w:szCs w:val="20"/>
    </w:rPr>
  </w:style>
  <w:style w:type="character" w:customStyle="1" w:styleId="PtaChar">
    <w:name w:val="Päta Char"/>
    <w:basedOn w:val="Predvolenpsmoodseku"/>
    <w:link w:val="Pta"/>
    <w:uiPriority w:val="99"/>
    <w:rsid w:val="00B561F3"/>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B561F3"/>
    <w:rPr>
      <w:rFonts w:cs="Times New Roman"/>
    </w:rPr>
  </w:style>
  <w:style w:type="paragraph" w:customStyle="1" w:styleId="Cislovanie2">
    <w:name w:val="Cislovanie2"/>
    <w:basedOn w:val="Normlny"/>
    <w:uiPriority w:val="99"/>
    <w:rsid w:val="00B561F3"/>
    <w:pPr>
      <w:numPr>
        <w:ilvl w:val="1"/>
        <w:numId w:val="2"/>
      </w:numPr>
      <w:spacing w:after="120"/>
      <w:jc w:val="both"/>
    </w:pPr>
  </w:style>
  <w:style w:type="paragraph" w:customStyle="1" w:styleId="Odrazkovy3">
    <w:name w:val="Odrazkovy3"/>
    <w:basedOn w:val="Normlny"/>
    <w:uiPriority w:val="99"/>
    <w:rsid w:val="00B561F3"/>
    <w:pPr>
      <w:numPr>
        <w:ilvl w:val="2"/>
        <w:numId w:val="1"/>
      </w:numPr>
      <w:tabs>
        <w:tab w:val="clear" w:pos="360"/>
        <w:tab w:val="num" w:pos="539"/>
      </w:tabs>
      <w:ind w:left="539" w:hanging="284"/>
      <w:jc w:val="both"/>
    </w:pPr>
    <w:rPr>
      <w:szCs w:val="20"/>
      <w:lang w:val="cs-CZ"/>
    </w:rPr>
  </w:style>
  <w:style w:type="character" w:customStyle="1" w:styleId="apple-style-span">
    <w:name w:val="apple-style-span"/>
    <w:uiPriority w:val="99"/>
    <w:rsid w:val="00B561F3"/>
  </w:style>
  <w:style w:type="paragraph" w:styleId="Odsekzoznamu">
    <w:name w:val="List Paragraph"/>
    <w:aliases w:val="body,Odsek zoznamu2,List Paragraph,ODRAZKY PRVA UROVEN"/>
    <w:basedOn w:val="Normlny"/>
    <w:link w:val="OdsekzoznamuChar"/>
    <w:uiPriority w:val="34"/>
    <w:qFormat/>
    <w:rsid w:val="00B561F3"/>
    <w:pPr>
      <w:ind w:left="720"/>
    </w:pPr>
    <w:rPr>
      <w:rFonts w:ascii="Calibri" w:eastAsiaTheme="minorHAnsi" w:hAnsi="Calibri"/>
      <w:sz w:val="22"/>
      <w:szCs w:val="22"/>
      <w:lang w:eastAsia="sk-SK"/>
    </w:rPr>
  </w:style>
  <w:style w:type="character" w:customStyle="1" w:styleId="OdsekzoznamuChar">
    <w:name w:val="Odsek zoznamu Char"/>
    <w:aliases w:val="body Char,Odsek zoznamu2 Char,List Paragraph Char,ODRAZKY PRVA UROVEN Char"/>
    <w:link w:val="Odsekzoznamu"/>
    <w:uiPriority w:val="34"/>
    <w:qFormat/>
    <w:rsid w:val="00BF37BA"/>
    <w:rPr>
      <w:rFonts w:ascii="Calibri" w:hAnsi="Calibri" w:cs="Times New Roman"/>
      <w:lang w:eastAsia="sk-SK"/>
    </w:rPr>
  </w:style>
  <w:style w:type="character" w:styleId="Odkaznakomentr">
    <w:name w:val="annotation reference"/>
    <w:basedOn w:val="Predvolenpsmoodseku"/>
    <w:uiPriority w:val="99"/>
    <w:semiHidden/>
    <w:unhideWhenUsed/>
    <w:rsid w:val="00F40D36"/>
    <w:rPr>
      <w:sz w:val="16"/>
      <w:szCs w:val="16"/>
    </w:rPr>
  </w:style>
  <w:style w:type="paragraph" w:styleId="Textkomentra">
    <w:name w:val="annotation text"/>
    <w:basedOn w:val="Normlny"/>
    <w:link w:val="TextkomentraChar"/>
    <w:uiPriority w:val="99"/>
    <w:semiHidden/>
    <w:unhideWhenUsed/>
    <w:rsid w:val="00F40D36"/>
    <w:rPr>
      <w:sz w:val="20"/>
      <w:szCs w:val="20"/>
    </w:rPr>
  </w:style>
  <w:style w:type="character" w:customStyle="1" w:styleId="TextkomentraChar">
    <w:name w:val="Text komentára Char"/>
    <w:basedOn w:val="Predvolenpsmoodseku"/>
    <w:link w:val="Textkomentra"/>
    <w:uiPriority w:val="99"/>
    <w:semiHidden/>
    <w:rsid w:val="00F40D36"/>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40D36"/>
    <w:rPr>
      <w:b/>
      <w:bCs/>
    </w:rPr>
  </w:style>
  <w:style w:type="character" w:customStyle="1" w:styleId="PredmetkomentraChar">
    <w:name w:val="Predmet komentára Char"/>
    <w:basedOn w:val="TextkomentraChar"/>
    <w:link w:val="Predmetkomentra"/>
    <w:uiPriority w:val="99"/>
    <w:semiHidden/>
    <w:rsid w:val="00F40D36"/>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F40D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D3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C473-82AD-4445-98B6-4E0CCA94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4403</Words>
  <Characters>25103</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Rejková Renáta, JUDr.</dc:creator>
  <cp:lastModifiedBy>Majchútová Miroslava, Ing.</cp:lastModifiedBy>
  <cp:revision>4</cp:revision>
  <dcterms:created xsi:type="dcterms:W3CDTF">2022-01-24T09:38:00Z</dcterms:created>
  <dcterms:modified xsi:type="dcterms:W3CDTF">2022-02-05T16:14:00Z</dcterms:modified>
</cp:coreProperties>
</file>