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4414" w14:textId="77777777" w:rsidR="00130D6B" w:rsidRDefault="00130D6B" w:rsidP="00130D6B">
      <w:pPr>
        <w:pStyle w:val="Nadpis2"/>
        <w:numPr>
          <w:ilvl w:val="0"/>
          <w:numId w:val="0"/>
        </w:numPr>
        <w:jc w:val="center"/>
        <w:rPr>
          <w:b/>
          <w:bCs/>
        </w:rPr>
      </w:pPr>
      <w:bookmarkStart w:id="0" w:name="_Ref94747215"/>
      <w:bookmarkStart w:id="1" w:name="_Toc96514825"/>
      <w:bookmarkStart w:id="2" w:name="_Ref94699067"/>
      <w:r>
        <w:rPr>
          <w:b/>
          <w:bCs/>
        </w:rPr>
        <w:t>Príloha č. 6 Potvrdenie odberateľa o uspokojivom plnení služby</w:t>
      </w:r>
      <w:bookmarkEnd w:id="0"/>
      <w:bookmarkEnd w:id="1"/>
    </w:p>
    <w:p w14:paraId="05FE7222" w14:textId="77777777" w:rsidR="00130D6B" w:rsidRDefault="00130D6B" w:rsidP="00130D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ODPORÚČANÝ VZOR na preukázanie technickej spôsobilosti alebo odbornej spôsobilosti vo verejnom obstarávaní podľa § 34 ods. 1 písm. a) ZVO, ak odberateľom poskytnutých služieb nebol verejný obstarávateľ alebo obstarávateľ podľa zákona o verejnom obstarávaní:</w:t>
      </w:r>
    </w:p>
    <w:p w14:paraId="0D6D450B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3FE5D6F" w14:textId="77777777" w:rsidR="00130D6B" w:rsidRDefault="00130D6B" w:rsidP="00130D6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Potvrdenie odberateľa o uspokojivom plnení služby</w:t>
      </w:r>
    </w:p>
    <w:p w14:paraId="569C81E7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3054AE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Dodávateľ služby:</w:t>
      </w:r>
    </w:p>
    <w:p w14:paraId="522D8847" w14:textId="683EBD68" w:rsidR="00130D6B" w:rsidRDefault="00130D6B" w:rsidP="00E34900">
      <w:pPr>
        <w:tabs>
          <w:tab w:val="left" w:pos="325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obchodné meno</w:t>
      </w:r>
      <w:r w:rsidR="00E34900">
        <w:rPr>
          <w:rFonts w:ascii="Arial" w:hAnsi="Arial" w:cs="Arial"/>
          <w:sz w:val="22"/>
          <w:szCs w:val="22"/>
        </w:rPr>
        <w:tab/>
      </w:r>
    </w:p>
    <w:p w14:paraId="37D1E94E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</w:p>
    <w:p w14:paraId="0AF02331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</w:p>
    <w:p w14:paraId="3982B7B6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1E2F0A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Odberateľ služby:</w:t>
      </w:r>
    </w:p>
    <w:p w14:paraId="40FF5266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obchodné meno</w:t>
      </w:r>
    </w:p>
    <w:p w14:paraId="1E08DCA3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</w:p>
    <w:p w14:paraId="55051AED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</w:p>
    <w:p w14:paraId="3FE6DB67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kontaktná osoba, u ktorej je možné si overiť údaje – meno, priezvisko, kontakt</w:t>
      </w:r>
    </w:p>
    <w:p w14:paraId="167BC813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B74996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8EBA51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Opis predmetu zmluvy: </w:t>
      </w:r>
    </w:p>
    <w:p w14:paraId="158E5918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CB2E1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Lehota dodania:</w:t>
      </w:r>
    </w:p>
    <w:p w14:paraId="49672E51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68A555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Cena: </w:t>
      </w:r>
    </w:p>
    <w:p w14:paraId="479B616E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5919A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Potvrdenie:</w:t>
      </w:r>
    </w:p>
    <w:p w14:paraId="1DDF9637" w14:textId="77777777" w:rsidR="00130D6B" w:rsidRDefault="00130D6B" w:rsidP="00130D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Týmto potvrdzujeme, že vyššie uvedený dodávateľ služby pre nás uspokojivo poskytoval službu v období od .................................... do ...................................., a to konkrétne ....................................................................................................................................................</w:t>
      </w:r>
    </w:p>
    <w:p w14:paraId="25928A95" w14:textId="77777777" w:rsidR="00130D6B" w:rsidRDefault="00130D6B" w:rsidP="00130D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B3E5D" w14:textId="78A627BC" w:rsidR="00130D6B" w:rsidRDefault="00130D6B" w:rsidP="00130D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Inštalovaný elektrický výkon turbogenerátora v tejto referenčnej zákazke predstavoval ......................................... MWe. Zákazka zároveň </w:t>
      </w:r>
      <w:r w:rsidR="00715457">
        <w:rPr>
          <w:rFonts w:ascii="Arial" w:hAnsi="Arial" w:cs="Arial"/>
          <w:sz w:val="22"/>
          <w:szCs w:val="22"/>
        </w:rPr>
        <w:t>zahŕňala</w:t>
      </w:r>
      <w:r w:rsidR="00715457">
        <w:rPr>
          <w:rFonts w:ascii="Arial" w:hAnsi="Arial" w:cs="Arial"/>
          <w:sz w:val="22"/>
          <w:szCs w:val="22"/>
        </w:rPr>
        <w:t xml:space="preserve"> </w:t>
      </w:r>
      <w:r w:rsidR="00715457" w:rsidRPr="00E34900">
        <w:rPr>
          <w:rFonts w:ascii="Arial" w:hAnsi="Arial" w:cs="Arial"/>
          <w:b/>
          <w:bCs/>
          <w:sz w:val="22"/>
          <w:szCs w:val="22"/>
          <w:u w:val="single"/>
        </w:rPr>
        <w:t>vlastnými kapacitami</w:t>
      </w:r>
      <w:r w:rsidR="00715457">
        <w:rPr>
          <w:rFonts w:ascii="Arial" w:hAnsi="Arial" w:cs="Arial"/>
          <w:sz w:val="22"/>
          <w:szCs w:val="22"/>
        </w:rPr>
        <w:t xml:space="preserve"> </w:t>
      </w:r>
      <w:r w:rsidR="00715457" w:rsidRPr="00E34900">
        <w:rPr>
          <w:rFonts w:ascii="Arial" w:hAnsi="Arial" w:cs="Arial"/>
          <w:b/>
          <w:bCs/>
          <w:sz w:val="22"/>
          <w:szCs w:val="22"/>
          <w:u w:val="single"/>
        </w:rPr>
        <w:t>dodávateľa</w:t>
      </w:r>
      <w:r w:rsidR="00E73F91">
        <w:rPr>
          <w:rFonts w:ascii="Arial" w:hAnsi="Arial" w:cs="Arial"/>
          <w:b/>
          <w:bCs/>
          <w:sz w:val="22"/>
          <w:szCs w:val="22"/>
          <w:u w:val="single"/>
        </w:rPr>
        <w:t xml:space="preserve"> služby</w:t>
      </w:r>
      <w:r w:rsidR="00715457" w:rsidRPr="00E34900">
        <w:rPr>
          <w:rFonts w:ascii="Arial" w:hAnsi="Arial" w:cs="Arial"/>
          <w:b/>
          <w:bCs/>
          <w:sz w:val="22"/>
          <w:szCs w:val="22"/>
          <w:u w:val="single"/>
        </w:rPr>
        <w:t xml:space="preserve"> realizované</w:t>
      </w:r>
      <w:r>
        <w:rPr>
          <w:rFonts w:ascii="Arial" w:hAnsi="Arial" w:cs="Arial"/>
          <w:sz w:val="22"/>
          <w:szCs w:val="22"/>
        </w:rPr>
        <w:t>:</w:t>
      </w:r>
    </w:p>
    <w:p w14:paraId="52F42D28" w14:textId="0CB3209C" w:rsidR="00130D6B" w:rsidRDefault="00130D6B" w:rsidP="00130D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</w:t>
      </w:r>
      <w:r w:rsidR="00715457" w:rsidRPr="00715457">
        <w:rPr>
          <w:rFonts w:ascii="Arial" w:hAnsi="Arial" w:cs="Arial"/>
          <w:sz w:val="22"/>
          <w:szCs w:val="22"/>
        </w:rPr>
        <w:t>výrobná dokumentácia  nových dielov,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výpočet na nové parametre,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návrh charakteristiky lopatkovania,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 výpočet,</w:t>
      </w:r>
      <w:r w:rsidR="00715457">
        <w:rPr>
          <w:rFonts w:ascii="Arial" w:hAnsi="Arial" w:cs="Arial"/>
          <w:sz w:val="22"/>
          <w:szCs w:val="22"/>
        </w:rPr>
        <w:t xml:space="preserve"> </w:t>
      </w:r>
      <w:r w:rsidR="00715457" w:rsidRPr="00715457">
        <w:rPr>
          <w:rFonts w:ascii="Arial" w:hAnsi="Arial" w:cs="Arial"/>
          <w:sz w:val="22"/>
          <w:szCs w:val="22"/>
        </w:rPr>
        <w:t>návrh  a charakteristika regulačných ventilov,</w:t>
      </w:r>
      <w:r w:rsidR="00715457">
        <w:rPr>
          <w:rFonts w:ascii="Arial" w:hAnsi="Arial" w:cs="Arial"/>
          <w:sz w:val="22"/>
          <w:szCs w:val="22"/>
        </w:rPr>
        <w:t xml:space="preserve"> </w:t>
      </w:r>
      <w:r w:rsidR="00715457" w:rsidRPr="00715457">
        <w:rPr>
          <w:rFonts w:ascii="Arial" w:hAnsi="Arial" w:cs="Arial"/>
          <w:sz w:val="22"/>
          <w:szCs w:val="22"/>
        </w:rPr>
        <w:t>difúzorov</w:t>
      </w:r>
      <w:r w:rsidR="00715457">
        <w:rPr>
          <w:rFonts w:ascii="Arial" w:hAnsi="Arial" w:cs="Arial"/>
          <w:sz w:val="22"/>
          <w:szCs w:val="22"/>
        </w:rPr>
        <w:t>*</w:t>
      </w:r>
    </w:p>
    <w:p w14:paraId="7C753A49" w14:textId="07162A39" w:rsidR="00130D6B" w:rsidRDefault="00130D6B" w:rsidP="00130D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 </w:t>
      </w:r>
      <w:r w:rsidR="00715457" w:rsidRPr="00715457">
        <w:rPr>
          <w:rFonts w:ascii="Arial" w:hAnsi="Arial" w:cs="Arial"/>
          <w:sz w:val="22"/>
          <w:szCs w:val="22"/>
        </w:rPr>
        <w:t>supervízor a manažment  demontáže,</w:t>
      </w:r>
      <w:r w:rsidR="00715457" w:rsidRPr="00715457">
        <w:rPr>
          <w:rFonts w:ascii="Arial" w:hAnsi="Arial" w:cs="Arial"/>
          <w:sz w:val="22"/>
          <w:szCs w:val="22"/>
        </w:rPr>
        <w:t xml:space="preserve"> </w:t>
      </w:r>
      <w:r w:rsidR="00715457" w:rsidRPr="00715457">
        <w:rPr>
          <w:rFonts w:ascii="Arial" w:hAnsi="Arial" w:cs="Arial"/>
          <w:sz w:val="22"/>
          <w:szCs w:val="22"/>
        </w:rPr>
        <w:t xml:space="preserve"> montáže turbíny,</w:t>
      </w:r>
      <w:r w:rsidR="00715457" w:rsidRPr="00715457">
        <w:rPr>
          <w:rFonts w:ascii="Arial" w:hAnsi="Arial" w:cs="Arial"/>
          <w:sz w:val="22"/>
          <w:szCs w:val="22"/>
        </w:rPr>
        <w:t xml:space="preserve"> 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revízny nález,</w:t>
      </w:r>
      <w:r w:rsidR="00715457" w:rsidRPr="00715457">
        <w:rPr>
          <w:rFonts w:ascii="Arial" w:hAnsi="Arial" w:cs="Arial"/>
          <w:sz w:val="22"/>
          <w:szCs w:val="22"/>
        </w:rPr>
        <w:t xml:space="preserve"> 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skúšky,</w:t>
      </w:r>
      <w:r w:rsidR="00715457" w:rsidRPr="00715457">
        <w:rPr>
          <w:rFonts w:ascii="Arial" w:hAnsi="Arial" w:cs="Arial"/>
          <w:sz w:val="22"/>
          <w:szCs w:val="22"/>
        </w:rPr>
        <w:t xml:space="preserve"> </w:t>
      </w:r>
      <w:r w:rsidR="00715457">
        <w:rPr>
          <w:rFonts w:ascii="Arial" w:hAnsi="Arial" w:cs="Arial"/>
          <w:sz w:val="22"/>
          <w:szCs w:val="22"/>
        </w:rPr>
        <w:t>*</w:t>
      </w:r>
      <w:r w:rsidR="00715457" w:rsidRPr="00715457">
        <w:rPr>
          <w:rFonts w:ascii="Arial" w:hAnsi="Arial" w:cs="Arial"/>
          <w:sz w:val="22"/>
          <w:szCs w:val="22"/>
        </w:rPr>
        <w:t xml:space="preserve"> uvedenie diela do prevádzky</w:t>
      </w:r>
      <w:r w:rsidR="00715457">
        <w:rPr>
          <w:rFonts w:ascii="Arial" w:hAnsi="Arial" w:cs="Arial"/>
          <w:sz w:val="22"/>
          <w:szCs w:val="22"/>
        </w:rPr>
        <w:t>*</w:t>
      </w:r>
    </w:p>
    <w:p w14:paraId="384A02CC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Nehodiace sa škrtnite.</w:t>
      </w:r>
    </w:p>
    <w:p w14:paraId="0A5A24C1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40AF05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Dňa ............................................................</w:t>
      </w:r>
    </w:p>
    <w:p w14:paraId="2F87216B" w14:textId="77777777" w:rsidR="00130D6B" w:rsidRDefault="00130D6B" w:rsidP="00130D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04992E" w14:textId="77777777" w:rsidR="00130D6B" w:rsidRDefault="00130D6B" w:rsidP="00130D6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Meno/podpis a pečiatka oprávnenej osoby</w:t>
      </w:r>
    </w:p>
    <w:p w14:paraId="55DDD50F" w14:textId="1C7C5415" w:rsidR="00D24477" w:rsidRDefault="00130D6B" w:rsidP="00130D6B">
      <w:pPr>
        <w:autoSpaceDE w:val="0"/>
        <w:autoSpaceDN w:val="0"/>
        <w:adjustRightInd w:val="0"/>
        <w:jc w:val="center"/>
      </w:pPr>
      <w:r>
        <w:rPr>
          <w:rFonts w:ascii="Arial" w:hAnsi="Arial" w:cs="Arial"/>
          <w:sz w:val="22"/>
          <w:szCs w:val="22"/>
        </w:rPr>
        <w:t>odberateľa služby</w:t>
      </w:r>
      <w:bookmarkEnd w:id="2"/>
    </w:p>
    <w:sectPr w:rsidR="00D244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4C5A" w14:textId="77777777" w:rsidR="00130D6B" w:rsidRDefault="00130D6B" w:rsidP="00130D6B">
      <w:r>
        <w:separator/>
      </w:r>
    </w:p>
  </w:endnote>
  <w:endnote w:type="continuationSeparator" w:id="0">
    <w:p w14:paraId="1C138ABB" w14:textId="77777777" w:rsidR="00130D6B" w:rsidRDefault="00130D6B" w:rsidP="001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71F9" w14:textId="77777777" w:rsidR="00130D6B" w:rsidRDefault="00130D6B" w:rsidP="00130D6B">
      <w:r>
        <w:separator/>
      </w:r>
    </w:p>
  </w:footnote>
  <w:footnote w:type="continuationSeparator" w:id="0">
    <w:p w14:paraId="67EE3D06" w14:textId="77777777" w:rsidR="00130D6B" w:rsidRDefault="00130D6B" w:rsidP="0013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5256" w14:textId="77777777" w:rsidR="00130D6B" w:rsidRPr="00986EFF" w:rsidRDefault="00130D6B" w:rsidP="00130D6B">
    <w:pPr>
      <w:pStyle w:val="Hlavika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986EFF">
      <w:rPr>
        <w:rFonts w:ascii="Arial" w:hAnsi="Arial" w:cs="Arial"/>
        <w:sz w:val="18"/>
        <w:szCs w:val="18"/>
      </w:rPr>
      <w:t>Obstarávateľ:</w:t>
    </w:r>
    <w:r>
      <w:rPr>
        <w:rFonts w:ascii="Arial" w:hAnsi="Arial" w:cs="Arial"/>
        <w:sz w:val="18"/>
        <w:szCs w:val="18"/>
      </w:rPr>
      <w:tab/>
    </w:r>
    <w:r w:rsidRPr="00F248D1">
      <w:rPr>
        <w:rFonts w:ascii="Arial" w:hAnsi="Arial" w:cs="Arial"/>
      </w:rPr>
      <w:t>Žilinská t</w:t>
    </w:r>
    <w:r>
      <w:rPr>
        <w:rFonts w:ascii="Arial" w:hAnsi="Arial" w:cs="Arial"/>
      </w:rPr>
      <w:t>eplárenská</w:t>
    </w:r>
    <w:r w:rsidRPr="0025615D">
      <w:rPr>
        <w:rFonts w:ascii="Arial" w:hAnsi="Arial" w:cs="Arial"/>
      </w:rPr>
      <w:t>, a.s.</w:t>
    </w:r>
  </w:p>
  <w:p w14:paraId="05EE9865" w14:textId="77777777" w:rsidR="00130D6B" w:rsidRDefault="00130D6B" w:rsidP="00130D6B">
    <w:pPr>
      <w:pStyle w:val="Hlavika"/>
      <w:tabs>
        <w:tab w:val="clear" w:pos="4536"/>
        <w:tab w:val="clear" w:pos="9072"/>
      </w:tabs>
      <w:ind w:left="1418" w:hanging="1418"/>
      <w:jc w:val="both"/>
      <w:rPr>
        <w:rFonts w:ascii="Arial" w:hAnsi="Arial"/>
      </w:rPr>
    </w:pPr>
    <w:r w:rsidRPr="00986EFF">
      <w:rPr>
        <w:rFonts w:ascii="Arial" w:hAnsi="Arial" w:cs="Arial"/>
        <w:sz w:val="18"/>
        <w:szCs w:val="18"/>
      </w:rPr>
      <w:t>Verejná súťaž:</w:t>
    </w:r>
    <w:bookmarkStart w:id="3" w:name="_Hlk72399056"/>
    <w:r>
      <w:rPr>
        <w:rFonts w:ascii="Arial" w:hAnsi="Arial" w:cs="Arial"/>
        <w:sz w:val="18"/>
        <w:szCs w:val="18"/>
      </w:rPr>
      <w:tab/>
    </w:r>
    <w:bookmarkEnd w:id="3"/>
    <w:r>
      <w:rPr>
        <w:rFonts w:ascii="Arial" w:hAnsi="Arial"/>
      </w:rPr>
      <w:t>Rekonštrukcia TG-3 na nové parametre</w:t>
    </w:r>
  </w:p>
  <w:p w14:paraId="2D590494" w14:textId="77777777" w:rsidR="00130D6B" w:rsidRDefault="00130D6B" w:rsidP="00130D6B">
    <w:pPr>
      <w:pStyle w:val="Hlavika"/>
      <w:ind w:left="1276" w:hanging="1276"/>
      <w:jc w:val="both"/>
      <w:rPr>
        <w:rFonts w:ascii="Arial" w:hAnsi="Arial"/>
      </w:rPr>
    </w:pPr>
    <w:r>
      <w:rPr>
        <w:rFonts w:ascii="Arial" w:hAnsi="Aria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1E7"/>
    <w:multiLevelType w:val="multilevel"/>
    <w:tmpl w:val="DA208DA0"/>
    <w:lvl w:ilvl="0">
      <w:start w:val="1"/>
      <w:numFmt w:val="decimal"/>
      <w:pStyle w:val="Nadpis2"/>
      <w:lvlText w:val="%1."/>
      <w:lvlJc w:val="left"/>
      <w:pPr>
        <w:ind w:left="0" w:firstLine="0"/>
      </w:p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Arial" w:eastAsia="Times New Roman" w:hAnsi="Arial" w:cs="Arial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6B"/>
    <w:rsid w:val="00130D6B"/>
    <w:rsid w:val="00715457"/>
    <w:rsid w:val="00793AF1"/>
    <w:rsid w:val="00D24477"/>
    <w:rsid w:val="00DF2CCE"/>
    <w:rsid w:val="00E34900"/>
    <w:rsid w:val="00E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1649"/>
  <w15:chartTrackingRefBased/>
  <w15:docId w15:val="{616EAB74-436F-49A1-8C98-4F3B5AE6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0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aliases w:val="T2,2,kapitola2,Podkapitola,jelaHeading 2"/>
    <w:basedOn w:val="Normlny"/>
    <w:next w:val="Normlny"/>
    <w:link w:val="Nadpis2Char"/>
    <w:uiPriority w:val="9"/>
    <w:semiHidden/>
    <w:unhideWhenUsed/>
    <w:qFormat/>
    <w:rsid w:val="00130D6B"/>
    <w:pPr>
      <w:keepNext/>
      <w:keepLines/>
      <w:numPr>
        <w:numId w:val="1"/>
      </w:numPr>
      <w:tabs>
        <w:tab w:val="left" w:pos="851"/>
      </w:tabs>
      <w:spacing w:before="360" w:after="240"/>
      <w:ind w:left="851" w:hanging="851"/>
      <w:jc w:val="both"/>
      <w:outlineLvl w:val="1"/>
    </w:pPr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T2 Char,2 Char,kapitola2 Char,Podkapitola Char,jelaHeading 2 Char"/>
    <w:basedOn w:val="Predvolenpsmoodseku"/>
    <w:link w:val="Nadpis2"/>
    <w:uiPriority w:val="9"/>
    <w:semiHidden/>
    <w:rsid w:val="00130D6B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30D6B"/>
    <w:pPr>
      <w:numPr>
        <w:ilvl w:val="1"/>
        <w:numId w:val="1"/>
      </w:numPr>
      <w:tabs>
        <w:tab w:val="left" w:pos="851"/>
      </w:tabs>
      <w:spacing w:after="120"/>
      <w:ind w:left="851" w:hanging="851"/>
      <w:jc w:val="both"/>
    </w:pPr>
    <w:rPr>
      <w:rFonts w:ascii="Arial" w:hAnsi="Arial" w:cs="Arial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130D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D6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0D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D6B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1790</Characters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2022-04-01T06:26:00Z</dcterms:created>
  <dcterms:modified xsi:type="dcterms:W3CDTF">2022-04-01T06:45:00Z</dcterms:modified>
</cp:coreProperties>
</file>