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0680B550" w14:textId="77777777" w:rsidR="008B3B1B" w:rsidRPr="00235095" w:rsidRDefault="008B3B1B" w:rsidP="00F93B2C">
      <w:pPr>
        <w:jc w:val="both"/>
        <w:rPr>
          <w:rFonts w:cstheme="minorHAnsi"/>
        </w:rPr>
      </w:pP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0E6EE8DC" w14:textId="6486FE8E"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594BCA" w:rsidRPr="00AA2A6C">
        <w:rPr>
          <w:rFonts w:asciiTheme="minorHAnsi" w:hAnsiTheme="minorHAnsi" w:cstheme="minorHAnsi"/>
          <w:b/>
          <w:color w:val="auto"/>
          <w:sz w:val="22"/>
          <w:szCs w:val="22"/>
        </w:rPr>
        <w:t xml:space="preserve">Odstraňovanie grafitov, nanášanie </w:t>
      </w:r>
      <w:proofErr w:type="spellStart"/>
      <w:r w:rsidR="00594BCA" w:rsidRPr="00AA2A6C">
        <w:rPr>
          <w:rFonts w:asciiTheme="minorHAnsi" w:hAnsiTheme="minorHAnsi" w:cstheme="minorHAnsi"/>
          <w:b/>
          <w:color w:val="auto"/>
          <w:sz w:val="22"/>
          <w:szCs w:val="22"/>
        </w:rPr>
        <w:t>antigrafitových</w:t>
      </w:r>
      <w:proofErr w:type="spellEnd"/>
      <w:r w:rsidR="00594BCA" w:rsidRPr="00AA2A6C">
        <w:rPr>
          <w:rFonts w:asciiTheme="minorHAnsi" w:hAnsiTheme="minorHAnsi" w:cstheme="minorHAnsi"/>
          <w:b/>
          <w:color w:val="auto"/>
          <w:sz w:val="22"/>
          <w:szCs w:val="22"/>
        </w:rPr>
        <w:t xml:space="preserve"> náterov pre potreby MARIANUM - Pohrebníctvo mesta Bratislavy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38A9CA21"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594BCA" w:rsidRPr="003A310E">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60BA5E25" w14:textId="718DCCD6" w:rsidR="00AA2A6C" w:rsidRDefault="00F51370" w:rsidP="007D3EB5">
      <w:pPr>
        <w:pStyle w:val="Odsekzoznamu"/>
        <w:spacing w:before="100" w:beforeAutospacing="1" w:after="100" w:afterAutospacing="1"/>
        <w:ind w:left="1276" w:hanging="992"/>
        <w:jc w:val="both"/>
        <w:rPr>
          <w:rFonts w:cstheme="minorHAnsi"/>
          <w:bCs/>
          <w:color w:val="FF0000"/>
        </w:rPr>
      </w:pPr>
      <w:r w:rsidRPr="00235095">
        <w:rPr>
          <w:rFonts w:cstheme="minorHAnsi"/>
        </w:rPr>
        <w:t>Názov:</w:t>
      </w:r>
      <w:r w:rsidRPr="00235095">
        <w:rPr>
          <w:rFonts w:cstheme="minorHAnsi"/>
        </w:rPr>
        <w:tab/>
      </w:r>
      <w:r w:rsidR="007D3EB5" w:rsidRPr="00AA2A6C">
        <w:rPr>
          <w:rFonts w:cstheme="minorHAnsi"/>
          <w:bCs/>
        </w:rPr>
        <w:t xml:space="preserve">Skrátené konanie - Odstraňovanie grafitov </w:t>
      </w:r>
      <w:r w:rsidR="000D691F">
        <w:rPr>
          <w:rFonts w:cstheme="minorHAnsi"/>
          <w:bCs/>
        </w:rPr>
        <w:t>pamätníka Slavín</w:t>
      </w:r>
    </w:p>
    <w:p w14:paraId="0D98CD2D" w14:textId="7A63C646" w:rsidR="00F51370" w:rsidRPr="001964C6" w:rsidRDefault="00F51370" w:rsidP="007D3EB5">
      <w:pPr>
        <w:pStyle w:val="Odsekzoznamu"/>
        <w:spacing w:before="100" w:beforeAutospacing="1" w:after="100" w:afterAutospacing="1"/>
        <w:ind w:left="1276" w:hanging="992"/>
        <w:jc w:val="both"/>
        <w:rPr>
          <w:rFonts w:cstheme="minorHAnsi"/>
        </w:rPr>
      </w:pPr>
      <w:r w:rsidRPr="001964C6">
        <w:rPr>
          <w:rFonts w:cstheme="minorHAnsi"/>
        </w:rPr>
        <w:t xml:space="preserve">CPV: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1DE79DA" w14:textId="1821C902" w:rsidR="00594BCA" w:rsidRPr="00594BCA" w:rsidRDefault="008840A1" w:rsidP="00594BCA">
      <w:pPr>
        <w:spacing w:after="0"/>
        <w:jc w:val="both"/>
        <w:rPr>
          <w:rFonts w:cstheme="minorHAnsi"/>
        </w:rPr>
      </w:pPr>
      <w:r w:rsidRPr="002C5B44">
        <w:rPr>
          <w:rFonts w:ascii="Times New Roman" w:hAnsi="Times New Roman" w:cs="Times New Roman"/>
          <w:color w:val="FF0000"/>
        </w:rPr>
        <w:t xml:space="preserve">  </w:t>
      </w:r>
      <w:r w:rsidR="001964C6" w:rsidRPr="002C5B44">
        <w:rPr>
          <w:rFonts w:ascii="Times New Roman" w:hAnsi="Times New Roman" w:cs="Times New Roman"/>
          <w:color w:val="FF0000"/>
        </w:rPr>
        <w:t xml:space="preserve">   </w:t>
      </w:r>
      <w:r w:rsidR="00594BCA" w:rsidRPr="00594BCA">
        <w:rPr>
          <w:rFonts w:cstheme="minorHAnsi"/>
        </w:rPr>
        <w:t>90690000-0 Služby na odstraňovanie grafit</w:t>
      </w:r>
      <w:r w:rsidR="00764B77">
        <w:rPr>
          <w:rFonts w:cstheme="minorHAnsi"/>
        </w:rPr>
        <w:t>ov</w:t>
      </w:r>
    </w:p>
    <w:p w14:paraId="6B127C1D" w14:textId="6EF2F0D0" w:rsidR="001964C6" w:rsidRPr="00594BCA" w:rsidRDefault="001964C6" w:rsidP="00594BCA">
      <w:pPr>
        <w:spacing w:after="0"/>
        <w:jc w:val="both"/>
        <w:rPr>
          <w:rFonts w:cstheme="minorHAnsi"/>
          <w:b/>
          <w:bCs/>
        </w:rPr>
      </w:pPr>
    </w:p>
    <w:p w14:paraId="3F30650A" w14:textId="66EAF6B7" w:rsidR="001964C6" w:rsidRPr="00594BCA" w:rsidRDefault="001964C6" w:rsidP="00594BCA">
      <w:pPr>
        <w:spacing w:after="0"/>
        <w:jc w:val="both"/>
        <w:rPr>
          <w:rFonts w:cstheme="minorHAnsi"/>
          <w:b/>
          <w:bCs/>
        </w:rPr>
      </w:pPr>
      <w:r w:rsidRPr="00594BCA">
        <w:rPr>
          <w:rFonts w:cstheme="minorHAnsi"/>
          <w:b/>
          <w:bCs/>
        </w:rPr>
        <w:t xml:space="preserve">     Doplňujúce predmety</w:t>
      </w:r>
    </w:p>
    <w:p w14:paraId="3EA0F7E4" w14:textId="14EE7D57" w:rsidR="001964C6" w:rsidRDefault="001964C6" w:rsidP="00594BCA">
      <w:pPr>
        <w:spacing w:after="0"/>
        <w:jc w:val="both"/>
        <w:rPr>
          <w:rFonts w:cstheme="minorHAnsi"/>
        </w:rPr>
      </w:pPr>
      <w:r w:rsidRPr="00594BCA">
        <w:rPr>
          <w:rFonts w:cstheme="minorHAnsi"/>
        </w:rPr>
        <w:t xml:space="preserve">     Hlavný slovník:</w:t>
      </w:r>
    </w:p>
    <w:p w14:paraId="08E1523D" w14:textId="77777777" w:rsidR="00AE1A2D" w:rsidRPr="00EE766E" w:rsidRDefault="00AE1A2D" w:rsidP="00EE766E">
      <w:pPr>
        <w:spacing w:after="0" w:line="240" w:lineRule="auto"/>
        <w:ind w:firstLine="284"/>
        <w:jc w:val="both"/>
        <w:rPr>
          <w:rFonts w:cstheme="minorHAnsi"/>
        </w:rPr>
      </w:pPr>
      <w:r w:rsidRPr="00EE766E">
        <w:rPr>
          <w:rFonts w:cstheme="minorHAnsi"/>
        </w:rPr>
        <w:t xml:space="preserve">45442000-7 Nanášanie ochranných vrstiev </w:t>
      </w:r>
    </w:p>
    <w:p w14:paraId="017BC016" w14:textId="77777777" w:rsidR="00EE766E" w:rsidRPr="00EE766E" w:rsidRDefault="00EE766E" w:rsidP="00EE766E">
      <w:pPr>
        <w:spacing w:after="0" w:line="240" w:lineRule="auto"/>
        <w:ind w:firstLine="284"/>
        <w:jc w:val="both"/>
        <w:rPr>
          <w:rFonts w:cstheme="minorHAnsi"/>
        </w:rPr>
      </w:pPr>
      <w:r w:rsidRPr="00EE766E">
        <w:rPr>
          <w:rFonts w:cstheme="minorHAnsi"/>
        </w:rPr>
        <w:t>90512000-9 Služby na prepravu odpadu</w:t>
      </w:r>
    </w:p>
    <w:p w14:paraId="0384BAFA" w14:textId="77777777" w:rsidR="00EE766E" w:rsidRPr="00EE766E" w:rsidRDefault="00EE766E" w:rsidP="00EE766E">
      <w:pPr>
        <w:spacing w:after="0" w:line="240" w:lineRule="auto"/>
        <w:ind w:firstLine="284"/>
        <w:jc w:val="both"/>
        <w:rPr>
          <w:rFonts w:cstheme="minorHAnsi"/>
        </w:rPr>
      </w:pPr>
      <w:r w:rsidRPr="00EE766E">
        <w:rPr>
          <w:rFonts w:cstheme="minorHAnsi"/>
        </w:rPr>
        <w:t xml:space="preserve">90513000-6 Služby na spracovanie a likvidáciu nie nebezpečného odpadu </w:t>
      </w:r>
    </w:p>
    <w:p w14:paraId="7226736F" w14:textId="6CB4F0F7" w:rsidR="00594BCA" w:rsidRPr="00EE766E" w:rsidRDefault="00594BCA" w:rsidP="00EE766E">
      <w:pPr>
        <w:spacing w:after="0" w:line="240" w:lineRule="auto"/>
        <w:jc w:val="both"/>
        <w:rPr>
          <w:rFonts w:cstheme="minorHAnsi"/>
        </w:rPr>
      </w:pPr>
      <w:r w:rsidRPr="00EE766E">
        <w:rPr>
          <w:rFonts w:cstheme="minorHAnsi"/>
        </w:rPr>
        <w:t xml:space="preserve">     60000000-8 Dopravné služby (bez prepravy odpadu)</w:t>
      </w:r>
    </w:p>
    <w:p w14:paraId="04D3E6FA" w14:textId="48274E1A" w:rsidR="001964C6" w:rsidRPr="001964C6" w:rsidRDefault="001964C6" w:rsidP="00594BCA">
      <w:pPr>
        <w:spacing w:after="0" w:line="240" w:lineRule="auto"/>
        <w:jc w:val="both"/>
        <w:rPr>
          <w:rFonts w:cstheme="minorHAnsi"/>
        </w:rPr>
      </w:pPr>
    </w:p>
    <w:p w14:paraId="14AC3673" w14:textId="5050B24D" w:rsidR="00F51370" w:rsidRPr="00235095" w:rsidRDefault="00F51370" w:rsidP="001964C6">
      <w:pPr>
        <w:spacing w:after="0"/>
        <w:ind w:firstLine="142"/>
        <w:jc w:val="both"/>
        <w:rPr>
          <w:rFonts w:cstheme="minorHAnsi"/>
        </w:rPr>
      </w:pPr>
    </w:p>
    <w:p w14:paraId="2DB18B15" w14:textId="4F13DED5"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79B63B1C" w14:textId="35566E8F" w:rsidR="009A4585" w:rsidRPr="00FE7629" w:rsidRDefault="00F51370" w:rsidP="00091F76">
      <w:pPr>
        <w:pStyle w:val="Odsekzoznamu"/>
        <w:tabs>
          <w:tab w:val="left" w:pos="284"/>
        </w:tabs>
        <w:spacing w:before="100" w:beforeAutospacing="1" w:after="100" w:afterAutospacing="1"/>
        <w:ind w:left="284"/>
        <w:jc w:val="both"/>
        <w:rPr>
          <w:rFonts w:eastAsia="Times New Roman" w:cstheme="minorHAnsi"/>
          <w:lang w:eastAsia="sk-SK"/>
        </w:rPr>
      </w:pPr>
      <w:r w:rsidRPr="00235095">
        <w:rPr>
          <w:rFonts w:cstheme="minorHAnsi"/>
        </w:rPr>
        <w:t xml:space="preserve">Predmetom zákazky </w:t>
      </w:r>
      <w:r w:rsidRPr="00FE7629">
        <w:rPr>
          <w:rFonts w:cstheme="minorHAnsi"/>
        </w:rPr>
        <w:t xml:space="preserve">je </w:t>
      </w:r>
      <w:r w:rsidR="00594BCA" w:rsidRPr="00FE7629">
        <w:rPr>
          <w:rFonts w:cstheme="minorHAnsi"/>
          <w:bCs/>
        </w:rPr>
        <w:t>odstraňovanie grafitov</w:t>
      </w:r>
      <w:r w:rsidR="007D3EB5" w:rsidRPr="00FE7629">
        <w:rPr>
          <w:rFonts w:cstheme="minorHAnsi"/>
          <w:bCs/>
        </w:rPr>
        <w:t xml:space="preserve"> z</w:t>
      </w:r>
      <w:r w:rsidR="00637EAD">
        <w:rPr>
          <w:rFonts w:cstheme="minorHAnsi"/>
          <w:bCs/>
        </w:rPr>
        <w:t xml:space="preserve"> NKP Slavín z </w:t>
      </w:r>
      <w:r w:rsidR="007D3EB5" w:rsidRPr="00FE7629">
        <w:rPr>
          <w:rFonts w:cstheme="minorHAnsi"/>
          <w:bCs/>
        </w:rPr>
        <w:t xml:space="preserve">plochy </w:t>
      </w:r>
      <w:r w:rsidR="00637EAD">
        <w:rPr>
          <w:rFonts w:cstheme="minorHAnsi"/>
          <w:bCs/>
        </w:rPr>
        <w:t>14</w:t>
      </w:r>
      <w:r w:rsidR="007D3EB5" w:rsidRPr="00FE7629">
        <w:rPr>
          <w:rFonts w:cstheme="minorHAnsi"/>
          <w:bCs/>
        </w:rPr>
        <w:t xml:space="preserve">0 m2 </w:t>
      </w:r>
      <w:r w:rsidR="00637EAD">
        <w:rPr>
          <w:rFonts w:cstheme="minorHAnsi"/>
          <w:bCs/>
        </w:rPr>
        <w:t>.</w:t>
      </w:r>
    </w:p>
    <w:p w14:paraId="3607ED6C" w14:textId="77777777" w:rsidR="00594BCA" w:rsidRPr="00FE7629" w:rsidRDefault="00594BCA" w:rsidP="00091F76">
      <w:pPr>
        <w:pStyle w:val="Odsekzoznamu"/>
        <w:tabs>
          <w:tab w:val="left" w:pos="284"/>
        </w:tabs>
        <w:spacing w:before="100" w:beforeAutospacing="1" w:after="100" w:afterAutospacing="1"/>
        <w:ind w:left="284"/>
        <w:jc w:val="both"/>
        <w:rPr>
          <w:rFonts w:eastAsia="Times New Roman" w:cstheme="minorHAnsi"/>
          <w:lang w:eastAsia="sk-SK"/>
        </w:rPr>
      </w:pPr>
    </w:p>
    <w:p w14:paraId="282BF0A1" w14:textId="2880B8AC" w:rsidR="00594BCA" w:rsidRPr="00581A78" w:rsidRDefault="00594BCA" w:rsidP="00594BCA">
      <w:pPr>
        <w:pStyle w:val="Odsekzoznamu"/>
        <w:numPr>
          <w:ilvl w:val="0"/>
          <w:numId w:val="8"/>
        </w:numPr>
        <w:tabs>
          <w:tab w:val="left" w:pos="284"/>
        </w:tabs>
        <w:spacing w:before="100" w:beforeAutospacing="1" w:after="100" w:afterAutospacing="1"/>
        <w:jc w:val="both"/>
        <w:rPr>
          <w:rFonts w:eastAsia="Times New Roman" w:cstheme="minorHAnsi"/>
          <w:lang w:eastAsia="sk-SK"/>
        </w:rPr>
      </w:pPr>
      <w:r w:rsidRPr="00FE7629">
        <w:rPr>
          <w:rFonts w:ascii="Calibri" w:eastAsia="Times New Roman" w:hAnsi="Calibri" w:cs="Calibri"/>
          <w:lang w:eastAsia="sk-SK"/>
        </w:rPr>
        <w:t xml:space="preserve">Odstránenie grafitov z </w:t>
      </w:r>
      <w:proofErr w:type="spellStart"/>
      <w:r w:rsidRPr="00FE7629">
        <w:rPr>
          <w:rFonts w:ascii="Calibri" w:eastAsia="Times New Roman" w:hAnsi="Calibri" w:cs="Calibri"/>
          <w:lang w:eastAsia="sk-SK"/>
        </w:rPr>
        <w:t>poróznych</w:t>
      </w:r>
      <w:proofErr w:type="spellEnd"/>
      <w:r w:rsidRPr="00FE7629">
        <w:rPr>
          <w:rFonts w:ascii="Calibri" w:eastAsia="Times New Roman" w:hAnsi="Calibri" w:cs="Calibri"/>
          <w:lang w:eastAsia="sk-SK"/>
        </w:rPr>
        <w:t xml:space="preserve"> materiálov /steny, murivo, omietka, kameň.../, neošetrené </w:t>
      </w:r>
      <w:proofErr w:type="spellStart"/>
      <w:r w:rsidRPr="00FE7629">
        <w:rPr>
          <w:rFonts w:ascii="Calibri" w:eastAsia="Times New Roman" w:hAnsi="Calibri" w:cs="Calibri"/>
          <w:lang w:eastAsia="sk-SK"/>
        </w:rPr>
        <w:t>antigrafitovým</w:t>
      </w:r>
      <w:proofErr w:type="spellEnd"/>
      <w:r w:rsidRPr="00FE7629">
        <w:rPr>
          <w:rFonts w:ascii="Calibri" w:eastAsia="Times New Roman" w:hAnsi="Calibri" w:cs="Calibri"/>
          <w:lang w:eastAsia="sk-SK"/>
        </w:rPr>
        <w:t xml:space="preserve"> náterom. </w:t>
      </w:r>
    </w:p>
    <w:p w14:paraId="6D3961EB" w14:textId="4D6E607E" w:rsidR="00581A78" w:rsidRPr="00581A78" w:rsidRDefault="00581A78" w:rsidP="00594BCA">
      <w:pPr>
        <w:pStyle w:val="Odsekzoznamu"/>
        <w:numPr>
          <w:ilvl w:val="0"/>
          <w:numId w:val="8"/>
        </w:numPr>
        <w:tabs>
          <w:tab w:val="left" w:pos="284"/>
        </w:tabs>
        <w:spacing w:before="100" w:beforeAutospacing="1" w:after="100" w:afterAutospacing="1"/>
        <w:jc w:val="both"/>
        <w:rPr>
          <w:rFonts w:eastAsia="Times New Roman" w:cstheme="minorHAnsi"/>
          <w:lang w:eastAsia="sk-SK"/>
        </w:rPr>
      </w:pPr>
      <w:proofErr w:type="spellStart"/>
      <w:r w:rsidRPr="00581A78">
        <w:rPr>
          <w:rFonts w:cstheme="minorHAnsi"/>
          <w:lang w:eastAsia="sk-SK"/>
        </w:rPr>
        <w:t>Antigrafitový</w:t>
      </w:r>
      <w:proofErr w:type="spellEnd"/>
      <w:r w:rsidRPr="00581A78">
        <w:rPr>
          <w:rFonts w:cstheme="minorHAnsi"/>
          <w:lang w:eastAsia="sk-SK"/>
        </w:rPr>
        <w:t xml:space="preserve"> náter/ nástrek v minimálne 6  vrstvách na štruktúrovaných a poréznych plochách</w:t>
      </w:r>
    </w:p>
    <w:p w14:paraId="53B86F4B" w14:textId="0ACAF68D" w:rsidR="00D6097E" w:rsidRDefault="00326F23" w:rsidP="00091F76">
      <w:pPr>
        <w:tabs>
          <w:tab w:val="left" w:pos="142"/>
        </w:tabs>
        <w:autoSpaceDE w:val="0"/>
        <w:autoSpaceDN w:val="0"/>
        <w:spacing w:after="120"/>
        <w:ind w:left="219" w:right="-427"/>
        <w:jc w:val="both"/>
        <w:textAlignment w:val="baseline"/>
        <w:rPr>
          <w:rFonts w:cstheme="minorHAnsi"/>
        </w:rPr>
      </w:pPr>
      <w:r w:rsidRPr="00FE7629">
        <w:rPr>
          <w:rFonts w:cstheme="minorHAnsi"/>
        </w:rPr>
        <w:lastRenderedPageBreak/>
        <w:t>Podmienky pre realizáciu:</w:t>
      </w:r>
    </w:p>
    <w:p w14:paraId="40787F84" w14:textId="77777777" w:rsidR="00111872" w:rsidRDefault="00111872" w:rsidP="00EE766E">
      <w:pPr>
        <w:ind w:left="284"/>
      </w:pPr>
      <w:r>
        <w:t>Plocha, ktorú je nutné očistiť je nasledovná:</w:t>
      </w:r>
    </w:p>
    <w:p w14:paraId="69C0B235" w14:textId="77777777" w:rsidR="00111872" w:rsidRDefault="00111872" w:rsidP="00EE766E">
      <w:pPr>
        <w:pStyle w:val="Odsekzoznamu"/>
        <w:numPr>
          <w:ilvl w:val="0"/>
          <w:numId w:val="9"/>
        </w:numPr>
        <w:spacing w:after="0" w:line="240" w:lineRule="auto"/>
        <w:ind w:left="284" w:firstLine="0"/>
        <w:contextualSpacing w:val="0"/>
        <w:rPr>
          <w:rFonts w:eastAsia="Times New Roman"/>
        </w:rPr>
      </w:pPr>
      <w:r>
        <w:rPr>
          <w:rFonts w:eastAsia="Times New Roman"/>
        </w:rPr>
        <w:t>Plocha celoplošne znečistená  120 m2</w:t>
      </w:r>
    </w:p>
    <w:p w14:paraId="2081917E" w14:textId="77777777" w:rsidR="00111872" w:rsidRDefault="00111872" w:rsidP="00EE766E">
      <w:pPr>
        <w:pStyle w:val="Odsekzoznamu"/>
        <w:numPr>
          <w:ilvl w:val="0"/>
          <w:numId w:val="9"/>
        </w:numPr>
        <w:spacing w:after="0" w:line="240" w:lineRule="auto"/>
        <w:ind w:left="284" w:firstLine="0"/>
        <w:contextualSpacing w:val="0"/>
        <w:rPr>
          <w:rFonts w:eastAsia="Times New Roman"/>
        </w:rPr>
      </w:pPr>
      <w:r>
        <w:rPr>
          <w:rFonts w:eastAsia="Times New Roman"/>
        </w:rPr>
        <w:t>Plocha zafŕkaná 20m2</w:t>
      </w:r>
    </w:p>
    <w:p w14:paraId="25B75A61" w14:textId="4A95F38B" w:rsidR="00111872" w:rsidRDefault="00111872" w:rsidP="00EE766E">
      <w:pPr>
        <w:ind w:left="284"/>
      </w:pPr>
      <w:r>
        <w:t xml:space="preserve">Nakoľko však aj </w:t>
      </w:r>
      <w:proofErr w:type="spellStart"/>
      <w:r>
        <w:t>zafrkanú</w:t>
      </w:r>
      <w:proofErr w:type="spellEnd"/>
      <w:r>
        <w:t xml:space="preserve"> plochu budeme musieť riešiť na celých ucelených plochách celková plocha na očistenie </w:t>
      </w:r>
      <w:r w:rsidR="009B44C9">
        <w:t>predstavuje</w:t>
      </w:r>
      <w:r>
        <w:t xml:space="preserve"> 140 m2.</w:t>
      </w:r>
    </w:p>
    <w:p w14:paraId="0612F948" w14:textId="29023888" w:rsidR="00111872" w:rsidRDefault="00111872" w:rsidP="009B44C9">
      <w:pPr>
        <w:ind w:left="284"/>
        <w:jc w:val="both"/>
      </w:pPr>
      <w:r>
        <w:t xml:space="preserve">Spôsob čistenia je </w:t>
      </w:r>
      <w:proofErr w:type="spellStart"/>
      <w:r>
        <w:t>know</w:t>
      </w:r>
      <w:proofErr w:type="spellEnd"/>
      <w:r>
        <w:t xml:space="preserve"> </w:t>
      </w:r>
      <w:proofErr w:type="spellStart"/>
      <w:r>
        <w:t>how</w:t>
      </w:r>
      <w:proofErr w:type="spellEnd"/>
      <w:r>
        <w:t xml:space="preserve"> každej firmy, ktorá bude čistenie realizovať, preto ho nemôžeme predpisovať. Ale  je dôležité, aby spôsob čistenia bol neabrazívny a nespôsoboval narušenie povrchu a štruktúru kameňa a zároveň, aby ho zhotoviteľ počas realizácie prác mal odsúhlasený KPÚ. Zvýšený dôraz je nutné dávať na </w:t>
      </w:r>
      <w:proofErr w:type="spellStart"/>
      <w:r>
        <w:t>špáry</w:t>
      </w:r>
      <w:proofErr w:type="spellEnd"/>
      <w:r>
        <w:t xml:space="preserve"> medzi kameňmi, nakoľko tesniaci tmel nemá pevnostné charakteristiky kamenného obkladu, aby nedošlo k jeho odstráneniu a poškodeniu. Prípadné narušenie škár bude </w:t>
      </w:r>
      <w:proofErr w:type="spellStart"/>
      <w:r>
        <w:t>bude</w:t>
      </w:r>
      <w:proofErr w:type="spellEnd"/>
      <w:r>
        <w:t xml:space="preserve"> nutné:</w:t>
      </w:r>
    </w:p>
    <w:p w14:paraId="20F201EB" w14:textId="77777777" w:rsidR="00111872" w:rsidRDefault="00111872" w:rsidP="009B44C9">
      <w:pPr>
        <w:pStyle w:val="Odsekzoznamu"/>
        <w:numPr>
          <w:ilvl w:val="0"/>
          <w:numId w:val="9"/>
        </w:numPr>
        <w:spacing w:after="0" w:line="240" w:lineRule="auto"/>
        <w:ind w:left="284" w:firstLine="0"/>
        <w:contextualSpacing w:val="0"/>
        <w:jc w:val="both"/>
        <w:rPr>
          <w:rFonts w:eastAsia="Times New Roman"/>
        </w:rPr>
      </w:pPr>
      <w:r>
        <w:rPr>
          <w:rFonts w:eastAsia="Times New Roman"/>
        </w:rPr>
        <w:t>Okolitý povrch musí byť očistený a odmastený</w:t>
      </w:r>
    </w:p>
    <w:p w14:paraId="7F406823" w14:textId="77777777" w:rsidR="00111872" w:rsidRDefault="00111872" w:rsidP="009B44C9">
      <w:pPr>
        <w:pStyle w:val="Odsekzoznamu"/>
        <w:numPr>
          <w:ilvl w:val="0"/>
          <w:numId w:val="9"/>
        </w:numPr>
        <w:spacing w:after="0" w:line="240" w:lineRule="auto"/>
        <w:ind w:left="284" w:firstLine="0"/>
        <w:contextualSpacing w:val="0"/>
        <w:jc w:val="both"/>
        <w:rPr>
          <w:rFonts w:eastAsia="Times New Roman"/>
        </w:rPr>
      </w:pPr>
      <w:r>
        <w:rPr>
          <w:rFonts w:eastAsia="Times New Roman"/>
        </w:rPr>
        <w:t xml:space="preserve">Okolie </w:t>
      </w:r>
      <w:proofErr w:type="spellStart"/>
      <w:r>
        <w:rPr>
          <w:rFonts w:eastAsia="Times New Roman"/>
        </w:rPr>
        <w:t>špár</w:t>
      </w:r>
      <w:proofErr w:type="spellEnd"/>
      <w:r>
        <w:rPr>
          <w:rFonts w:eastAsia="Times New Roman"/>
        </w:rPr>
        <w:t xml:space="preserve"> prelepiť páskou nezanechávajúcou stopy na kameni</w:t>
      </w:r>
    </w:p>
    <w:p w14:paraId="64E809C3" w14:textId="3971C020" w:rsidR="00111872" w:rsidRDefault="00111872" w:rsidP="009B44C9">
      <w:pPr>
        <w:pStyle w:val="Odsekzoznamu"/>
        <w:numPr>
          <w:ilvl w:val="0"/>
          <w:numId w:val="9"/>
        </w:numPr>
        <w:spacing w:after="0" w:line="240" w:lineRule="auto"/>
        <w:ind w:left="284" w:firstLine="0"/>
        <w:contextualSpacing w:val="0"/>
        <w:jc w:val="both"/>
        <w:rPr>
          <w:rFonts w:eastAsia="Times New Roman"/>
        </w:rPr>
      </w:pPr>
      <w:r>
        <w:rPr>
          <w:rFonts w:eastAsia="Times New Roman"/>
        </w:rPr>
        <w:t xml:space="preserve">Kontaktné plochy medzi obkladovými doskami ošetriť penetráciou na báze živice- </w:t>
      </w:r>
      <w:proofErr w:type="spellStart"/>
      <w:r>
        <w:rPr>
          <w:rFonts w:eastAsia="Times New Roman"/>
        </w:rPr>
        <w:t>Schomburg</w:t>
      </w:r>
      <w:proofErr w:type="spellEnd"/>
      <w:r>
        <w:rPr>
          <w:rFonts w:eastAsia="Times New Roman"/>
        </w:rPr>
        <w:t xml:space="preserve"> AG70</w:t>
      </w:r>
      <w:r w:rsidR="00830398">
        <w:rPr>
          <w:rFonts w:eastAsia="Times New Roman"/>
        </w:rPr>
        <w:t xml:space="preserve"> (alebo ekvivalent),</w:t>
      </w:r>
    </w:p>
    <w:p w14:paraId="34CB7234" w14:textId="4D07EBE3" w:rsidR="00111872" w:rsidRDefault="00111872" w:rsidP="009B44C9">
      <w:pPr>
        <w:pStyle w:val="Odsekzoznamu"/>
        <w:numPr>
          <w:ilvl w:val="0"/>
          <w:numId w:val="9"/>
        </w:numPr>
        <w:spacing w:after="0" w:line="240" w:lineRule="auto"/>
        <w:ind w:left="284" w:firstLine="0"/>
        <w:contextualSpacing w:val="0"/>
        <w:jc w:val="both"/>
        <w:rPr>
          <w:rFonts w:eastAsia="Times New Roman"/>
        </w:rPr>
      </w:pPr>
      <w:r>
        <w:rPr>
          <w:rFonts w:eastAsia="Times New Roman"/>
        </w:rPr>
        <w:t xml:space="preserve">Naniesť </w:t>
      </w:r>
      <w:proofErr w:type="spellStart"/>
      <w:r>
        <w:rPr>
          <w:rFonts w:eastAsia="Times New Roman"/>
        </w:rPr>
        <w:t>silikonový</w:t>
      </w:r>
      <w:proofErr w:type="spellEnd"/>
      <w:r>
        <w:rPr>
          <w:rFonts w:eastAsia="Times New Roman"/>
        </w:rPr>
        <w:t xml:space="preserve"> tmel </w:t>
      </w:r>
      <w:proofErr w:type="spellStart"/>
      <w:r>
        <w:rPr>
          <w:rFonts w:eastAsia="Times New Roman"/>
        </w:rPr>
        <w:t>Schomburg</w:t>
      </w:r>
      <w:proofErr w:type="spellEnd"/>
      <w:r>
        <w:rPr>
          <w:rFonts w:eastAsia="Times New Roman"/>
        </w:rPr>
        <w:t xml:space="preserve"> ESCOSIL-2000- ST</w:t>
      </w:r>
      <w:r w:rsidR="00830398">
        <w:rPr>
          <w:rFonts w:eastAsia="Times New Roman"/>
        </w:rPr>
        <w:t xml:space="preserve"> (alebo ekvivalent),</w:t>
      </w:r>
    </w:p>
    <w:p w14:paraId="7BE91219" w14:textId="77777777" w:rsidR="00111872" w:rsidRDefault="00111872" w:rsidP="009B44C9">
      <w:pPr>
        <w:pStyle w:val="Odsekzoznamu"/>
        <w:numPr>
          <w:ilvl w:val="0"/>
          <w:numId w:val="9"/>
        </w:numPr>
        <w:spacing w:after="0" w:line="240" w:lineRule="auto"/>
        <w:ind w:left="284" w:firstLine="0"/>
        <w:contextualSpacing w:val="0"/>
        <w:jc w:val="both"/>
        <w:rPr>
          <w:rFonts w:eastAsia="Times New Roman"/>
        </w:rPr>
      </w:pPr>
      <w:r>
        <w:rPr>
          <w:rFonts w:eastAsia="Times New Roman"/>
        </w:rPr>
        <w:t>Povrch silikónu vyhladiť roztokom na mramor</w:t>
      </w:r>
    </w:p>
    <w:p w14:paraId="376847C9" w14:textId="77777777" w:rsidR="00111872" w:rsidRDefault="00111872" w:rsidP="009B44C9">
      <w:pPr>
        <w:pStyle w:val="Odsekzoznamu"/>
        <w:numPr>
          <w:ilvl w:val="0"/>
          <w:numId w:val="9"/>
        </w:numPr>
        <w:spacing w:after="0" w:line="240" w:lineRule="auto"/>
        <w:ind w:left="284" w:firstLine="0"/>
        <w:contextualSpacing w:val="0"/>
        <w:jc w:val="both"/>
        <w:rPr>
          <w:rFonts w:eastAsia="Times New Roman"/>
        </w:rPr>
      </w:pPr>
      <w:r>
        <w:rPr>
          <w:rFonts w:eastAsia="Times New Roman"/>
        </w:rPr>
        <w:t>Zbytky tmelu na kameni dočistiť  </w:t>
      </w:r>
    </w:p>
    <w:p w14:paraId="3696C9DB" w14:textId="43F14E8A" w:rsidR="00111872" w:rsidRDefault="00111872" w:rsidP="009B44C9">
      <w:pPr>
        <w:ind w:left="284"/>
        <w:jc w:val="both"/>
      </w:pPr>
      <w:r>
        <w:t>Doba realizácie do piatka 11.03.2022, z toho dôvodu musí mať zhotoviteľ pripravené pracovné kapacity v primeranom rozsahu. Posun termínu je možný len v prípade dažďa, alebo sneženia.</w:t>
      </w:r>
    </w:p>
    <w:p w14:paraId="51CA963F" w14:textId="77777777" w:rsidR="00111872" w:rsidRDefault="00111872" w:rsidP="009B44C9">
      <w:pPr>
        <w:ind w:left="284"/>
        <w:jc w:val="both"/>
      </w:pPr>
      <w:r>
        <w:t>Zhotoviteľ zabezpečí napojenie na elektrickú  a vodovodnú sieť počas realizácie prác.</w:t>
      </w: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7CB32D86" w:rsidR="00F51370" w:rsidRPr="00235095" w:rsidRDefault="00830398" w:rsidP="005B28DD">
      <w:pPr>
        <w:spacing w:after="0" w:line="276" w:lineRule="auto"/>
        <w:ind w:left="602"/>
        <w:rPr>
          <w:rFonts w:cstheme="minorHAnsi"/>
        </w:rPr>
      </w:pPr>
      <w:r>
        <w:rPr>
          <w:rFonts w:eastAsia="Times New Roman" w:cstheme="minorHAnsi"/>
          <w:lang w:eastAsia="sk-SK"/>
        </w:rPr>
        <w:t>1</w:t>
      </w:r>
      <w:r w:rsidR="00EE766E">
        <w:rPr>
          <w:rFonts w:eastAsia="Times New Roman" w:cstheme="minorHAnsi"/>
          <w:lang w:eastAsia="sk-SK"/>
        </w:rPr>
        <w:t>2</w:t>
      </w:r>
      <w:r w:rsidR="005B28DD" w:rsidRPr="00FE7629">
        <w:rPr>
          <w:rFonts w:eastAsia="Times New Roman" w:cstheme="minorHAnsi"/>
          <w:lang w:eastAsia="sk-SK"/>
        </w:rPr>
        <w:t> </w:t>
      </w:r>
      <w:r>
        <w:rPr>
          <w:rFonts w:eastAsia="Times New Roman" w:cstheme="minorHAnsi"/>
          <w:lang w:eastAsia="sk-SK"/>
        </w:rPr>
        <w:t>0</w:t>
      </w:r>
      <w:r w:rsidR="005B28DD" w:rsidRPr="00FE7629">
        <w:rPr>
          <w:rFonts w:eastAsia="Times New Roman" w:cstheme="minorHAnsi"/>
          <w:lang w:eastAsia="sk-SK"/>
        </w:rPr>
        <w:t>00,00</w:t>
      </w:r>
      <w:r w:rsidR="00F51370" w:rsidRPr="00FE7629">
        <w:rPr>
          <w:rFonts w:eastAsia="Times New Roman" w:cstheme="minorHAnsi"/>
          <w:b/>
          <w:bCs/>
          <w:lang w:eastAsia="sk-SK"/>
        </w:rPr>
        <w:t xml:space="preserve">  </w:t>
      </w:r>
      <w:r w:rsidR="00F51370"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5E7E9E9C" w:rsidR="00F51370" w:rsidRPr="00FE7629" w:rsidRDefault="00F51370" w:rsidP="00F51370">
      <w:pPr>
        <w:spacing w:line="276" w:lineRule="auto"/>
        <w:ind w:left="284"/>
        <w:jc w:val="both"/>
        <w:rPr>
          <w:rFonts w:cstheme="minorHAnsi"/>
        </w:rPr>
      </w:pPr>
      <w:r w:rsidRPr="00235095">
        <w:rPr>
          <w:rFonts w:cstheme="minorHAnsi"/>
          <w:b/>
          <w:bCs/>
        </w:rPr>
        <w:t xml:space="preserve">Miesto: </w:t>
      </w:r>
      <w:r w:rsidR="001964C6">
        <w:rPr>
          <w:rFonts w:cstheme="minorHAnsi"/>
          <w:b/>
          <w:bCs/>
        </w:rPr>
        <w:t xml:space="preserve"> </w:t>
      </w:r>
      <w:r w:rsidR="00830398">
        <w:rPr>
          <w:rFonts w:cstheme="minorHAnsi"/>
          <w:lang w:eastAsia="sk-SK"/>
        </w:rPr>
        <w:t xml:space="preserve">NKP Slavín </w:t>
      </w:r>
      <w:r w:rsidR="00326F23" w:rsidRPr="00FE7629">
        <w:rPr>
          <w:rFonts w:cstheme="minorHAnsi"/>
          <w:lang w:eastAsia="sk-SK"/>
        </w:rPr>
        <w:t xml:space="preserve"> Bratislava</w:t>
      </w:r>
    </w:p>
    <w:p w14:paraId="395C6BE1" w14:textId="3CAA0C99" w:rsidR="00F51370" w:rsidRPr="00D6097E" w:rsidRDefault="00F51370" w:rsidP="009A2A4D">
      <w:pPr>
        <w:ind w:left="284"/>
        <w:jc w:val="both"/>
        <w:rPr>
          <w:rFonts w:cstheme="minorHAnsi"/>
          <w:bCs/>
        </w:rPr>
      </w:pPr>
      <w:r w:rsidRPr="00235095">
        <w:rPr>
          <w:rFonts w:cstheme="minorHAnsi"/>
          <w:b/>
        </w:rPr>
        <w:t xml:space="preserve">Typ zmluvného vzťahu: </w:t>
      </w:r>
      <w:r w:rsidR="002C5B44">
        <w:rPr>
          <w:rFonts w:cstheme="minorHAnsi"/>
          <w:bCs/>
        </w:rPr>
        <w:t>Objednávka s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lastRenderedPageBreak/>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0E95B248" w:rsidR="0003373D" w:rsidRPr="00235095" w:rsidRDefault="005B28DD" w:rsidP="0003373D">
      <w:pPr>
        <w:ind w:left="360"/>
        <w:jc w:val="both"/>
        <w:rPr>
          <w:rFonts w:cstheme="minorHAnsi"/>
        </w:rPr>
      </w:pPr>
      <w:r>
        <w:rPr>
          <w:rFonts w:cstheme="minorHAnsi"/>
        </w:rPr>
        <w:t>9</w:t>
      </w:r>
      <w:r w:rsidR="0003373D" w:rsidRPr="00235095">
        <w:rPr>
          <w:rFonts w:cstheme="minorHAnsi"/>
        </w:rPr>
        <w:t xml:space="preserve">.1.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382DC0FF" w:rsidR="0003373D" w:rsidRPr="00235095" w:rsidRDefault="005B28DD" w:rsidP="0003373D">
      <w:pPr>
        <w:ind w:left="360"/>
        <w:jc w:val="both"/>
        <w:rPr>
          <w:rFonts w:cstheme="minorHAnsi"/>
        </w:rPr>
      </w:pPr>
      <w:r>
        <w:rPr>
          <w:rFonts w:cstheme="minorHAnsi"/>
        </w:rPr>
        <w:t>9</w:t>
      </w:r>
      <w:r w:rsidR="0003373D" w:rsidRPr="00235095">
        <w:rPr>
          <w:rFonts w:cstheme="minorHAnsi"/>
        </w:rPr>
        <w:t xml:space="preserve">.2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7D30CD4A" w14:textId="42CC6FB9" w:rsidR="0003373D" w:rsidRPr="00235095" w:rsidRDefault="005B28DD" w:rsidP="0003373D">
      <w:pPr>
        <w:ind w:left="360"/>
        <w:jc w:val="both"/>
        <w:rPr>
          <w:rFonts w:cstheme="minorHAnsi"/>
        </w:rPr>
      </w:pPr>
      <w:r>
        <w:rPr>
          <w:rFonts w:cstheme="minorHAnsi"/>
        </w:rPr>
        <w:t>9</w:t>
      </w:r>
      <w:r w:rsidR="0003373D" w:rsidRPr="00235095">
        <w:rPr>
          <w:rFonts w:cstheme="minorHAnsi"/>
        </w:rPr>
        <w:t>.</w:t>
      </w:r>
      <w:r>
        <w:rPr>
          <w:rFonts w:cstheme="minorHAnsi"/>
        </w:rPr>
        <w:t>3</w:t>
      </w:r>
      <w:r w:rsidR="0003373D" w:rsidRPr="00235095">
        <w:rPr>
          <w:rFonts w:cstheme="minorHAnsi"/>
        </w:rPr>
        <w:t>. Variantné riešenie</w:t>
      </w:r>
      <w:r w:rsidR="00FE7629">
        <w:rPr>
          <w:rFonts w:cstheme="minorHAnsi"/>
        </w:rPr>
        <w:t>:</w:t>
      </w:r>
      <w:r w:rsidR="0003373D" w:rsidRPr="00235095">
        <w:rPr>
          <w:rFonts w:cstheme="minorHAnsi"/>
        </w:rPr>
        <w:t xml:space="preserve"> Neumožňuje sa predložiť variantné riešenie. Ak súčasťou ponuky bude aj variantné riešenie, nebude zaradené do vyhodnotenia a bude sa naň hľadieť akoby nebolo predložené. Vyhodnotené budú iba požadované riešenia. </w:t>
      </w:r>
    </w:p>
    <w:p w14:paraId="56DEEFB6" w14:textId="21837B9B" w:rsidR="0003373D" w:rsidRPr="00235095" w:rsidRDefault="00FE7629" w:rsidP="0003373D">
      <w:pPr>
        <w:ind w:left="360"/>
        <w:jc w:val="both"/>
        <w:rPr>
          <w:rFonts w:cstheme="minorHAnsi"/>
        </w:rPr>
      </w:pPr>
      <w:r>
        <w:rPr>
          <w:rFonts w:cstheme="minorHAnsi"/>
        </w:rPr>
        <w:t>9</w:t>
      </w:r>
      <w:r w:rsidR="0003373D" w:rsidRPr="00235095">
        <w:rPr>
          <w:rFonts w:cstheme="minorHAnsi"/>
        </w:rPr>
        <w:t>.</w:t>
      </w:r>
      <w:r>
        <w:rPr>
          <w:rFonts w:cstheme="minorHAnsi"/>
        </w:rPr>
        <w:t>4</w:t>
      </w:r>
      <w:r w:rsidR="00486202" w:rsidRPr="00235095">
        <w:rPr>
          <w:rFonts w:cstheme="minorHAnsi"/>
        </w:rPr>
        <w:t>.</w:t>
      </w:r>
      <w:r w:rsidR="0003373D"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55470027" w:rsidR="0003373D" w:rsidRPr="00235095" w:rsidRDefault="00FE7629" w:rsidP="0003373D">
      <w:pPr>
        <w:ind w:left="360"/>
        <w:jc w:val="both"/>
        <w:rPr>
          <w:rFonts w:cstheme="minorHAnsi"/>
        </w:rPr>
      </w:pPr>
      <w:r>
        <w:rPr>
          <w:rFonts w:cstheme="minorHAnsi"/>
        </w:rPr>
        <w:t>9</w:t>
      </w:r>
      <w:r w:rsidR="0003373D" w:rsidRPr="00235095">
        <w:rPr>
          <w:rFonts w:cstheme="minorHAnsi"/>
        </w:rPr>
        <w:t xml:space="preserve">. </w:t>
      </w:r>
      <w:r>
        <w:rPr>
          <w:rFonts w:cstheme="minorHAnsi"/>
        </w:rPr>
        <w:t>5</w:t>
      </w:r>
      <w:r w:rsidR="00486202" w:rsidRPr="00235095">
        <w:rPr>
          <w:rFonts w:cstheme="minorHAnsi"/>
        </w:rPr>
        <w:t>.</w:t>
      </w:r>
      <w:r w:rsidR="0003373D"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w:t>
      </w:r>
      <w:r w:rsidRPr="00235095">
        <w:rPr>
          <w:rFonts w:cstheme="minorHAnsi"/>
        </w:rPr>
        <w:lastRenderedPageBreak/>
        <w:t xml:space="preserve">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41EE47AA"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830398">
        <w:rPr>
          <w:rFonts w:cstheme="minorHAnsi"/>
          <w:bCs/>
        </w:rPr>
        <w:t>8</w:t>
      </w:r>
      <w:r w:rsidRPr="00235095">
        <w:rPr>
          <w:rFonts w:cstheme="minorHAnsi"/>
          <w:bCs/>
        </w:rPr>
        <w:t>.</w:t>
      </w:r>
      <w:r w:rsidR="00830398">
        <w:rPr>
          <w:rFonts w:cstheme="minorHAnsi"/>
          <w:bCs/>
        </w:rPr>
        <w:t>3</w:t>
      </w:r>
      <w:r w:rsidRPr="00235095">
        <w:rPr>
          <w:rFonts w:cstheme="minorHAnsi"/>
          <w:bCs/>
        </w:rPr>
        <w:t>.202</w:t>
      </w:r>
      <w:r w:rsidR="00830398">
        <w:rPr>
          <w:rFonts w:cstheme="minorHAnsi"/>
          <w:bCs/>
        </w:rPr>
        <w:t>2</w:t>
      </w:r>
      <w:r w:rsidRPr="00235095">
        <w:rPr>
          <w:rFonts w:cstheme="minorHAnsi"/>
          <w:bCs/>
        </w:rPr>
        <w:t xml:space="preserve"> - do </w:t>
      </w:r>
      <w:r w:rsidR="005B28DD">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37D5C000" w14:textId="7A108E25" w:rsidR="00F43CBB" w:rsidRDefault="00F43CBB" w:rsidP="005B28DD">
      <w:r>
        <w:t xml:space="preserve">         </w:t>
      </w:r>
      <w:hyperlink r:id="rId11" w:history="1">
        <w:r w:rsidRPr="00272817">
          <w:rPr>
            <w:rStyle w:val="Hypertextovprepojenie"/>
          </w:rPr>
          <w:t>https://josephine.proebiz.com/sk/tender/18388/summary</w:t>
        </w:r>
      </w:hyperlink>
    </w:p>
    <w:p w14:paraId="4CC77160" w14:textId="77777777" w:rsidR="00486202" w:rsidRPr="00235095" w:rsidRDefault="0048620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2F205DCD" w:rsidR="00F51370" w:rsidRPr="00FE7629" w:rsidRDefault="00F51370" w:rsidP="00F51370">
      <w:pPr>
        <w:pStyle w:val="Odsekzoznamu"/>
        <w:widowControl w:val="0"/>
        <w:numPr>
          <w:ilvl w:val="0"/>
          <w:numId w:val="5"/>
        </w:numPr>
        <w:autoSpaceDE w:val="0"/>
        <w:autoSpaceDN w:val="0"/>
        <w:spacing w:after="0" w:line="276" w:lineRule="auto"/>
        <w:contextualSpacing w:val="0"/>
        <w:jc w:val="both"/>
        <w:rPr>
          <w:rFonts w:cstheme="minorHAnsi"/>
        </w:rPr>
      </w:pPr>
      <w:r w:rsidRPr="00235095">
        <w:rPr>
          <w:rFonts w:cstheme="minorHAnsi"/>
        </w:rPr>
        <w:t xml:space="preserve">Návrh na plnenie kritéria </w:t>
      </w:r>
      <w:r w:rsidR="00235095">
        <w:rPr>
          <w:rFonts w:cstheme="minorHAnsi"/>
        </w:rPr>
        <w:t xml:space="preserve"> </w:t>
      </w:r>
      <w:r w:rsidRPr="00FE7629">
        <w:rPr>
          <w:rFonts w:cstheme="minorHAnsi"/>
        </w:rPr>
        <w:t xml:space="preserve">(podľa prílohy č. </w:t>
      </w:r>
      <w:r w:rsidR="00F825E7" w:rsidRPr="00FE7629">
        <w:rPr>
          <w:rFonts w:cstheme="minorHAnsi"/>
        </w:rPr>
        <w:t>1</w:t>
      </w:r>
      <w:r w:rsidR="00561EC5">
        <w:rPr>
          <w:rFonts w:cstheme="minorHAnsi"/>
        </w:rPr>
        <w:t>, vrátane prílohy č. 1.1</w:t>
      </w:r>
      <w:r w:rsidRPr="00FE7629">
        <w:rPr>
          <w:rFonts w:cstheme="minorHAnsi"/>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lastRenderedPageBreak/>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114B3E5E" w14:textId="3B259BA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04C630E9" w14:textId="452A1B7D" w:rsidR="00F51370" w:rsidRPr="00235095" w:rsidRDefault="00F51370" w:rsidP="00F51370">
      <w:pPr>
        <w:spacing w:line="276" w:lineRule="auto"/>
        <w:ind w:left="318"/>
        <w:jc w:val="both"/>
        <w:rPr>
          <w:rFonts w:cstheme="minorHAnsi"/>
        </w:rPr>
      </w:pPr>
      <w:r w:rsidRPr="00235095">
        <w:rPr>
          <w:rFonts w:cstheme="minorHAnsi"/>
        </w:rPr>
        <w:tab/>
      </w:r>
      <w:r w:rsidRPr="00235095">
        <w:rPr>
          <w:rFonts w:cstheme="minorHAnsi"/>
        </w:rPr>
        <w:tab/>
      </w:r>
      <w:r w:rsidRPr="00235095">
        <w:rPr>
          <w:rFonts w:cstheme="minorHAnsi"/>
        </w:rPr>
        <w:tab/>
      </w:r>
    </w:p>
    <w:p w14:paraId="424F20B4" w14:textId="77777777"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38BC5708" w:rsidR="00F51370" w:rsidRDefault="00F51370" w:rsidP="00F51370">
      <w:pPr>
        <w:tabs>
          <w:tab w:val="left" w:pos="1102"/>
        </w:tabs>
        <w:ind w:firstLine="426"/>
        <w:rPr>
          <w:rFonts w:cstheme="minorHAnsi"/>
        </w:rPr>
      </w:pPr>
      <w:r w:rsidRPr="00235095">
        <w:rPr>
          <w:rFonts w:cstheme="minorHAnsi"/>
          <w:bCs/>
        </w:rPr>
        <w:t>Príloha č. 1 – Návrh na plnenie kritérií</w:t>
      </w:r>
      <w:r w:rsidR="00561EC5">
        <w:rPr>
          <w:rFonts w:cstheme="minorHAnsi"/>
          <w:bCs/>
        </w:rPr>
        <w:t xml:space="preserve"> ( </w:t>
      </w:r>
      <w:r w:rsidR="00561EC5">
        <w:rPr>
          <w:rFonts w:cstheme="minorHAnsi"/>
        </w:rPr>
        <w:t xml:space="preserve"> vrátane prílohy č. 1.1</w:t>
      </w:r>
    </w:p>
    <w:p w14:paraId="2C63AA72" w14:textId="49CE818E" w:rsidR="00F501A9" w:rsidRDefault="00F501A9" w:rsidP="00F51370">
      <w:pPr>
        <w:tabs>
          <w:tab w:val="left" w:pos="1102"/>
        </w:tabs>
        <w:ind w:firstLine="426"/>
        <w:rPr>
          <w:rFonts w:cstheme="minorHAnsi"/>
        </w:rPr>
      </w:pPr>
      <w:r w:rsidRPr="00235095">
        <w:rPr>
          <w:rFonts w:cstheme="minorHAnsi"/>
          <w:bCs/>
        </w:rPr>
        <w:t>Príloha č. 1</w:t>
      </w:r>
      <w:r>
        <w:rPr>
          <w:rFonts w:cstheme="minorHAnsi"/>
          <w:bCs/>
        </w:rPr>
        <w:t>.1.  Jednotkové ceny</w:t>
      </w:r>
    </w:p>
    <w:p w14:paraId="2E3B6C91" w14:textId="4F24ECC6" w:rsidR="00F51370" w:rsidRPr="00235095" w:rsidRDefault="00F51370" w:rsidP="00F51370">
      <w:pPr>
        <w:tabs>
          <w:tab w:val="left" w:pos="1102"/>
        </w:tabs>
        <w:ind w:firstLine="426"/>
        <w:rPr>
          <w:rFonts w:cstheme="minorHAnsi"/>
          <w:bCs/>
        </w:rPr>
      </w:pPr>
      <w:r w:rsidRPr="00235095">
        <w:rPr>
          <w:rFonts w:cstheme="minorHAnsi"/>
          <w:bCs/>
        </w:rPr>
        <w:t xml:space="preserve">Príloha č. 2 – </w:t>
      </w:r>
      <w:r w:rsidR="002C5B44">
        <w:rPr>
          <w:rFonts w:cstheme="minorHAnsi"/>
          <w:bCs/>
        </w:rPr>
        <w:t>Vzor objednávky</w:t>
      </w:r>
    </w:p>
    <w:p w14:paraId="38C0D264" w14:textId="77777777" w:rsidR="00F51370" w:rsidRPr="00235095" w:rsidRDefault="00F51370" w:rsidP="00F51370">
      <w:pPr>
        <w:pStyle w:val="Zkladntext"/>
        <w:spacing w:before="3"/>
        <w:rPr>
          <w:rFonts w:asciiTheme="minorHAnsi" w:hAnsiTheme="minorHAnsi" w:cstheme="minorHAnsi"/>
        </w:rPr>
      </w:pPr>
    </w:p>
    <w:p w14:paraId="4D40A3EE" w14:textId="77777777" w:rsidR="00F51370" w:rsidRPr="00235095" w:rsidRDefault="00F51370" w:rsidP="008549D9">
      <w:pPr>
        <w:jc w:val="both"/>
        <w:rPr>
          <w:rFonts w:cstheme="minorHAnsi"/>
        </w:rPr>
      </w:pPr>
    </w:p>
    <w:sectPr w:rsidR="00F51370" w:rsidRPr="0023509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639A" w14:textId="77777777" w:rsidR="00F11827" w:rsidRDefault="00F11827" w:rsidP="00EC368F">
      <w:pPr>
        <w:spacing w:after="0" w:line="240" w:lineRule="auto"/>
      </w:pPr>
      <w:r>
        <w:separator/>
      </w:r>
    </w:p>
  </w:endnote>
  <w:endnote w:type="continuationSeparator" w:id="0">
    <w:p w14:paraId="31C17B1F" w14:textId="77777777" w:rsidR="00F11827" w:rsidRDefault="00F11827"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7356D296" w:rsidR="00DD5898" w:rsidRDefault="005B28DD">
    <w:pPr>
      <w:pStyle w:val="Pta"/>
    </w:pPr>
    <w:r>
      <w:t>V</w:t>
    </w:r>
    <w:r w:rsidR="00DD5898">
      <w:t>ýzv</w:t>
    </w:r>
    <w:r w:rsidR="008549D9">
      <w:t>a</w:t>
    </w:r>
    <w:r w:rsidR="00DD5898">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A23E" w14:textId="77777777" w:rsidR="00F11827" w:rsidRDefault="00F11827" w:rsidP="00EC368F">
      <w:pPr>
        <w:spacing w:after="0" w:line="240" w:lineRule="auto"/>
      </w:pPr>
      <w:r>
        <w:separator/>
      </w:r>
    </w:p>
  </w:footnote>
  <w:footnote w:type="continuationSeparator" w:id="0">
    <w:p w14:paraId="79920248" w14:textId="77777777" w:rsidR="00F11827" w:rsidRDefault="00F11827"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6AB9" w14:textId="261B24E9" w:rsidR="00594BCA" w:rsidRPr="00AA2A6C" w:rsidRDefault="00FE7629" w:rsidP="00594BCA">
    <w:pPr>
      <w:pStyle w:val="Default"/>
      <w:jc w:val="center"/>
      <w:rPr>
        <w:rFonts w:ascii="Times New Roman" w:hAnsi="Times New Roman" w:cs="Times New Roman"/>
        <w:b/>
        <w:color w:val="auto"/>
        <w:sz w:val="20"/>
        <w:szCs w:val="20"/>
      </w:rPr>
    </w:pPr>
    <w:r w:rsidRPr="00AA2A6C">
      <w:rPr>
        <w:rFonts w:ascii="Times New Roman" w:hAnsi="Times New Roman" w:cs="Times New Roman"/>
        <w:b/>
        <w:color w:val="auto"/>
        <w:sz w:val="20"/>
        <w:szCs w:val="20"/>
      </w:rPr>
      <w:t xml:space="preserve">Zákazka v rámci DNS </w:t>
    </w:r>
    <w:r w:rsidR="00AA2A6C" w:rsidRPr="00AA2A6C">
      <w:rPr>
        <w:rFonts w:ascii="Times New Roman" w:hAnsi="Times New Roman" w:cs="Times New Roman"/>
        <w:b/>
        <w:color w:val="auto"/>
        <w:sz w:val="20"/>
        <w:szCs w:val="20"/>
      </w:rPr>
      <w:t>„</w:t>
    </w:r>
    <w:r w:rsidR="00594BCA" w:rsidRPr="00AA2A6C">
      <w:rPr>
        <w:rFonts w:ascii="Times New Roman" w:hAnsi="Times New Roman" w:cs="Times New Roman"/>
        <w:b/>
        <w:color w:val="auto"/>
        <w:sz w:val="20"/>
        <w:szCs w:val="20"/>
      </w:rPr>
      <w:t xml:space="preserve">Odstraňovanie grafitov, nanášanie </w:t>
    </w:r>
    <w:proofErr w:type="spellStart"/>
    <w:r w:rsidR="00594BCA" w:rsidRPr="00AA2A6C">
      <w:rPr>
        <w:rFonts w:ascii="Times New Roman" w:hAnsi="Times New Roman" w:cs="Times New Roman"/>
        <w:b/>
        <w:color w:val="auto"/>
        <w:sz w:val="20"/>
        <w:szCs w:val="20"/>
      </w:rPr>
      <w:t>antigrafitových</w:t>
    </w:r>
    <w:proofErr w:type="spellEnd"/>
    <w:r w:rsidR="00594BCA" w:rsidRPr="00AA2A6C">
      <w:rPr>
        <w:rFonts w:ascii="Times New Roman" w:hAnsi="Times New Roman" w:cs="Times New Roman"/>
        <w:b/>
        <w:color w:val="auto"/>
        <w:sz w:val="20"/>
        <w:szCs w:val="20"/>
      </w:rPr>
      <w:t xml:space="preserve"> náterov pre potreby MARIANUM - Pohrebníctvo mesta Bratislavy“</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A1EB3"/>
    <w:multiLevelType w:val="hybridMultilevel"/>
    <w:tmpl w:val="39FE38E0"/>
    <w:lvl w:ilvl="0" w:tplc="EF820C7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3"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A5E13F4"/>
    <w:multiLevelType w:val="hybridMultilevel"/>
    <w:tmpl w:val="BF6C345A"/>
    <w:lvl w:ilvl="0" w:tplc="3912D8E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7"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8"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6"/>
  </w:num>
  <w:num w:numId="5">
    <w:abstractNumId w:val="7"/>
  </w:num>
  <w:num w:numId="6">
    <w:abstractNumId w:val="4"/>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91F76"/>
    <w:rsid w:val="000A63D0"/>
    <w:rsid w:val="000D691F"/>
    <w:rsid w:val="000E7F62"/>
    <w:rsid w:val="00105BD7"/>
    <w:rsid w:val="00106015"/>
    <w:rsid w:val="00111872"/>
    <w:rsid w:val="00130EF4"/>
    <w:rsid w:val="00164FD4"/>
    <w:rsid w:val="00172C74"/>
    <w:rsid w:val="001964C6"/>
    <w:rsid w:val="001C25AD"/>
    <w:rsid w:val="001D763F"/>
    <w:rsid w:val="00204CB6"/>
    <w:rsid w:val="0022441E"/>
    <w:rsid w:val="00226F06"/>
    <w:rsid w:val="00235095"/>
    <w:rsid w:val="0025040D"/>
    <w:rsid w:val="002C5B44"/>
    <w:rsid w:val="002E092F"/>
    <w:rsid w:val="002E0D5D"/>
    <w:rsid w:val="002F5F00"/>
    <w:rsid w:val="00303238"/>
    <w:rsid w:val="003158DA"/>
    <w:rsid w:val="00326F23"/>
    <w:rsid w:val="003542F1"/>
    <w:rsid w:val="00364673"/>
    <w:rsid w:val="00377B6A"/>
    <w:rsid w:val="0038120E"/>
    <w:rsid w:val="003876F0"/>
    <w:rsid w:val="00390DFB"/>
    <w:rsid w:val="0039552A"/>
    <w:rsid w:val="003A19E6"/>
    <w:rsid w:val="003A3CAB"/>
    <w:rsid w:val="003B0583"/>
    <w:rsid w:val="003C5A38"/>
    <w:rsid w:val="003E287E"/>
    <w:rsid w:val="004029EE"/>
    <w:rsid w:val="00413394"/>
    <w:rsid w:val="0041394A"/>
    <w:rsid w:val="004405FF"/>
    <w:rsid w:val="00457266"/>
    <w:rsid w:val="00486202"/>
    <w:rsid w:val="004B4522"/>
    <w:rsid w:val="004F0424"/>
    <w:rsid w:val="005057E5"/>
    <w:rsid w:val="005160F1"/>
    <w:rsid w:val="00561EC5"/>
    <w:rsid w:val="00570D16"/>
    <w:rsid w:val="00581A78"/>
    <w:rsid w:val="00592619"/>
    <w:rsid w:val="00594BCA"/>
    <w:rsid w:val="005B28DD"/>
    <w:rsid w:val="005E3EE9"/>
    <w:rsid w:val="00637EAD"/>
    <w:rsid w:val="00647BF9"/>
    <w:rsid w:val="00664138"/>
    <w:rsid w:val="006832CE"/>
    <w:rsid w:val="006C5310"/>
    <w:rsid w:val="006C7EBC"/>
    <w:rsid w:val="006E4618"/>
    <w:rsid w:val="00715D8F"/>
    <w:rsid w:val="00752661"/>
    <w:rsid w:val="00764B77"/>
    <w:rsid w:val="00783B3C"/>
    <w:rsid w:val="007C512F"/>
    <w:rsid w:val="007D3EB5"/>
    <w:rsid w:val="00804128"/>
    <w:rsid w:val="00830398"/>
    <w:rsid w:val="008444EA"/>
    <w:rsid w:val="008533E0"/>
    <w:rsid w:val="008549D9"/>
    <w:rsid w:val="008612E3"/>
    <w:rsid w:val="008718F2"/>
    <w:rsid w:val="00880434"/>
    <w:rsid w:val="008840A1"/>
    <w:rsid w:val="008B3B1B"/>
    <w:rsid w:val="008F2AF2"/>
    <w:rsid w:val="00950591"/>
    <w:rsid w:val="009A2A4D"/>
    <w:rsid w:val="009A4585"/>
    <w:rsid w:val="009B44C9"/>
    <w:rsid w:val="009F2B5D"/>
    <w:rsid w:val="00A025DC"/>
    <w:rsid w:val="00A465CA"/>
    <w:rsid w:val="00A636F9"/>
    <w:rsid w:val="00A742A2"/>
    <w:rsid w:val="00A87DBC"/>
    <w:rsid w:val="00A93D09"/>
    <w:rsid w:val="00AA2A6C"/>
    <w:rsid w:val="00AB1429"/>
    <w:rsid w:val="00AE1A2D"/>
    <w:rsid w:val="00B125A2"/>
    <w:rsid w:val="00B355F0"/>
    <w:rsid w:val="00B707AC"/>
    <w:rsid w:val="00B718A9"/>
    <w:rsid w:val="00BE1E5B"/>
    <w:rsid w:val="00C26BDC"/>
    <w:rsid w:val="00C57B73"/>
    <w:rsid w:val="00CB7C0A"/>
    <w:rsid w:val="00CC20DD"/>
    <w:rsid w:val="00D366AB"/>
    <w:rsid w:val="00D6097E"/>
    <w:rsid w:val="00D801B2"/>
    <w:rsid w:val="00D91E90"/>
    <w:rsid w:val="00D965FC"/>
    <w:rsid w:val="00DD5898"/>
    <w:rsid w:val="00E42132"/>
    <w:rsid w:val="00E95FD6"/>
    <w:rsid w:val="00EA2C70"/>
    <w:rsid w:val="00EB6A94"/>
    <w:rsid w:val="00EC368F"/>
    <w:rsid w:val="00ED66B4"/>
    <w:rsid w:val="00EE766E"/>
    <w:rsid w:val="00EF3E23"/>
    <w:rsid w:val="00F11827"/>
    <w:rsid w:val="00F32364"/>
    <w:rsid w:val="00F33F43"/>
    <w:rsid w:val="00F43CBB"/>
    <w:rsid w:val="00F501A9"/>
    <w:rsid w:val="00F51370"/>
    <w:rsid w:val="00F71971"/>
    <w:rsid w:val="00F825E7"/>
    <w:rsid w:val="00F93B2C"/>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539780655">
      <w:bodyDiv w:val="1"/>
      <w:marLeft w:val="0"/>
      <w:marRight w:val="0"/>
      <w:marTop w:val="0"/>
      <w:marBottom w:val="0"/>
      <w:divBdr>
        <w:top w:val="none" w:sz="0" w:space="0" w:color="auto"/>
        <w:left w:val="none" w:sz="0" w:space="0" w:color="auto"/>
        <w:bottom w:val="none" w:sz="0" w:space="0" w:color="auto"/>
        <w:right w:val="none" w:sz="0" w:space="0" w:color="auto"/>
      </w:divBdr>
    </w:div>
    <w:div w:id="1312756636">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8388/summ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1614</Words>
  <Characters>9202</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 Ing.</cp:lastModifiedBy>
  <cp:revision>17</cp:revision>
  <dcterms:created xsi:type="dcterms:W3CDTF">2022-03-04T11:18:00Z</dcterms:created>
  <dcterms:modified xsi:type="dcterms:W3CDTF">2022-03-04T12:25:00Z</dcterms:modified>
</cp:coreProperties>
</file>