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98" w:rsidRDefault="00F31965">
      <w:pPr>
        <w:spacing w:before="41"/>
        <w:ind w:left="161"/>
        <w:rPr>
          <w:rFonts w:ascii="Calibri" w:eastAsia="Calibri" w:hAnsi="Calibri" w:cs="Calibri"/>
          <w:sz w:val="28"/>
          <w:szCs w:val="28"/>
        </w:rPr>
      </w:pPr>
      <w:proofErr w:type="spellStart"/>
      <w:r>
        <w:rPr>
          <w:rFonts w:ascii="Calibri" w:eastAsia="Calibri" w:hAnsi="Calibri" w:cs="Calibri"/>
          <w:sz w:val="28"/>
          <w:szCs w:val="28"/>
        </w:rPr>
        <w:t>Stavba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:  </w:t>
      </w:r>
      <w:r>
        <w:rPr>
          <w:rFonts w:ascii="Calibri" w:eastAsia="Calibri" w:hAnsi="Calibri" w:cs="Calibri"/>
          <w:b/>
          <w:sz w:val="28"/>
          <w:szCs w:val="28"/>
        </w:rPr>
        <w:t>ZBERNÝ DVOR VEĽKÉ RIPŇANY</w:t>
      </w:r>
    </w:p>
    <w:p w:rsidR="00333D98" w:rsidRDefault="00333D98">
      <w:pPr>
        <w:spacing w:before="2" w:line="160" w:lineRule="exact"/>
        <w:rPr>
          <w:sz w:val="17"/>
          <w:szCs w:val="17"/>
        </w:rPr>
      </w:pPr>
    </w:p>
    <w:p w:rsidR="00333D98" w:rsidRDefault="00F31965">
      <w:pPr>
        <w:ind w:left="161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w w:val="99"/>
          <w:sz w:val="24"/>
          <w:szCs w:val="24"/>
        </w:rPr>
        <w:t>Dokumentácia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w w:val="99"/>
          <w:sz w:val="24"/>
          <w:szCs w:val="24"/>
        </w:rPr>
        <w:t>pre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w w:val="99"/>
          <w:sz w:val="24"/>
          <w:szCs w:val="24"/>
        </w:rPr>
        <w:t>stavebné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w w:val="99"/>
          <w:sz w:val="24"/>
          <w:szCs w:val="24"/>
        </w:rPr>
        <w:t>povolenie</w:t>
      </w:r>
      <w:proofErr w:type="spellEnd"/>
    </w:p>
    <w:p w:rsidR="00333D98" w:rsidRDefault="00333D98">
      <w:pPr>
        <w:spacing w:before="3" w:line="260" w:lineRule="exact"/>
        <w:rPr>
          <w:sz w:val="26"/>
          <w:szCs w:val="26"/>
        </w:rPr>
      </w:pPr>
    </w:p>
    <w:p w:rsidR="00333D98" w:rsidRDefault="006A5F7C">
      <w:pPr>
        <w:ind w:left="161"/>
        <w:rPr>
          <w:rFonts w:ascii="Calibri" w:eastAsia="Calibri" w:hAnsi="Calibri" w:cs="Calibri"/>
          <w:sz w:val="32"/>
          <w:szCs w:val="32"/>
        </w:rPr>
      </w:pPr>
      <w:r>
        <w:pict>
          <v:group id="_x0000_s1026" style="position:absolute;left:0;text-align:left;margin-left:84.7pt;margin-top:24.4pt;width:417pt;height:0;z-index:-251658240;mso-position-horizontal-relative:page" coordorigin="1694,488" coordsize="8340,0">
            <v:shape id="_x0000_s1027" style="position:absolute;left:1694;top:488;width:8340;height:0" coordorigin="1694,488" coordsize="8340,0" path="m1694,488r8340,e" filled="f" strokeweight=".25pt">
              <v:path arrowok="t"/>
            </v:shape>
            <w10:wrap anchorx="page"/>
          </v:group>
        </w:pict>
      </w:r>
      <w:r w:rsidR="00F31965">
        <w:rPr>
          <w:rFonts w:ascii="Calibri" w:eastAsia="Calibri" w:hAnsi="Calibri" w:cs="Calibri"/>
          <w:b/>
          <w:w w:val="99"/>
          <w:sz w:val="32"/>
          <w:szCs w:val="32"/>
        </w:rPr>
        <w:t>OBJEKTOVÁ</w:t>
      </w:r>
      <w:r w:rsidR="00F3196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F31965">
        <w:rPr>
          <w:rFonts w:ascii="Calibri" w:eastAsia="Calibri" w:hAnsi="Calibri" w:cs="Calibri"/>
          <w:b/>
          <w:w w:val="99"/>
          <w:sz w:val="32"/>
          <w:szCs w:val="32"/>
        </w:rPr>
        <w:t>SKLADBA</w:t>
      </w:r>
    </w:p>
    <w:p w:rsidR="00333D98" w:rsidRDefault="00333D98">
      <w:pPr>
        <w:spacing w:before="10" w:line="140" w:lineRule="exact"/>
        <w:rPr>
          <w:sz w:val="14"/>
          <w:szCs w:val="14"/>
        </w:rPr>
      </w:pPr>
    </w:p>
    <w:p w:rsidR="00333D98" w:rsidRDefault="00333D98">
      <w:pPr>
        <w:spacing w:line="200" w:lineRule="exact"/>
      </w:pPr>
    </w:p>
    <w:p w:rsidR="00333D98" w:rsidRDefault="00333D98">
      <w:pPr>
        <w:spacing w:line="200" w:lineRule="exact"/>
      </w:pPr>
    </w:p>
    <w:p w:rsidR="00333D98" w:rsidRDefault="00333D98">
      <w:pPr>
        <w:spacing w:line="200" w:lineRule="exact"/>
      </w:pPr>
    </w:p>
    <w:p w:rsidR="00333D98" w:rsidRDefault="006A5F7C">
      <w:pPr>
        <w:spacing w:line="274" w:lineRule="auto"/>
        <w:ind w:left="161" w:right="3048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SÚHRNNÁ SPRIEV</w:t>
      </w:r>
      <w:r w:rsidR="00F31965"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D</w:t>
      </w:r>
      <w:bookmarkStart w:id="0" w:name="_GoBack"/>
      <w:bookmarkEnd w:id="0"/>
      <w:r w:rsidR="00F31965">
        <w:rPr>
          <w:rFonts w:ascii="Calibri" w:eastAsia="Calibri" w:hAnsi="Calibri" w:cs="Calibri"/>
          <w:sz w:val="28"/>
          <w:szCs w:val="28"/>
        </w:rPr>
        <w:t>NÁ A TECHNICKÁ SPRÁVA CELKOVÁ STIUÁCIA STAVBY</w:t>
      </w:r>
    </w:p>
    <w:p w:rsidR="00333D98" w:rsidRDefault="00F31965">
      <w:pPr>
        <w:spacing w:before="11" w:line="276" w:lineRule="auto"/>
        <w:ind w:left="161" w:right="4699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S01     HRUBÉ TERÉNNE ÚPRAVY S02     OBJEKT ADMINISTRATÍVY</w:t>
      </w:r>
    </w:p>
    <w:p w:rsidR="00F053C2" w:rsidRDefault="00F31965">
      <w:pPr>
        <w:spacing w:before="9" w:line="274" w:lineRule="auto"/>
        <w:ind w:left="161" w:right="145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S03     PLOCHA PRE </w:t>
      </w:r>
      <w:r w:rsidR="00F053C2">
        <w:rPr>
          <w:rFonts w:ascii="Calibri" w:eastAsia="Calibri" w:hAnsi="Calibri" w:cs="Calibri"/>
          <w:sz w:val="28"/>
          <w:szCs w:val="28"/>
        </w:rPr>
        <w:t>SEPAROVANÝ</w:t>
      </w:r>
      <w:r>
        <w:rPr>
          <w:rFonts w:ascii="Calibri" w:eastAsia="Calibri" w:hAnsi="Calibri" w:cs="Calibri"/>
          <w:sz w:val="28"/>
          <w:szCs w:val="28"/>
        </w:rPr>
        <w:t xml:space="preserve"> ODPAD</w:t>
      </w:r>
    </w:p>
    <w:p w:rsidR="00333D98" w:rsidRDefault="00F31965">
      <w:pPr>
        <w:spacing w:before="9" w:line="274" w:lineRule="auto"/>
        <w:ind w:left="161" w:right="1452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S04     SKLAD MECHANIZMOV</w:t>
      </w:r>
    </w:p>
    <w:p w:rsidR="00333D98" w:rsidRDefault="00F31965">
      <w:pPr>
        <w:spacing w:before="11" w:line="276" w:lineRule="auto"/>
        <w:ind w:left="161" w:right="15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S06     SPEVNENÉ PLOCHY A PRÍSTUPOVÉ KOMUNIKÁCIE</w:t>
      </w:r>
    </w:p>
    <w:p w:rsidR="00333D98" w:rsidRDefault="00F31965">
      <w:pPr>
        <w:spacing w:before="9" w:line="276" w:lineRule="auto"/>
        <w:ind w:left="161" w:right="4703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S07     VYSTUŽENÝ ZELENÝ SVAH S08     POŽIARNA NÁDRŽ</w:t>
      </w:r>
    </w:p>
    <w:p w:rsidR="00333D98" w:rsidRDefault="00F31965">
      <w:pPr>
        <w:spacing w:before="52"/>
        <w:ind w:left="16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S10     VNÚTROAREÁLOVÉ ELEKTRO</w:t>
      </w:r>
    </w:p>
    <w:p w:rsidR="00333D98" w:rsidRDefault="00F31965">
      <w:pPr>
        <w:spacing w:before="52" w:line="275" w:lineRule="auto"/>
        <w:ind w:left="161" w:right="39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S11     VNÚTROAREÁLOVÉ OSVETLENIE S12     VNÚTROAREÁLOVÝ VODOVOD S13     SPLAŠKOVÁ KANALIZÁCIA</w:t>
      </w:r>
    </w:p>
    <w:p w:rsidR="00333D98" w:rsidRDefault="00F31965" w:rsidP="00F31965">
      <w:pPr>
        <w:spacing w:before="10"/>
        <w:ind w:left="16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S14     TERÉNNE A SADOVÉ ÚPRAVY </w:t>
      </w:r>
    </w:p>
    <w:p w:rsidR="00F31965" w:rsidRDefault="00F31965" w:rsidP="00F31965">
      <w:pPr>
        <w:spacing w:before="10"/>
        <w:ind w:left="161"/>
        <w:rPr>
          <w:rFonts w:ascii="Calibri" w:eastAsia="Calibri" w:hAnsi="Calibri" w:cs="Calibri"/>
          <w:sz w:val="28"/>
          <w:szCs w:val="28"/>
        </w:rPr>
      </w:pPr>
    </w:p>
    <w:p w:rsidR="00333D98" w:rsidRDefault="00F31965">
      <w:pPr>
        <w:spacing w:before="9"/>
        <w:ind w:left="16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CELKOVÝ VÝKAZ VÝMER</w:t>
      </w:r>
    </w:p>
    <w:sectPr w:rsidR="00333D98" w:rsidSect="00333D98">
      <w:type w:val="continuous"/>
      <w:pgSz w:w="11900" w:h="16840"/>
      <w:pgMar w:top="52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34BFD"/>
    <w:multiLevelType w:val="multilevel"/>
    <w:tmpl w:val="CD84D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3D98"/>
    <w:rsid w:val="00333D98"/>
    <w:rsid w:val="006A5F7C"/>
    <w:rsid w:val="00AB35ED"/>
    <w:rsid w:val="00F053C2"/>
    <w:rsid w:val="00F3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3E234D"/>
  <w15:docId w15:val="{60B73B20-DAB5-4381-A303-98FCB685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  <w:rsid w:val="001B3490"/>
  </w:style>
  <w:style w:type="paragraph" w:styleId="Nadpis1">
    <w:name w:val="heading 1"/>
    <w:basedOn w:val="Normlny"/>
    <w:next w:val="Normlny"/>
    <w:link w:val="Nadpis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1B3490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5F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Kovac Architects</cp:lastModifiedBy>
  <cp:revision>5</cp:revision>
  <cp:lastPrinted>2022-01-17T08:46:00Z</cp:lastPrinted>
  <dcterms:created xsi:type="dcterms:W3CDTF">2022-01-16T21:35:00Z</dcterms:created>
  <dcterms:modified xsi:type="dcterms:W3CDTF">2022-01-17T08:46:00Z</dcterms:modified>
</cp:coreProperties>
</file>