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5839E5A2"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2137DF">
        <w:rPr>
          <w:rFonts w:ascii="Garamond" w:hAnsi="Garamond"/>
          <w:b/>
          <w:sz w:val="20"/>
          <w:szCs w:val="20"/>
        </w:rPr>
        <w:t xml:space="preserve"> </w:t>
      </w:r>
      <w:r w:rsidR="008F38D3">
        <w:rPr>
          <w:rFonts w:ascii="Garamond" w:hAnsi="Garamond"/>
          <w:b/>
          <w:sz w:val="20"/>
          <w:szCs w:val="20"/>
        </w:rPr>
        <w:t>7</w:t>
      </w:r>
      <w:r w:rsidR="00735198">
        <w:rPr>
          <w:rFonts w:ascii="Garamond" w:hAnsi="Garamond"/>
          <w:b/>
          <w:sz w:val="20"/>
          <w:szCs w:val="20"/>
        </w:rPr>
        <w:t>. časť</w:t>
      </w:r>
      <w:r w:rsidR="003A5A4F" w:rsidRPr="00FB65F6">
        <w:rPr>
          <w:rFonts w:ascii="Garamond" w:hAnsi="Garamond"/>
          <w:b/>
          <w:bCs/>
          <w:sz w:val="20"/>
          <w:szCs w:val="20"/>
        </w:rPr>
        <w:t xml:space="preserve">: </w:t>
      </w:r>
      <w:r w:rsidR="008F38D3">
        <w:rPr>
          <w:rFonts w:ascii="Garamond" w:hAnsi="Garamond"/>
          <w:b/>
          <w:bCs/>
          <w:sz w:val="20"/>
          <w:szCs w:val="20"/>
        </w:rPr>
        <w:t>SOLARIS</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6C7EA749"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3A09BD">
        <w:rPr>
          <w:rFonts w:ascii="Garamond" w:hAnsi="Garamond"/>
          <w:sz w:val="20"/>
          <w:szCs w:val="20"/>
        </w:rPr>
        <w:t>Akceptované nebudú repasované, recyklované a renovované náhradné diely</w:t>
      </w:r>
      <w:r w:rsidR="004B49C3" w:rsidRPr="003A09BD">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8F38D3">
        <w:rPr>
          <w:rFonts w:ascii="Garamond" w:hAnsi="Garamond"/>
          <w:i/>
          <w:iCs/>
          <w:sz w:val="20"/>
          <w:szCs w:val="20"/>
        </w:rPr>
        <w:t>SOLARIS</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4D8435EE"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8F38D3">
        <w:rPr>
          <w:rFonts w:ascii="Garamond" w:hAnsi="Garamond"/>
          <w:i/>
          <w:iCs/>
          <w:sz w:val="20"/>
          <w:szCs w:val="20"/>
        </w:rPr>
        <w:t>SOLARIS</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421F9B4D"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 </w:t>
      </w:r>
      <w:r w:rsidR="008F38D3">
        <w:rPr>
          <w:rFonts w:ascii="Garamond" w:hAnsi="Garamond"/>
          <w:i/>
          <w:iCs/>
          <w:sz w:val="20"/>
          <w:szCs w:val="20"/>
        </w:rPr>
        <w:t>SOLARIS</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lastRenderedPageBreak/>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3A09BD">
        <w:rPr>
          <w:rFonts w:ascii="Garamond" w:hAnsi="Garamond" w:cs="Arial"/>
          <w:sz w:val="20"/>
          <w:szCs w:val="20"/>
          <w:lang w:eastAsia="ar-SA"/>
        </w:rPr>
        <w:t>len nový Tovar podľa Prílohy 1 Zmluvy v kvalite, ktorá zodpovedá technickým normám z prvovýroby,</w:t>
      </w:r>
      <w:r w:rsidR="00BF327A">
        <w:rPr>
          <w:rFonts w:ascii="Garamond" w:hAnsi="Garamond" w:cs="Arial"/>
          <w:sz w:val="20"/>
          <w:szCs w:val="20"/>
          <w:lang w:eastAsia="ar-SA"/>
        </w:rPr>
        <w:t xml:space="preserve">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3A09BD">
        <w:rPr>
          <w:rFonts w:ascii="Garamond" w:eastAsia="Calibri" w:hAnsi="Garamond" w:cs="Times New Roman"/>
          <w:b/>
          <w:bCs/>
          <w:noProof/>
          <w:sz w:val="20"/>
          <w:szCs w:val="20"/>
        </w:rPr>
        <w:t>doba garantovaná výrobcom Tovaru, najmenej však 24 (dvadsaťštyri) mesiacov</w:t>
      </w:r>
      <w:r w:rsidR="007433AD" w:rsidRPr="003A09BD">
        <w:rPr>
          <w:rFonts w:ascii="Garamond" w:hAnsi="Garamond"/>
          <w:sz w:val="20"/>
          <w:szCs w:val="20"/>
        </w:rPr>
        <w:t xml:space="preserve"> </w:t>
      </w:r>
      <w:r w:rsidRPr="003A09BD">
        <w:rPr>
          <w:rFonts w:ascii="Garamond" w:hAnsi="Garamond"/>
          <w:sz w:val="20"/>
          <w:szCs w:val="20"/>
        </w:rPr>
        <w:t>a</w:t>
      </w:r>
      <w:r w:rsidR="00C9457F" w:rsidRPr="003A09BD">
        <w:rPr>
          <w:rFonts w:ascii="Garamond" w:hAnsi="Garamond"/>
          <w:sz w:val="20"/>
          <w:szCs w:val="20"/>
        </w:rPr>
        <w:t xml:space="preserve"> </w:t>
      </w:r>
      <w:r w:rsidRPr="003A09BD">
        <w:rPr>
          <w:rFonts w:ascii="Garamond" w:hAnsi="Garamond"/>
          <w:sz w:val="20"/>
          <w:szCs w:val="20"/>
        </w:rPr>
        <w:t>začína</w:t>
      </w:r>
      <w:r w:rsidR="00C9457F" w:rsidRPr="003A09BD">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3A09BD">
        <w:rPr>
          <w:rFonts w:ascii="Garamond" w:eastAsia="Calibri" w:hAnsi="Garamond"/>
          <w:sz w:val="20"/>
          <w:szCs w:val="20"/>
        </w:rPr>
        <w:t>je</w:t>
      </w:r>
      <w:r w:rsidR="00C9457F" w:rsidRPr="003A09BD">
        <w:rPr>
          <w:rFonts w:ascii="Garamond" w:eastAsia="Calibri" w:hAnsi="Garamond"/>
          <w:sz w:val="20"/>
          <w:szCs w:val="20"/>
        </w:rPr>
        <w:t xml:space="preserve"> </w:t>
      </w:r>
      <w:r w:rsidRPr="003A09BD">
        <w:rPr>
          <w:rFonts w:ascii="Garamond" w:eastAsia="Calibri" w:hAnsi="Garamond"/>
          <w:sz w:val="20"/>
          <w:szCs w:val="20"/>
        </w:rPr>
        <w:t>nový,</w:t>
      </w:r>
      <w:r w:rsidR="00C9457F" w:rsidRPr="003A09BD">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50A9B7B7"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8F38D3">
        <w:rPr>
          <w:rFonts w:ascii="Garamond" w:hAnsi="Garamond"/>
          <w:sz w:val="20"/>
          <w:szCs w:val="20"/>
        </w:rPr>
        <w:t>SOLARIS</w:t>
      </w:r>
    </w:p>
    <w:p w14:paraId="3C676884" w14:textId="32D75896"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8F38D3">
        <w:rPr>
          <w:rFonts w:ascii="Garamond" w:hAnsi="Garamond"/>
          <w:sz w:val="20"/>
          <w:szCs w:val="20"/>
        </w:rPr>
        <w:t>SOLARIS</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6D853C4F"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8F38D3">
        <w:rPr>
          <w:rFonts w:ascii="Garamond" w:hAnsi="Garamond" w:cs="Arial"/>
          <w:b/>
          <w:sz w:val="20"/>
          <w:szCs w:val="20"/>
        </w:rPr>
        <w:t>SOLARIS</w:t>
      </w:r>
    </w:p>
    <w:p w14:paraId="2B679770" w14:textId="40297D87" w:rsidR="0064165C" w:rsidRDefault="0064165C" w:rsidP="006C7445">
      <w:pPr>
        <w:keepNext/>
        <w:widowControl w:val="0"/>
        <w:tabs>
          <w:tab w:val="left" w:pos="426"/>
          <w:tab w:val="left" w:pos="4500"/>
        </w:tabs>
        <w:spacing w:after="0" w:line="240" w:lineRule="auto"/>
        <w:jc w:val="center"/>
        <w:rPr>
          <w:rFonts w:ascii="Garamond" w:hAnsi="Garamond" w:cs="Arial"/>
          <w:b/>
          <w:sz w:val="20"/>
          <w:szCs w:val="20"/>
        </w:rPr>
      </w:pPr>
    </w:p>
    <w:p w14:paraId="22CDC6DF" w14:textId="77777777" w:rsidR="0064165C" w:rsidRPr="0064165C" w:rsidRDefault="0064165C" w:rsidP="0064165C">
      <w:pPr>
        <w:keepNext/>
        <w:widowControl w:val="0"/>
        <w:shd w:val="clear" w:color="auto" w:fill="FFFF00"/>
        <w:tabs>
          <w:tab w:val="left" w:pos="3957"/>
        </w:tabs>
        <w:spacing w:after="0" w:line="240" w:lineRule="auto"/>
        <w:rPr>
          <w:rFonts w:ascii="Garamond" w:hAnsi="Garamond"/>
          <w:b/>
          <w:color w:val="000000" w:themeColor="text1"/>
          <w:sz w:val="20"/>
          <w:szCs w:val="20"/>
        </w:rPr>
      </w:pPr>
      <w:r w:rsidRPr="0064165C">
        <w:rPr>
          <w:rFonts w:ascii="Garamond" w:hAnsi="Garamond"/>
          <w:b/>
          <w:color w:val="000000" w:themeColor="text1"/>
          <w:sz w:val="20"/>
          <w:szCs w:val="20"/>
        </w:rPr>
        <w:t>Náhradné diely označené žltou farbou požadujeme dodať v origináli !</w:t>
      </w:r>
    </w:p>
    <w:p w14:paraId="53207FFC" w14:textId="77777777" w:rsidR="004649D6" w:rsidRDefault="004649D6" w:rsidP="0064165C">
      <w:pPr>
        <w:keepNext/>
        <w:widowControl w:val="0"/>
        <w:tabs>
          <w:tab w:val="left" w:pos="426"/>
          <w:tab w:val="left" w:pos="4500"/>
        </w:tabs>
        <w:spacing w:after="0" w:line="240" w:lineRule="auto"/>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991CC1" w14:paraId="2868D985" w14:textId="77777777" w:rsidTr="00F43448">
        <w:tc>
          <w:tcPr>
            <w:tcW w:w="851" w:type="dxa"/>
          </w:tcPr>
          <w:p w14:paraId="5400035B" w14:textId="318FDC00"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tcPr>
          <w:p w14:paraId="1F8DA79B" w14:textId="75CCF751" w:rsidR="00991CC1" w:rsidRPr="00840375" w:rsidRDefault="00991CC1" w:rsidP="00991CC1">
            <w:pPr>
              <w:keepNext/>
              <w:widowControl w:val="0"/>
              <w:rPr>
                <w:rFonts w:ascii="Garamond" w:hAnsi="Garamond"/>
                <w:b/>
                <w:color w:val="000000" w:themeColor="text1"/>
              </w:rPr>
            </w:pPr>
            <w:r w:rsidRPr="00840375">
              <w:rPr>
                <w:rFonts w:ascii="Garamond" w:hAnsi="Garamond"/>
              </w:rPr>
              <w:t>Držiak motora s podlož. Ľ 0120430026</w:t>
            </w:r>
          </w:p>
        </w:tc>
        <w:tc>
          <w:tcPr>
            <w:tcW w:w="1916" w:type="dxa"/>
            <w:tcBorders>
              <w:top w:val="single" w:sz="8" w:space="0" w:color="auto"/>
              <w:left w:val="nil"/>
              <w:bottom w:val="single" w:sz="4" w:space="0" w:color="auto"/>
              <w:right w:val="single" w:sz="4" w:space="0" w:color="auto"/>
            </w:tcBorders>
            <w:shd w:val="clear" w:color="auto" w:fill="auto"/>
          </w:tcPr>
          <w:p w14:paraId="1863AE37" w14:textId="5338D57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30</w:t>
            </w:r>
          </w:p>
        </w:tc>
        <w:tc>
          <w:tcPr>
            <w:tcW w:w="1872" w:type="dxa"/>
            <w:vAlign w:val="bottom"/>
          </w:tcPr>
          <w:p w14:paraId="431F43B4" w14:textId="3C0148E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175346C" w14:textId="2857666E" w:rsidR="00991CC1" w:rsidRDefault="00991CC1" w:rsidP="00991CC1">
            <w:pPr>
              <w:keepNext/>
              <w:widowControl w:val="0"/>
              <w:jc w:val="center"/>
              <w:rPr>
                <w:rFonts w:ascii="Garamond" w:hAnsi="Garamond"/>
                <w:b/>
                <w:color w:val="000000" w:themeColor="text1"/>
                <w:sz w:val="20"/>
                <w:szCs w:val="20"/>
              </w:rPr>
            </w:pPr>
          </w:p>
        </w:tc>
      </w:tr>
      <w:tr w:rsidR="00991CC1" w14:paraId="3168B6CA" w14:textId="77777777" w:rsidTr="00F43448">
        <w:tc>
          <w:tcPr>
            <w:tcW w:w="851" w:type="dxa"/>
          </w:tcPr>
          <w:p w14:paraId="596D8554" w14:textId="76F7B02F"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9A0C254" w14:textId="4662E803" w:rsidR="00991CC1" w:rsidRPr="00840375" w:rsidRDefault="00991CC1" w:rsidP="00991CC1">
            <w:pPr>
              <w:keepNext/>
              <w:widowControl w:val="0"/>
              <w:rPr>
                <w:rFonts w:ascii="Garamond" w:hAnsi="Garamond"/>
                <w:b/>
                <w:color w:val="000000" w:themeColor="text1"/>
              </w:rPr>
            </w:pPr>
            <w:r w:rsidRPr="00840375">
              <w:rPr>
                <w:rFonts w:ascii="Garamond" w:hAnsi="Garamond"/>
              </w:rPr>
              <w:t>Držiak motora s podlož. P  0120430036</w:t>
            </w:r>
          </w:p>
        </w:tc>
        <w:tc>
          <w:tcPr>
            <w:tcW w:w="1916" w:type="dxa"/>
            <w:tcBorders>
              <w:top w:val="nil"/>
              <w:left w:val="nil"/>
              <w:bottom w:val="single" w:sz="4" w:space="0" w:color="auto"/>
              <w:right w:val="single" w:sz="4" w:space="0" w:color="auto"/>
            </w:tcBorders>
            <w:shd w:val="clear" w:color="auto" w:fill="auto"/>
          </w:tcPr>
          <w:p w14:paraId="074BF00E" w14:textId="5B6B9F7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26</w:t>
            </w:r>
          </w:p>
        </w:tc>
        <w:tc>
          <w:tcPr>
            <w:tcW w:w="1872" w:type="dxa"/>
            <w:vAlign w:val="bottom"/>
          </w:tcPr>
          <w:p w14:paraId="0744ECE8" w14:textId="79303E9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A412D03" w14:textId="561EDDCF" w:rsidR="00991CC1" w:rsidRDefault="00991CC1" w:rsidP="00991CC1">
            <w:pPr>
              <w:keepNext/>
              <w:widowControl w:val="0"/>
              <w:jc w:val="center"/>
              <w:rPr>
                <w:rFonts w:ascii="Garamond" w:hAnsi="Garamond"/>
                <w:b/>
                <w:color w:val="000000" w:themeColor="text1"/>
                <w:sz w:val="20"/>
                <w:szCs w:val="20"/>
              </w:rPr>
            </w:pPr>
          </w:p>
        </w:tc>
      </w:tr>
      <w:tr w:rsidR="00991CC1" w14:paraId="0FBF7F3E" w14:textId="77777777" w:rsidTr="00F43448">
        <w:tc>
          <w:tcPr>
            <w:tcW w:w="851" w:type="dxa"/>
          </w:tcPr>
          <w:p w14:paraId="1939300A" w14:textId="172EE028"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1F49C24" w14:textId="4AD28DE6" w:rsidR="00991CC1" w:rsidRPr="00840375" w:rsidRDefault="00991CC1" w:rsidP="00991CC1">
            <w:pPr>
              <w:keepNext/>
              <w:widowControl w:val="0"/>
              <w:rPr>
                <w:rFonts w:ascii="Garamond" w:hAnsi="Garamond"/>
                <w:b/>
                <w:color w:val="000000" w:themeColor="text1"/>
              </w:rPr>
            </w:pPr>
            <w:r w:rsidRPr="00840375">
              <w:rPr>
                <w:rFonts w:ascii="Garamond" w:hAnsi="Garamond"/>
              </w:rPr>
              <w:t xml:space="preserve">Držiak motora CNG P 3 </w:t>
            </w:r>
            <w:proofErr w:type="spellStart"/>
            <w:r w:rsidRPr="00840375">
              <w:rPr>
                <w:rFonts w:ascii="Garamond" w:hAnsi="Garamond"/>
              </w:rPr>
              <w:t>alter</w:t>
            </w:r>
            <w:proofErr w:type="spellEnd"/>
            <w:r w:rsidRPr="00840375">
              <w:rPr>
                <w:rFonts w:ascii="Garamond" w:hAnsi="Garamond"/>
              </w:rPr>
              <w:t>. 0120430895</w:t>
            </w:r>
          </w:p>
        </w:tc>
        <w:tc>
          <w:tcPr>
            <w:tcW w:w="1916" w:type="dxa"/>
            <w:tcBorders>
              <w:top w:val="nil"/>
              <w:left w:val="nil"/>
              <w:bottom w:val="single" w:sz="4" w:space="0" w:color="auto"/>
              <w:right w:val="single" w:sz="4" w:space="0" w:color="auto"/>
            </w:tcBorders>
            <w:shd w:val="clear" w:color="auto" w:fill="auto"/>
          </w:tcPr>
          <w:p w14:paraId="6016E6DF" w14:textId="0A9A845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vAlign w:val="bottom"/>
          </w:tcPr>
          <w:p w14:paraId="69A3D206" w14:textId="2064A8D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CBD284A" w14:textId="2C6100B3" w:rsidR="00991CC1" w:rsidRDefault="00991CC1" w:rsidP="00991CC1">
            <w:pPr>
              <w:keepNext/>
              <w:widowControl w:val="0"/>
              <w:jc w:val="center"/>
              <w:rPr>
                <w:rFonts w:ascii="Garamond" w:hAnsi="Garamond"/>
                <w:b/>
                <w:color w:val="000000" w:themeColor="text1"/>
                <w:sz w:val="20"/>
                <w:szCs w:val="20"/>
              </w:rPr>
            </w:pPr>
          </w:p>
        </w:tc>
      </w:tr>
      <w:tr w:rsidR="00991CC1" w14:paraId="3FC66FC0" w14:textId="77777777" w:rsidTr="00F43448">
        <w:tc>
          <w:tcPr>
            <w:tcW w:w="851" w:type="dxa"/>
          </w:tcPr>
          <w:p w14:paraId="408137A1" w14:textId="7C5A135A"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83FE79E" w14:textId="64D340D6"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Váhadlo</w:t>
            </w:r>
            <w:proofErr w:type="spellEnd"/>
            <w:r w:rsidRPr="00840375">
              <w:rPr>
                <w:rFonts w:ascii="Garamond" w:hAnsi="Garamond"/>
              </w:rPr>
              <w:t xml:space="preserve"> výfukové 504021638</w:t>
            </w:r>
          </w:p>
        </w:tc>
        <w:tc>
          <w:tcPr>
            <w:tcW w:w="1916" w:type="dxa"/>
            <w:tcBorders>
              <w:top w:val="nil"/>
              <w:left w:val="nil"/>
              <w:bottom w:val="single" w:sz="4" w:space="0" w:color="auto"/>
              <w:right w:val="single" w:sz="4" w:space="0" w:color="auto"/>
            </w:tcBorders>
            <w:shd w:val="clear" w:color="auto" w:fill="auto"/>
          </w:tcPr>
          <w:p w14:paraId="06A560DC" w14:textId="176B460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31</w:t>
            </w:r>
          </w:p>
        </w:tc>
        <w:tc>
          <w:tcPr>
            <w:tcW w:w="1872" w:type="dxa"/>
            <w:vAlign w:val="bottom"/>
          </w:tcPr>
          <w:p w14:paraId="11817DD7" w14:textId="08E5540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FC55123" w14:textId="501320FC" w:rsidR="00991CC1" w:rsidRDefault="00991CC1" w:rsidP="00991CC1">
            <w:pPr>
              <w:keepNext/>
              <w:widowControl w:val="0"/>
              <w:jc w:val="center"/>
              <w:rPr>
                <w:rFonts w:ascii="Garamond" w:hAnsi="Garamond"/>
                <w:b/>
                <w:color w:val="000000" w:themeColor="text1"/>
                <w:sz w:val="20"/>
                <w:szCs w:val="20"/>
              </w:rPr>
            </w:pPr>
          </w:p>
        </w:tc>
      </w:tr>
      <w:tr w:rsidR="00991CC1" w14:paraId="54E9062A" w14:textId="77777777" w:rsidTr="00F43448">
        <w:tc>
          <w:tcPr>
            <w:tcW w:w="851" w:type="dxa"/>
          </w:tcPr>
          <w:p w14:paraId="3AB9EFE4" w14:textId="26A56613"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A34E130" w14:textId="096A7727"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Vod</w:t>
            </w:r>
            <w:proofErr w:type="spellEnd"/>
            <w:r w:rsidRPr="00840375">
              <w:rPr>
                <w:rFonts w:ascii="Garamond" w:hAnsi="Garamond"/>
              </w:rPr>
              <w:t xml:space="preserve"> pumpa CNG .0322200050/504029280</w:t>
            </w:r>
          </w:p>
        </w:tc>
        <w:tc>
          <w:tcPr>
            <w:tcW w:w="1916" w:type="dxa"/>
            <w:tcBorders>
              <w:top w:val="nil"/>
              <w:left w:val="nil"/>
              <w:bottom w:val="single" w:sz="4" w:space="0" w:color="auto"/>
              <w:right w:val="single" w:sz="4" w:space="0" w:color="auto"/>
            </w:tcBorders>
            <w:shd w:val="clear" w:color="auto" w:fill="auto"/>
          </w:tcPr>
          <w:p w14:paraId="29AF9C5F" w14:textId="5469C94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10EA940" w14:textId="16CC52F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A7FD3B1" w14:textId="3B3C63C5" w:rsidR="00991CC1" w:rsidRDefault="00991CC1" w:rsidP="00991CC1">
            <w:pPr>
              <w:keepNext/>
              <w:widowControl w:val="0"/>
              <w:jc w:val="center"/>
              <w:rPr>
                <w:rFonts w:ascii="Garamond" w:hAnsi="Garamond"/>
                <w:b/>
                <w:color w:val="000000" w:themeColor="text1"/>
                <w:sz w:val="20"/>
                <w:szCs w:val="20"/>
              </w:rPr>
            </w:pPr>
          </w:p>
        </w:tc>
      </w:tr>
      <w:tr w:rsidR="00991CC1" w14:paraId="60518283" w14:textId="77777777" w:rsidTr="00F43448">
        <w:tc>
          <w:tcPr>
            <w:tcW w:w="851" w:type="dxa"/>
          </w:tcPr>
          <w:p w14:paraId="0A9E636F" w14:textId="32499C7A"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9595B8F" w14:textId="795B1515"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Turbo</w:t>
            </w:r>
            <w:proofErr w:type="spellEnd"/>
            <w:r w:rsidRPr="00840375">
              <w:rPr>
                <w:rFonts w:ascii="Garamond" w:hAnsi="Garamond"/>
              </w:rPr>
              <w:t xml:space="preserve"> </w:t>
            </w:r>
            <w:proofErr w:type="spellStart"/>
            <w:r w:rsidRPr="00840375">
              <w:rPr>
                <w:rFonts w:ascii="Garamond" w:hAnsi="Garamond"/>
              </w:rPr>
              <w:t>Holset</w:t>
            </w:r>
            <w:proofErr w:type="spellEnd"/>
            <w:r w:rsidRPr="00840375">
              <w:rPr>
                <w:rFonts w:ascii="Garamond" w:hAnsi="Garamond"/>
              </w:rPr>
              <w:t xml:space="preserve"> HX38G 0131506094  504081908</w:t>
            </w:r>
          </w:p>
        </w:tc>
        <w:tc>
          <w:tcPr>
            <w:tcW w:w="1916" w:type="dxa"/>
            <w:tcBorders>
              <w:top w:val="nil"/>
              <w:left w:val="nil"/>
              <w:bottom w:val="single" w:sz="4" w:space="0" w:color="auto"/>
              <w:right w:val="single" w:sz="4" w:space="0" w:color="auto"/>
            </w:tcBorders>
            <w:shd w:val="clear" w:color="auto" w:fill="auto"/>
          </w:tcPr>
          <w:p w14:paraId="741A6CAA" w14:textId="3644CF9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34C7AF5E" w14:textId="0403FEA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B9F7B7E" w14:textId="6BADC24D" w:rsidR="00991CC1" w:rsidRDefault="00991CC1" w:rsidP="00991CC1">
            <w:pPr>
              <w:keepNext/>
              <w:widowControl w:val="0"/>
              <w:jc w:val="center"/>
              <w:rPr>
                <w:rFonts w:ascii="Garamond" w:hAnsi="Garamond"/>
                <w:b/>
                <w:color w:val="000000" w:themeColor="text1"/>
                <w:sz w:val="20"/>
                <w:szCs w:val="20"/>
              </w:rPr>
            </w:pPr>
          </w:p>
        </w:tc>
      </w:tr>
      <w:tr w:rsidR="00991CC1" w14:paraId="299EF8AA" w14:textId="77777777" w:rsidTr="00F43448">
        <w:tc>
          <w:tcPr>
            <w:tcW w:w="851" w:type="dxa"/>
          </w:tcPr>
          <w:p w14:paraId="3208D19A" w14:textId="4D04C94A"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75DDE02" w14:textId="08DCFBEC" w:rsidR="00991CC1" w:rsidRPr="00840375" w:rsidRDefault="00991CC1" w:rsidP="00991CC1">
            <w:pPr>
              <w:keepNext/>
              <w:widowControl w:val="0"/>
              <w:rPr>
                <w:rFonts w:ascii="Garamond" w:hAnsi="Garamond"/>
                <w:b/>
                <w:color w:val="000000" w:themeColor="text1"/>
              </w:rPr>
            </w:pPr>
            <w:r w:rsidRPr="00840375">
              <w:rPr>
                <w:rFonts w:ascii="Garamond" w:hAnsi="Garamond"/>
              </w:rPr>
              <w:t xml:space="preserve">Kladka  </w:t>
            </w:r>
            <w:proofErr w:type="spellStart"/>
            <w:r w:rsidRPr="00840375">
              <w:rPr>
                <w:rFonts w:ascii="Garamond" w:hAnsi="Garamond"/>
              </w:rPr>
              <w:t>šponovacia</w:t>
            </w:r>
            <w:proofErr w:type="spellEnd"/>
            <w:r w:rsidRPr="00840375">
              <w:rPr>
                <w:rFonts w:ascii="Garamond" w:hAnsi="Garamond"/>
              </w:rPr>
              <w:t xml:space="preserve"> 504153873/0120438023</w:t>
            </w:r>
          </w:p>
        </w:tc>
        <w:tc>
          <w:tcPr>
            <w:tcW w:w="1916" w:type="dxa"/>
            <w:tcBorders>
              <w:top w:val="nil"/>
              <w:left w:val="nil"/>
              <w:bottom w:val="single" w:sz="4" w:space="0" w:color="auto"/>
              <w:right w:val="single" w:sz="4" w:space="0" w:color="auto"/>
            </w:tcBorders>
            <w:shd w:val="clear" w:color="auto" w:fill="auto"/>
          </w:tcPr>
          <w:p w14:paraId="071ABD22" w14:textId="20B9505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9</w:t>
            </w:r>
          </w:p>
        </w:tc>
        <w:tc>
          <w:tcPr>
            <w:tcW w:w="1872" w:type="dxa"/>
            <w:vAlign w:val="bottom"/>
          </w:tcPr>
          <w:p w14:paraId="27D682FE" w14:textId="7237E15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B6C023E" w14:textId="14D2B35E" w:rsidR="00991CC1" w:rsidRDefault="00991CC1" w:rsidP="00991CC1">
            <w:pPr>
              <w:keepNext/>
              <w:widowControl w:val="0"/>
              <w:jc w:val="center"/>
              <w:rPr>
                <w:rFonts w:ascii="Garamond" w:hAnsi="Garamond"/>
                <w:b/>
                <w:color w:val="000000" w:themeColor="text1"/>
                <w:sz w:val="20"/>
                <w:szCs w:val="20"/>
              </w:rPr>
            </w:pPr>
          </w:p>
        </w:tc>
      </w:tr>
      <w:tr w:rsidR="00991CC1" w14:paraId="6E1173D0" w14:textId="77777777" w:rsidTr="00F43448">
        <w:tc>
          <w:tcPr>
            <w:tcW w:w="851" w:type="dxa"/>
          </w:tcPr>
          <w:p w14:paraId="26C66735" w14:textId="4BAAF4F9"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472137A" w14:textId="004B2D7D" w:rsidR="00991CC1" w:rsidRPr="00840375" w:rsidRDefault="00991CC1" w:rsidP="00991CC1">
            <w:pPr>
              <w:keepNext/>
              <w:widowControl w:val="0"/>
              <w:rPr>
                <w:rFonts w:ascii="Garamond" w:hAnsi="Garamond"/>
                <w:b/>
                <w:color w:val="000000" w:themeColor="text1"/>
              </w:rPr>
            </w:pPr>
            <w:r w:rsidRPr="00840375">
              <w:rPr>
                <w:rFonts w:ascii="Garamond" w:hAnsi="Garamond"/>
              </w:rPr>
              <w:t>Dolná vaňa filtra pal.-súpr.0000-102-185</w:t>
            </w:r>
          </w:p>
        </w:tc>
        <w:tc>
          <w:tcPr>
            <w:tcW w:w="1916" w:type="dxa"/>
            <w:tcBorders>
              <w:top w:val="nil"/>
              <w:left w:val="nil"/>
              <w:bottom w:val="single" w:sz="4" w:space="0" w:color="auto"/>
              <w:right w:val="single" w:sz="4" w:space="0" w:color="auto"/>
            </w:tcBorders>
            <w:shd w:val="clear" w:color="auto" w:fill="auto"/>
          </w:tcPr>
          <w:p w14:paraId="47620424" w14:textId="5F1CC3C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1645A43C" w14:textId="6D38067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8BA4C65" w14:textId="7F9E0BCF" w:rsidR="00991CC1" w:rsidRDefault="00991CC1" w:rsidP="00991CC1">
            <w:pPr>
              <w:keepNext/>
              <w:widowControl w:val="0"/>
              <w:jc w:val="center"/>
              <w:rPr>
                <w:rFonts w:ascii="Garamond" w:hAnsi="Garamond"/>
                <w:b/>
                <w:color w:val="000000" w:themeColor="text1"/>
                <w:sz w:val="20"/>
                <w:szCs w:val="20"/>
              </w:rPr>
            </w:pPr>
          </w:p>
        </w:tc>
      </w:tr>
      <w:tr w:rsidR="00991CC1" w14:paraId="4069A1D8" w14:textId="77777777" w:rsidTr="00F43448">
        <w:tc>
          <w:tcPr>
            <w:tcW w:w="851" w:type="dxa"/>
          </w:tcPr>
          <w:p w14:paraId="2E94EA73" w14:textId="7884CD2B"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F3093B" w14:textId="6D8F0840" w:rsidR="00991CC1" w:rsidRPr="00840375" w:rsidRDefault="00991CC1" w:rsidP="00991CC1">
            <w:pPr>
              <w:keepNext/>
              <w:widowControl w:val="0"/>
              <w:rPr>
                <w:rFonts w:ascii="Garamond" w:hAnsi="Garamond"/>
                <w:b/>
                <w:color w:val="000000" w:themeColor="text1"/>
              </w:rPr>
            </w:pPr>
            <w:r w:rsidRPr="00840375">
              <w:rPr>
                <w:rFonts w:ascii="Garamond" w:hAnsi="Garamond"/>
              </w:rPr>
              <w:t>Indikátor 0004008814</w:t>
            </w:r>
          </w:p>
        </w:tc>
        <w:tc>
          <w:tcPr>
            <w:tcW w:w="1916" w:type="dxa"/>
            <w:tcBorders>
              <w:top w:val="nil"/>
              <w:left w:val="nil"/>
              <w:bottom w:val="single" w:sz="4" w:space="0" w:color="auto"/>
              <w:right w:val="single" w:sz="4" w:space="0" w:color="auto"/>
            </w:tcBorders>
            <w:shd w:val="clear" w:color="auto" w:fill="auto"/>
          </w:tcPr>
          <w:p w14:paraId="03B5F2E8" w14:textId="233C638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419</w:t>
            </w:r>
          </w:p>
        </w:tc>
        <w:tc>
          <w:tcPr>
            <w:tcW w:w="1872" w:type="dxa"/>
            <w:vAlign w:val="bottom"/>
          </w:tcPr>
          <w:p w14:paraId="763452EB" w14:textId="685FA03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05DFAC1" w14:textId="7B3CD90C" w:rsidR="00991CC1" w:rsidRDefault="00991CC1" w:rsidP="00991CC1">
            <w:pPr>
              <w:keepNext/>
              <w:widowControl w:val="0"/>
              <w:jc w:val="center"/>
              <w:rPr>
                <w:rFonts w:ascii="Garamond" w:hAnsi="Garamond"/>
                <w:b/>
                <w:color w:val="000000" w:themeColor="text1"/>
                <w:sz w:val="20"/>
                <w:szCs w:val="20"/>
              </w:rPr>
            </w:pPr>
          </w:p>
        </w:tc>
      </w:tr>
      <w:tr w:rsidR="00991CC1" w14:paraId="1A131369" w14:textId="77777777" w:rsidTr="00F43448">
        <w:tc>
          <w:tcPr>
            <w:tcW w:w="851" w:type="dxa"/>
          </w:tcPr>
          <w:p w14:paraId="2F72AC3E" w14:textId="19BFED39" w:rsidR="00991CC1" w:rsidRPr="00513A62" w:rsidRDefault="00991CC1" w:rsidP="00991CC1">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D469905" w14:textId="5EC22733" w:rsidR="00991CC1" w:rsidRPr="00840375" w:rsidRDefault="00991CC1" w:rsidP="00991CC1">
            <w:pPr>
              <w:keepNext/>
              <w:widowControl w:val="0"/>
              <w:rPr>
                <w:rFonts w:ascii="Garamond" w:hAnsi="Garamond"/>
                <w:b/>
                <w:color w:val="000000" w:themeColor="text1"/>
              </w:rPr>
            </w:pPr>
            <w:r w:rsidRPr="00840375">
              <w:rPr>
                <w:rFonts w:ascii="Garamond" w:hAnsi="Garamond"/>
              </w:rPr>
              <w:t>Mierka oleja 504121048</w:t>
            </w:r>
          </w:p>
        </w:tc>
        <w:tc>
          <w:tcPr>
            <w:tcW w:w="1916" w:type="dxa"/>
            <w:tcBorders>
              <w:top w:val="nil"/>
              <w:left w:val="nil"/>
              <w:bottom w:val="single" w:sz="4" w:space="0" w:color="auto"/>
              <w:right w:val="single" w:sz="4" w:space="0" w:color="auto"/>
            </w:tcBorders>
            <w:shd w:val="clear" w:color="auto" w:fill="auto"/>
          </w:tcPr>
          <w:p w14:paraId="78692E21" w14:textId="5966B97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61B959B" w14:textId="566550E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B47519F" w14:textId="32DCA9A8" w:rsidR="00991CC1" w:rsidRDefault="00991CC1" w:rsidP="00991CC1">
            <w:pPr>
              <w:keepNext/>
              <w:widowControl w:val="0"/>
              <w:jc w:val="center"/>
              <w:rPr>
                <w:rFonts w:ascii="Garamond" w:hAnsi="Garamond"/>
                <w:b/>
                <w:color w:val="000000" w:themeColor="text1"/>
                <w:sz w:val="20"/>
                <w:szCs w:val="20"/>
              </w:rPr>
            </w:pPr>
          </w:p>
        </w:tc>
      </w:tr>
      <w:tr w:rsidR="00991CC1" w14:paraId="1F87B276" w14:textId="77777777" w:rsidTr="00F43448">
        <w:tc>
          <w:tcPr>
            <w:tcW w:w="851" w:type="dxa"/>
          </w:tcPr>
          <w:p w14:paraId="68DC6408" w14:textId="72FC6E42"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9F66C48" w14:textId="54E65104" w:rsidR="00991CC1" w:rsidRPr="00840375" w:rsidRDefault="00991CC1" w:rsidP="00991CC1">
            <w:pPr>
              <w:keepNext/>
              <w:widowControl w:val="0"/>
              <w:rPr>
                <w:rFonts w:ascii="Garamond" w:hAnsi="Garamond" w:cs="Calibri"/>
                <w:color w:val="000000"/>
              </w:rPr>
            </w:pPr>
            <w:r w:rsidRPr="00840375">
              <w:rPr>
                <w:rFonts w:ascii="Garamond" w:hAnsi="Garamond"/>
              </w:rPr>
              <w:t>skriňa Kľuk motF2BE0642A*A002 504105690</w:t>
            </w:r>
          </w:p>
        </w:tc>
        <w:tc>
          <w:tcPr>
            <w:tcW w:w="1916" w:type="dxa"/>
            <w:tcBorders>
              <w:top w:val="nil"/>
              <w:left w:val="nil"/>
              <w:bottom w:val="single" w:sz="4" w:space="0" w:color="auto"/>
              <w:right w:val="single" w:sz="4" w:space="0" w:color="auto"/>
            </w:tcBorders>
            <w:shd w:val="clear" w:color="auto" w:fill="auto"/>
          </w:tcPr>
          <w:p w14:paraId="2DA4FD25" w14:textId="22BEDC2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2D903901" w14:textId="78B93BE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0E7968F" w14:textId="7BEAC5F5" w:rsidR="00991CC1" w:rsidRDefault="00991CC1" w:rsidP="00991CC1">
            <w:pPr>
              <w:keepNext/>
              <w:widowControl w:val="0"/>
              <w:jc w:val="center"/>
              <w:rPr>
                <w:rFonts w:ascii="Garamond" w:hAnsi="Garamond"/>
                <w:b/>
                <w:color w:val="000000" w:themeColor="text1"/>
                <w:sz w:val="20"/>
                <w:szCs w:val="20"/>
              </w:rPr>
            </w:pPr>
          </w:p>
        </w:tc>
      </w:tr>
      <w:tr w:rsidR="00991CC1" w14:paraId="3FD1D11F" w14:textId="77777777" w:rsidTr="00F43448">
        <w:tc>
          <w:tcPr>
            <w:tcW w:w="851" w:type="dxa"/>
          </w:tcPr>
          <w:p w14:paraId="33D6096C" w14:textId="591ECFEA"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53442AF" w14:textId="0F115609" w:rsidR="00991CC1" w:rsidRPr="00840375" w:rsidRDefault="00991CC1" w:rsidP="00991CC1">
            <w:pPr>
              <w:keepNext/>
              <w:widowControl w:val="0"/>
              <w:rPr>
                <w:rFonts w:ascii="Garamond" w:hAnsi="Garamond" w:cs="Calibri"/>
                <w:color w:val="000000"/>
              </w:rPr>
            </w:pPr>
            <w:r w:rsidRPr="00840375">
              <w:rPr>
                <w:rFonts w:ascii="Garamond" w:hAnsi="Garamond"/>
              </w:rPr>
              <w:t xml:space="preserve">Ventil zaisť </w:t>
            </w:r>
            <w:proofErr w:type="spellStart"/>
            <w:r w:rsidRPr="00840375">
              <w:rPr>
                <w:rFonts w:ascii="Garamond" w:hAnsi="Garamond"/>
              </w:rPr>
              <w:t>stlpika</w:t>
            </w:r>
            <w:proofErr w:type="spellEnd"/>
            <w:r w:rsidRPr="00840375">
              <w:rPr>
                <w:rFonts w:ascii="Garamond" w:hAnsi="Garamond"/>
              </w:rPr>
              <w:t xml:space="preserve"> volantu 1102217000</w:t>
            </w:r>
          </w:p>
        </w:tc>
        <w:tc>
          <w:tcPr>
            <w:tcW w:w="1916" w:type="dxa"/>
            <w:tcBorders>
              <w:top w:val="nil"/>
              <w:left w:val="nil"/>
              <w:bottom w:val="single" w:sz="4" w:space="0" w:color="auto"/>
              <w:right w:val="single" w:sz="4" w:space="0" w:color="auto"/>
            </w:tcBorders>
            <w:shd w:val="clear" w:color="auto" w:fill="auto"/>
          </w:tcPr>
          <w:p w14:paraId="30EF143C" w14:textId="271E46C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EE80169" w14:textId="0751366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58AFB28" w14:textId="4349F538" w:rsidR="00991CC1" w:rsidRDefault="00991CC1" w:rsidP="00991CC1">
            <w:pPr>
              <w:keepNext/>
              <w:widowControl w:val="0"/>
              <w:jc w:val="center"/>
              <w:rPr>
                <w:rFonts w:ascii="Garamond" w:hAnsi="Garamond"/>
                <w:b/>
                <w:color w:val="000000" w:themeColor="text1"/>
                <w:sz w:val="20"/>
                <w:szCs w:val="20"/>
              </w:rPr>
            </w:pPr>
          </w:p>
        </w:tc>
      </w:tr>
      <w:tr w:rsidR="00991CC1" w14:paraId="70913ACA" w14:textId="77777777" w:rsidTr="00F43448">
        <w:tc>
          <w:tcPr>
            <w:tcW w:w="851" w:type="dxa"/>
          </w:tcPr>
          <w:p w14:paraId="6F5076D0" w14:textId="0E1B1A41"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CEB009F" w14:textId="4F8DF9EA" w:rsidR="00991CC1" w:rsidRPr="00840375" w:rsidRDefault="00991CC1" w:rsidP="00991CC1">
            <w:pPr>
              <w:keepNext/>
              <w:widowControl w:val="0"/>
              <w:rPr>
                <w:rFonts w:ascii="Garamond" w:hAnsi="Garamond"/>
                <w:b/>
                <w:color w:val="000000" w:themeColor="text1"/>
              </w:rPr>
            </w:pPr>
            <w:r w:rsidRPr="00840375">
              <w:rPr>
                <w:rFonts w:ascii="Garamond" w:hAnsi="Garamond"/>
              </w:rPr>
              <w:t>Podpera hriadeľa s ložiskom 0670001000</w:t>
            </w:r>
          </w:p>
        </w:tc>
        <w:tc>
          <w:tcPr>
            <w:tcW w:w="1916" w:type="dxa"/>
            <w:tcBorders>
              <w:top w:val="nil"/>
              <w:left w:val="nil"/>
              <w:bottom w:val="single" w:sz="4" w:space="0" w:color="auto"/>
              <w:right w:val="single" w:sz="4" w:space="0" w:color="auto"/>
            </w:tcBorders>
            <w:shd w:val="clear" w:color="auto" w:fill="auto"/>
          </w:tcPr>
          <w:p w14:paraId="5E83C5BA" w14:textId="14B953A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0045550E" w14:textId="27F25EE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EDC9D73" w14:textId="39FC87CC" w:rsidR="00991CC1" w:rsidRDefault="00991CC1" w:rsidP="00991CC1">
            <w:pPr>
              <w:keepNext/>
              <w:widowControl w:val="0"/>
              <w:jc w:val="center"/>
              <w:rPr>
                <w:rFonts w:ascii="Garamond" w:hAnsi="Garamond"/>
                <w:b/>
                <w:color w:val="000000" w:themeColor="text1"/>
                <w:sz w:val="20"/>
                <w:szCs w:val="20"/>
              </w:rPr>
            </w:pPr>
          </w:p>
        </w:tc>
      </w:tr>
      <w:tr w:rsidR="00991CC1" w14:paraId="4528E810" w14:textId="77777777" w:rsidTr="00F43448">
        <w:tc>
          <w:tcPr>
            <w:tcW w:w="851" w:type="dxa"/>
          </w:tcPr>
          <w:p w14:paraId="0E8942E9" w14:textId="40CAE5B6"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2D88AEF" w14:textId="24CA4E96"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Kotuč.brzda</w:t>
            </w:r>
            <w:proofErr w:type="spellEnd"/>
            <w:r w:rsidRPr="00840375">
              <w:rPr>
                <w:rFonts w:ascii="Garamond" w:hAnsi="Garamond"/>
              </w:rPr>
              <w:t xml:space="preserve">  Ľ  0820352195/1102302000</w:t>
            </w:r>
          </w:p>
        </w:tc>
        <w:tc>
          <w:tcPr>
            <w:tcW w:w="1916" w:type="dxa"/>
            <w:tcBorders>
              <w:top w:val="nil"/>
              <w:left w:val="nil"/>
              <w:bottom w:val="single" w:sz="4" w:space="0" w:color="auto"/>
              <w:right w:val="single" w:sz="4" w:space="0" w:color="auto"/>
            </w:tcBorders>
            <w:shd w:val="clear" w:color="auto" w:fill="auto"/>
          </w:tcPr>
          <w:p w14:paraId="0856C5B3" w14:textId="0035971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03EB1376" w14:textId="1B5522B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C564884" w14:textId="566FD542" w:rsidR="00991CC1" w:rsidRDefault="00991CC1" w:rsidP="00991CC1">
            <w:pPr>
              <w:keepNext/>
              <w:widowControl w:val="0"/>
              <w:jc w:val="center"/>
              <w:rPr>
                <w:rFonts w:ascii="Garamond" w:hAnsi="Garamond"/>
                <w:b/>
                <w:color w:val="000000" w:themeColor="text1"/>
                <w:sz w:val="20"/>
                <w:szCs w:val="20"/>
              </w:rPr>
            </w:pPr>
          </w:p>
        </w:tc>
      </w:tr>
      <w:tr w:rsidR="00991CC1" w14:paraId="30602E61" w14:textId="77777777" w:rsidTr="00F43448">
        <w:tc>
          <w:tcPr>
            <w:tcW w:w="851" w:type="dxa"/>
          </w:tcPr>
          <w:p w14:paraId="4D5B8E3F" w14:textId="42DB5680"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C6CD7F5" w14:textId="22F191CA"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Kotúč.brz</w:t>
            </w:r>
            <w:proofErr w:type="spellEnd"/>
            <w:r w:rsidRPr="00840375">
              <w:rPr>
                <w:rFonts w:ascii="Garamond" w:hAnsi="Garamond"/>
              </w:rPr>
              <w:t xml:space="preserve"> B </w:t>
            </w:r>
            <w:proofErr w:type="spellStart"/>
            <w:r w:rsidRPr="00840375">
              <w:rPr>
                <w:rFonts w:ascii="Garamond" w:hAnsi="Garamond"/>
              </w:rPr>
              <w:t>nápr.P</w:t>
            </w:r>
            <w:proofErr w:type="spellEnd"/>
            <w:r w:rsidRPr="00840375">
              <w:rPr>
                <w:rFonts w:ascii="Garamond" w:hAnsi="Garamond"/>
              </w:rPr>
              <w:t xml:space="preserve"> 0820352201/0870007416</w:t>
            </w:r>
          </w:p>
        </w:tc>
        <w:tc>
          <w:tcPr>
            <w:tcW w:w="1916" w:type="dxa"/>
            <w:tcBorders>
              <w:top w:val="nil"/>
              <w:left w:val="nil"/>
              <w:bottom w:val="single" w:sz="4" w:space="0" w:color="auto"/>
              <w:right w:val="single" w:sz="4" w:space="0" w:color="auto"/>
            </w:tcBorders>
            <w:shd w:val="clear" w:color="auto" w:fill="auto"/>
          </w:tcPr>
          <w:p w14:paraId="06A5C061" w14:textId="2872BCB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1FD1EBB5" w14:textId="63844D8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34C4782" w14:textId="3CAD683A" w:rsidR="00991CC1" w:rsidRDefault="00991CC1" w:rsidP="00991CC1">
            <w:pPr>
              <w:keepNext/>
              <w:widowControl w:val="0"/>
              <w:jc w:val="center"/>
              <w:rPr>
                <w:rFonts w:ascii="Garamond" w:hAnsi="Garamond"/>
                <w:b/>
                <w:color w:val="000000" w:themeColor="text1"/>
                <w:sz w:val="20"/>
                <w:szCs w:val="20"/>
              </w:rPr>
            </w:pPr>
          </w:p>
        </w:tc>
      </w:tr>
      <w:tr w:rsidR="00991CC1" w14:paraId="78E11467" w14:textId="77777777" w:rsidTr="00F43448">
        <w:tc>
          <w:tcPr>
            <w:tcW w:w="851" w:type="dxa"/>
          </w:tcPr>
          <w:p w14:paraId="08945769" w14:textId="73924F1A"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DEA121D" w14:textId="54BE8189" w:rsidR="00991CC1" w:rsidRPr="00840375" w:rsidRDefault="00991CC1" w:rsidP="00991CC1">
            <w:pPr>
              <w:keepNext/>
              <w:widowControl w:val="0"/>
              <w:rPr>
                <w:rFonts w:ascii="Garamond" w:hAnsi="Garamond"/>
                <w:b/>
                <w:color w:val="000000" w:themeColor="text1"/>
              </w:rPr>
            </w:pPr>
            <w:r w:rsidRPr="00840375">
              <w:rPr>
                <w:rFonts w:ascii="Garamond" w:hAnsi="Garamond"/>
              </w:rPr>
              <w:t>Brzdový Valec vlečnej nápravy 0820353079</w:t>
            </w:r>
          </w:p>
        </w:tc>
        <w:tc>
          <w:tcPr>
            <w:tcW w:w="1916" w:type="dxa"/>
            <w:tcBorders>
              <w:top w:val="nil"/>
              <w:left w:val="nil"/>
              <w:bottom w:val="single" w:sz="4" w:space="0" w:color="auto"/>
              <w:right w:val="single" w:sz="4" w:space="0" w:color="auto"/>
            </w:tcBorders>
            <w:shd w:val="clear" w:color="auto" w:fill="auto"/>
          </w:tcPr>
          <w:p w14:paraId="57C5BA80" w14:textId="2B7C426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8</w:t>
            </w:r>
          </w:p>
        </w:tc>
        <w:tc>
          <w:tcPr>
            <w:tcW w:w="1872" w:type="dxa"/>
            <w:vAlign w:val="bottom"/>
          </w:tcPr>
          <w:p w14:paraId="5790A3C7" w14:textId="691B2B5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2E7FCFB" w14:textId="7D1D538C" w:rsidR="00991CC1" w:rsidRDefault="00991CC1" w:rsidP="00991CC1">
            <w:pPr>
              <w:keepNext/>
              <w:widowControl w:val="0"/>
              <w:jc w:val="center"/>
              <w:rPr>
                <w:rFonts w:ascii="Garamond" w:hAnsi="Garamond"/>
                <w:b/>
                <w:color w:val="000000" w:themeColor="text1"/>
                <w:sz w:val="20"/>
                <w:szCs w:val="20"/>
              </w:rPr>
            </w:pPr>
          </w:p>
        </w:tc>
      </w:tr>
      <w:tr w:rsidR="00991CC1" w14:paraId="41BB569B" w14:textId="77777777" w:rsidTr="00F43448">
        <w:tc>
          <w:tcPr>
            <w:tcW w:w="851" w:type="dxa"/>
          </w:tcPr>
          <w:p w14:paraId="6DD8B0D8" w14:textId="4EF19A25"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D05515F" w14:textId="590D51BF" w:rsidR="00991CC1" w:rsidRPr="00840375" w:rsidRDefault="00991CC1" w:rsidP="00991CC1">
            <w:pPr>
              <w:keepNext/>
              <w:widowControl w:val="0"/>
              <w:rPr>
                <w:rFonts w:ascii="Garamond" w:hAnsi="Garamond"/>
                <w:b/>
                <w:color w:val="000000" w:themeColor="text1"/>
              </w:rPr>
            </w:pPr>
            <w:r w:rsidRPr="00840375">
              <w:rPr>
                <w:rFonts w:ascii="Garamond" w:hAnsi="Garamond"/>
              </w:rPr>
              <w:t>Náboj  0707000026</w:t>
            </w:r>
          </w:p>
        </w:tc>
        <w:tc>
          <w:tcPr>
            <w:tcW w:w="1916" w:type="dxa"/>
            <w:tcBorders>
              <w:top w:val="nil"/>
              <w:left w:val="nil"/>
              <w:bottom w:val="single" w:sz="4" w:space="0" w:color="auto"/>
              <w:right w:val="single" w:sz="4" w:space="0" w:color="auto"/>
            </w:tcBorders>
            <w:shd w:val="clear" w:color="auto" w:fill="auto"/>
          </w:tcPr>
          <w:p w14:paraId="400F6993" w14:textId="6F05F9C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2A5211DB" w14:textId="5D642FB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983D627" w14:textId="70BEA8F2" w:rsidR="00991CC1" w:rsidRDefault="00991CC1" w:rsidP="00991CC1">
            <w:pPr>
              <w:keepNext/>
              <w:widowControl w:val="0"/>
              <w:jc w:val="center"/>
              <w:rPr>
                <w:rFonts w:ascii="Garamond" w:hAnsi="Garamond"/>
                <w:b/>
                <w:color w:val="000000" w:themeColor="text1"/>
                <w:sz w:val="20"/>
                <w:szCs w:val="20"/>
              </w:rPr>
            </w:pPr>
          </w:p>
        </w:tc>
      </w:tr>
      <w:tr w:rsidR="00991CC1" w14:paraId="2EB22415" w14:textId="77777777" w:rsidTr="00F43448">
        <w:tc>
          <w:tcPr>
            <w:tcW w:w="851" w:type="dxa"/>
          </w:tcPr>
          <w:p w14:paraId="4AF65A3D" w14:textId="25B36778"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7F0BF82" w14:textId="534C4EFD"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Pozdížne</w:t>
            </w:r>
            <w:proofErr w:type="spellEnd"/>
            <w:r w:rsidRPr="00840375">
              <w:rPr>
                <w:rFonts w:ascii="Garamond" w:hAnsi="Garamond"/>
              </w:rPr>
              <w:t xml:space="preserve"> rameno  0820300220</w:t>
            </w:r>
          </w:p>
        </w:tc>
        <w:tc>
          <w:tcPr>
            <w:tcW w:w="1916" w:type="dxa"/>
            <w:tcBorders>
              <w:top w:val="nil"/>
              <w:left w:val="nil"/>
              <w:bottom w:val="single" w:sz="4" w:space="0" w:color="auto"/>
              <w:right w:val="single" w:sz="4" w:space="0" w:color="auto"/>
            </w:tcBorders>
            <w:shd w:val="clear" w:color="auto" w:fill="auto"/>
          </w:tcPr>
          <w:p w14:paraId="19EFC6E7" w14:textId="317F17F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31</w:t>
            </w:r>
          </w:p>
        </w:tc>
        <w:tc>
          <w:tcPr>
            <w:tcW w:w="1872" w:type="dxa"/>
            <w:vAlign w:val="bottom"/>
          </w:tcPr>
          <w:p w14:paraId="1EAE5C3E" w14:textId="4C77AC5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2158593" w14:textId="47596B56" w:rsidR="00991CC1" w:rsidRDefault="00991CC1" w:rsidP="00991CC1">
            <w:pPr>
              <w:keepNext/>
              <w:widowControl w:val="0"/>
              <w:jc w:val="center"/>
              <w:rPr>
                <w:rFonts w:ascii="Garamond" w:hAnsi="Garamond"/>
                <w:b/>
                <w:color w:val="000000" w:themeColor="text1"/>
                <w:sz w:val="20"/>
                <w:szCs w:val="20"/>
              </w:rPr>
            </w:pPr>
          </w:p>
        </w:tc>
      </w:tr>
      <w:tr w:rsidR="00991CC1" w14:paraId="66616F8A" w14:textId="77777777" w:rsidTr="00F43448">
        <w:tc>
          <w:tcPr>
            <w:tcW w:w="851" w:type="dxa"/>
          </w:tcPr>
          <w:p w14:paraId="031EFEA4" w14:textId="6E951AE4"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71B9838" w14:textId="73C6AF86"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Púzdro</w:t>
            </w:r>
            <w:proofErr w:type="spellEnd"/>
            <w:r w:rsidRPr="00840375">
              <w:rPr>
                <w:rFonts w:ascii="Garamond" w:hAnsi="Garamond"/>
              </w:rPr>
              <w:t xml:space="preserve"> kola </w:t>
            </w:r>
            <w:proofErr w:type="spellStart"/>
            <w:r w:rsidRPr="00840375">
              <w:rPr>
                <w:rFonts w:ascii="Garamond" w:hAnsi="Garamond"/>
              </w:rPr>
              <w:t>c.zad.náp.šir</w:t>
            </w:r>
            <w:proofErr w:type="spellEnd"/>
            <w:r w:rsidRPr="00840375">
              <w:rPr>
                <w:rFonts w:ascii="Garamond" w:hAnsi="Garamond"/>
              </w:rPr>
              <w:t>. 1324902000</w:t>
            </w:r>
          </w:p>
        </w:tc>
        <w:tc>
          <w:tcPr>
            <w:tcW w:w="1916" w:type="dxa"/>
            <w:tcBorders>
              <w:top w:val="nil"/>
              <w:left w:val="nil"/>
              <w:bottom w:val="single" w:sz="4" w:space="0" w:color="auto"/>
              <w:right w:val="single" w:sz="4" w:space="0" w:color="auto"/>
            </w:tcBorders>
            <w:shd w:val="clear" w:color="auto" w:fill="auto"/>
          </w:tcPr>
          <w:p w14:paraId="58AB707D" w14:textId="2848974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45</w:t>
            </w:r>
          </w:p>
        </w:tc>
        <w:tc>
          <w:tcPr>
            <w:tcW w:w="1872" w:type="dxa"/>
            <w:vAlign w:val="bottom"/>
          </w:tcPr>
          <w:p w14:paraId="44075B94" w14:textId="513DBDE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9511361" w14:textId="3372AC03" w:rsidR="00991CC1" w:rsidRDefault="00991CC1" w:rsidP="00991CC1">
            <w:pPr>
              <w:keepNext/>
              <w:widowControl w:val="0"/>
              <w:jc w:val="center"/>
              <w:rPr>
                <w:rFonts w:ascii="Garamond" w:hAnsi="Garamond"/>
                <w:b/>
                <w:color w:val="000000" w:themeColor="text1"/>
                <w:sz w:val="20"/>
                <w:szCs w:val="20"/>
              </w:rPr>
            </w:pPr>
          </w:p>
        </w:tc>
      </w:tr>
      <w:tr w:rsidR="00991CC1" w14:paraId="086ED195" w14:textId="77777777" w:rsidTr="00F43448">
        <w:tc>
          <w:tcPr>
            <w:tcW w:w="851" w:type="dxa"/>
          </w:tcPr>
          <w:p w14:paraId="4300F246" w14:textId="693594C9"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65B4BE9" w14:textId="03DF3790" w:rsidR="00991CC1" w:rsidRPr="00840375" w:rsidRDefault="00991CC1" w:rsidP="00991CC1">
            <w:pPr>
              <w:keepNext/>
              <w:widowControl w:val="0"/>
              <w:rPr>
                <w:rFonts w:ascii="Garamond" w:hAnsi="Garamond"/>
                <w:b/>
                <w:color w:val="000000" w:themeColor="text1"/>
              </w:rPr>
            </w:pPr>
            <w:r w:rsidRPr="00840375">
              <w:rPr>
                <w:rFonts w:ascii="Garamond" w:hAnsi="Garamond"/>
              </w:rPr>
              <w:t>Poduška 1070001000/1001101040/0000194642</w:t>
            </w:r>
          </w:p>
        </w:tc>
        <w:tc>
          <w:tcPr>
            <w:tcW w:w="1916" w:type="dxa"/>
            <w:tcBorders>
              <w:top w:val="nil"/>
              <w:left w:val="nil"/>
              <w:bottom w:val="single" w:sz="4" w:space="0" w:color="auto"/>
              <w:right w:val="single" w:sz="4" w:space="0" w:color="auto"/>
            </w:tcBorders>
            <w:shd w:val="clear" w:color="auto" w:fill="auto"/>
          </w:tcPr>
          <w:p w14:paraId="477BF360" w14:textId="2563437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32</w:t>
            </w:r>
          </w:p>
        </w:tc>
        <w:tc>
          <w:tcPr>
            <w:tcW w:w="1872" w:type="dxa"/>
            <w:vAlign w:val="bottom"/>
          </w:tcPr>
          <w:p w14:paraId="79347985" w14:textId="66016FD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D26E6BD" w14:textId="10B40A72" w:rsidR="00991CC1" w:rsidRDefault="00991CC1" w:rsidP="00991CC1">
            <w:pPr>
              <w:keepNext/>
              <w:widowControl w:val="0"/>
              <w:jc w:val="center"/>
              <w:rPr>
                <w:rFonts w:ascii="Garamond" w:hAnsi="Garamond"/>
                <w:b/>
                <w:color w:val="000000" w:themeColor="text1"/>
                <w:sz w:val="20"/>
                <w:szCs w:val="20"/>
              </w:rPr>
            </w:pPr>
          </w:p>
        </w:tc>
      </w:tr>
      <w:tr w:rsidR="00991CC1" w14:paraId="3808B13A" w14:textId="77777777" w:rsidTr="00F43448">
        <w:tc>
          <w:tcPr>
            <w:tcW w:w="851" w:type="dxa"/>
          </w:tcPr>
          <w:p w14:paraId="1E6AEA6B" w14:textId="4799DBE1"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6AFC193" w14:textId="6C1FEFE3" w:rsidR="00991CC1" w:rsidRPr="00840375" w:rsidRDefault="00991CC1" w:rsidP="00991CC1">
            <w:pPr>
              <w:keepNext/>
              <w:widowControl w:val="0"/>
              <w:rPr>
                <w:rFonts w:ascii="Garamond" w:hAnsi="Garamond"/>
                <w:b/>
                <w:color w:val="000000" w:themeColor="text1"/>
              </w:rPr>
            </w:pPr>
            <w:r w:rsidRPr="00840375">
              <w:rPr>
                <w:rFonts w:ascii="Garamond" w:hAnsi="Garamond"/>
              </w:rPr>
              <w:t xml:space="preserve">Poduška </w:t>
            </w:r>
            <w:proofErr w:type="spellStart"/>
            <w:r w:rsidRPr="00840375">
              <w:rPr>
                <w:rFonts w:ascii="Garamond" w:hAnsi="Garamond"/>
              </w:rPr>
              <w:t>II.nápravy</w:t>
            </w:r>
            <w:proofErr w:type="spellEnd"/>
            <w:r w:rsidRPr="00840375">
              <w:rPr>
                <w:rFonts w:ascii="Garamond" w:hAnsi="Garamond"/>
              </w:rPr>
              <w:t xml:space="preserve"> 1001101060/0000194647</w:t>
            </w:r>
          </w:p>
        </w:tc>
        <w:tc>
          <w:tcPr>
            <w:tcW w:w="1916" w:type="dxa"/>
            <w:tcBorders>
              <w:top w:val="nil"/>
              <w:left w:val="nil"/>
              <w:bottom w:val="single" w:sz="4" w:space="0" w:color="auto"/>
              <w:right w:val="single" w:sz="4" w:space="0" w:color="auto"/>
            </w:tcBorders>
            <w:shd w:val="clear" w:color="auto" w:fill="auto"/>
          </w:tcPr>
          <w:p w14:paraId="1FA1C872" w14:textId="2042D87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23</w:t>
            </w:r>
          </w:p>
        </w:tc>
        <w:tc>
          <w:tcPr>
            <w:tcW w:w="1872" w:type="dxa"/>
            <w:vAlign w:val="bottom"/>
          </w:tcPr>
          <w:p w14:paraId="1C937F0E" w14:textId="5D75D53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17DF40E" w14:textId="134F1F70" w:rsidR="00991CC1" w:rsidRDefault="00991CC1" w:rsidP="00991CC1">
            <w:pPr>
              <w:keepNext/>
              <w:widowControl w:val="0"/>
              <w:jc w:val="center"/>
              <w:rPr>
                <w:rFonts w:ascii="Garamond" w:hAnsi="Garamond"/>
                <w:b/>
                <w:color w:val="000000" w:themeColor="text1"/>
                <w:sz w:val="20"/>
                <w:szCs w:val="20"/>
              </w:rPr>
            </w:pPr>
          </w:p>
        </w:tc>
      </w:tr>
      <w:tr w:rsidR="00991CC1" w14:paraId="25DECBAE" w14:textId="77777777" w:rsidTr="00F43448">
        <w:tc>
          <w:tcPr>
            <w:tcW w:w="851" w:type="dxa"/>
          </w:tcPr>
          <w:p w14:paraId="4083C660" w14:textId="7495200D"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A5E3595" w14:textId="3F782B85" w:rsidR="00991CC1" w:rsidRPr="00840375" w:rsidRDefault="00991CC1" w:rsidP="00991CC1">
            <w:pPr>
              <w:keepNext/>
              <w:widowControl w:val="0"/>
              <w:rPr>
                <w:rFonts w:ascii="Garamond" w:hAnsi="Garamond"/>
                <w:b/>
                <w:color w:val="000000" w:themeColor="text1"/>
              </w:rPr>
            </w:pPr>
            <w:r w:rsidRPr="00840375">
              <w:rPr>
                <w:rFonts w:ascii="Garamond" w:hAnsi="Garamond"/>
              </w:rPr>
              <w:t>Rozperná tyč  0870319414</w:t>
            </w:r>
          </w:p>
        </w:tc>
        <w:tc>
          <w:tcPr>
            <w:tcW w:w="1916" w:type="dxa"/>
            <w:tcBorders>
              <w:top w:val="nil"/>
              <w:left w:val="nil"/>
              <w:bottom w:val="single" w:sz="4" w:space="0" w:color="auto"/>
              <w:right w:val="single" w:sz="4" w:space="0" w:color="auto"/>
            </w:tcBorders>
            <w:shd w:val="clear" w:color="auto" w:fill="auto"/>
          </w:tcPr>
          <w:p w14:paraId="2B3A4D67" w14:textId="002A6DA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76B82BB3" w14:textId="54569C7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2717694" w14:textId="7814E308" w:rsidR="00991CC1" w:rsidRDefault="00991CC1" w:rsidP="00991CC1">
            <w:pPr>
              <w:keepNext/>
              <w:widowControl w:val="0"/>
              <w:jc w:val="center"/>
              <w:rPr>
                <w:rFonts w:ascii="Garamond" w:hAnsi="Garamond"/>
                <w:b/>
                <w:color w:val="000000" w:themeColor="text1"/>
                <w:sz w:val="20"/>
                <w:szCs w:val="20"/>
              </w:rPr>
            </w:pPr>
          </w:p>
        </w:tc>
      </w:tr>
      <w:tr w:rsidR="00991CC1" w14:paraId="5E336908" w14:textId="77777777" w:rsidTr="00F43448">
        <w:tc>
          <w:tcPr>
            <w:tcW w:w="851" w:type="dxa"/>
          </w:tcPr>
          <w:p w14:paraId="6F38A9BA" w14:textId="17FB8058"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BD42467" w14:textId="76BE4FF3"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Tlmič.I+III.náprav</w:t>
            </w:r>
            <w:proofErr w:type="spellEnd"/>
            <w:r w:rsidRPr="00840375">
              <w:rPr>
                <w:rFonts w:ascii="Garamond" w:hAnsi="Garamond"/>
              </w:rPr>
              <w:t xml:space="preserve"> 0820300102/0820300146</w:t>
            </w:r>
          </w:p>
        </w:tc>
        <w:tc>
          <w:tcPr>
            <w:tcW w:w="1916" w:type="dxa"/>
            <w:tcBorders>
              <w:top w:val="nil"/>
              <w:left w:val="nil"/>
              <w:bottom w:val="single" w:sz="4" w:space="0" w:color="auto"/>
              <w:right w:val="single" w:sz="4" w:space="0" w:color="auto"/>
            </w:tcBorders>
            <w:shd w:val="clear" w:color="auto" w:fill="auto"/>
          </w:tcPr>
          <w:p w14:paraId="4485698C" w14:textId="7E0E0FC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22</w:t>
            </w:r>
          </w:p>
        </w:tc>
        <w:tc>
          <w:tcPr>
            <w:tcW w:w="1872" w:type="dxa"/>
            <w:vAlign w:val="bottom"/>
          </w:tcPr>
          <w:p w14:paraId="4D2EE983" w14:textId="17F9A69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BC135A3" w14:textId="4BDDD322" w:rsidR="00991CC1" w:rsidRDefault="00991CC1" w:rsidP="00991CC1">
            <w:pPr>
              <w:keepNext/>
              <w:widowControl w:val="0"/>
              <w:jc w:val="center"/>
              <w:rPr>
                <w:rFonts w:ascii="Garamond" w:hAnsi="Garamond"/>
                <w:b/>
                <w:color w:val="000000" w:themeColor="text1"/>
                <w:sz w:val="20"/>
                <w:szCs w:val="20"/>
              </w:rPr>
            </w:pPr>
          </w:p>
        </w:tc>
      </w:tr>
      <w:tr w:rsidR="00991CC1" w14:paraId="4F4D8BD2" w14:textId="77777777" w:rsidTr="00F43448">
        <w:tc>
          <w:tcPr>
            <w:tcW w:w="851" w:type="dxa"/>
          </w:tcPr>
          <w:p w14:paraId="0C6A41E0" w14:textId="26777FEB"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36DD9C2" w14:textId="7C7FCF68" w:rsidR="00991CC1" w:rsidRPr="00840375" w:rsidRDefault="00991CC1" w:rsidP="00991CC1">
            <w:pPr>
              <w:keepNext/>
              <w:widowControl w:val="0"/>
              <w:rPr>
                <w:rFonts w:ascii="Garamond" w:hAnsi="Garamond"/>
                <w:b/>
                <w:color w:val="000000" w:themeColor="text1"/>
              </w:rPr>
            </w:pPr>
            <w:r w:rsidRPr="00840375">
              <w:rPr>
                <w:rFonts w:ascii="Garamond" w:hAnsi="Garamond"/>
              </w:rPr>
              <w:t xml:space="preserve">Tlmič pérovania </w:t>
            </w:r>
            <w:proofErr w:type="spellStart"/>
            <w:r w:rsidRPr="00840375">
              <w:rPr>
                <w:rFonts w:ascii="Garamond" w:hAnsi="Garamond"/>
              </w:rPr>
              <w:t>II.nápr</w:t>
            </w:r>
            <w:proofErr w:type="spellEnd"/>
            <w:r w:rsidRPr="00840375">
              <w:rPr>
                <w:rFonts w:ascii="Garamond" w:hAnsi="Garamond"/>
              </w:rPr>
              <w:t>. 0820300112/110</w:t>
            </w:r>
          </w:p>
        </w:tc>
        <w:tc>
          <w:tcPr>
            <w:tcW w:w="1916" w:type="dxa"/>
            <w:tcBorders>
              <w:top w:val="nil"/>
              <w:left w:val="nil"/>
              <w:bottom w:val="single" w:sz="4" w:space="0" w:color="auto"/>
              <w:right w:val="single" w:sz="4" w:space="0" w:color="auto"/>
            </w:tcBorders>
            <w:shd w:val="clear" w:color="auto" w:fill="auto"/>
          </w:tcPr>
          <w:p w14:paraId="0847C7D7" w14:textId="4E44B6B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18</w:t>
            </w:r>
          </w:p>
        </w:tc>
        <w:tc>
          <w:tcPr>
            <w:tcW w:w="1872" w:type="dxa"/>
            <w:vAlign w:val="bottom"/>
          </w:tcPr>
          <w:p w14:paraId="44CA26D9" w14:textId="18D3ADC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A411EF6" w14:textId="2B7A95DB" w:rsidR="00991CC1" w:rsidRDefault="00991CC1" w:rsidP="00991CC1">
            <w:pPr>
              <w:keepNext/>
              <w:widowControl w:val="0"/>
              <w:jc w:val="center"/>
              <w:rPr>
                <w:rFonts w:ascii="Garamond" w:hAnsi="Garamond"/>
                <w:b/>
                <w:color w:val="000000" w:themeColor="text1"/>
                <w:sz w:val="20"/>
                <w:szCs w:val="20"/>
              </w:rPr>
            </w:pPr>
          </w:p>
        </w:tc>
      </w:tr>
      <w:tr w:rsidR="00991CC1" w14:paraId="5B299ECA" w14:textId="77777777" w:rsidTr="00F43448">
        <w:tc>
          <w:tcPr>
            <w:tcW w:w="851" w:type="dxa"/>
          </w:tcPr>
          <w:p w14:paraId="6CF9E9ED" w14:textId="51732CF1"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C51D197" w14:textId="77777777" w:rsidR="00991CC1" w:rsidRDefault="00991CC1" w:rsidP="00991CC1">
            <w:pPr>
              <w:keepNext/>
              <w:widowControl w:val="0"/>
              <w:rPr>
                <w:rFonts w:ascii="Garamond" w:hAnsi="Garamond"/>
              </w:rPr>
            </w:pPr>
            <w:r w:rsidRPr="00840375">
              <w:rPr>
                <w:rFonts w:ascii="Garamond" w:hAnsi="Garamond"/>
              </w:rPr>
              <w:t>Kotúč. brzda  Ľ  0820353054</w:t>
            </w:r>
          </w:p>
          <w:p w14:paraId="4A9025DA" w14:textId="402DE909" w:rsidR="00840375" w:rsidRPr="00840375" w:rsidRDefault="00840375" w:rsidP="00991CC1">
            <w:pPr>
              <w:keepNext/>
              <w:widowControl w:val="0"/>
              <w:rPr>
                <w:rFonts w:ascii="Garamond" w:hAnsi="Garamond"/>
                <w:b/>
                <w:color w:val="000000" w:themeColor="text1"/>
              </w:rPr>
            </w:pPr>
          </w:p>
        </w:tc>
        <w:tc>
          <w:tcPr>
            <w:tcW w:w="1916" w:type="dxa"/>
            <w:tcBorders>
              <w:top w:val="nil"/>
              <w:left w:val="nil"/>
              <w:bottom w:val="single" w:sz="4" w:space="0" w:color="auto"/>
              <w:right w:val="single" w:sz="4" w:space="0" w:color="auto"/>
            </w:tcBorders>
            <w:shd w:val="clear" w:color="auto" w:fill="auto"/>
          </w:tcPr>
          <w:p w14:paraId="170906AC" w14:textId="5722594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5051AC3B" w14:textId="5543220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84932AA" w14:textId="4525C6A9" w:rsidR="00991CC1" w:rsidRDefault="00991CC1" w:rsidP="00991CC1">
            <w:pPr>
              <w:keepNext/>
              <w:widowControl w:val="0"/>
              <w:jc w:val="center"/>
              <w:rPr>
                <w:rFonts w:ascii="Garamond" w:hAnsi="Garamond"/>
                <w:b/>
                <w:color w:val="000000" w:themeColor="text1"/>
                <w:sz w:val="20"/>
                <w:szCs w:val="20"/>
              </w:rPr>
            </w:pPr>
          </w:p>
        </w:tc>
      </w:tr>
      <w:tr w:rsidR="00991CC1" w14:paraId="7257E05A" w14:textId="77777777" w:rsidTr="00F43448">
        <w:tc>
          <w:tcPr>
            <w:tcW w:w="851" w:type="dxa"/>
          </w:tcPr>
          <w:p w14:paraId="66BD8EF6" w14:textId="7526604D"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1225C92" w14:textId="5BC800F0" w:rsidR="00991CC1" w:rsidRPr="00840375" w:rsidRDefault="00991CC1" w:rsidP="00991CC1">
            <w:pPr>
              <w:keepNext/>
              <w:widowControl w:val="0"/>
              <w:rPr>
                <w:rFonts w:ascii="Garamond" w:hAnsi="Garamond" w:cs="Calibri"/>
                <w:color w:val="000000"/>
              </w:rPr>
            </w:pPr>
            <w:r w:rsidRPr="00840375">
              <w:rPr>
                <w:rFonts w:ascii="Garamond" w:hAnsi="Garamond"/>
              </w:rPr>
              <w:t>Kotúč. brzda  P  0820353056/4800000469</w:t>
            </w:r>
          </w:p>
        </w:tc>
        <w:tc>
          <w:tcPr>
            <w:tcW w:w="1916" w:type="dxa"/>
            <w:tcBorders>
              <w:top w:val="nil"/>
              <w:left w:val="nil"/>
              <w:bottom w:val="single" w:sz="4" w:space="0" w:color="auto"/>
              <w:right w:val="single" w:sz="4" w:space="0" w:color="auto"/>
            </w:tcBorders>
            <w:shd w:val="clear" w:color="auto" w:fill="auto"/>
          </w:tcPr>
          <w:p w14:paraId="6E460169" w14:textId="22D8D29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0EB11814" w14:textId="355B2C4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AF55F5A" w14:textId="446D6F7F" w:rsidR="00991CC1" w:rsidRDefault="00991CC1" w:rsidP="00991CC1">
            <w:pPr>
              <w:keepNext/>
              <w:widowControl w:val="0"/>
              <w:jc w:val="center"/>
              <w:rPr>
                <w:rFonts w:ascii="Garamond" w:hAnsi="Garamond"/>
                <w:b/>
                <w:color w:val="000000" w:themeColor="text1"/>
                <w:sz w:val="20"/>
                <w:szCs w:val="20"/>
              </w:rPr>
            </w:pPr>
          </w:p>
        </w:tc>
      </w:tr>
      <w:tr w:rsidR="00991CC1" w14:paraId="2E54BC0D" w14:textId="77777777" w:rsidTr="00F43448">
        <w:tc>
          <w:tcPr>
            <w:tcW w:w="851" w:type="dxa"/>
          </w:tcPr>
          <w:p w14:paraId="3046C2AD" w14:textId="4A8FF9D5"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5A72291" w14:textId="7314287F"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Brzd.kotúč</w:t>
            </w:r>
            <w:proofErr w:type="spellEnd"/>
            <w:r w:rsidRPr="00840375">
              <w:rPr>
                <w:rFonts w:ascii="Garamond" w:hAnsi="Garamond"/>
              </w:rPr>
              <w:t xml:space="preserve"> </w:t>
            </w:r>
            <w:proofErr w:type="spellStart"/>
            <w:r w:rsidRPr="00840375">
              <w:rPr>
                <w:rFonts w:ascii="Garamond" w:hAnsi="Garamond"/>
              </w:rPr>
              <w:t>I+III.náprava</w:t>
            </w:r>
            <w:proofErr w:type="spellEnd"/>
            <w:r w:rsidRPr="00840375">
              <w:rPr>
                <w:rFonts w:ascii="Garamond" w:hAnsi="Garamond"/>
              </w:rPr>
              <w:t xml:space="preserve"> 0820353074</w:t>
            </w:r>
          </w:p>
        </w:tc>
        <w:tc>
          <w:tcPr>
            <w:tcW w:w="1916" w:type="dxa"/>
            <w:tcBorders>
              <w:top w:val="nil"/>
              <w:left w:val="nil"/>
              <w:bottom w:val="single" w:sz="4" w:space="0" w:color="auto"/>
              <w:right w:val="single" w:sz="4" w:space="0" w:color="auto"/>
            </w:tcBorders>
            <w:shd w:val="clear" w:color="auto" w:fill="auto"/>
          </w:tcPr>
          <w:p w14:paraId="17E5E59A" w14:textId="6762861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26</w:t>
            </w:r>
          </w:p>
        </w:tc>
        <w:tc>
          <w:tcPr>
            <w:tcW w:w="1872" w:type="dxa"/>
            <w:vAlign w:val="bottom"/>
          </w:tcPr>
          <w:p w14:paraId="69A5FF03" w14:textId="6D798DF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0350D87" w14:textId="05D23CF7" w:rsidR="00991CC1" w:rsidRDefault="00991CC1" w:rsidP="00991CC1">
            <w:pPr>
              <w:keepNext/>
              <w:widowControl w:val="0"/>
              <w:jc w:val="center"/>
              <w:rPr>
                <w:rFonts w:ascii="Garamond" w:hAnsi="Garamond"/>
                <w:b/>
                <w:color w:val="000000" w:themeColor="text1"/>
                <w:sz w:val="20"/>
                <w:szCs w:val="20"/>
              </w:rPr>
            </w:pPr>
          </w:p>
        </w:tc>
      </w:tr>
      <w:tr w:rsidR="00991CC1" w14:paraId="3A821E8E" w14:textId="77777777" w:rsidTr="00F43448">
        <w:tc>
          <w:tcPr>
            <w:tcW w:w="851" w:type="dxa"/>
          </w:tcPr>
          <w:p w14:paraId="03BF078F" w14:textId="107049E2"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2919B57" w14:textId="49BE5D25"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Púzdro</w:t>
            </w:r>
            <w:proofErr w:type="spellEnd"/>
            <w:r w:rsidRPr="00840375">
              <w:rPr>
                <w:rFonts w:ascii="Garamond" w:hAnsi="Garamond"/>
              </w:rPr>
              <w:t xml:space="preserve"> kola úzke 1324901000</w:t>
            </w:r>
          </w:p>
        </w:tc>
        <w:tc>
          <w:tcPr>
            <w:tcW w:w="1916" w:type="dxa"/>
            <w:tcBorders>
              <w:top w:val="nil"/>
              <w:left w:val="nil"/>
              <w:bottom w:val="single" w:sz="4" w:space="0" w:color="auto"/>
              <w:right w:val="single" w:sz="4" w:space="0" w:color="auto"/>
            </w:tcBorders>
            <w:shd w:val="clear" w:color="auto" w:fill="auto"/>
          </w:tcPr>
          <w:p w14:paraId="370140C2" w14:textId="270830E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18</w:t>
            </w:r>
          </w:p>
        </w:tc>
        <w:tc>
          <w:tcPr>
            <w:tcW w:w="1872" w:type="dxa"/>
            <w:vAlign w:val="bottom"/>
          </w:tcPr>
          <w:p w14:paraId="461E1862" w14:textId="0C72184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B9A5380" w14:textId="7BFF4E77" w:rsidR="00991CC1" w:rsidRDefault="00991CC1" w:rsidP="00991CC1">
            <w:pPr>
              <w:keepNext/>
              <w:widowControl w:val="0"/>
              <w:jc w:val="center"/>
              <w:rPr>
                <w:rFonts w:ascii="Garamond" w:hAnsi="Garamond"/>
                <w:b/>
                <w:color w:val="000000" w:themeColor="text1"/>
                <w:sz w:val="20"/>
                <w:szCs w:val="20"/>
              </w:rPr>
            </w:pPr>
          </w:p>
        </w:tc>
      </w:tr>
      <w:tr w:rsidR="00991CC1" w14:paraId="630B3524" w14:textId="77777777" w:rsidTr="00F43448">
        <w:tc>
          <w:tcPr>
            <w:tcW w:w="851" w:type="dxa"/>
          </w:tcPr>
          <w:p w14:paraId="2CDB0B3F" w14:textId="3ECF0CFD"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A4B4BAC" w14:textId="0048ED4E"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Púzdro</w:t>
            </w:r>
            <w:proofErr w:type="spellEnd"/>
            <w:r w:rsidRPr="00840375">
              <w:rPr>
                <w:rFonts w:ascii="Garamond" w:hAnsi="Garamond"/>
              </w:rPr>
              <w:t xml:space="preserve"> podperné 0820353030</w:t>
            </w:r>
          </w:p>
        </w:tc>
        <w:tc>
          <w:tcPr>
            <w:tcW w:w="1916" w:type="dxa"/>
            <w:tcBorders>
              <w:top w:val="nil"/>
              <w:left w:val="nil"/>
              <w:bottom w:val="single" w:sz="4" w:space="0" w:color="auto"/>
              <w:right w:val="single" w:sz="4" w:space="0" w:color="auto"/>
            </w:tcBorders>
            <w:shd w:val="clear" w:color="auto" w:fill="auto"/>
          </w:tcPr>
          <w:p w14:paraId="65A2F2E1" w14:textId="08C4859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51</w:t>
            </w:r>
          </w:p>
        </w:tc>
        <w:tc>
          <w:tcPr>
            <w:tcW w:w="1872" w:type="dxa"/>
            <w:vAlign w:val="bottom"/>
          </w:tcPr>
          <w:p w14:paraId="374C8312" w14:textId="28D85F0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D4D2182" w14:textId="68CA02C0" w:rsidR="00991CC1" w:rsidRDefault="00991CC1" w:rsidP="00991CC1">
            <w:pPr>
              <w:keepNext/>
              <w:widowControl w:val="0"/>
              <w:jc w:val="center"/>
              <w:rPr>
                <w:rFonts w:ascii="Garamond" w:hAnsi="Garamond"/>
                <w:b/>
                <w:color w:val="000000" w:themeColor="text1"/>
                <w:sz w:val="20"/>
                <w:szCs w:val="20"/>
              </w:rPr>
            </w:pPr>
          </w:p>
        </w:tc>
      </w:tr>
      <w:tr w:rsidR="00991CC1" w14:paraId="2427204A" w14:textId="77777777" w:rsidTr="00840375">
        <w:tc>
          <w:tcPr>
            <w:tcW w:w="851" w:type="dxa"/>
          </w:tcPr>
          <w:p w14:paraId="400299C5" w14:textId="28320DFE"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ED1DF6D" w14:textId="76455A1A"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Púzdro</w:t>
            </w:r>
            <w:proofErr w:type="spellEnd"/>
            <w:r w:rsidRPr="00840375">
              <w:rPr>
                <w:rFonts w:ascii="Garamond" w:hAnsi="Garamond"/>
              </w:rPr>
              <w:t xml:space="preserve"> </w:t>
            </w:r>
            <w:proofErr w:type="spellStart"/>
            <w:r w:rsidRPr="00840375">
              <w:rPr>
                <w:rFonts w:ascii="Garamond" w:hAnsi="Garamond"/>
              </w:rPr>
              <w:t>zvis.čapu</w:t>
            </w:r>
            <w:proofErr w:type="spellEnd"/>
            <w:r w:rsidRPr="00840375">
              <w:rPr>
                <w:rFonts w:ascii="Garamond" w:hAnsi="Garamond"/>
              </w:rPr>
              <w:t xml:space="preserve"> LAF-horné 0820353027</w:t>
            </w:r>
          </w:p>
        </w:tc>
        <w:tc>
          <w:tcPr>
            <w:tcW w:w="1916" w:type="dxa"/>
            <w:tcBorders>
              <w:top w:val="nil"/>
              <w:left w:val="nil"/>
              <w:bottom w:val="single" w:sz="4" w:space="0" w:color="auto"/>
              <w:right w:val="single" w:sz="4" w:space="0" w:color="auto"/>
            </w:tcBorders>
            <w:shd w:val="clear" w:color="auto" w:fill="auto"/>
          </w:tcPr>
          <w:p w14:paraId="14752FAB" w14:textId="5D9E8FC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52</w:t>
            </w:r>
          </w:p>
        </w:tc>
        <w:tc>
          <w:tcPr>
            <w:tcW w:w="1872" w:type="dxa"/>
            <w:vAlign w:val="bottom"/>
          </w:tcPr>
          <w:p w14:paraId="6EB26924" w14:textId="0F3E9DE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D7888DB" w14:textId="049CD25B" w:rsidR="00991CC1" w:rsidRDefault="00991CC1" w:rsidP="00991CC1">
            <w:pPr>
              <w:keepNext/>
              <w:widowControl w:val="0"/>
              <w:jc w:val="center"/>
              <w:rPr>
                <w:rFonts w:ascii="Garamond" w:hAnsi="Garamond"/>
                <w:b/>
                <w:color w:val="000000" w:themeColor="text1"/>
                <w:sz w:val="20"/>
                <w:szCs w:val="20"/>
              </w:rPr>
            </w:pPr>
          </w:p>
        </w:tc>
      </w:tr>
      <w:tr w:rsidR="00991CC1" w14:paraId="0155E7C7" w14:textId="77777777" w:rsidTr="00840375">
        <w:tc>
          <w:tcPr>
            <w:tcW w:w="851" w:type="dxa"/>
          </w:tcPr>
          <w:p w14:paraId="0C0E6B7C" w14:textId="234F9913"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203E3B28" w14:textId="26FE5EB2" w:rsidR="00991CC1" w:rsidRPr="00840375" w:rsidRDefault="00991CC1" w:rsidP="00991CC1">
            <w:pPr>
              <w:keepNext/>
              <w:widowControl w:val="0"/>
              <w:rPr>
                <w:rFonts w:ascii="Garamond" w:hAnsi="Garamond"/>
                <w:b/>
                <w:color w:val="000000" w:themeColor="text1"/>
              </w:rPr>
            </w:pPr>
            <w:proofErr w:type="spellStart"/>
            <w:r w:rsidRPr="00840375">
              <w:rPr>
                <w:rFonts w:ascii="Garamond" w:hAnsi="Garamond"/>
              </w:rPr>
              <w:t>Púzdro</w:t>
            </w:r>
            <w:proofErr w:type="spellEnd"/>
            <w:r w:rsidRPr="00840375">
              <w:rPr>
                <w:rFonts w:ascii="Garamond" w:hAnsi="Garamond"/>
              </w:rPr>
              <w:t xml:space="preserve"> </w:t>
            </w:r>
            <w:proofErr w:type="spellStart"/>
            <w:r w:rsidRPr="00840375">
              <w:rPr>
                <w:rFonts w:ascii="Garamond" w:hAnsi="Garamond"/>
              </w:rPr>
              <w:t>zvis.čapu</w:t>
            </w:r>
            <w:proofErr w:type="spellEnd"/>
            <w:r w:rsidRPr="00840375">
              <w:rPr>
                <w:rFonts w:ascii="Garamond" w:hAnsi="Garamond"/>
              </w:rPr>
              <w:t xml:space="preserve"> LAF-dolné  0820353029</w:t>
            </w:r>
          </w:p>
        </w:tc>
        <w:tc>
          <w:tcPr>
            <w:tcW w:w="1916" w:type="dxa"/>
            <w:tcBorders>
              <w:top w:val="single" w:sz="4" w:space="0" w:color="auto"/>
              <w:left w:val="nil"/>
              <w:bottom w:val="single" w:sz="4" w:space="0" w:color="auto"/>
              <w:right w:val="single" w:sz="4" w:space="0" w:color="auto"/>
            </w:tcBorders>
            <w:shd w:val="clear" w:color="auto" w:fill="auto"/>
          </w:tcPr>
          <w:p w14:paraId="0E702F79" w14:textId="07839C3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51</w:t>
            </w:r>
          </w:p>
        </w:tc>
        <w:tc>
          <w:tcPr>
            <w:tcW w:w="1872" w:type="dxa"/>
            <w:vAlign w:val="bottom"/>
          </w:tcPr>
          <w:p w14:paraId="00D9E271" w14:textId="0AB4CB6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1D0C658" w14:textId="594D6F54" w:rsidR="00991CC1" w:rsidRDefault="00991CC1" w:rsidP="00991CC1">
            <w:pPr>
              <w:keepNext/>
              <w:widowControl w:val="0"/>
              <w:jc w:val="center"/>
              <w:rPr>
                <w:rFonts w:ascii="Garamond" w:hAnsi="Garamond"/>
                <w:b/>
                <w:color w:val="000000" w:themeColor="text1"/>
                <w:sz w:val="20"/>
                <w:szCs w:val="20"/>
              </w:rPr>
            </w:pPr>
          </w:p>
        </w:tc>
      </w:tr>
      <w:tr w:rsidR="00991CC1" w14:paraId="12C74D65" w14:textId="77777777" w:rsidTr="00F43448">
        <w:tc>
          <w:tcPr>
            <w:tcW w:w="851" w:type="dxa"/>
          </w:tcPr>
          <w:p w14:paraId="13D6BA85" w14:textId="3FB03289"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FBE43D4" w14:textId="5F0DDE99" w:rsidR="00991CC1" w:rsidRPr="00840375" w:rsidRDefault="00991CC1" w:rsidP="00991CC1">
            <w:pPr>
              <w:keepNext/>
              <w:widowControl w:val="0"/>
              <w:rPr>
                <w:rFonts w:ascii="Garamond" w:hAnsi="Garamond" w:cs="Calibri"/>
                <w:color w:val="000000"/>
              </w:rPr>
            </w:pPr>
            <w:r w:rsidRPr="00840375">
              <w:rPr>
                <w:rFonts w:ascii="Garamond" w:hAnsi="Garamond"/>
              </w:rPr>
              <w:t>Hlavná prevodovka riadenia 1221060500</w:t>
            </w:r>
          </w:p>
        </w:tc>
        <w:tc>
          <w:tcPr>
            <w:tcW w:w="1916" w:type="dxa"/>
            <w:tcBorders>
              <w:top w:val="nil"/>
              <w:left w:val="nil"/>
              <w:bottom w:val="single" w:sz="4" w:space="0" w:color="auto"/>
              <w:right w:val="single" w:sz="4" w:space="0" w:color="auto"/>
            </w:tcBorders>
            <w:shd w:val="clear" w:color="auto" w:fill="auto"/>
          </w:tcPr>
          <w:p w14:paraId="313CE8BE" w14:textId="322178E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08B99ADE" w14:textId="7E9B6D7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376E1F5" w14:textId="6D3AAA12" w:rsidR="00991CC1" w:rsidRDefault="00991CC1" w:rsidP="00991CC1">
            <w:pPr>
              <w:keepNext/>
              <w:widowControl w:val="0"/>
              <w:jc w:val="center"/>
              <w:rPr>
                <w:rFonts w:ascii="Garamond" w:hAnsi="Garamond"/>
                <w:b/>
                <w:color w:val="000000" w:themeColor="text1"/>
                <w:sz w:val="20"/>
                <w:szCs w:val="20"/>
              </w:rPr>
            </w:pPr>
          </w:p>
        </w:tc>
      </w:tr>
      <w:tr w:rsidR="00991CC1" w14:paraId="4BFC07BD" w14:textId="77777777" w:rsidTr="00F43448">
        <w:tc>
          <w:tcPr>
            <w:tcW w:w="851" w:type="dxa"/>
          </w:tcPr>
          <w:p w14:paraId="02F0E9EC" w14:textId="658F9A4B"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F4AA81F" w14:textId="4927661E" w:rsidR="00991CC1" w:rsidRPr="00840375" w:rsidRDefault="00991CC1" w:rsidP="00991CC1">
            <w:pPr>
              <w:keepNext/>
              <w:widowControl w:val="0"/>
              <w:rPr>
                <w:rFonts w:ascii="Garamond" w:hAnsi="Garamond" w:cs="Calibri"/>
                <w:color w:val="000000"/>
              </w:rPr>
            </w:pPr>
            <w:r w:rsidRPr="00840375">
              <w:rPr>
                <w:rFonts w:ascii="Garamond" w:hAnsi="Garamond"/>
              </w:rPr>
              <w:t>Tlmič vlečnej osi AV 132  0720385040</w:t>
            </w:r>
          </w:p>
        </w:tc>
        <w:tc>
          <w:tcPr>
            <w:tcW w:w="1916" w:type="dxa"/>
            <w:tcBorders>
              <w:top w:val="nil"/>
              <w:left w:val="nil"/>
              <w:bottom w:val="single" w:sz="4" w:space="0" w:color="auto"/>
              <w:right w:val="single" w:sz="4" w:space="0" w:color="auto"/>
            </w:tcBorders>
            <w:shd w:val="clear" w:color="auto" w:fill="auto"/>
          </w:tcPr>
          <w:p w14:paraId="1E209F9B" w14:textId="07857BF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6497CEE7" w14:textId="41E47F5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EE96CB4" w14:textId="7FAA434B" w:rsidR="00991CC1" w:rsidRDefault="00991CC1" w:rsidP="00991CC1">
            <w:pPr>
              <w:keepNext/>
              <w:widowControl w:val="0"/>
              <w:jc w:val="center"/>
              <w:rPr>
                <w:rFonts w:ascii="Garamond" w:hAnsi="Garamond"/>
                <w:b/>
                <w:color w:val="000000" w:themeColor="text1"/>
                <w:sz w:val="20"/>
                <w:szCs w:val="20"/>
              </w:rPr>
            </w:pPr>
          </w:p>
        </w:tc>
      </w:tr>
      <w:tr w:rsidR="00991CC1" w14:paraId="3D5C6590" w14:textId="77777777" w:rsidTr="00F43448">
        <w:tc>
          <w:tcPr>
            <w:tcW w:w="851" w:type="dxa"/>
          </w:tcPr>
          <w:p w14:paraId="1EC1A90A" w14:textId="511F17FF"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67EB423" w14:textId="26F0ADBC" w:rsidR="00991CC1" w:rsidRPr="00840375" w:rsidRDefault="00991CC1" w:rsidP="00991CC1">
            <w:pPr>
              <w:keepNext/>
              <w:widowControl w:val="0"/>
              <w:rPr>
                <w:rFonts w:ascii="Garamond" w:hAnsi="Garamond" w:cs="Calibri"/>
                <w:color w:val="000000"/>
              </w:rPr>
            </w:pPr>
            <w:r w:rsidRPr="00840375">
              <w:rPr>
                <w:rFonts w:ascii="Garamond" w:hAnsi="Garamond"/>
              </w:rPr>
              <w:t xml:space="preserve">Ventil brzdový pedál </w:t>
            </w:r>
            <w:proofErr w:type="spellStart"/>
            <w:r w:rsidRPr="00840375">
              <w:rPr>
                <w:rFonts w:ascii="Garamond" w:hAnsi="Garamond"/>
              </w:rPr>
              <w:t>Urbino</w:t>
            </w:r>
            <w:proofErr w:type="spellEnd"/>
            <w:r w:rsidRPr="00840375">
              <w:rPr>
                <w:rFonts w:ascii="Garamond" w:hAnsi="Garamond"/>
              </w:rPr>
              <w:t xml:space="preserve"> 1102408200</w:t>
            </w:r>
          </w:p>
        </w:tc>
        <w:tc>
          <w:tcPr>
            <w:tcW w:w="1916" w:type="dxa"/>
            <w:tcBorders>
              <w:top w:val="nil"/>
              <w:left w:val="nil"/>
              <w:bottom w:val="single" w:sz="4" w:space="0" w:color="auto"/>
              <w:right w:val="single" w:sz="4" w:space="0" w:color="auto"/>
            </w:tcBorders>
            <w:shd w:val="clear" w:color="auto" w:fill="auto"/>
          </w:tcPr>
          <w:p w14:paraId="45D14B7A" w14:textId="7A45CF5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vAlign w:val="bottom"/>
          </w:tcPr>
          <w:p w14:paraId="094959F8" w14:textId="29AAD7B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E0D3FFB" w14:textId="3E9D0A8F" w:rsidR="00991CC1" w:rsidRDefault="00991CC1" w:rsidP="00991CC1">
            <w:pPr>
              <w:keepNext/>
              <w:widowControl w:val="0"/>
              <w:jc w:val="center"/>
              <w:rPr>
                <w:rFonts w:ascii="Garamond" w:hAnsi="Garamond"/>
                <w:b/>
                <w:color w:val="000000" w:themeColor="text1"/>
                <w:sz w:val="20"/>
                <w:szCs w:val="20"/>
              </w:rPr>
            </w:pPr>
          </w:p>
        </w:tc>
      </w:tr>
      <w:tr w:rsidR="00991CC1" w14:paraId="4A964A9E" w14:textId="77777777" w:rsidTr="00F43448">
        <w:tc>
          <w:tcPr>
            <w:tcW w:w="851" w:type="dxa"/>
          </w:tcPr>
          <w:p w14:paraId="1CB115F0" w14:textId="30E868EE"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0A35CBF" w14:textId="632F8EAC"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Brzd</w:t>
            </w:r>
            <w:proofErr w:type="spellEnd"/>
            <w:r w:rsidRPr="00840375">
              <w:rPr>
                <w:rFonts w:ascii="Garamond" w:hAnsi="Garamond"/>
              </w:rPr>
              <w:t xml:space="preserve"> </w:t>
            </w:r>
            <w:proofErr w:type="spellStart"/>
            <w:r w:rsidRPr="00840375">
              <w:rPr>
                <w:rFonts w:ascii="Garamond" w:hAnsi="Garamond"/>
              </w:rPr>
              <w:t>válec</w:t>
            </w:r>
            <w:proofErr w:type="spellEnd"/>
            <w:r w:rsidRPr="00840375">
              <w:rPr>
                <w:rFonts w:ascii="Garamond" w:hAnsi="Garamond"/>
              </w:rPr>
              <w:t xml:space="preserve"> BS8506  0870317962/1114000004</w:t>
            </w:r>
          </w:p>
        </w:tc>
        <w:tc>
          <w:tcPr>
            <w:tcW w:w="1916" w:type="dxa"/>
            <w:tcBorders>
              <w:top w:val="nil"/>
              <w:left w:val="nil"/>
              <w:bottom w:val="single" w:sz="4" w:space="0" w:color="auto"/>
              <w:right w:val="single" w:sz="4" w:space="0" w:color="auto"/>
            </w:tcBorders>
            <w:shd w:val="clear" w:color="auto" w:fill="auto"/>
          </w:tcPr>
          <w:p w14:paraId="2629ECF2" w14:textId="32814F8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3173C66C" w14:textId="39C2B2A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18FF427" w14:textId="3BD01BAE" w:rsidR="00991CC1" w:rsidRDefault="00991CC1" w:rsidP="00991CC1">
            <w:pPr>
              <w:keepNext/>
              <w:widowControl w:val="0"/>
              <w:jc w:val="center"/>
              <w:rPr>
                <w:rFonts w:ascii="Garamond" w:hAnsi="Garamond"/>
                <w:b/>
                <w:color w:val="000000" w:themeColor="text1"/>
                <w:sz w:val="20"/>
                <w:szCs w:val="20"/>
              </w:rPr>
            </w:pPr>
          </w:p>
        </w:tc>
      </w:tr>
      <w:tr w:rsidR="00991CC1" w14:paraId="0B8BF367" w14:textId="77777777" w:rsidTr="00F43448">
        <w:tc>
          <w:tcPr>
            <w:tcW w:w="851" w:type="dxa"/>
          </w:tcPr>
          <w:p w14:paraId="02B9700F" w14:textId="5F0E3D63"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F0CAF11" w14:textId="25D3B45F" w:rsidR="00991CC1" w:rsidRPr="00840375" w:rsidRDefault="00991CC1" w:rsidP="00991CC1">
            <w:pPr>
              <w:keepNext/>
              <w:widowControl w:val="0"/>
              <w:rPr>
                <w:rFonts w:ascii="Garamond" w:hAnsi="Garamond" w:cs="Calibri"/>
                <w:color w:val="000000"/>
              </w:rPr>
            </w:pPr>
            <w:r w:rsidRPr="00840375">
              <w:rPr>
                <w:rFonts w:ascii="Garamond" w:hAnsi="Garamond"/>
              </w:rPr>
              <w:t xml:space="preserve">Ventil </w:t>
            </w:r>
            <w:proofErr w:type="spellStart"/>
            <w:r w:rsidRPr="00840375">
              <w:rPr>
                <w:rFonts w:ascii="Garamond" w:hAnsi="Garamond"/>
              </w:rPr>
              <w:t>el.mag.ECAS</w:t>
            </w:r>
            <w:proofErr w:type="spellEnd"/>
            <w:r w:rsidRPr="00840375">
              <w:rPr>
                <w:rFonts w:ascii="Garamond" w:hAnsi="Garamond"/>
              </w:rPr>
              <w:t xml:space="preserve"> 1021404100/1021402001</w:t>
            </w:r>
          </w:p>
        </w:tc>
        <w:tc>
          <w:tcPr>
            <w:tcW w:w="1916" w:type="dxa"/>
            <w:tcBorders>
              <w:top w:val="nil"/>
              <w:left w:val="nil"/>
              <w:bottom w:val="single" w:sz="4" w:space="0" w:color="auto"/>
              <w:right w:val="single" w:sz="4" w:space="0" w:color="auto"/>
            </w:tcBorders>
            <w:shd w:val="clear" w:color="auto" w:fill="auto"/>
          </w:tcPr>
          <w:p w14:paraId="44A4DAD2" w14:textId="45BB764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036B8B40" w14:textId="258FE73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FC9CB60" w14:textId="1858E683" w:rsidR="00991CC1" w:rsidRDefault="00991CC1" w:rsidP="00991CC1">
            <w:pPr>
              <w:keepNext/>
              <w:widowControl w:val="0"/>
              <w:jc w:val="center"/>
              <w:rPr>
                <w:rFonts w:ascii="Garamond" w:hAnsi="Garamond"/>
                <w:b/>
                <w:color w:val="000000" w:themeColor="text1"/>
                <w:sz w:val="20"/>
                <w:szCs w:val="20"/>
              </w:rPr>
            </w:pPr>
          </w:p>
        </w:tc>
      </w:tr>
      <w:tr w:rsidR="00991CC1" w14:paraId="423B9A7D" w14:textId="77777777" w:rsidTr="00F43448">
        <w:tc>
          <w:tcPr>
            <w:tcW w:w="851" w:type="dxa"/>
          </w:tcPr>
          <w:p w14:paraId="4516FC0C" w14:textId="4055F161"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DD031D3" w14:textId="43B6675A" w:rsidR="00991CC1" w:rsidRPr="00840375" w:rsidRDefault="00991CC1" w:rsidP="00991CC1">
            <w:pPr>
              <w:keepNext/>
              <w:widowControl w:val="0"/>
              <w:rPr>
                <w:rFonts w:ascii="Garamond" w:hAnsi="Garamond" w:cs="Calibri"/>
                <w:color w:val="000000"/>
              </w:rPr>
            </w:pPr>
            <w:r w:rsidRPr="00840375">
              <w:rPr>
                <w:rFonts w:ascii="Garamond" w:hAnsi="Garamond"/>
              </w:rPr>
              <w:t>Ventil regulačný 8,1bar 1102199000</w:t>
            </w:r>
          </w:p>
        </w:tc>
        <w:tc>
          <w:tcPr>
            <w:tcW w:w="1916" w:type="dxa"/>
            <w:tcBorders>
              <w:top w:val="nil"/>
              <w:left w:val="nil"/>
              <w:bottom w:val="single" w:sz="4" w:space="0" w:color="auto"/>
              <w:right w:val="single" w:sz="4" w:space="0" w:color="auto"/>
            </w:tcBorders>
            <w:shd w:val="clear" w:color="auto" w:fill="auto"/>
          </w:tcPr>
          <w:p w14:paraId="571440D8" w14:textId="47A7B97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3F088C77" w14:textId="1E56CBF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6017D95" w14:textId="23CA2E16" w:rsidR="00991CC1" w:rsidRDefault="00991CC1" w:rsidP="00991CC1">
            <w:pPr>
              <w:keepNext/>
              <w:widowControl w:val="0"/>
              <w:jc w:val="center"/>
              <w:rPr>
                <w:rFonts w:ascii="Garamond" w:hAnsi="Garamond"/>
                <w:b/>
                <w:color w:val="000000" w:themeColor="text1"/>
                <w:sz w:val="20"/>
                <w:szCs w:val="20"/>
              </w:rPr>
            </w:pPr>
          </w:p>
        </w:tc>
      </w:tr>
      <w:tr w:rsidR="00991CC1" w14:paraId="35F58DCD" w14:textId="77777777" w:rsidTr="00F43448">
        <w:tc>
          <w:tcPr>
            <w:tcW w:w="851" w:type="dxa"/>
          </w:tcPr>
          <w:p w14:paraId="03A293B1" w14:textId="3C19FE1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F089E75" w14:textId="0882046A" w:rsidR="00991CC1" w:rsidRPr="00840375" w:rsidRDefault="00991CC1" w:rsidP="00991CC1">
            <w:pPr>
              <w:keepNext/>
              <w:widowControl w:val="0"/>
              <w:rPr>
                <w:rFonts w:ascii="Garamond" w:hAnsi="Garamond" w:cs="Calibri"/>
                <w:color w:val="000000"/>
              </w:rPr>
            </w:pPr>
            <w:r w:rsidRPr="00840375">
              <w:rPr>
                <w:rFonts w:ascii="Garamond" w:hAnsi="Garamond"/>
              </w:rPr>
              <w:t xml:space="preserve">Ventil centrál. ZF </w:t>
            </w:r>
            <w:proofErr w:type="spellStart"/>
            <w:r w:rsidRPr="00840375">
              <w:rPr>
                <w:rFonts w:ascii="Garamond" w:hAnsi="Garamond"/>
              </w:rPr>
              <w:t>III.nápr</w:t>
            </w:r>
            <w:proofErr w:type="spellEnd"/>
            <w:r w:rsidRPr="00840375">
              <w:rPr>
                <w:rFonts w:ascii="Garamond" w:hAnsi="Garamond"/>
              </w:rPr>
              <w:t>. 0720385030</w:t>
            </w:r>
          </w:p>
        </w:tc>
        <w:tc>
          <w:tcPr>
            <w:tcW w:w="1916" w:type="dxa"/>
            <w:tcBorders>
              <w:top w:val="nil"/>
              <w:left w:val="nil"/>
              <w:bottom w:val="single" w:sz="4" w:space="0" w:color="auto"/>
              <w:right w:val="single" w:sz="4" w:space="0" w:color="auto"/>
            </w:tcBorders>
            <w:shd w:val="clear" w:color="auto" w:fill="auto"/>
          </w:tcPr>
          <w:p w14:paraId="58B3A7F9" w14:textId="7EEFFA3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F3FE181" w14:textId="379E375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0BB2133" w14:textId="3AFA83C7" w:rsidR="00991CC1" w:rsidRDefault="00991CC1" w:rsidP="00991CC1">
            <w:pPr>
              <w:keepNext/>
              <w:widowControl w:val="0"/>
              <w:jc w:val="center"/>
              <w:rPr>
                <w:rFonts w:ascii="Garamond" w:hAnsi="Garamond"/>
                <w:b/>
                <w:color w:val="000000" w:themeColor="text1"/>
                <w:sz w:val="20"/>
                <w:szCs w:val="20"/>
              </w:rPr>
            </w:pPr>
          </w:p>
        </w:tc>
      </w:tr>
      <w:tr w:rsidR="00991CC1" w14:paraId="2AD1FA4B" w14:textId="77777777" w:rsidTr="00F43448">
        <w:tc>
          <w:tcPr>
            <w:tcW w:w="851" w:type="dxa"/>
          </w:tcPr>
          <w:p w14:paraId="284DB702" w14:textId="4C3588C1"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87290C8" w14:textId="57603560" w:rsidR="00991CC1" w:rsidRPr="00840375" w:rsidRDefault="00991CC1" w:rsidP="00991CC1">
            <w:pPr>
              <w:keepNext/>
              <w:widowControl w:val="0"/>
              <w:rPr>
                <w:rFonts w:ascii="Garamond" w:hAnsi="Garamond" w:cs="Calibri"/>
                <w:color w:val="000000"/>
              </w:rPr>
            </w:pPr>
            <w:r w:rsidRPr="00840375">
              <w:rPr>
                <w:rFonts w:ascii="Garamond" w:hAnsi="Garamond"/>
              </w:rPr>
              <w:t>Ventil tankovania  CNG 0132425405</w:t>
            </w:r>
          </w:p>
        </w:tc>
        <w:tc>
          <w:tcPr>
            <w:tcW w:w="1916" w:type="dxa"/>
            <w:tcBorders>
              <w:top w:val="nil"/>
              <w:left w:val="nil"/>
              <w:bottom w:val="single" w:sz="4" w:space="0" w:color="auto"/>
              <w:right w:val="single" w:sz="4" w:space="0" w:color="auto"/>
            </w:tcBorders>
            <w:shd w:val="clear" w:color="auto" w:fill="auto"/>
          </w:tcPr>
          <w:p w14:paraId="6E292650" w14:textId="20EC92B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15</w:t>
            </w:r>
          </w:p>
        </w:tc>
        <w:tc>
          <w:tcPr>
            <w:tcW w:w="1872" w:type="dxa"/>
            <w:vAlign w:val="bottom"/>
          </w:tcPr>
          <w:p w14:paraId="3BAFCD37" w14:textId="4A27B69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2607E16" w14:textId="77EFEB6D" w:rsidR="00991CC1" w:rsidRDefault="00991CC1" w:rsidP="00991CC1">
            <w:pPr>
              <w:keepNext/>
              <w:widowControl w:val="0"/>
              <w:jc w:val="center"/>
              <w:rPr>
                <w:rFonts w:ascii="Garamond" w:hAnsi="Garamond"/>
                <w:b/>
                <w:color w:val="000000" w:themeColor="text1"/>
                <w:sz w:val="20"/>
                <w:szCs w:val="20"/>
              </w:rPr>
            </w:pPr>
          </w:p>
        </w:tc>
      </w:tr>
      <w:tr w:rsidR="00991CC1" w14:paraId="763DFDDB" w14:textId="77777777" w:rsidTr="00F43448">
        <w:tc>
          <w:tcPr>
            <w:tcW w:w="851" w:type="dxa"/>
          </w:tcPr>
          <w:p w14:paraId="547BE317" w14:textId="3CCC2A22"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FC3CD03" w14:textId="2EC482F1" w:rsidR="00991CC1" w:rsidRPr="00840375" w:rsidRDefault="00991CC1" w:rsidP="00991CC1">
            <w:pPr>
              <w:keepNext/>
              <w:widowControl w:val="0"/>
              <w:rPr>
                <w:rFonts w:ascii="Garamond" w:hAnsi="Garamond" w:cs="Calibri"/>
                <w:color w:val="000000"/>
              </w:rPr>
            </w:pPr>
            <w:r w:rsidRPr="00840375">
              <w:rPr>
                <w:rFonts w:ascii="Garamond" w:hAnsi="Garamond"/>
              </w:rPr>
              <w:t>Tlmič výfuku  DAF  0120432253</w:t>
            </w:r>
          </w:p>
        </w:tc>
        <w:tc>
          <w:tcPr>
            <w:tcW w:w="1916" w:type="dxa"/>
            <w:tcBorders>
              <w:top w:val="nil"/>
              <w:left w:val="nil"/>
              <w:bottom w:val="single" w:sz="4" w:space="0" w:color="auto"/>
              <w:right w:val="single" w:sz="4" w:space="0" w:color="auto"/>
            </w:tcBorders>
            <w:shd w:val="clear" w:color="auto" w:fill="auto"/>
          </w:tcPr>
          <w:p w14:paraId="059CB5E6" w14:textId="43E02DF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67FAE8CE" w14:textId="7F03A5D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FC22624" w14:textId="2C98DA83" w:rsidR="00991CC1" w:rsidRDefault="00991CC1" w:rsidP="00991CC1">
            <w:pPr>
              <w:keepNext/>
              <w:widowControl w:val="0"/>
              <w:jc w:val="center"/>
              <w:rPr>
                <w:rFonts w:ascii="Garamond" w:hAnsi="Garamond"/>
                <w:b/>
                <w:color w:val="000000" w:themeColor="text1"/>
                <w:sz w:val="20"/>
                <w:szCs w:val="20"/>
              </w:rPr>
            </w:pPr>
          </w:p>
        </w:tc>
      </w:tr>
      <w:tr w:rsidR="00991CC1" w14:paraId="7FCE33AA" w14:textId="77777777" w:rsidTr="00F43448">
        <w:tc>
          <w:tcPr>
            <w:tcW w:w="851" w:type="dxa"/>
          </w:tcPr>
          <w:p w14:paraId="43409F0A" w14:textId="7F7921E8"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220C70" w14:textId="0A4F60F4" w:rsidR="00991CC1" w:rsidRPr="00840375" w:rsidRDefault="00991CC1" w:rsidP="00991CC1">
            <w:pPr>
              <w:keepNext/>
              <w:widowControl w:val="0"/>
              <w:rPr>
                <w:rFonts w:ascii="Garamond" w:hAnsi="Garamond" w:cs="Calibri"/>
                <w:color w:val="000000"/>
              </w:rPr>
            </w:pPr>
            <w:r w:rsidRPr="00840375">
              <w:rPr>
                <w:rFonts w:ascii="Garamond" w:hAnsi="Garamond"/>
              </w:rPr>
              <w:t>Držiak tlmiča výfuku  1792870000</w:t>
            </w:r>
          </w:p>
        </w:tc>
        <w:tc>
          <w:tcPr>
            <w:tcW w:w="1916" w:type="dxa"/>
            <w:tcBorders>
              <w:top w:val="nil"/>
              <w:left w:val="nil"/>
              <w:bottom w:val="single" w:sz="4" w:space="0" w:color="auto"/>
              <w:right w:val="single" w:sz="4" w:space="0" w:color="auto"/>
            </w:tcBorders>
            <w:shd w:val="clear" w:color="auto" w:fill="auto"/>
          </w:tcPr>
          <w:p w14:paraId="3243FB4E" w14:textId="2247216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vAlign w:val="bottom"/>
          </w:tcPr>
          <w:p w14:paraId="750CB846" w14:textId="52AD992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4064693" w14:textId="7D4ECA23" w:rsidR="00991CC1" w:rsidRDefault="00991CC1" w:rsidP="00991CC1">
            <w:pPr>
              <w:keepNext/>
              <w:widowControl w:val="0"/>
              <w:jc w:val="center"/>
              <w:rPr>
                <w:rFonts w:ascii="Garamond" w:hAnsi="Garamond"/>
                <w:b/>
                <w:color w:val="000000" w:themeColor="text1"/>
                <w:sz w:val="20"/>
                <w:szCs w:val="20"/>
              </w:rPr>
            </w:pPr>
          </w:p>
        </w:tc>
      </w:tr>
      <w:tr w:rsidR="00991CC1" w14:paraId="77EDC5DD" w14:textId="77777777" w:rsidTr="00F43448">
        <w:tc>
          <w:tcPr>
            <w:tcW w:w="851" w:type="dxa"/>
          </w:tcPr>
          <w:p w14:paraId="7A017B11" w14:textId="6516AD0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5DB2B7F" w14:textId="1DD9E93A" w:rsidR="00991CC1" w:rsidRPr="00840375" w:rsidRDefault="00991CC1" w:rsidP="00991CC1">
            <w:pPr>
              <w:keepNext/>
              <w:widowControl w:val="0"/>
              <w:rPr>
                <w:rFonts w:ascii="Garamond" w:hAnsi="Garamond" w:cs="Calibri"/>
                <w:color w:val="000000"/>
              </w:rPr>
            </w:pPr>
            <w:r w:rsidRPr="00840375">
              <w:rPr>
                <w:rFonts w:ascii="Garamond" w:hAnsi="Garamond"/>
              </w:rPr>
              <w:t>ChladičT-112/T113C 0321030410</w:t>
            </w:r>
          </w:p>
        </w:tc>
        <w:tc>
          <w:tcPr>
            <w:tcW w:w="1916" w:type="dxa"/>
            <w:tcBorders>
              <w:top w:val="nil"/>
              <w:left w:val="nil"/>
              <w:bottom w:val="single" w:sz="4" w:space="0" w:color="auto"/>
              <w:right w:val="single" w:sz="4" w:space="0" w:color="auto"/>
            </w:tcBorders>
            <w:shd w:val="clear" w:color="auto" w:fill="auto"/>
          </w:tcPr>
          <w:p w14:paraId="64206566" w14:textId="4BD52A5D"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49DEF815" w14:textId="68A80D6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9E02B67" w14:textId="563FCCFE" w:rsidR="00991CC1" w:rsidRDefault="00991CC1" w:rsidP="00991CC1">
            <w:pPr>
              <w:keepNext/>
              <w:widowControl w:val="0"/>
              <w:jc w:val="center"/>
              <w:rPr>
                <w:rFonts w:ascii="Garamond" w:hAnsi="Garamond"/>
                <w:b/>
                <w:color w:val="000000" w:themeColor="text1"/>
                <w:sz w:val="20"/>
                <w:szCs w:val="20"/>
              </w:rPr>
            </w:pPr>
          </w:p>
        </w:tc>
      </w:tr>
      <w:tr w:rsidR="00991CC1" w14:paraId="3B0D6142" w14:textId="77777777" w:rsidTr="00F43448">
        <w:tc>
          <w:tcPr>
            <w:tcW w:w="851" w:type="dxa"/>
          </w:tcPr>
          <w:p w14:paraId="77CC9902" w14:textId="31F8C72D"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F16C6F3" w14:textId="4BC718E3" w:rsidR="00991CC1" w:rsidRPr="00840375" w:rsidRDefault="00991CC1" w:rsidP="00991CC1">
            <w:pPr>
              <w:keepNext/>
              <w:widowControl w:val="0"/>
              <w:rPr>
                <w:rFonts w:ascii="Garamond" w:hAnsi="Garamond" w:cs="Calibri"/>
                <w:color w:val="000000"/>
              </w:rPr>
            </w:pPr>
            <w:r w:rsidRPr="00840375">
              <w:rPr>
                <w:rFonts w:ascii="Garamond" w:hAnsi="Garamond"/>
              </w:rPr>
              <w:t>Veko motora  2301412016</w:t>
            </w:r>
          </w:p>
        </w:tc>
        <w:tc>
          <w:tcPr>
            <w:tcW w:w="1916" w:type="dxa"/>
            <w:tcBorders>
              <w:top w:val="nil"/>
              <w:left w:val="nil"/>
              <w:bottom w:val="single" w:sz="4" w:space="0" w:color="auto"/>
              <w:right w:val="single" w:sz="4" w:space="0" w:color="auto"/>
            </w:tcBorders>
            <w:shd w:val="clear" w:color="auto" w:fill="auto"/>
          </w:tcPr>
          <w:p w14:paraId="27DB67C4" w14:textId="301293E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7289E0D" w14:textId="3908923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C441603" w14:textId="4C0D65D6" w:rsidR="00991CC1" w:rsidRDefault="00991CC1" w:rsidP="00991CC1">
            <w:pPr>
              <w:keepNext/>
              <w:widowControl w:val="0"/>
              <w:jc w:val="center"/>
              <w:rPr>
                <w:rFonts w:ascii="Garamond" w:hAnsi="Garamond"/>
                <w:b/>
                <w:color w:val="000000" w:themeColor="text1"/>
                <w:sz w:val="20"/>
                <w:szCs w:val="20"/>
              </w:rPr>
            </w:pPr>
          </w:p>
        </w:tc>
      </w:tr>
      <w:tr w:rsidR="00991CC1" w14:paraId="755B3B4B" w14:textId="77777777" w:rsidTr="00F43448">
        <w:tc>
          <w:tcPr>
            <w:tcW w:w="851" w:type="dxa"/>
          </w:tcPr>
          <w:p w14:paraId="0B58F799" w14:textId="2FFDD6D3"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F1F5B28" w14:textId="53C10425"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Válec</w:t>
            </w:r>
            <w:proofErr w:type="spellEnd"/>
            <w:r w:rsidRPr="00840375">
              <w:rPr>
                <w:rFonts w:ascii="Garamond" w:hAnsi="Garamond"/>
              </w:rPr>
              <w:t xml:space="preserve"> dverí  WABCO  dlhší 1509558025</w:t>
            </w:r>
          </w:p>
        </w:tc>
        <w:tc>
          <w:tcPr>
            <w:tcW w:w="1916" w:type="dxa"/>
            <w:tcBorders>
              <w:top w:val="nil"/>
              <w:left w:val="nil"/>
              <w:bottom w:val="single" w:sz="4" w:space="0" w:color="auto"/>
              <w:right w:val="single" w:sz="4" w:space="0" w:color="auto"/>
            </w:tcBorders>
            <w:shd w:val="clear" w:color="auto" w:fill="auto"/>
          </w:tcPr>
          <w:p w14:paraId="20F8FEAD" w14:textId="2EC8E99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13</w:t>
            </w:r>
          </w:p>
        </w:tc>
        <w:tc>
          <w:tcPr>
            <w:tcW w:w="1872" w:type="dxa"/>
            <w:vAlign w:val="bottom"/>
          </w:tcPr>
          <w:p w14:paraId="0B4EF11E" w14:textId="69C7FE6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E84BD33" w14:textId="71587687" w:rsidR="00991CC1" w:rsidRDefault="00991CC1" w:rsidP="00991CC1">
            <w:pPr>
              <w:keepNext/>
              <w:widowControl w:val="0"/>
              <w:jc w:val="center"/>
              <w:rPr>
                <w:rFonts w:ascii="Garamond" w:hAnsi="Garamond"/>
                <w:b/>
                <w:color w:val="000000" w:themeColor="text1"/>
                <w:sz w:val="20"/>
                <w:szCs w:val="20"/>
              </w:rPr>
            </w:pPr>
          </w:p>
        </w:tc>
      </w:tr>
      <w:tr w:rsidR="00991CC1" w14:paraId="13BF7F93" w14:textId="77777777" w:rsidTr="00F43448">
        <w:tc>
          <w:tcPr>
            <w:tcW w:w="851" w:type="dxa"/>
          </w:tcPr>
          <w:p w14:paraId="1DC2E4D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8D2CDB2" w14:textId="6CB714A2"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kľúč.štvorc.zámky</w:t>
            </w:r>
            <w:proofErr w:type="spellEnd"/>
            <w:r w:rsidRPr="00840375">
              <w:rPr>
                <w:rFonts w:ascii="Garamond" w:hAnsi="Garamond"/>
              </w:rPr>
              <w:t xml:space="preserve"> 2302552060/2302552071</w:t>
            </w:r>
          </w:p>
        </w:tc>
        <w:tc>
          <w:tcPr>
            <w:tcW w:w="1916" w:type="dxa"/>
            <w:tcBorders>
              <w:top w:val="nil"/>
              <w:left w:val="nil"/>
              <w:bottom w:val="single" w:sz="4" w:space="0" w:color="auto"/>
              <w:right w:val="single" w:sz="4" w:space="0" w:color="auto"/>
            </w:tcBorders>
            <w:shd w:val="clear" w:color="auto" w:fill="auto"/>
          </w:tcPr>
          <w:p w14:paraId="2A2A1695" w14:textId="469F7A9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52</w:t>
            </w:r>
          </w:p>
        </w:tc>
        <w:tc>
          <w:tcPr>
            <w:tcW w:w="1872" w:type="dxa"/>
            <w:vAlign w:val="bottom"/>
          </w:tcPr>
          <w:p w14:paraId="2BB121B4" w14:textId="6C98664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566CC7C" w14:textId="4F4A3321" w:rsidR="00991CC1" w:rsidRDefault="00991CC1" w:rsidP="00991CC1">
            <w:pPr>
              <w:keepNext/>
              <w:widowControl w:val="0"/>
              <w:jc w:val="center"/>
              <w:rPr>
                <w:rFonts w:ascii="Garamond" w:hAnsi="Garamond"/>
                <w:b/>
                <w:color w:val="000000" w:themeColor="text1"/>
                <w:sz w:val="20"/>
                <w:szCs w:val="20"/>
              </w:rPr>
            </w:pPr>
          </w:p>
        </w:tc>
      </w:tr>
      <w:tr w:rsidR="00991CC1" w14:paraId="3D150E44" w14:textId="77777777" w:rsidTr="00F43448">
        <w:tc>
          <w:tcPr>
            <w:tcW w:w="851" w:type="dxa"/>
          </w:tcPr>
          <w:p w14:paraId="685CBA6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867D856" w14:textId="6F2E0648" w:rsidR="00991CC1" w:rsidRPr="00840375" w:rsidRDefault="00991CC1" w:rsidP="00991CC1">
            <w:pPr>
              <w:keepNext/>
              <w:widowControl w:val="0"/>
              <w:rPr>
                <w:rFonts w:ascii="Garamond" w:hAnsi="Garamond" w:cs="Calibri"/>
                <w:color w:val="000000"/>
              </w:rPr>
            </w:pPr>
            <w:r w:rsidRPr="00840375">
              <w:rPr>
                <w:rFonts w:ascii="Garamond" w:hAnsi="Garamond"/>
              </w:rPr>
              <w:t xml:space="preserve">Lišta </w:t>
            </w:r>
            <w:proofErr w:type="spellStart"/>
            <w:r w:rsidRPr="00840375">
              <w:rPr>
                <w:rFonts w:ascii="Garamond" w:hAnsi="Garamond"/>
              </w:rPr>
              <w:t>gumenná</w:t>
            </w:r>
            <w:proofErr w:type="spellEnd"/>
            <w:r w:rsidRPr="00840375">
              <w:rPr>
                <w:rFonts w:ascii="Garamond" w:hAnsi="Garamond"/>
              </w:rPr>
              <w:t xml:space="preserve"> </w:t>
            </w:r>
            <w:proofErr w:type="spellStart"/>
            <w:r w:rsidRPr="00840375">
              <w:rPr>
                <w:rFonts w:ascii="Garamond" w:hAnsi="Garamond"/>
              </w:rPr>
              <w:t>výkl.dverí</w:t>
            </w:r>
            <w:proofErr w:type="spellEnd"/>
            <w:r w:rsidRPr="00840375">
              <w:rPr>
                <w:rFonts w:ascii="Garamond" w:hAnsi="Garamond"/>
              </w:rPr>
              <w:t xml:space="preserve">   2401160030</w:t>
            </w:r>
          </w:p>
        </w:tc>
        <w:tc>
          <w:tcPr>
            <w:tcW w:w="1916" w:type="dxa"/>
            <w:tcBorders>
              <w:top w:val="nil"/>
              <w:left w:val="nil"/>
              <w:bottom w:val="single" w:sz="4" w:space="0" w:color="auto"/>
              <w:right w:val="single" w:sz="4" w:space="0" w:color="auto"/>
            </w:tcBorders>
            <w:shd w:val="clear" w:color="auto" w:fill="auto"/>
          </w:tcPr>
          <w:p w14:paraId="52E329B1" w14:textId="53B3F0C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vAlign w:val="bottom"/>
          </w:tcPr>
          <w:p w14:paraId="6FC34BF5" w14:textId="4E6AC9A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245DBFC" w14:textId="041FAE35" w:rsidR="00991CC1" w:rsidRDefault="00991CC1" w:rsidP="00991CC1">
            <w:pPr>
              <w:keepNext/>
              <w:widowControl w:val="0"/>
              <w:jc w:val="center"/>
              <w:rPr>
                <w:rFonts w:ascii="Garamond" w:hAnsi="Garamond"/>
                <w:b/>
                <w:color w:val="000000" w:themeColor="text1"/>
                <w:sz w:val="20"/>
                <w:szCs w:val="20"/>
              </w:rPr>
            </w:pPr>
          </w:p>
        </w:tc>
      </w:tr>
      <w:tr w:rsidR="00991CC1" w14:paraId="1E561B29" w14:textId="77777777" w:rsidTr="00F43448">
        <w:tc>
          <w:tcPr>
            <w:tcW w:w="851" w:type="dxa"/>
          </w:tcPr>
          <w:p w14:paraId="2D11B12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AC67F83" w14:textId="3929604E"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Lambda</w:t>
            </w:r>
            <w:proofErr w:type="spellEnd"/>
            <w:r w:rsidRPr="00840375">
              <w:rPr>
                <w:rFonts w:ascii="Garamond" w:hAnsi="Garamond"/>
              </w:rPr>
              <w:t xml:space="preserve"> sonda  504083015/0322200070</w:t>
            </w:r>
          </w:p>
        </w:tc>
        <w:tc>
          <w:tcPr>
            <w:tcW w:w="1916" w:type="dxa"/>
            <w:tcBorders>
              <w:top w:val="nil"/>
              <w:left w:val="nil"/>
              <w:bottom w:val="single" w:sz="4" w:space="0" w:color="auto"/>
              <w:right w:val="single" w:sz="4" w:space="0" w:color="auto"/>
            </w:tcBorders>
            <w:shd w:val="clear" w:color="auto" w:fill="auto"/>
          </w:tcPr>
          <w:p w14:paraId="4C16839B" w14:textId="036071E6"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6C3A1EF" w14:textId="79352E2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A281262" w14:textId="754F2B18" w:rsidR="00991CC1" w:rsidRDefault="00991CC1" w:rsidP="00991CC1">
            <w:pPr>
              <w:keepNext/>
              <w:widowControl w:val="0"/>
              <w:jc w:val="center"/>
              <w:rPr>
                <w:rFonts w:ascii="Garamond" w:hAnsi="Garamond"/>
                <w:b/>
                <w:color w:val="000000" w:themeColor="text1"/>
                <w:sz w:val="20"/>
                <w:szCs w:val="20"/>
              </w:rPr>
            </w:pPr>
          </w:p>
        </w:tc>
      </w:tr>
      <w:tr w:rsidR="00991CC1" w14:paraId="53CD341A" w14:textId="77777777" w:rsidTr="00F43448">
        <w:tc>
          <w:tcPr>
            <w:tcW w:w="851" w:type="dxa"/>
          </w:tcPr>
          <w:p w14:paraId="6611290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94E6964" w14:textId="77777777" w:rsidR="00991CC1" w:rsidRDefault="00991CC1" w:rsidP="00991CC1">
            <w:pPr>
              <w:keepNext/>
              <w:widowControl w:val="0"/>
              <w:rPr>
                <w:rFonts w:ascii="Garamond" w:hAnsi="Garamond"/>
              </w:rPr>
            </w:pPr>
            <w:r w:rsidRPr="00840375">
              <w:rPr>
                <w:rFonts w:ascii="Garamond" w:hAnsi="Garamond"/>
              </w:rPr>
              <w:t>Vstrekovač elektrický  8036314</w:t>
            </w:r>
          </w:p>
          <w:p w14:paraId="3B6099F6" w14:textId="5ACDEEC9" w:rsidR="00840375" w:rsidRPr="00840375" w:rsidRDefault="00840375" w:rsidP="00991CC1">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tcPr>
          <w:p w14:paraId="03FF3BBA" w14:textId="21D2BDF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35</w:t>
            </w:r>
          </w:p>
        </w:tc>
        <w:tc>
          <w:tcPr>
            <w:tcW w:w="1872" w:type="dxa"/>
            <w:vAlign w:val="bottom"/>
          </w:tcPr>
          <w:p w14:paraId="71A2FB60" w14:textId="25AC467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492838B" w14:textId="30F4429D" w:rsidR="00991CC1" w:rsidRDefault="00991CC1" w:rsidP="00991CC1">
            <w:pPr>
              <w:keepNext/>
              <w:widowControl w:val="0"/>
              <w:jc w:val="center"/>
              <w:rPr>
                <w:rFonts w:ascii="Garamond" w:hAnsi="Garamond"/>
                <w:b/>
                <w:color w:val="000000" w:themeColor="text1"/>
                <w:sz w:val="20"/>
                <w:szCs w:val="20"/>
              </w:rPr>
            </w:pPr>
          </w:p>
        </w:tc>
      </w:tr>
      <w:tr w:rsidR="00991CC1" w14:paraId="58378C60" w14:textId="77777777" w:rsidTr="00F43448">
        <w:tc>
          <w:tcPr>
            <w:tcW w:w="851" w:type="dxa"/>
          </w:tcPr>
          <w:p w14:paraId="071A600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9E2AAD0" w14:textId="2CCDBB5E"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SviečkaIR</w:t>
            </w:r>
            <w:proofErr w:type="spellEnd"/>
            <w:r w:rsidRPr="00840375">
              <w:rPr>
                <w:rFonts w:ascii="Garamond" w:hAnsi="Garamond"/>
              </w:rPr>
              <w:t xml:space="preserve"> IFR 7F-6D/504082651/0000680050</w:t>
            </w:r>
          </w:p>
        </w:tc>
        <w:tc>
          <w:tcPr>
            <w:tcW w:w="1916" w:type="dxa"/>
            <w:tcBorders>
              <w:top w:val="nil"/>
              <w:left w:val="nil"/>
              <w:bottom w:val="single" w:sz="4" w:space="0" w:color="auto"/>
              <w:right w:val="single" w:sz="4" w:space="0" w:color="auto"/>
            </w:tcBorders>
            <w:shd w:val="clear" w:color="auto" w:fill="auto"/>
          </w:tcPr>
          <w:p w14:paraId="27BFB5DC" w14:textId="6B99BF7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351</w:t>
            </w:r>
          </w:p>
        </w:tc>
        <w:tc>
          <w:tcPr>
            <w:tcW w:w="1872" w:type="dxa"/>
            <w:vAlign w:val="bottom"/>
          </w:tcPr>
          <w:p w14:paraId="00B08E62" w14:textId="7BB5CB3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052EC15" w14:textId="1F14CAD3" w:rsidR="00991CC1" w:rsidRDefault="00991CC1" w:rsidP="00991CC1">
            <w:pPr>
              <w:keepNext/>
              <w:widowControl w:val="0"/>
              <w:jc w:val="center"/>
              <w:rPr>
                <w:rFonts w:ascii="Garamond" w:hAnsi="Garamond"/>
                <w:b/>
                <w:color w:val="000000" w:themeColor="text1"/>
                <w:sz w:val="20"/>
                <w:szCs w:val="20"/>
              </w:rPr>
            </w:pPr>
          </w:p>
        </w:tc>
      </w:tr>
      <w:tr w:rsidR="00991CC1" w14:paraId="5C8D9673" w14:textId="77777777" w:rsidTr="00F43448">
        <w:tc>
          <w:tcPr>
            <w:tcW w:w="851" w:type="dxa"/>
          </w:tcPr>
          <w:p w14:paraId="1261767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00A0634" w14:textId="04523808" w:rsidR="00991CC1" w:rsidRPr="00840375" w:rsidRDefault="00991CC1" w:rsidP="00991CC1">
            <w:pPr>
              <w:keepNext/>
              <w:widowControl w:val="0"/>
              <w:rPr>
                <w:rFonts w:ascii="Garamond" w:hAnsi="Garamond" w:cs="Calibri"/>
                <w:color w:val="000000"/>
              </w:rPr>
            </w:pPr>
            <w:r w:rsidRPr="00840375">
              <w:rPr>
                <w:rFonts w:ascii="Garamond" w:hAnsi="Garamond"/>
              </w:rPr>
              <w:t>Potenciometer VDO 0128414200</w:t>
            </w:r>
          </w:p>
        </w:tc>
        <w:tc>
          <w:tcPr>
            <w:tcW w:w="1916" w:type="dxa"/>
            <w:tcBorders>
              <w:top w:val="nil"/>
              <w:left w:val="nil"/>
              <w:bottom w:val="single" w:sz="4" w:space="0" w:color="auto"/>
              <w:right w:val="single" w:sz="4" w:space="0" w:color="auto"/>
            </w:tcBorders>
            <w:shd w:val="clear" w:color="auto" w:fill="auto"/>
          </w:tcPr>
          <w:p w14:paraId="5B9CBD00" w14:textId="613C469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70B871D" w14:textId="3DD5961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04B1C69" w14:textId="307CC670" w:rsidR="00991CC1" w:rsidRDefault="00991CC1" w:rsidP="00991CC1">
            <w:pPr>
              <w:keepNext/>
              <w:widowControl w:val="0"/>
              <w:jc w:val="center"/>
              <w:rPr>
                <w:rFonts w:ascii="Garamond" w:hAnsi="Garamond"/>
                <w:b/>
                <w:color w:val="000000" w:themeColor="text1"/>
                <w:sz w:val="20"/>
                <w:szCs w:val="20"/>
              </w:rPr>
            </w:pPr>
          </w:p>
        </w:tc>
      </w:tr>
      <w:tr w:rsidR="00991CC1" w14:paraId="1DBD26F7" w14:textId="77777777" w:rsidTr="00F43448">
        <w:tc>
          <w:tcPr>
            <w:tcW w:w="851" w:type="dxa"/>
          </w:tcPr>
          <w:p w14:paraId="3ED19D5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A8EA3A6" w14:textId="606E390C" w:rsidR="00991CC1" w:rsidRPr="00840375" w:rsidRDefault="00991CC1" w:rsidP="00991CC1">
            <w:pPr>
              <w:keepNext/>
              <w:widowControl w:val="0"/>
              <w:rPr>
                <w:rFonts w:ascii="Garamond" w:hAnsi="Garamond" w:cs="Calibri"/>
                <w:color w:val="000000"/>
              </w:rPr>
            </w:pPr>
            <w:r w:rsidRPr="00840375">
              <w:rPr>
                <w:rFonts w:ascii="Garamond" w:hAnsi="Garamond"/>
              </w:rPr>
              <w:t xml:space="preserve">Motor VDO </w:t>
            </w:r>
            <w:proofErr w:type="spellStart"/>
            <w:r w:rsidRPr="00840375">
              <w:rPr>
                <w:rFonts w:ascii="Garamond" w:hAnsi="Garamond"/>
              </w:rPr>
              <w:t>škrt.klap</w:t>
            </w:r>
            <w:proofErr w:type="spellEnd"/>
            <w:r w:rsidRPr="00840375">
              <w:rPr>
                <w:rFonts w:ascii="Garamond" w:hAnsi="Garamond"/>
              </w:rPr>
              <w:t xml:space="preserve"> 504085470/0322200030</w:t>
            </w:r>
          </w:p>
        </w:tc>
        <w:tc>
          <w:tcPr>
            <w:tcW w:w="1916" w:type="dxa"/>
            <w:tcBorders>
              <w:top w:val="nil"/>
              <w:left w:val="nil"/>
              <w:bottom w:val="single" w:sz="4" w:space="0" w:color="auto"/>
              <w:right w:val="single" w:sz="4" w:space="0" w:color="auto"/>
            </w:tcBorders>
            <w:shd w:val="clear" w:color="auto" w:fill="auto"/>
          </w:tcPr>
          <w:p w14:paraId="1D28C6E3" w14:textId="7F8F61C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4062B30E" w14:textId="6FB3DF3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57BE998" w14:textId="4B96B53E" w:rsidR="00991CC1" w:rsidRDefault="00991CC1" w:rsidP="00991CC1">
            <w:pPr>
              <w:keepNext/>
              <w:widowControl w:val="0"/>
              <w:jc w:val="center"/>
              <w:rPr>
                <w:rFonts w:ascii="Garamond" w:hAnsi="Garamond"/>
                <w:b/>
                <w:color w:val="000000" w:themeColor="text1"/>
                <w:sz w:val="20"/>
                <w:szCs w:val="20"/>
              </w:rPr>
            </w:pPr>
          </w:p>
        </w:tc>
      </w:tr>
      <w:tr w:rsidR="00991CC1" w14:paraId="35FB3005" w14:textId="77777777" w:rsidTr="00F43448">
        <w:tc>
          <w:tcPr>
            <w:tcW w:w="851" w:type="dxa"/>
          </w:tcPr>
          <w:p w14:paraId="7C8C94C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834F907" w14:textId="3AA779D2" w:rsidR="00991CC1" w:rsidRPr="00840375" w:rsidRDefault="00991CC1" w:rsidP="00991CC1">
            <w:pPr>
              <w:keepNext/>
              <w:widowControl w:val="0"/>
              <w:rPr>
                <w:rFonts w:ascii="Garamond" w:hAnsi="Garamond" w:cs="Calibri"/>
                <w:color w:val="000000"/>
              </w:rPr>
            </w:pPr>
            <w:r w:rsidRPr="00840375">
              <w:rPr>
                <w:rFonts w:ascii="Garamond" w:hAnsi="Garamond"/>
              </w:rPr>
              <w:t xml:space="preserve">Merač - </w:t>
            </w:r>
            <w:proofErr w:type="spellStart"/>
            <w:r w:rsidRPr="00840375">
              <w:rPr>
                <w:rFonts w:ascii="Garamond" w:hAnsi="Garamond"/>
              </w:rPr>
              <w:t>debimeter</w:t>
            </w:r>
            <w:proofErr w:type="spellEnd"/>
            <w:r w:rsidRPr="00840375">
              <w:rPr>
                <w:rFonts w:ascii="Garamond" w:hAnsi="Garamond"/>
              </w:rPr>
              <w:t xml:space="preserve"> 504074171/0322200072</w:t>
            </w:r>
          </w:p>
        </w:tc>
        <w:tc>
          <w:tcPr>
            <w:tcW w:w="1916" w:type="dxa"/>
            <w:tcBorders>
              <w:top w:val="nil"/>
              <w:left w:val="nil"/>
              <w:bottom w:val="single" w:sz="4" w:space="0" w:color="auto"/>
              <w:right w:val="single" w:sz="4" w:space="0" w:color="auto"/>
            </w:tcBorders>
            <w:shd w:val="clear" w:color="auto" w:fill="auto"/>
          </w:tcPr>
          <w:p w14:paraId="63424DE5" w14:textId="45F9357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01B3278E" w14:textId="2615FE8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1013280" w14:textId="6916ADCA" w:rsidR="00991CC1" w:rsidRDefault="00991CC1" w:rsidP="00991CC1">
            <w:pPr>
              <w:keepNext/>
              <w:widowControl w:val="0"/>
              <w:jc w:val="center"/>
              <w:rPr>
                <w:rFonts w:ascii="Garamond" w:hAnsi="Garamond"/>
                <w:b/>
                <w:color w:val="000000" w:themeColor="text1"/>
                <w:sz w:val="20"/>
                <w:szCs w:val="20"/>
              </w:rPr>
            </w:pPr>
          </w:p>
        </w:tc>
      </w:tr>
      <w:tr w:rsidR="00991CC1" w14:paraId="4FF16671" w14:textId="77777777" w:rsidTr="00F43448">
        <w:tc>
          <w:tcPr>
            <w:tcW w:w="851" w:type="dxa"/>
          </w:tcPr>
          <w:p w14:paraId="3B3A139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E0E7A59" w14:textId="04842D2F" w:rsidR="00991CC1" w:rsidRPr="00840375" w:rsidRDefault="00991CC1" w:rsidP="00991CC1">
            <w:pPr>
              <w:keepNext/>
              <w:widowControl w:val="0"/>
              <w:rPr>
                <w:rFonts w:ascii="Garamond" w:hAnsi="Garamond" w:cs="Calibri"/>
                <w:color w:val="000000"/>
              </w:rPr>
            </w:pPr>
            <w:r w:rsidRPr="00840375">
              <w:rPr>
                <w:rFonts w:ascii="Garamond" w:hAnsi="Garamond"/>
              </w:rPr>
              <w:t>Indukčná cievka  504085566/0322200065</w:t>
            </w:r>
          </w:p>
        </w:tc>
        <w:tc>
          <w:tcPr>
            <w:tcW w:w="1916" w:type="dxa"/>
            <w:tcBorders>
              <w:top w:val="nil"/>
              <w:left w:val="nil"/>
              <w:bottom w:val="single" w:sz="4" w:space="0" w:color="auto"/>
              <w:right w:val="single" w:sz="4" w:space="0" w:color="auto"/>
            </w:tcBorders>
            <w:shd w:val="clear" w:color="auto" w:fill="auto"/>
          </w:tcPr>
          <w:p w14:paraId="4C787C40" w14:textId="5DC62496"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82</w:t>
            </w:r>
          </w:p>
        </w:tc>
        <w:tc>
          <w:tcPr>
            <w:tcW w:w="1872" w:type="dxa"/>
            <w:vAlign w:val="bottom"/>
          </w:tcPr>
          <w:p w14:paraId="45438DDF" w14:textId="37898F3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BA6900F" w14:textId="168CEDC0" w:rsidR="00991CC1" w:rsidRDefault="00991CC1" w:rsidP="00991CC1">
            <w:pPr>
              <w:keepNext/>
              <w:widowControl w:val="0"/>
              <w:jc w:val="center"/>
              <w:rPr>
                <w:rFonts w:ascii="Garamond" w:hAnsi="Garamond"/>
                <w:b/>
                <w:color w:val="000000" w:themeColor="text1"/>
                <w:sz w:val="20"/>
                <w:szCs w:val="20"/>
              </w:rPr>
            </w:pPr>
          </w:p>
        </w:tc>
      </w:tr>
      <w:tr w:rsidR="00991CC1" w14:paraId="77E2A4B1" w14:textId="77777777" w:rsidTr="00F43448">
        <w:trPr>
          <w:trHeight w:val="408"/>
        </w:trPr>
        <w:tc>
          <w:tcPr>
            <w:tcW w:w="851" w:type="dxa"/>
          </w:tcPr>
          <w:p w14:paraId="7AF3D27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6DE2221" w14:textId="15767765" w:rsidR="00991CC1" w:rsidRPr="00840375" w:rsidRDefault="00991CC1" w:rsidP="00991CC1">
            <w:pPr>
              <w:keepNext/>
              <w:widowControl w:val="0"/>
              <w:rPr>
                <w:rFonts w:ascii="Garamond" w:hAnsi="Garamond" w:cs="Calibri"/>
                <w:color w:val="000000"/>
              </w:rPr>
            </w:pPr>
            <w:r w:rsidRPr="00840375">
              <w:rPr>
                <w:rFonts w:ascii="Garamond" w:hAnsi="Garamond"/>
              </w:rPr>
              <w:t>Regulátor  tlaku 0322200015  /504087620/</w:t>
            </w:r>
          </w:p>
        </w:tc>
        <w:tc>
          <w:tcPr>
            <w:tcW w:w="1916" w:type="dxa"/>
            <w:tcBorders>
              <w:top w:val="nil"/>
              <w:left w:val="nil"/>
              <w:bottom w:val="single" w:sz="4" w:space="0" w:color="auto"/>
              <w:right w:val="single" w:sz="4" w:space="0" w:color="auto"/>
            </w:tcBorders>
            <w:shd w:val="clear" w:color="auto" w:fill="auto"/>
          </w:tcPr>
          <w:p w14:paraId="42D0326A" w14:textId="7CCF1C8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482AF209" w14:textId="1C985F4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29421D5" w14:textId="1FFBDEA0" w:rsidR="00991CC1" w:rsidRDefault="00991CC1" w:rsidP="00991CC1">
            <w:pPr>
              <w:keepNext/>
              <w:widowControl w:val="0"/>
              <w:jc w:val="center"/>
              <w:rPr>
                <w:rFonts w:ascii="Garamond" w:hAnsi="Garamond"/>
                <w:b/>
                <w:color w:val="000000" w:themeColor="text1"/>
                <w:sz w:val="20"/>
                <w:szCs w:val="20"/>
              </w:rPr>
            </w:pPr>
          </w:p>
        </w:tc>
      </w:tr>
      <w:tr w:rsidR="00991CC1" w14:paraId="37F0A2BB" w14:textId="77777777" w:rsidTr="00F43448">
        <w:tc>
          <w:tcPr>
            <w:tcW w:w="851" w:type="dxa"/>
          </w:tcPr>
          <w:p w14:paraId="4CD522F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7AB69EC" w14:textId="30875CA3"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Čidlo</w:t>
            </w:r>
            <w:proofErr w:type="spellEnd"/>
            <w:r w:rsidRPr="00840375">
              <w:rPr>
                <w:rFonts w:ascii="Garamond" w:hAnsi="Garamond"/>
              </w:rPr>
              <w:t xml:space="preserve"> vonkajšej teploty  1808100200</w:t>
            </w:r>
          </w:p>
        </w:tc>
        <w:tc>
          <w:tcPr>
            <w:tcW w:w="1916" w:type="dxa"/>
            <w:tcBorders>
              <w:top w:val="nil"/>
              <w:left w:val="nil"/>
              <w:bottom w:val="single" w:sz="4" w:space="0" w:color="auto"/>
              <w:right w:val="single" w:sz="4" w:space="0" w:color="auto"/>
            </w:tcBorders>
            <w:shd w:val="clear" w:color="auto" w:fill="auto"/>
          </w:tcPr>
          <w:p w14:paraId="760B56CD" w14:textId="53F9A62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C0DEF09" w14:textId="711AF13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D97E9CA" w14:textId="475709AC" w:rsidR="00991CC1" w:rsidRDefault="00991CC1" w:rsidP="00991CC1">
            <w:pPr>
              <w:keepNext/>
              <w:widowControl w:val="0"/>
              <w:jc w:val="center"/>
              <w:rPr>
                <w:rFonts w:ascii="Garamond" w:hAnsi="Garamond"/>
                <w:b/>
                <w:color w:val="000000" w:themeColor="text1"/>
                <w:sz w:val="20"/>
                <w:szCs w:val="20"/>
              </w:rPr>
            </w:pPr>
          </w:p>
        </w:tc>
      </w:tr>
      <w:tr w:rsidR="00991CC1" w14:paraId="246C66AA" w14:textId="77777777" w:rsidTr="00F43448">
        <w:tc>
          <w:tcPr>
            <w:tcW w:w="851" w:type="dxa"/>
          </w:tcPr>
          <w:p w14:paraId="259FAA3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950CD80" w14:textId="2B688801" w:rsidR="00991CC1" w:rsidRPr="00840375" w:rsidRDefault="00991CC1" w:rsidP="00991CC1">
            <w:pPr>
              <w:keepNext/>
              <w:widowControl w:val="0"/>
              <w:rPr>
                <w:rFonts w:ascii="Garamond" w:hAnsi="Garamond" w:cs="Calibri"/>
                <w:color w:val="000000"/>
              </w:rPr>
            </w:pPr>
            <w:r w:rsidRPr="00840375">
              <w:rPr>
                <w:rFonts w:ascii="Garamond" w:hAnsi="Garamond"/>
              </w:rPr>
              <w:t>Spoj. tyč C-</w:t>
            </w:r>
            <w:proofErr w:type="spellStart"/>
            <w:r w:rsidRPr="00840375">
              <w:rPr>
                <w:rFonts w:ascii="Garamond" w:hAnsi="Garamond"/>
              </w:rPr>
              <w:t>nápr</w:t>
            </w:r>
            <w:proofErr w:type="spellEnd"/>
            <w:r w:rsidRPr="00840375">
              <w:rPr>
                <w:rFonts w:ascii="Garamond" w:hAnsi="Garamond"/>
              </w:rPr>
              <w:t xml:space="preserve">  0870007892</w:t>
            </w:r>
          </w:p>
        </w:tc>
        <w:tc>
          <w:tcPr>
            <w:tcW w:w="1916" w:type="dxa"/>
            <w:tcBorders>
              <w:top w:val="nil"/>
              <w:left w:val="nil"/>
              <w:bottom w:val="single" w:sz="4" w:space="0" w:color="auto"/>
              <w:right w:val="single" w:sz="4" w:space="0" w:color="auto"/>
            </w:tcBorders>
            <w:shd w:val="clear" w:color="auto" w:fill="auto"/>
          </w:tcPr>
          <w:p w14:paraId="2BE88E14" w14:textId="643653A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39F625F" w14:textId="719A1A0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48D8677" w14:textId="02AE3E56" w:rsidR="00991CC1" w:rsidRDefault="00991CC1" w:rsidP="00991CC1">
            <w:pPr>
              <w:keepNext/>
              <w:widowControl w:val="0"/>
              <w:jc w:val="center"/>
              <w:rPr>
                <w:rFonts w:ascii="Garamond" w:hAnsi="Garamond"/>
                <w:b/>
                <w:color w:val="000000" w:themeColor="text1"/>
                <w:sz w:val="20"/>
                <w:szCs w:val="20"/>
              </w:rPr>
            </w:pPr>
          </w:p>
        </w:tc>
      </w:tr>
      <w:tr w:rsidR="00991CC1" w14:paraId="060D22FB" w14:textId="77777777" w:rsidTr="00F43448">
        <w:tc>
          <w:tcPr>
            <w:tcW w:w="851" w:type="dxa"/>
          </w:tcPr>
          <w:p w14:paraId="6DAB3CA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D42DC03" w14:textId="1334C800" w:rsidR="00991CC1" w:rsidRPr="00840375" w:rsidRDefault="00991CC1" w:rsidP="00991CC1">
            <w:pPr>
              <w:keepNext/>
              <w:widowControl w:val="0"/>
              <w:rPr>
                <w:rFonts w:ascii="Garamond" w:hAnsi="Garamond" w:cs="Calibri"/>
                <w:color w:val="000000"/>
              </w:rPr>
            </w:pPr>
            <w:r w:rsidRPr="00840375">
              <w:rPr>
                <w:rFonts w:ascii="Garamond" w:hAnsi="Garamond"/>
              </w:rPr>
              <w:t>Trubka výfuku ohyb. CNG IVECO 0299985232</w:t>
            </w:r>
          </w:p>
        </w:tc>
        <w:tc>
          <w:tcPr>
            <w:tcW w:w="1916" w:type="dxa"/>
            <w:tcBorders>
              <w:top w:val="nil"/>
              <w:left w:val="nil"/>
              <w:bottom w:val="single" w:sz="4" w:space="0" w:color="auto"/>
              <w:right w:val="single" w:sz="4" w:space="0" w:color="auto"/>
            </w:tcBorders>
            <w:shd w:val="clear" w:color="auto" w:fill="auto"/>
          </w:tcPr>
          <w:p w14:paraId="68FF36FB" w14:textId="6AE96BA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21ED177F" w14:textId="51CCE5F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FAB3496" w14:textId="4D019C10" w:rsidR="00991CC1" w:rsidRDefault="00991CC1" w:rsidP="00991CC1">
            <w:pPr>
              <w:keepNext/>
              <w:widowControl w:val="0"/>
              <w:jc w:val="center"/>
              <w:rPr>
                <w:rFonts w:ascii="Garamond" w:hAnsi="Garamond"/>
                <w:b/>
                <w:color w:val="000000" w:themeColor="text1"/>
                <w:sz w:val="20"/>
                <w:szCs w:val="20"/>
              </w:rPr>
            </w:pPr>
          </w:p>
        </w:tc>
      </w:tr>
      <w:tr w:rsidR="00991CC1" w14:paraId="7AF1AC86" w14:textId="77777777" w:rsidTr="00F43448">
        <w:tc>
          <w:tcPr>
            <w:tcW w:w="851" w:type="dxa"/>
          </w:tcPr>
          <w:p w14:paraId="4103AB6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4D3A5C6" w14:textId="17D40D10"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Śpirála</w:t>
            </w:r>
            <w:proofErr w:type="spellEnd"/>
            <w:r w:rsidRPr="00840375">
              <w:rPr>
                <w:rFonts w:ascii="Garamond" w:hAnsi="Garamond"/>
              </w:rPr>
              <w:t xml:space="preserve">  /vzduchové potrubie/ 1108100012</w:t>
            </w:r>
          </w:p>
        </w:tc>
        <w:tc>
          <w:tcPr>
            <w:tcW w:w="1916" w:type="dxa"/>
            <w:tcBorders>
              <w:top w:val="nil"/>
              <w:left w:val="nil"/>
              <w:bottom w:val="single" w:sz="4" w:space="0" w:color="auto"/>
              <w:right w:val="single" w:sz="4" w:space="0" w:color="auto"/>
            </w:tcBorders>
            <w:shd w:val="clear" w:color="auto" w:fill="auto"/>
          </w:tcPr>
          <w:p w14:paraId="068B737A" w14:textId="3D05CA3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2ED9BAEE" w14:textId="5410F2F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1E50B5C" w14:textId="1B457E74" w:rsidR="00991CC1" w:rsidRDefault="00991CC1" w:rsidP="00991CC1">
            <w:pPr>
              <w:keepNext/>
              <w:widowControl w:val="0"/>
              <w:jc w:val="center"/>
              <w:rPr>
                <w:rFonts w:ascii="Garamond" w:hAnsi="Garamond"/>
                <w:b/>
                <w:color w:val="000000" w:themeColor="text1"/>
                <w:sz w:val="20"/>
                <w:szCs w:val="20"/>
              </w:rPr>
            </w:pPr>
          </w:p>
        </w:tc>
      </w:tr>
      <w:tr w:rsidR="00991CC1" w14:paraId="16CCFD52" w14:textId="77777777" w:rsidTr="00F43448">
        <w:tc>
          <w:tcPr>
            <w:tcW w:w="851" w:type="dxa"/>
          </w:tcPr>
          <w:p w14:paraId="2474844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D99EA5E" w14:textId="77777777" w:rsidR="00991CC1" w:rsidRDefault="00991CC1" w:rsidP="00991CC1">
            <w:pPr>
              <w:keepNext/>
              <w:widowControl w:val="0"/>
              <w:rPr>
                <w:rFonts w:ascii="Garamond" w:hAnsi="Garamond"/>
              </w:rPr>
            </w:pPr>
            <w:r w:rsidRPr="00840375">
              <w:rPr>
                <w:rFonts w:ascii="Garamond" w:hAnsi="Garamond"/>
              </w:rPr>
              <w:t>Vačkový hriadeľ  504154373</w:t>
            </w:r>
          </w:p>
          <w:p w14:paraId="25041594" w14:textId="29E26719" w:rsidR="00840375" w:rsidRPr="00840375" w:rsidRDefault="00840375" w:rsidP="00991CC1">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tcPr>
          <w:p w14:paraId="28BC8A8F" w14:textId="5D289EC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641C67D7" w14:textId="313AA7D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0C87F6B" w14:textId="1650B4F4" w:rsidR="00991CC1" w:rsidRDefault="00991CC1" w:rsidP="00991CC1">
            <w:pPr>
              <w:keepNext/>
              <w:widowControl w:val="0"/>
              <w:jc w:val="center"/>
              <w:rPr>
                <w:rFonts w:ascii="Garamond" w:hAnsi="Garamond"/>
                <w:b/>
                <w:color w:val="000000" w:themeColor="text1"/>
                <w:sz w:val="20"/>
                <w:szCs w:val="20"/>
              </w:rPr>
            </w:pPr>
          </w:p>
        </w:tc>
      </w:tr>
      <w:tr w:rsidR="00991CC1" w14:paraId="20F665DF" w14:textId="77777777" w:rsidTr="00F43448">
        <w:tc>
          <w:tcPr>
            <w:tcW w:w="851" w:type="dxa"/>
          </w:tcPr>
          <w:p w14:paraId="511EF74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C011305" w14:textId="7A605125" w:rsidR="00991CC1" w:rsidRPr="00840375" w:rsidRDefault="00991CC1" w:rsidP="00991CC1">
            <w:pPr>
              <w:keepNext/>
              <w:widowControl w:val="0"/>
              <w:rPr>
                <w:rFonts w:ascii="Garamond" w:hAnsi="Garamond" w:cs="Calibri"/>
                <w:color w:val="000000"/>
              </w:rPr>
            </w:pPr>
            <w:r w:rsidRPr="00840375">
              <w:rPr>
                <w:rFonts w:ascii="Garamond" w:hAnsi="Garamond"/>
              </w:rPr>
              <w:t>Hriadeľ hnací -kľukový 99485949</w:t>
            </w:r>
          </w:p>
        </w:tc>
        <w:tc>
          <w:tcPr>
            <w:tcW w:w="1916" w:type="dxa"/>
            <w:tcBorders>
              <w:top w:val="nil"/>
              <w:left w:val="nil"/>
              <w:bottom w:val="single" w:sz="4" w:space="0" w:color="auto"/>
              <w:right w:val="single" w:sz="4" w:space="0" w:color="auto"/>
            </w:tcBorders>
            <w:shd w:val="clear" w:color="auto" w:fill="auto"/>
          </w:tcPr>
          <w:p w14:paraId="40437172" w14:textId="5C15E74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vAlign w:val="bottom"/>
          </w:tcPr>
          <w:p w14:paraId="7663F8F4" w14:textId="331843B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452A0F9" w14:textId="0B32B361" w:rsidR="00991CC1" w:rsidRDefault="00991CC1" w:rsidP="00991CC1">
            <w:pPr>
              <w:keepNext/>
              <w:widowControl w:val="0"/>
              <w:jc w:val="center"/>
              <w:rPr>
                <w:rFonts w:ascii="Garamond" w:hAnsi="Garamond"/>
                <w:b/>
                <w:color w:val="000000" w:themeColor="text1"/>
                <w:sz w:val="20"/>
                <w:szCs w:val="20"/>
              </w:rPr>
            </w:pPr>
          </w:p>
        </w:tc>
      </w:tr>
      <w:tr w:rsidR="00991CC1" w14:paraId="4E3AEF4E" w14:textId="77777777" w:rsidTr="00F43448">
        <w:tc>
          <w:tcPr>
            <w:tcW w:w="851" w:type="dxa"/>
          </w:tcPr>
          <w:p w14:paraId="27AEE7C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BFE162D" w14:textId="4F55C1B1" w:rsidR="00991CC1" w:rsidRPr="00840375" w:rsidRDefault="00991CC1" w:rsidP="00991CC1">
            <w:pPr>
              <w:keepNext/>
              <w:widowControl w:val="0"/>
              <w:rPr>
                <w:rFonts w:ascii="Garamond" w:hAnsi="Garamond" w:cs="Calibri"/>
                <w:color w:val="000000"/>
              </w:rPr>
            </w:pPr>
            <w:r w:rsidRPr="00840375">
              <w:rPr>
                <w:rFonts w:ascii="Garamond" w:hAnsi="Garamond"/>
              </w:rPr>
              <w:t>Akumulátor tlaku 0720385020</w:t>
            </w:r>
          </w:p>
        </w:tc>
        <w:tc>
          <w:tcPr>
            <w:tcW w:w="1916" w:type="dxa"/>
            <w:tcBorders>
              <w:top w:val="nil"/>
              <w:left w:val="nil"/>
              <w:bottom w:val="single" w:sz="4" w:space="0" w:color="auto"/>
              <w:right w:val="single" w:sz="4" w:space="0" w:color="auto"/>
            </w:tcBorders>
            <w:shd w:val="clear" w:color="auto" w:fill="auto"/>
          </w:tcPr>
          <w:p w14:paraId="5DA5C397" w14:textId="27F480A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3B4D72D0" w14:textId="14C2381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53A722D" w14:textId="2E62862D" w:rsidR="00991CC1" w:rsidRDefault="00991CC1" w:rsidP="00991CC1">
            <w:pPr>
              <w:keepNext/>
              <w:widowControl w:val="0"/>
              <w:jc w:val="center"/>
              <w:rPr>
                <w:rFonts w:ascii="Garamond" w:hAnsi="Garamond"/>
                <w:b/>
                <w:color w:val="000000" w:themeColor="text1"/>
                <w:sz w:val="20"/>
                <w:szCs w:val="20"/>
              </w:rPr>
            </w:pPr>
          </w:p>
        </w:tc>
      </w:tr>
      <w:tr w:rsidR="00991CC1" w14:paraId="7BE01802" w14:textId="77777777" w:rsidTr="00F43448">
        <w:tc>
          <w:tcPr>
            <w:tcW w:w="851" w:type="dxa"/>
          </w:tcPr>
          <w:p w14:paraId="45FB5DB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746781D" w14:textId="69F8B9AB" w:rsidR="00991CC1" w:rsidRPr="00840375" w:rsidRDefault="00991CC1" w:rsidP="00991CC1">
            <w:pPr>
              <w:keepNext/>
              <w:widowControl w:val="0"/>
              <w:rPr>
                <w:rFonts w:ascii="Garamond" w:hAnsi="Garamond" w:cs="Calibri"/>
                <w:color w:val="000000"/>
              </w:rPr>
            </w:pPr>
            <w:r w:rsidRPr="00840375">
              <w:rPr>
                <w:rFonts w:ascii="Garamond" w:hAnsi="Garamond"/>
              </w:rPr>
              <w:t>Skrutka M10x1,5x30MM  504010793</w:t>
            </w:r>
          </w:p>
        </w:tc>
        <w:tc>
          <w:tcPr>
            <w:tcW w:w="1916" w:type="dxa"/>
            <w:tcBorders>
              <w:top w:val="nil"/>
              <w:left w:val="nil"/>
              <w:bottom w:val="single" w:sz="4" w:space="0" w:color="auto"/>
              <w:right w:val="single" w:sz="4" w:space="0" w:color="auto"/>
            </w:tcBorders>
            <w:shd w:val="clear" w:color="auto" w:fill="auto"/>
          </w:tcPr>
          <w:p w14:paraId="457AD371" w14:textId="05F7D30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40E66E7" w14:textId="3D11A26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78E5F06" w14:textId="3253347E" w:rsidR="00991CC1" w:rsidRDefault="00991CC1" w:rsidP="00991CC1">
            <w:pPr>
              <w:keepNext/>
              <w:widowControl w:val="0"/>
              <w:jc w:val="center"/>
              <w:rPr>
                <w:rFonts w:ascii="Garamond" w:hAnsi="Garamond"/>
                <w:b/>
                <w:color w:val="000000" w:themeColor="text1"/>
                <w:sz w:val="20"/>
                <w:szCs w:val="20"/>
              </w:rPr>
            </w:pPr>
          </w:p>
        </w:tc>
      </w:tr>
      <w:tr w:rsidR="00991CC1" w14:paraId="53B1E76F" w14:textId="77777777" w:rsidTr="00F43448">
        <w:tc>
          <w:tcPr>
            <w:tcW w:w="851" w:type="dxa"/>
          </w:tcPr>
          <w:p w14:paraId="5F05F2B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23D6F90" w14:textId="0F6686D6" w:rsidR="00991CC1" w:rsidRPr="00840375" w:rsidRDefault="00991CC1" w:rsidP="00991CC1">
            <w:pPr>
              <w:keepNext/>
              <w:widowControl w:val="0"/>
              <w:rPr>
                <w:rFonts w:ascii="Garamond" w:hAnsi="Garamond" w:cs="Calibri"/>
                <w:color w:val="000000"/>
              </w:rPr>
            </w:pPr>
            <w:r w:rsidRPr="00840375">
              <w:rPr>
                <w:rFonts w:ascii="Garamond" w:hAnsi="Garamond"/>
              </w:rPr>
              <w:t xml:space="preserve">Odpor </w:t>
            </w:r>
            <w:proofErr w:type="spellStart"/>
            <w:r w:rsidRPr="00840375">
              <w:rPr>
                <w:rFonts w:ascii="Garamond" w:hAnsi="Garamond"/>
              </w:rPr>
              <w:t>el.motoru</w:t>
            </w:r>
            <w:proofErr w:type="spellEnd"/>
            <w:r w:rsidRPr="00840375">
              <w:rPr>
                <w:rFonts w:ascii="Garamond" w:hAnsi="Garamond"/>
              </w:rPr>
              <w:t xml:space="preserve"> /413-300-000/1870092000</w:t>
            </w:r>
          </w:p>
        </w:tc>
        <w:tc>
          <w:tcPr>
            <w:tcW w:w="1916" w:type="dxa"/>
            <w:tcBorders>
              <w:top w:val="nil"/>
              <w:left w:val="nil"/>
              <w:bottom w:val="single" w:sz="4" w:space="0" w:color="auto"/>
              <w:right w:val="single" w:sz="4" w:space="0" w:color="auto"/>
            </w:tcBorders>
            <w:shd w:val="clear" w:color="auto" w:fill="auto"/>
          </w:tcPr>
          <w:p w14:paraId="09ED9E50" w14:textId="6B4F7F6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BDF22FA" w14:textId="30A6992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A4DBF55" w14:textId="62D21619" w:rsidR="00991CC1" w:rsidRDefault="00991CC1" w:rsidP="00991CC1">
            <w:pPr>
              <w:keepNext/>
              <w:widowControl w:val="0"/>
              <w:jc w:val="center"/>
              <w:rPr>
                <w:rFonts w:ascii="Garamond" w:hAnsi="Garamond"/>
                <w:b/>
                <w:color w:val="000000" w:themeColor="text1"/>
                <w:sz w:val="20"/>
                <w:szCs w:val="20"/>
              </w:rPr>
            </w:pPr>
          </w:p>
        </w:tc>
      </w:tr>
      <w:tr w:rsidR="00991CC1" w14:paraId="033715BC" w14:textId="77777777" w:rsidTr="00840375">
        <w:tc>
          <w:tcPr>
            <w:tcW w:w="851" w:type="dxa"/>
          </w:tcPr>
          <w:p w14:paraId="6B08791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F198905" w14:textId="63D887EF"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Spúštací</w:t>
            </w:r>
            <w:proofErr w:type="spellEnd"/>
            <w:r w:rsidRPr="00840375">
              <w:rPr>
                <w:rFonts w:ascii="Garamond" w:hAnsi="Garamond"/>
              </w:rPr>
              <w:t xml:space="preserve"> prvok sedadla vodiča 2501170121</w:t>
            </w:r>
          </w:p>
        </w:tc>
        <w:tc>
          <w:tcPr>
            <w:tcW w:w="1916" w:type="dxa"/>
            <w:tcBorders>
              <w:top w:val="nil"/>
              <w:left w:val="nil"/>
              <w:bottom w:val="single" w:sz="4" w:space="0" w:color="auto"/>
              <w:right w:val="single" w:sz="4" w:space="0" w:color="auto"/>
            </w:tcBorders>
            <w:shd w:val="clear" w:color="auto" w:fill="auto"/>
          </w:tcPr>
          <w:p w14:paraId="51AA6ACB" w14:textId="04E3C81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11CFCFC1" w14:textId="1967CD7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C61E911" w14:textId="46CBF44B" w:rsidR="00991CC1" w:rsidRDefault="00991CC1" w:rsidP="00991CC1">
            <w:pPr>
              <w:keepNext/>
              <w:widowControl w:val="0"/>
              <w:jc w:val="center"/>
              <w:rPr>
                <w:rFonts w:ascii="Garamond" w:hAnsi="Garamond"/>
                <w:b/>
                <w:color w:val="000000" w:themeColor="text1"/>
                <w:sz w:val="20"/>
                <w:szCs w:val="20"/>
              </w:rPr>
            </w:pPr>
          </w:p>
        </w:tc>
      </w:tr>
      <w:tr w:rsidR="00991CC1" w14:paraId="676EB5FD" w14:textId="77777777" w:rsidTr="00840375">
        <w:tc>
          <w:tcPr>
            <w:tcW w:w="851" w:type="dxa"/>
          </w:tcPr>
          <w:p w14:paraId="734977C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64850D1F" w14:textId="31802C9E" w:rsidR="00991CC1" w:rsidRPr="00840375" w:rsidRDefault="00991CC1" w:rsidP="00991CC1">
            <w:pPr>
              <w:keepNext/>
              <w:widowControl w:val="0"/>
              <w:rPr>
                <w:rFonts w:ascii="Garamond" w:hAnsi="Garamond" w:cs="Calibri"/>
                <w:color w:val="000000"/>
              </w:rPr>
            </w:pPr>
            <w:r w:rsidRPr="00840375">
              <w:rPr>
                <w:rFonts w:ascii="Garamond" w:hAnsi="Garamond"/>
              </w:rPr>
              <w:t xml:space="preserve">Strmeň </w:t>
            </w:r>
            <w:proofErr w:type="spellStart"/>
            <w:r w:rsidRPr="00840375">
              <w:rPr>
                <w:rFonts w:ascii="Garamond" w:hAnsi="Garamond"/>
              </w:rPr>
              <w:t>brzd.bez</w:t>
            </w:r>
            <w:proofErr w:type="spellEnd"/>
            <w:r w:rsidRPr="00840375">
              <w:rPr>
                <w:rFonts w:ascii="Garamond" w:hAnsi="Garamond"/>
              </w:rPr>
              <w:t xml:space="preserve"> </w:t>
            </w:r>
            <w:proofErr w:type="spellStart"/>
            <w:r w:rsidRPr="00840375">
              <w:rPr>
                <w:rFonts w:ascii="Garamond" w:hAnsi="Garamond"/>
              </w:rPr>
              <w:t>oblož.auchyt</w:t>
            </w:r>
            <w:proofErr w:type="spellEnd"/>
            <w:r w:rsidRPr="00840375">
              <w:rPr>
                <w:rFonts w:ascii="Garamond" w:hAnsi="Garamond"/>
              </w:rPr>
              <w:t xml:space="preserve"> .0720382249</w:t>
            </w:r>
          </w:p>
        </w:tc>
        <w:tc>
          <w:tcPr>
            <w:tcW w:w="1916" w:type="dxa"/>
            <w:tcBorders>
              <w:top w:val="single" w:sz="4" w:space="0" w:color="auto"/>
              <w:left w:val="nil"/>
              <w:bottom w:val="single" w:sz="4" w:space="0" w:color="auto"/>
              <w:right w:val="single" w:sz="4" w:space="0" w:color="auto"/>
            </w:tcBorders>
            <w:shd w:val="clear" w:color="auto" w:fill="auto"/>
          </w:tcPr>
          <w:p w14:paraId="5F554A88" w14:textId="1D3C727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66192F4D" w14:textId="6FF8030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F388C63" w14:textId="4287D4B5" w:rsidR="00991CC1" w:rsidRDefault="00991CC1" w:rsidP="00991CC1">
            <w:pPr>
              <w:keepNext/>
              <w:widowControl w:val="0"/>
              <w:jc w:val="center"/>
              <w:rPr>
                <w:rFonts w:ascii="Garamond" w:hAnsi="Garamond"/>
                <w:b/>
                <w:color w:val="000000" w:themeColor="text1"/>
                <w:sz w:val="20"/>
                <w:szCs w:val="20"/>
              </w:rPr>
            </w:pPr>
          </w:p>
        </w:tc>
      </w:tr>
      <w:tr w:rsidR="00991CC1" w14:paraId="1CD41655" w14:textId="77777777" w:rsidTr="00840375">
        <w:tc>
          <w:tcPr>
            <w:tcW w:w="851" w:type="dxa"/>
          </w:tcPr>
          <w:p w14:paraId="300A589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17F5C498" w14:textId="32FFA9CD" w:rsidR="00991CC1" w:rsidRPr="00840375" w:rsidRDefault="00991CC1" w:rsidP="00991CC1">
            <w:pPr>
              <w:keepNext/>
              <w:widowControl w:val="0"/>
              <w:rPr>
                <w:rFonts w:ascii="Garamond" w:hAnsi="Garamond" w:cs="Calibri"/>
                <w:color w:val="000000"/>
              </w:rPr>
            </w:pPr>
            <w:r w:rsidRPr="00840375">
              <w:rPr>
                <w:rFonts w:ascii="Garamond" w:hAnsi="Garamond"/>
              </w:rPr>
              <w:t xml:space="preserve">Strmeň </w:t>
            </w:r>
            <w:proofErr w:type="spellStart"/>
            <w:r w:rsidRPr="00840375">
              <w:rPr>
                <w:rFonts w:ascii="Garamond" w:hAnsi="Garamond"/>
              </w:rPr>
              <w:t>brzd.bez</w:t>
            </w:r>
            <w:proofErr w:type="spellEnd"/>
            <w:r w:rsidRPr="00840375">
              <w:rPr>
                <w:rFonts w:ascii="Garamond" w:hAnsi="Garamond"/>
              </w:rPr>
              <w:t xml:space="preserve"> uchyt,oblož.0720382248</w:t>
            </w:r>
          </w:p>
        </w:tc>
        <w:tc>
          <w:tcPr>
            <w:tcW w:w="1916" w:type="dxa"/>
            <w:tcBorders>
              <w:top w:val="single" w:sz="4" w:space="0" w:color="auto"/>
              <w:left w:val="nil"/>
              <w:bottom w:val="single" w:sz="4" w:space="0" w:color="auto"/>
              <w:right w:val="single" w:sz="4" w:space="0" w:color="auto"/>
            </w:tcBorders>
            <w:shd w:val="clear" w:color="auto" w:fill="auto"/>
          </w:tcPr>
          <w:p w14:paraId="4A83BAFB" w14:textId="1521F94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3AA91F21" w14:textId="61F653C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51BF6B4" w14:textId="5931AE3E" w:rsidR="00991CC1" w:rsidRDefault="00991CC1" w:rsidP="00991CC1">
            <w:pPr>
              <w:keepNext/>
              <w:widowControl w:val="0"/>
              <w:jc w:val="center"/>
              <w:rPr>
                <w:rFonts w:ascii="Garamond" w:hAnsi="Garamond"/>
                <w:b/>
                <w:color w:val="000000" w:themeColor="text1"/>
                <w:sz w:val="20"/>
                <w:szCs w:val="20"/>
              </w:rPr>
            </w:pPr>
          </w:p>
        </w:tc>
      </w:tr>
      <w:tr w:rsidR="00991CC1" w14:paraId="62194F8E" w14:textId="77777777" w:rsidTr="00F43448">
        <w:tc>
          <w:tcPr>
            <w:tcW w:w="851" w:type="dxa"/>
          </w:tcPr>
          <w:p w14:paraId="0F69848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E0E4473" w14:textId="5364465F" w:rsidR="00991CC1" w:rsidRPr="00840375" w:rsidRDefault="00991CC1" w:rsidP="00991CC1">
            <w:pPr>
              <w:keepNext/>
              <w:widowControl w:val="0"/>
              <w:rPr>
                <w:rFonts w:ascii="Garamond" w:hAnsi="Garamond" w:cs="Calibri"/>
                <w:color w:val="000000"/>
              </w:rPr>
            </w:pPr>
            <w:r w:rsidRPr="00840375">
              <w:rPr>
                <w:rFonts w:ascii="Garamond" w:hAnsi="Garamond"/>
              </w:rPr>
              <w:t>Hnací hriadeľ 0612066936/0612006942</w:t>
            </w:r>
          </w:p>
        </w:tc>
        <w:tc>
          <w:tcPr>
            <w:tcW w:w="1916" w:type="dxa"/>
            <w:tcBorders>
              <w:top w:val="nil"/>
              <w:left w:val="nil"/>
              <w:bottom w:val="single" w:sz="4" w:space="0" w:color="auto"/>
              <w:right w:val="single" w:sz="4" w:space="0" w:color="auto"/>
            </w:tcBorders>
            <w:shd w:val="clear" w:color="auto" w:fill="auto"/>
          </w:tcPr>
          <w:p w14:paraId="6464D0F5" w14:textId="48EC8BD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0AB13766" w14:textId="23A5772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BA70937" w14:textId="6B011592" w:rsidR="00991CC1" w:rsidRDefault="00991CC1" w:rsidP="00991CC1">
            <w:pPr>
              <w:keepNext/>
              <w:widowControl w:val="0"/>
              <w:jc w:val="center"/>
              <w:rPr>
                <w:rFonts w:ascii="Garamond" w:hAnsi="Garamond"/>
                <w:b/>
                <w:color w:val="000000" w:themeColor="text1"/>
                <w:sz w:val="20"/>
                <w:szCs w:val="20"/>
              </w:rPr>
            </w:pPr>
          </w:p>
        </w:tc>
      </w:tr>
      <w:tr w:rsidR="00991CC1" w14:paraId="39882584" w14:textId="77777777" w:rsidTr="00F43448">
        <w:tc>
          <w:tcPr>
            <w:tcW w:w="851" w:type="dxa"/>
          </w:tcPr>
          <w:p w14:paraId="000DECD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144411C" w14:textId="35BDB56F" w:rsidR="00991CC1" w:rsidRPr="00840375" w:rsidRDefault="00991CC1" w:rsidP="00991CC1">
            <w:pPr>
              <w:keepNext/>
              <w:widowControl w:val="0"/>
              <w:rPr>
                <w:rFonts w:ascii="Garamond" w:hAnsi="Garamond" w:cs="Calibri"/>
                <w:color w:val="000000"/>
              </w:rPr>
            </w:pPr>
            <w:r w:rsidRPr="00840375">
              <w:rPr>
                <w:rFonts w:ascii="Garamond" w:hAnsi="Garamond"/>
              </w:rPr>
              <w:t>Záves 1701169060</w:t>
            </w:r>
          </w:p>
        </w:tc>
        <w:tc>
          <w:tcPr>
            <w:tcW w:w="1916" w:type="dxa"/>
            <w:tcBorders>
              <w:top w:val="nil"/>
              <w:left w:val="nil"/>
              <w:bottom w:val="single" w:sz="4" w:space="0" w:color="auto"/>
              <w:right w:val="single" w:sz="4" w:space="0" w:color="auto"/>
            </w:tcBorders>
            <w:shd w:val="clear" w:color="auto" w:fill="auto"/>
          </w:tcPr>
          <w:p w14:paraId="2282A7D1" w14:textId="49E6469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096CB979" w14:textId="36EA62E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B140171" w14:textId="1D6B42B2" w:rsidR="00991CC1" w:rsidRDefault="00991CC1" w:rsidP="00991CC1">
            <w:pPr>
              <w:keepNext/>
              <w:widowControl w:val="0"/>
              <w:jc w:val="center"/>
              <w:rPr>
                <w:rFonts w:ascii="Garamond" w:hAnsi="Garamond"/>
                <w:b/>
                <w:color w:val="000000" w:themeColor="text1"/>
                <w:sz w:val="20"/>
                <w:szCs w:val="20"/>
              </w:rPr>
            </w:pPr>
          </w:p>
        </w:tc>
      </w:tr>
      <w:tr w:rsidR="00991CC1" w14:paraId="60F43ABD" w14:textId="77777777" w:rsidTr="00F43448">
        <w:tc>
          <w:tcPr>
            <w:tcW w:w="851" w:type="dxa"/>
          </w:tcPr>
          <w:p w14:paraId="37140E2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76F8F70" w14:textId="222F75A3" w:rsidR="00991CC1" w:rsidRPr="00840375" w:rsidRDefault="00991CC1" w:rsidP="00991CC1">
            <w:pPr>
              <w:keepNext/>
              <w:widowControl w:val="0"/>
              <w:rPr>
                <w:rFonts w:ascii="Garamond" w:hAnsi="Garamond" w:cs="Calibri"/>
                <w:color w:val="000000"/>
              </w:rPr>
            </w:pPr>
            <w:r w:rsidRPr="00840375">
              <w:rPr>
                <w:rFonts w:ascii="Garamond" w:hAnsi="Garamond"/>
              </w:rPr>
              <w:t>valček vodiaci dverí  0000-084-656</w:t>
            </w:r>
          </w:p>
        </w:tc>
        <w:tc>
          <w:tcPr>
            <w:tcW w:w="1916" w:type="dxa"/>
            <w:tcBorders>
              <w:top w:val="nil"/>
              <w:left w:val="nil"/>
              <w:bottom w:val="single" w:sz="4" w:space="0" w:color="auto"/>
              <w:right w:val="single" w:sz="4" w:space="0" w:color="auto"/>
            </w:tcBorders>
            <w:shd w:val="clear" w:color="auto" w:fill="auto"/>
          </w:tcPr>
          <w:p w14:paraId="2DDE880A" w14:textId="11C0B31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8</w:t>
            </w:r>
          </w:p>
        </w:tc>
        <w:tc>
          <w:tcPr>
            <w:tcW w:w="1872" w:type="dxa"/>
            <w:vAlign w:val="bottom"/>
          </w:tcPr>
          <w:p w14:paraId="4D15C4FE" w14:textId="7DEED04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7332A8D" w14:textId="7CB9C606" w:rsidR="00991CC1" w:rsidRDefault="00991CC1" w:rsidP="00991CC1">
            <w:pPr>
              <w:keepNext/>
              <w:widowControl w:val="0"/>
              <w:jc w:val="center"/>
              <w:rPr>
                <w:rFonts w:ascii="Garamond" w:hAnsi="Garamond"/>
                <w:b/>
                <w:color w:val="000000" w:themeColor="text1"/>
                <w:sz w:val="20"/>
                <w:szCs w:val="20"/>
              </w:rPr>
            </w:pPr>
          </w:p>
        </w:tc>
      </w:tr>
      <w:tr w:rsidR="00991CC1" w14:paraId="2716BA06" w14:textId="77777777" w:rsidTr="00F43448">
        <w:tc>
          <w:tcPr>
            <w:tcW w:w="851" w:type="dxa"/>
          </w:tcPr>
          <w:p w14:paraId="147E447F"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B167BD3" w14:textId="28A2B6F9" w:rsidR="00991CC1" w:rsidRPr="00840375" w:rsidRDefault="00991CC1" w:rsidP="00991CC1">
            <w:pPr>
              <w:keepNext/>
              <w:widowControl w:val="0"/>
              <w:rPr>
                <w:rFonts w:ascii="Garamond" w:hAnsi="Garamond" w:cs="Calibri"/>
                <w:color w:val="000000"/>
              </w:rPr>
            </w:pPr>
            <w:r w:rsidRPr="00840375">
              <w:rPr>
                <w:rFonts w:ascii="Garamond" w:hAnsi="Garamond"/>
              </w:rPr>
              <w:t>násada ľavého strmeňa 0820352202</w:t>
            </w:r>
          </w:p>
        </w:tc>
        <w:tc>
          <w:tcPr>
            <w:tcW w:w="1916" w:type="dxa"/>
            <w:tcBorders>
              <w:top w:val="nil"/>
              <w:left w:val="nil"/>
              <w:bottom w:val="single" w:sz="4" w:space="0" w:color="auto"/>
              <w:right w:val="single" w:sz="4" w:space="0" w:color="auto"/>
            </w:tcBorders>
            <w:shd w:val="clear" w:color="auto" w:fill="auto"/>
          </w:tcPr>
          <w:p w14:paraId="389936A1" w14:textId="0552247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68D18452" w14:textId="76BB454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8CE22B8" w14:textId="5127963B" w:rsidR="00991CC1" w:rsidRDefault="00991CC1" w:rsidP="00991CC1">
            <w:pPr>
              <w:keepNext/>
              <w:widowControl w:val="0"/>
              <w:jc w:val="center"/>
              <w:rPr>
                <w:rFonts w:ascii="Garamond" w:hAnsi="Garamond"/>
                <w:b/>
                <w:color w:val="000000" w:themeColor="text1"/>
                <w:sz w:val="20"/>
                <w:szCs w:val="20"/>
              </w:rPr>
            </w:pPr>
          </w:p>
        </w:tc>
      </w:tr>
      <w:tr w:rsidR="00991CC1" w14:paraId="6AB2C53B" w14:textId="77777777" w:rsidTr="00F43448">
        <w:tc>
          <w:tcPr>
            <w:tcW w:w="851" w:type="dxa"/>
          </w:tcPr>
          <w:p w14:paraId="2DEB2F1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27AD7C1" w14:textId="3B4E5B19"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Obsluhová</w:t>
            </w:r>
            <w:proofErr w:type="spellEnd"/>
            <w:r w:rsidRPr="00840375">
              <w:rPr>
                <w:rFonts w:ascii="Garamond" w:hAnsi="Garamond"/>
              </w:rPr>
              <w:t xml:space="preserve"> klapka *2301413207*</w:t>
            </w:r>
          </w:p>
        </w:tc>
        <w:tc>
          <w:tcPr>
            <w:tcW w:w="1916" w:type="dxa"/>
            <w:tcBorders>
              <w:top w:val="nil"/>
              <w:left w:val="nil"/>
              <w:bottom w:val="single" w:sz="4" w:space="0" w:color="auto"/>
              <w:right w:val="single" w:sz="4" w:space="0" w:color="auto"/>
            </w:tcBorders>
            <w:shd w:val="clear" w:color="auto" w:fill="auto"/>
          </w:tcPr>
          <w:p w14:paraId="2DB3E2C1" w14:textId="4809B4C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690EBF35" w14:textId="17A2675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5CA3DD3" w14:textId="6D19F394" w:rsidR="00991CC1" w:rsidRDefault="00991CC1" w:rsidP="00991CC1">
            <w:pPr>
              <w:keepNext/>
              <w:widowControl w:val="0"/>
              <w:jc w:val="center"/>
              <w:rPr>
                <w:rFonts w:ascii="Garamond" w:hAnsi="Garamond"/>
                <w:b/>
                <w:color w:val="000000" w:themeColor="text1"/>
                <w:sz w:val="20"/>
                <w:szCs w:val="20"/>
              </w:rPr>
            </w:pPr>
          </w:p>
        </w:tc>
      </w:tr>
      <w:tr w:rsidR="00991CC1" w14:paraId="5E9B373A" w14:textId="77777777" w:rsidTr="00F43448">
        <w:tc>
          <w:tcPr>
            <w:tcW w:w="851" w:type="dxa"/>
          </w:tcPr>
          <w:p w14:paraId="674552C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984ACA6" w14:textId="376A442A" w:rsidR="00991CC1" w:rsidRPr="00840375" w:rsidRDefault="00991CC1" w:rsidP="00991CC1">
            <w:pPr>
              <w:keepNext/>
              <w:widowControl w:val="0"/>
              <w:rPr>
                <w:rFonts w:ascii="Garamond" w:hAnsi="Garamond" w:cs="Calibri"/>
                <w:color w:val="000000"/>
              </w:rPr>
            </w:pPr>
            <w:r w:rsidRPr="00840375">
              <w:rPr>
                <w:rFonts w:ascii="Garamond" w:hAnsi="Garamond"/>
              </w:rPr>
              <w:t>Tlmič hluku  vonkajší 1122357000</w:t>
            </w:r>
          </w:p>
        </w:tc>
        <w:tc>
          <w:tcPr>
            <w:tcW w:w="1916" w:type="dxa"/>
            <w:tcBorders>
              <w:top w:val="nil"/>
              <w:left w:val="nil"/>
              <w:bottom w:val="single" w:sz="4" w:space="0" w:color="auto"/>
              <w:right w:val="single" w:sz="4" w:space="0" w:color="auto"/>
            </w:tcBorders>
            <w:shd w:val="clear" w:color="auto" w:fill="auto"/>
          </w:tcPr>
          <w:p w14:paraId="21E043C8" w14:textId="02C5C65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13</w:t>
            </w:r>
          </w:p>
        </w:tc>
        <w:tc>
          <w:tcPr>
            <w:tcW w:w="1872" w:type="dxa"/>
            <w:vAlign w:val="bottom"/>
          </w:tcPr>
          <w:p w14:paraId="33952394" w14:textId="70F8C83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B82A906" w14:textId="5628A96E" w:rsidR="00991CC1" w:rsidRDefault="00991CC1" w:rsidP="00991CC1">
            <w:pPr>
              <w:keepNext/>
              <w:widowControl w:val="0"/>
              <w:jc w:val="center"/>
              <w:rPr>
                <w:rFonts w:ascii="Garamond" w:hAnsi="Garamond"/>
                <w:b/>
                <w:color w:val="000000" w:themeColor="text1"/>
                <w:sz w:val="20"/>
                <w:szCs w:val="20"/>
              </w:rPr>
            </w:pPr>
          </w:p>
        </w:tc>
      </w:tr>
      <w:tr w:rsidR="00991CC1" w14:paraId="1425A115" w14:textId="77777777" w:rsidTr="00F43448">
        <w:tc>
          <w:tcPr>
            <w:tcW w:w="851" w:type="dxa"/>
          </w:tcPr>
          <w:p w14:paraId="03A2833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C9091FA" w14:textId="7857C615" w:rsidR="00991CC1" w:rsidRPr="00840375" w:rsidRDefault="00991CC1" w:rsidP="00991CC1">
            <w:pPr>
              <w:keepNext/>
              <w:widowControl w:val="0"/>
              <w:rPr>
                <w:rFonts w:ascii="Garamond" w:hAnsi="Garamond" w:cs="Calibri"/>
                <w:color w:val="000000"/>
              </w:rPr>
            </w:pPr>
            <w:r w:rsidRPr="00840375">
              <w:rPr>
                <w:rFonts w:ascii="Garamond" w:hAnsi="Garamond"/>
              </w:rPr>
              <w:t>Kvapalinové potrubie s uchom, 1104120200</w:t>
            </w:r>
          </w:p>
        </w:tc>
        <w:tc>
          <w:tcPr>
            <w:tcW w:w="1916" w:type="dxa"/>
            <w:tcBorders>
              <w:top w:val="nil"/>
              <w:left w:val="nil"/>
              <w:bottom w:val="single" w:sz="4" w:space="0" w:color="auto"/>
              <w:right w:val="single" w:sz="4" w:space="0" w:color="auto"/>
            </w:tcBorders>
            <w:shd w:val="clear" w:color="auto" w:fill="auto"/>
          </w:tcPr>
          <w:p w14:paraId="213CD1C1" w14:textId="5A570DD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354799DA" w14:textId="776A4C0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6E617A4" w14:textId="3E4EFDC5" w:rsidR="00991CC1" w:rsidRDefault="00991CC1" w:rsidP="00991CC1">
            <w:pPr>
              <w:keepNext/>
              <w:widowControl w:val="0"/>
              <w:jc w:val="center"/>
              <w:rPr>
                <w:rFonts w:ascii="Garamond" w:hAnsi="Garamond"/>
                <w:b/>
                <w:color w:val="000000" w:themeColor="text1"/>
                <w:sz w:val="20"/>
                <w:szCs w:val="20"/>
              </w:rPr>
            </w:pPr>
          </w:p>
        </w:tc>
      </w:tr>
      <w:tr w:rsidR="00991CC1" w14:paraId="010C04E7" w14:textId="77777777" w:rsidTr="00F43448">
        <w:tc>
          <w:tcPr>
            <w:tcW w:w="851" w:type="dxa"/>
          </w:tcPr>
          <w:p w14:paraId="02A1667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4E3BF4B" w14:textId="58BAC566" w:rsidR="00991CC1" w:rsidRPr="00840375" w:rsidRDefault="00991CC1" w:rsidP="00991CC1">
            <w:pPr>
              <w:keepNext/>
              <w:widowControl w:val="0"/>
              <w:rPr>
                <w:rFonts w:ascii="Garamond" w:hAnsi="Garamond" w:cs="Calibri"/>
                <w:color w:val="000000"/>
              </w:rPr>
            </w:pPr>
            <w:r w:rsidRPr="00840375">
              <w:rPr>
                <w:rFonts w:ascii="Garamond" w:hAnsi="Garamond"/>
              </w:rPr>
              <w:t>Pneumatické rameno 1912013005</w:t>
            </w:r>
          </w:p>
        </w:tc>
        <w:tc>
          <w:tcPr>
            <w:tcW w:w="1916" w:type="dxa"/>
            <w:tcBorders>
              <w:top w:val="nil"/>
              <w:left w:val="nil"/>
              <w:bottom w:val="single" w:sz="4" w:space="0" w:color="auto"/>
              <w:right w:val="single" w:sz="4" w:space="0" w:color="auto"/>
            </w:tcBorders>
            <w:shd w:val="clear" w:color="auto" w:fill="auto"/>
          </w:tcPr>
          <w:p w14:paraId="302E433E" w14:textId="1033C12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79D66552" w14:textId="7CF0791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0F9FA81" w14:textId="5FDEAF1B" w:rsidR="00991CC1" w:rsidRDefault="00991CC1" w:rsidP="00991CC1">
            <w:pPr>
              <w:keepNext/>
              <w:widowControl w:val="0"/>
              <w:jc w:val="center"/>
              <w:rPr>
                <w:rFonts w:ascii="Garamond" w:hAnsi="Garamond"/>
                <w:b/>
                <w:color w:val="000000" w:themeColor="text1"/>
                <w:sz w:val="20"/>
                <w:szCs w:val="20"/>
              </w:rPr>
            </w:pPr>
          </w:p>
        </w:tc>
      </w:tr>
      <w:tr w:rsidR="00991CC1" w14:paraId="393B517F" w14:textId="77777777" w:rsidTr="00F43448">
        <w:tc>
          <w:tcPr>
            <w:tcW w:w="851" w:type="dxa"/>
          </w:tcPr>
          <w:p w14:paraId="4524C3D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E792815" w14:textId="2C85F2F9" w:rsidR="00991CC1" w:rsidRPr="00840375" w:rsidRDefault="00991CC1" w:rsidP="00991CC1">
            <w:pPr>
              <w:keepNext/>
              <w:widowControl w:val="0"/>
              <w:rPr>
                <w:rFonts w:ascii="Garamond" w:hAnsi="Garamond" w:cs="Calibri"/>
                <w:color w:val="000000"/>
              </w:rPr>
            </w:pPr>
            <w:r w:rsidRPr="00840375">
              <w:rPr>
                <w:rFonts w:ascii="Garamond" w:hAnsi="Garamond"/>
              </w:rPr>
              <w:t>Servomotor VGT 5300011166</w:t>
            </w:r>
          </w:p>
        </w:tc>
        <w:tc>
          <w:tcPr>
            <w:tcW w:w="1916" w:type="dxa"/>
            <w:tcBorders>
              <w:top w:val="nil"/>
              <w:left w:val="nil"/>
              <w:bottom w:val="single" w:sz="4" w:space="0" w:color="auto"/>
              <w:right w:val="single" w:sz="4" w:space="0" w:color="auto"/>
            </w:tcBorders>
            <w:shd w:val="clear" w:color="auto" w:fill="auto"/>
          </w:tcPr>
          <w:p w14:paraId="790375EE" w14:textId="29C7135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14D03688" w14:textId="00B6A47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2C8B7AE" w14:textId="71BD280E" w:rsidR="00991CC1" w:rsidRDefault="00991CC1" w:rsidP="00991CC1">
            <w:pPr>
              <w:keepNext/>
              <w:widowControl w:val="0"/>
              <w:jc w:val="center"/>
              <w:rPr>
                <w:rFonts w:ascii="Garamond" w:hAnsi="Garamond"/>
                <w:b/>
                <w:color w:val="000000" w:themeColor="text1"/>
                <w:sz w:val="20"/>
                <w:szCs w:val="20"/>
              </w:rPr>
            </w:pPr>
          </w:p>
        </w:tc>
      </w:tr>
      <w:tr w:rsidR="00991CC1" w14:paraId="3A85D306" w14:textId="77777777" w:rsidTr="00F43448">
        <w:tc>
          <w:tcPr>
            <w:tcW w:w="851" w:type="dxa"/>
          </w:tcPr>
          <w:p w14:paraId="33B2535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B3356FD" w14:textId="553D1AF6" w:rsidR="00991CC1" w:rsidRPr="00840375" w:rsidRDefault="00991CC1" w:rsidP="00991CC1">
            <w:pPr>
              <w:keepNext/>
              <w:widowControl w:val="0"/>
              <w:rPr>
                <w:rFonts w:ascii="Garamond" w:hAnsi="Garamond" w:cs="Calibri"/>
                <w:color w:val="000000"/>
              </w:rPr>
            </w:pPr>
            <w:r w:rsidRPr="00840375">
              <w:rPr>
                <w:rFonts w:ascii="Garamond" w:hAnsi="Garamond"/>
              </w:rPr>
              <w:t>Trojcestný ventil zadný 1102681080</w:t>
            </w:r>
          </w:p>
        </w:tc>
        <w:tc>
          <w:tcPr>
            <w:tcW w:w="1916" w:type="dxa"/>
            <w:tcBorders>
              <w:top w:val="nil"/>
              <w:left w:val="nil"/>
              <w:bottom w:val="single" w:sz="4" w:space="0" w:color="auto"/>
              <w:right w:val="single" w:sz="4" w:space="0" w:color="auto"/>
            </w:tcBorders>
            <w:shd w:val="clear" w:color="auto" w:fill="auto"/>
          </w:tcPr>
          <w:p w14:paraId="5B9D1ED2" w14:textId="244037F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35B4423F" w14:textId="09FD13E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F5E2A33" w14:textId="6889CFFD" w:rsidR="00991CC1" w:rsidRDefault="00991CC1" w:rsidP="00991CC1">
            <w:pPr>
              <w:keepNext/>
              <w:widowControl w:val="0"/>
              <w:jc w:val="center"/>
              <w:rPr>
                <w:rFonts w:ascii="Garamond" w:hAnsi="Garamond"/>
                <w:b/>
                <w:color w:val="000000" w:themeColor="text1"/>
                <w:sz w:val="20"/>
                <w:szCs w:val="20"/>
              </w:rPr>
            </w:pPr>
          </w:p>
        </w:tc>
      </w:tr>
      <w:tr w:rsidR="00991CC1" w14:paraId="1F3417E3" w14:textId="77777777" w:rsidTr="00F43448">
        <w:tc>
          <w:tcPr>
            <w:tcW w:w="851" w:type="dxa"/>
          </w:tcPr>
          <w:p w14:paraId="3AFD679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67CFB75" w14:textId="4EAFEE73"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Púzdro</w:t>
            </w:r>
            <w:proofErr w:type="spellEnd"/>
            <w:r w:rsidRPr="00840375">
              <w:rPr>
                <w:rFonts w:ascii="Garamond" w:hAnsi="Garamond"/>
              </w:rPr>
              <w:t xml:space="preserve"> spod ramena 0820352048</w:t>
            </w:r>
          </w:p>
        </w:tc>
        <w:tc>
          <w:tcPr>
            <w:tcW w:w="1916" w:type="dxa"/>
            <w:tcBorders>
              <w:top w:val="nil"/>
              <w:left w:val="nil"/>
              <w:bottom w:val="single" w:sz="4" w:space="0" w:color="auto"/>
              <w:right w:val="single" w:sz="4" w:space="0" w:color="auto"/>
            </w:tcBorders>
            <w:shd w:val="clear" w:color="auto" w:fill="auto"/>
          </w:tcPr>
          <w:p w14:paraId="23C76FED" w14:textId="4E5B84F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9</w:t>
            </w:r>
          </w:p>
        </w:tc>
        <w:tc>
          <w:tcPr>
            <w:tcW w:w="1872" w:type="dxa"/>
            <w:vAlign w:val="bottom"/>
          </w:tcPr>
          <w:p w14:paraId="351DA852" w14:textId="598843F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DCF27BB" w14:textId="0C19EC3B" w:rsidR="00991CC1" w:rsidRDefault="00991CC1" w:rsidP="00991CC1">
            <w:pPr>
              <w:keepNext/>
              <w:widowControl w:val="0"/>
              <w:jc w:val="center"/>
              <w:rPr>
                <w:rFonts w:ascii="Garamond" w:hAnsi="Garamond"/>
                <w:b/>
                <w:color w:val="000000" w:themeColor="text1"/>
                <w:sz w:val="20"/>
                <w:szCs w:val="20"/>
              </w:rPr>
            </w:pPr>
          </w:p>
        </w:tc>
      </w:tr>
      <w:tr w:rsidR="00991CC1" w14:paraId="7B430A7D" w14:textId="77777777" w:rsidTr="00F43448">
        <w:tc>
          <w:tcPr>
            <w:tcW w:w="851" w:type="dxa"/>
          </w:tcPr>
          <w:p w14:paraId="04B6509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13F5F30" w14:textId="28082995"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Púzdro</w:t>
            </w:r>
            <w:proofErr w:type="spellEnd"/>
            <w:r w:rsidRPr="00840375">
              <w:rPr>
                <w:rFonts w:ascii="Garamond" w:hAnsi="Garamond"/>
              </w:rPr>
              <w:t xml:space="preserve"> hor ramena 0820352049</w:t>
            </w:r>
          </w:p>
        </w:tc>
        <w:tc>
          <w:tcPr>
            <w:tcW w:w="1916" w:type="dxa"/>
            <w:tcBorders>
              <w:top w:val="nil"/>
              <w:left w:val="nil"/>
              <w:bottom w:val="single" w:sz="4" w:space="0" w:color="auto"/>
              <w:right w:val="single" w:sz="4" w:space="0" w:color="auto"/>
            </w:tcBorders>
            <w:shd w:val="clear" w:color="auto" w:fill="auto"/>
          </w:tcPr>
          <w:p w14:paraId="5733B191" w14:textId="5C3001A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752FEE8D" w14:textId="343D228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ADF801F" w14:textId="6AA76E3E" w:rsidR="00991CC1" w:rsidRDefault="00991CC1" w:rsidP="00991CC1">
            <w:pPr>
              <w:keepNext/>
              <w:widowControl w:val="0"/>
              <w:jc w:val="center"/>
              <w:rPr>
                <w:rFonts w:ascii="Garamond" w:hAnsi="Garamond"/>
                <w:b/>
                <w:color w:val="000000" w:themeColor="text1"/>
                <w:sz w:val="20"/>
                <w:szCs w:val="20"/>
              </w:rPr>
            </w:pPr>
          </w:p>
        </w:tc>
      </w:tr>
      <w:tr w:rsidR="00991CC1" w14:paraId="06B8D801" w14:textId="77777777" w:rsidTr="00F43448">
        <w:tc>
          <w:tcPr>
            <w:tcW w:w="851" w:type="dxa"/>
          </w:tcPr>
          <w:p w14:paraId="55F6467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3F9E9D1" w14:textId="38BC83A4" w:rsidR="00991CC1" w:rsidRPr="00840375" w:rsidRDefault="00991CC1" w:rsidP="00991CC1">
            <w:pPr>
              <w:keepNext/>
              <w:widowControl w:val="0"/>
              <w:rPr>
                <w:rFonts w:ascii="Garamond" w:hAnsi="Garamond" w:cs="Calibri"/>
                <w:color w:val="000000"/>
              </w:rPr>
            </w:pPr>
            <w:r w:rsidRPr="00840375">
              <w:rPr>
                <w:rFonts w:ascii="Garamond" w:hAnsi="Garamond"/>
              </w:rPr>
              <w:t>Obojstranná skrutka výfuku 0000-020-072</w:t>
            </w:r>
          </w:p>
        </w:tc>
        <w:tc>
          <w:tcPr>
            <w:tcW w:w="1916" w:type="dxa"/>
            <w:tcBorders>
              <w:top w:val="nil"/>
              <w:left w:val="nil"/>
              <w:bottom w:val="single" w:sz="4" w:space="0" w:color="auto"/>
              <w:right w:val="single" w:sz="4" w:space="0" w:color="auto"/>
            </w:tcBorders>
            <w:shd w:val="clear" w:color="auto" w:fill="auto"/>
          </w:tcPr>
          <w:p w14:paraId="058BE5AC" w14:textId="3312FCD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15</w:t>
            </w:r>
          </w:p>
        </w:tc>
        <w:tc>
          <w:tcPr>
            <w:tcW w:w="1872" w:type="dxa"/>
            <w:vAlign w:val="bottom"/>
          </w:tcPr>
          <w:p w14:paraId="62F6BCCB" w14:textId="606DF2D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EB59243" w14:textId="161C8D85" w:rsidR="00991CC1" w:rsidRDefault="00991CC1" w:rsidP="00991CC1">
            <w:pPr>
              <w:keepNext/>
              <w:widowControl w:val="0"/>
              <w:jc w:val="center"/>
              <w:rPr>
                <w:rFonts w:ascii="Garamond" w:hAnsi="Garamond"/>
                <w:b/>
                <w:color w:val="000000" w:themeColor="text1"/>
                <w:sz w:val="20"/>
                <w:szCs w:val="20"/>
              </w:rPr>
            </w:pPr>
          </w:p>
        </w:tc>
      </w:tr>
      <w:tr w:rsidR="00991CC1" w14:paraId="2E9BCD39" w14:textId="77777777" w:rsidTr="00F43448">
        <w:tc>
          <w:tcPr>
            <w:tcW w:w="851" w:type="dxa"/>
          </w:tcPr>
          <w:p w14:paraId="7C4352A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DC7155B" w14:textId="7A7AFB9A" w:rsidR="00991CC1" w:rsidRPr="00840375" w:rsidRDefault="00991CC1" w:rsidP="00991CC1">
            <w:pPr>
              <w:keepNext/>
              <w:widowControl w:val="0"/>
              <w:rPr>
                <w:rFonts w:ascii="Garamond" w:hAnsi="Garamond" w:cs="Calibri"/>
                <w:color w:val="000000"/>
              </w:rPr>
            </w:pPr>
            <w:r w:rsidRPr="00840375">
              <w:rPr>
                <w:rFonts w:ascii="Garamond" w:hAnsi="Garamond"/>
              </w:rPr>
              <w:t>Rameno motora ľavé 0000274459</w:t>
            </w:r>
          </w:p>
        </w:tc>
        <w:tc>
          <w:tcPr>
            <w:tcW w:w="1916" w:type="dxa"/>
            <w:tcBorders>
              <w:top w:val="nil"/>
              <w:left w:val="nil"/>
              <w:bottom w:val="single" w:sz="4" w:space="0" w:color="auto"/>
              <w:right w:val="single" w:sz="4" w:space="0" w:color="auto"/>
            </w:tcBorders>
            <w:shd w:val="clear" w:color="auto" w:fill="auto"/>
          </w:tcPr>
          <w:p w14:paraId="198B168F" w14:textId="5B133CED"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07ED1EE7" w14:textId="239F689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EC74B2D" w14:textId="0742AACF" w:rsidR="00991CC1" w:rsidRDefault="00991CC1" w:rsidP="00991CC1">
            <w:pPr>
              <w:keepNext/>
              <w:widowControl w:val="0"/>
              <w:jc w:val="center"/>
              <w:rPr>
                <w:rFonts w:ascii="Garamond" w:hAnsi="Garamond"/>
                <w:b/>
                <w:color w:val="000000" w:themeColor="text1"/>
                <w:sz w:val="20"/>
                <w:szCs w:val="20"/>
              </w:rPr>
            </w:pPr>
          </w:p>
        </w:tc>
      </w:tr>
      <w:tr w:rsidR="00991CC1" w14:paraId="720A3776" w14:textId="77777777" w:rsidTr="00F43448">
        <w:tc>
          <w:tcPr>
            <w:tcW w:w="851" w:type="dxa"/>
          </w:tcPr>
          <w:p w14:paraId="2A1CCF5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E49EE1B" w14:textId="0C154537" w:rsidR="00991CC1" w:rsidRPr="00840375" w:rsidRDefault="00991CC1" w:rsidP="00991CC1">
            <w:pPr>
              <w:keepNext/>
              <w:widowControl w:val="0"/>
              <w:rPr>
                <w:rFonts w:ascii="Garamond" w:hAnsi="Garamond" w:cs="Calibri"/>
                <w:color w:val="000000"/>
              </w:rPr>
            </w:pPr>
            <w:r w:rsidRPr="00840375">
              <w:rPr>
                <w:rFonts w:ascii="Garamond" w:hAnsi="Garamond"/>
              </w:rPr>
              <w:t>Senzor teploty SCR 0299001444</w:t>
            </w:r>
          </w:p>
        </w:tc>
        <w:tc>
          <w:tcPr>
            <w:tcW w:w="1916" w:type="dxa"/>
            <w:tcBorders>
              <w:top w:val="nil"/>
              <w:left w:val="nil"/>
              <w:bottom w:val="single" w:sz="4" w:space="0" w:color="auto"/>
              <w:right w:val="single" w:sz="4" w:space="0" w:color="auto"/>
            </w:tcBorders>
            <w:shd w:val="clear" w:color="auto" w:fill="auto"/>
          </w:tcPr>
          <w:p w14:paraId="65404491" w14:textId="270CFEC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6D9368CE" w14:textId="0698510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B28A9E3" w14:textId="3DE1481D" w:rsidR="00991CC1" w:rsidRDefault="00991CC1" w:rsidP="00991CC1">
            <w:pPr>
              <w:keepNext/>
              <w:widowControl w:val="0"/>
              <w:jc w:val="center"/>
              <w:rPr>
                <w:rFonts w:ascii="Garamond" w:hAnsi="Garamond"/>
                <w:b/>
                <w:color w:val="000000" w:themeColor="text1"/>
                <w:sz w:val="20"/>
                <w:szCs w:val="20"/>
              </w:rPr>
            </w:pPr>
          </w:p>
        </w:tc>
      </w:tr>
      <w:tr w:rsidR="00991CC1" w14:paraId="4E3A6275" w14:textId="77777777" w:rsidTr="00F43448">
        <w:tc>
          <w:tcPr>
            <w:tcW w:w="851" w:type="dxa"/>
          </w:tcPr>
          <w:p w14:paraId="0CFEAD7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50A065" w14:textId="38973A83" w:rsidR="00991CC1" w:rsidRPr="00840375" w:rsidRDefault="00991CC1" w:rsidP="00991CC1">
            <w:pPr>
              <w:keepNext/>
              <w:widowControl w:val="0"/>
              <w:rPr>
                <w:rFonts w:ascii="Garamond" w:hAnsi="Garamond" w:cs="Calibri"/>
                <w:color w:val="000000"/>
              </w:rPr>
            </w:pPr>
            <w:r w:rsidRPr="00840375">
              <w:rPr>
                <w:rFonts w:ascii="Garamond" w:hAnsi="Garamond"/>
              </w:rPr>
              <w:t>Senzor teploty DPF 0299001449</w:t>
            </w:r>
          </w:p>
        </w:tc>
        <w:tc>
          <w:tcPr>
            <w:tcW w:w="1916" w:type="dxa"/>
            <w:tcBorders>
              <w:top w:val="nil"/>
              <w:left w:val="nil"/>
              <w:bottom w:val="single" w:sz="4" w:space="0" w:color="auto"/>
              <w:right w:val="single" w:sz="4" w:space="0" w:color="auto"/>
            </w:tcBorders>
            <w:shd w:val="clear" w:color="auto" w:fill="auto"/>
          </w:tcPr>
          <w:p w14:paraId="2D25FC17" w14:textId="1CAC971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544B714" w14:textId="0E898E0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83040FF" w14:textId="5E9ED621" w:rsidR="00991CC1" w:rsidRDefault="00991CC1" w:rsidP="00991CC1">
            <w:pPr>
              <w:keepNext/>
              <w:widowControl w:val="0"/>
              <w:jc w:val="center"/>
              <w:rPr>
                <w:rFonts w:ascii="Garamond" w:hAnsi="Garamond"/>
                <w:b/>
                <w:color w:val="000000" w:themeColor="text1"/>
                <w:sz w:val="20"/>
                <w:szCs w:val="20"/>
              </w:rPr>
            </w:pPr>
          </w:p>
        </w:tc>
      </w:tr>
      <w:tr w:rsidR="00991CC1" w14:paraId="1BBE293B" w14:textId="77777777" w:rsidTr="00F43448">
        <w:tc>
          <w:tcPr>
            <w:tcW w:w="851" w:type="dxa"/>
          </w:tcPr>
          <w:p w14:paraId="30E00AF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E11146D" w14:textId="242D55F4" w:rsidR="00991CC1" w:rsidRPr="00840375" w:rsidRDefault="00991CC1" w:rsidP="00991CC1">
            <w:pPr>
              <w:keepNext/>
              <w:widowControl w:val="0"/>
              <w:rPr>
                <w:rFonts w:ascii="Garamond" w:hAnsi="Garamond" w:cs="Calibri"/>
                <w:color w:val="000000"/>
              </w:rPr>
            </w:pPr>
            <w:r w:rsidRPr="00840375">
              <w:rPr>
                <w:rFonts w:ascii="Garamond" w:hAnsi="Garamond"/>
              </w:rPr>
              <w:t>ventil EGR 0120303005</w:t>
            </w:r>
          </w:p>
        </w:tc>
        <w:tc>
          <w:tcPr>
            <w:tcW w:w="1916" w:type="dxa"/>
            <w:tcBorders>
              <w:top w:val="nil"/>
              <w:left w:val="nil"/>
              <w:bottom w:val="single" w:sz="4" w:space="0" w:color="auto"/>
              <w:right w:val="single" w:sz="4" w:space="0" w:color="auto"/>
            </w:tcBorders>
            <w:shd w:val="clear" w:color="auto" w:fill="auto"/>
          </w:tcPr>
          <w:p w14:paraId="10494EA6" w14:textId="7A472A2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675B00DB" w14:textId="4CC13D7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93CC77F" w14:textId="54F81818" w:rsidR="00991CC1" w:rsidRDefault="00991CC1" w:rsidP="00991CC1">
            <w:pPr>
              <w:keepNext/>
              <w:widowControl w:val="0"/>
              <w:jc w:val="center"/>
              <w:rPr>
                <w:rFonts w:ascii="Garamond" w:hAnsi="Garamond"/>
                <w:b/>
                <w:color w:val="000000" w:themeColor="text1"/>
                <w:sz w:val="20"/>
                <w:szCs w:val="20"/>
              </w:rPr>
            </w:pPr>
          </w:p>
        </w:tc>
      </w:tr>
      <w:tr w:rsidR="00991CC1" w14:paraId="4E51D8B8" w14:textId="77777777" w:rsidTr="00F43448">
        <w:tc>
          <w:tcPr>
            <w:tcW w:w="851" w:type="dxa"/>
          </w:tcPr>
          <w:p w14:paraId="69408AF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C1FC0A1" w14:textId="172858E9" w:rsidR="00991CC1" w:rsidRPr="00840375" w:rsidRDefault="00991CC1" w:rsidP="00991CC1">
            <w:pPr>
              <w:keepNext/>
              <w:widowControl w:val="0"/>
              <w:rPr>
                <w:rFonts w:ascii="Garamond" w:hAnsi="Garamond" w:cs="Calibri"/>
                <w:color w:val="000000"/>
              </w:rPr>
            </w:pPr>
            <w:r w:rsidRPr="00840375">
              <w:rPr>
                <w:rFonts w:ascii="Garamond" w:hAnsi="Garamond"/>
              </w:rPr>
              <w:t>Remenica hlavná 000066654</w:t>
            </w:r>
          </w:p>
        </w:tc>
        <w:tc>
          <w:tcPr>
            <w:tcW w:w="1916" w:type="dxa"/>
            <w:tcBorders>
              <w:top w:val="nil"/>
              <w:left w:val="nil"/>
              <w:bottom w:val="single" w:sz="4" w:space="0" w:color="auto"/>
              <w:right w:val="single" w:sz="4" w:space="0" w:color="auto"/>
            </w:tcBorders>
            <w:shd w:val="clear" w:color="auto" w:fill="auto"/>
          </w:tcPr>
          <w:p w14:paraId="192DC259" w14:textId="01E78E2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0B858C81" w14:textId="09DB976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D6BDEDF" w14:textId="462EBB7D" w:rsidR="00991CC1" w:rsidRDefault="00991CC1" w:rsidP="00991CC1">
            <w:pPr>
              <w:keepNext/>
              <w:widowControl w:val="0"/>
              <w:jc w:val="center"/>
              <w:rPr>
                <w:rFonts w:ascii="Garamond" w:hAnsi="Garamond"/>
                <w:b/>
                <w:color w:val="000000" w:themeColor="text1"/>
                <w:sz w:val="20"/>
                <w:szCs w:val="20"/>
              </w:rPr>
            </w:pPr>
          </w:p>
        </w:tc>
      </w:tr>
      <w:tr w:rsidR="00991CC1" w14:paraId="42487228" w14:textId="77777777" w:rsidTr="00F43448">
        <w:tc>
          <w:tcPr>
            <w:tcW w:w="851" w:type="dxa"/>
          </w:tcPr>
          <w:p w14:paraId="34F3DE2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A9ECA80" w14:textId="2B4642A5" w:rsidR="00991CC1" w:rsidRPr="00840375" w:rsidRDefault="00991CC1" w:rsidP="00991CC1">
            <w:pPr>
              <w:keepNext/>
              <w:widowControl w:val="0"/>
              <w:rPr>
                <w:rFonts w:ascii="Garamond" w:hAnsi="Garamond" w:cs="Calibri"/>
                <w:color w:val="000000"/>
              </w:rPr>
            </w:pPr>
            <w:r w:rsidRPr="00840375">
              <w:rPr>
                <w:rFonts w:ascii="Garamond" w:hAnsi="Garamond"/>
              </w:rPr>
              <w:t>Zásuvka 2 x USB D35 mm žltý 0004015556</w:t>
            </w:r>
          </w:p>
        </w:tc>
        <w:tc>
          <w:tcPr>
            <w:tcW w:w="1916" w:type="dxa"/>
            <w:tcBorders>
              <w:top w:val="nil"/>
              <w:left w:val="nil"/>
              <w:bottom w:val="single" w:sz="4" w:space="0" w:color="auto"/>
              <w:right w:val="single" w:sz="4" w:space="0" w:color="auto"/>
            </w:tcBorders>
            <w:shd w:val="clear" w:color="auto" w:fill="auto"/>
          </w:tcPr>
          <w:p w14:paraId="08CB50CB" w14:textId="417775C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AE72960" w14:textId="4798656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12B3978" w14:textId="53D904C2" w:rsidR="00991CC1" w:rsidRDefault="00991CC1" w:rsidP="00991CC1">
            <w:pPr>
              <w:keepNext/>
              <w:widowControl w:val="0"/>
              <w:jc w:val="center"/>
              <w:rPr>
                <w:rFonts w:ascii="Garamond" w:hAnsi="Garamond"/>
                <w:b/>
                <w:color w:val="000000" w:themeColor="text1"/>
                <w:sz w:val="20"/>
                <w:szCs w:val="20"/>
              </w:rPr>
            </w:pPr>
          </w:p>
        </w:tc>
      </w:tr>
      <w:tr w:rsidR="00991CC1" w14:paraId="3216DB52" w14:textId="77777777" w:rsidTr="00F43448">
        <w:tc>
          <w:tcPr>
            <w:tcW w:w="851" w:type="dxa"/>
          </w:tcPr>
          <w:p w14:paraId="70503FE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1B02C73" w14:textId="1EEF43B8" w:rsidR="00991CC1" w:rsidRPr="00840375" w:rsidRDefault="00991CC1" w:rsidP="00991CC1">
            <w:pPr>
              <w:keepNext/>
              <w:widowControl w:val="0"/>
              <w:rPr>
                <w:rFonts w:ascii="Garamond" w:hAnsi="Garamond" w:cs="Calibri"/>
                <w:color w:val="000000"/>
              </w:rPr>
            </w:pPr>
            <w:r w:rsidRPr="00840375">
              <w:rPr>
                <w:rFonts w:ascii="Garamond" w:hAnsi="Garamond"/>
              </w:rPr>
              <w:t>Zásuvka 2x USB na stenu 0004023719</w:t>
            </w:r>
          </w:p>
        </w:tc>
        <w:tc>
          <w:tcPr>
            <w:tcW w:w="1916" w:type="dxa"/>
            <w:tcBorders>
              <w:top w:val="nil"/>
              <w:left w:val="nil"/>
              <w:bottom w:val="single" w:sz="4" w:space="0" w:color="auto"/>
              <w:right w:val="single" w:sz="4" w:space="0" w:color="auto"/>
            </w:tcBorders>
            <w:shd w:val="clear" w:color="auto" w:fill="auto"/>
          </w:tcPr>
          <w:p w14:paraId="6EA62625" w14:textId="5C05A23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71248A2" w14:textId="6FD4BCE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3795DF9" w14:textId="566EB2F8" w:rsidR="00991CC1" w:rsidRDefault="00991CC1" w:rsidP="00991CC1">
            <w:pPr>
              <w:keepNext/>
              <w:widowControl w:val="0"/>
              <w:jc w:val="center"/>
              <w:rPr>
                <w:rFonts w:ascii="Garamond" w:hAnsi="Garamond"/>
                <w:b/>
                <w:color w:val="000000" w:themeColor="text1"/>
                <w:sz w:val="20"/>
                <w:szCs w:val="20"/>
              </w:rPr>
            </w:pPr>
          </w:p>
        </w:tc>
      </w:tr>
      <w:tr w:rsidR="00991CC1" w14:paraId="524A593E" w14:textId="77777777" w:rsidTr="00F43448">
        <w:tc>
          <w:tcPr>
            <w:tcW w:w="851" w:type="dxa"/>
          </w:tcPr>
          <w:p w14:paraId="31E8A5A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5285289" w14:textId="5F2BFC0E" w:rsidR="00991CC1" w:rsidRPr="00840375" w:rsidRDefault="00991CC1" w:rsidP="00991CC1">
            <w:pPr>
              <w:keepNext/>
              <w:widowControl w:val="0"/>
              <w:rPr>
                <w:rFonts w:ascii="Garamond" w:hAnsi="Garamond" w:cs="Calibri"/>
                <w:color w:val="000000"/>
              </w:rPr>
            </w:pPr>
            <w:r w:rsidRPr="00840375">
              <w:rPr>
                <w:rFonts w:ascii="Garamond" w:hAnsi="Garamond"/>
              </w:rPr>
              <w:t>Zátka nádrže ADBLUE 0120322518</w:t>
            </w:r>
          </w:p>
        </w:tc>
        <w:tc>
          <w:tcPr>
            <w:tcW w:w="1916" w:type="dxa"/>
            <w:tcBorders>
              <w:top w:val="nil"/>
              <w:left w:val="nil"/>
              <w:bottom w:val="single" w:sz="4" w:space="0" w:color="auto"/>
              <w:right w:val="single" w:sz="4" w:space="0" w:color="auto"/>
            </w:tcBorders>
            <w:shd w:val="clear" w:color="auto" w:fill="auto"/>
          </w:tcPr>
          <w:p w14:paraId="36F31B33" w14:textId="35717F2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27674DAB" w14:textId="26868D6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11B604E" w14:textId="50D8C190" w:rsidR="00991CC1" w:rsidRDefault="00991CC1" w:rsidP="00991CC1">
            <w:pPr>
              <w:keepNext/>
              <w:widowControl w:val="0"/>
              <w:jc w:val="center"/>
              <w:rPr>
                <w:rFonts w:ascii="Garamond" w:hAnsi="Garamond"/>
                <w:b/>
                <w:color w:val="000000" w:themeColor="text1"/>
                <w:sz w:val="20"/>
                <w:szCs w:val="20"/>
              </w:rPr>
            </w:pPr>
          </w:p>
        </w:tc>
      </w:tr>
      <w:tr w:rsidR="00991CC1" w14:paraId="086B53BD" w14:textId="77777777" w:rsidTr="00F43448">
        <w:tc>
          <w:tcPr>
            <w:tcW w:w="851" w:type="dxa"/>
          </w:tcPr>
          <w:p w14:paraId="094E6F4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0EA7EB" w14:textId="5E27BB61" w:rsidR="00991CC1" w:rsidRPr="00840375" w:rsidRDefault="00991CC1" w:rsidP="00991CC1">
            <w:pPr>
              <w:keepNext/>
              <w:widowControl w:val="0"/>
              <w:rPr>
                <w:rFonts w:ascii="Garamond" w:hAnsi="Garamond" w:cs="Calibri"/>
                <w:color w:val="000000"/>
              </w:rPr>
            </w:pPr>
            <w:r w:rsidRPr="00840375">
              <w:rPr>
                <w:rFonts w:ascii="Garamond" w:hAnsi="Garamond"/>
              </w:rPr>
              <w:t>Tesnenie nádrže ADBLUE 2mm 0000058474</w:t>
            </w:r>
          </w:p>
        </w:tc>
        <w:tc>
          <w:tcPr>
            <w:tcW w:w="1916" w:type="dxa"/>
            <w:tcBorders>
              <w:top w:val="nil"/>
              <w:left w:val="nil"/>
              <w:bottom w:val="single" w:sz="4" w:space="0" w:color="auto"/>
              <w:right w:val="single" w:sz="4" w:space="0" w:color="auto"/>
            </w:tcBorders>
            <w:shd w:val="clear" w:color="auto" w:fill="auto"/>
          </w:tcPr>
          <w:p w14:paraId="4A4CA8A7" w14:textId="354C6BA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79EEF70A" w14:textId="1D61D7C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F883BCF" w14:textId="1B9AD173" w:rsidR="00991CC1" w:rsidRDefault="00991CC1" w:rsidP="00991CC1">
            <w:pPr>
              <w:keepNext/>
              <w:widowControl w:val="0"/>
              <w:jc w:val="center"/>
              <w:rPr>
                <w:rFonts w:ascii="Garamond" w:hAnsi="Garamond"/>
                <w:b/>
                <w:color w:val="000000" w:themeColor="text1"/>
                <w:sz w:val="20"/>
                <w:szCs w:val="20"/>
              </w:rPr>
            </w:pPr>
          </w:p>
        </w:tc>
      </w:tr>
      <w:tr w:rsidR="00991CC1" w14:paraId="3B10D2F6" w14:textId="77777777" w:rsidTr="00F43448">
        <w:tc>
          <w:tcPr>
            <w:tcW w:w="851" w:type="dxa"/>
          </w:tcPr>
          <w:p w14:paraId="18781D7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30FA46A" w14:textId="4FC9CED6" w:rsidR="00991CC1" w:rsidRPr="00840375" w:rsidRDefault="00991CC1" w:rsidP="00991CC1">
            <w:pPr>
              <w:keepNext/>
              <w:widowControl w:val="0"/>
              <w:rPr>
                <w:rFonts w:ascii="Garamond" w:hAnsi="Garamond" w:cs="Calibri"/>
                <w:color w:val="000000"/>
              </w:rPr>
            </w:pPr>
            <w:r w:rsidRPr="00840375">
              <w:rPr>
                <w:rFonts w:ascii="Garamond" w:hAnsi="Garamond"/>
              </w:rPr>
              <w:t xml:space="preserve">Adaptér </w:t>
            </w:r>
            <w:proofErr w:type="spellStart"/>
            <w:r w:rsidRPr="00840375">
              <w:rPr>
                <w:rFonts w:ascii="Garamond" w:hAnsi="Garamond"/>
              </w:rPr>
              <w:t>nádržADBLUE</w:t>
            </w:r>
            <w:proofErr w:type="spellEnd"/>
            <w:r w:rsidRPr="00840375">
              <w:rPr>
                <w:rFonts w:ascii="Garamond" w:hAnsi="Garamond"/>
              </w:rPr>
              <w:t xml:space="preserve"> Elafix40 1501302100</w:t>
            </w:r>
          </w:p>
        </w:tc>
        <w:tc>
          <w:tcPr>
            <w:tcW w:w="1916" w:type="dxa"/>
            <w:tcBorders>
              <w:top w:val="nil"/>
              <w:left w:val="nil"/>
              <w:bottom w:val="single" w:sz="4" w:space="0" w:color="auto"/>
              <w:right w:val="single" w:sz="4" w:space="0" w:color="auto"/>
            </w:tcBorders>
            <w:shd w:val="clear" w:color="auto" w:fill="auto"/>
          </w:tcPr>
          <w:p w14:paraId="1A236135" w14:textId="0C10CF4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A54FAE7" w14:textId="2FC4CCA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92A6928" w14:textId="2CD984B5" w:rsidR="00991CC1" w:rsidRDefault="00991CC1" w:rsidP="00991CC1">
            <w:pPr>
              <w:keepNext/>
              <w:widowControl w:val="0"/>
              <w:jc w:val="center"/>
              <w:rPr>
                <w:rFonts w:ascii="Garamond" w:hAnsi="Garamond"/>
                <w:b/>
                <w:color w:val="000000" w:themeColor="text1"/>
                <w:sz w:val="20"/>
                <w:szCs w:val="20"/>
              </w:rPr>
            </w:pPr>
          </w:p>
        </w:tc>
      </w:tr>
      <w:tr w:rsidR="00991CC1" w14:paraId="76AEE5E9" w14:textId="77777777" w:rsidTr="00F43448">
        <w:tc>
          <w:tcPr>
            <w:tcW w:w="851" w:type="dxa"/>
          </w:tcPr>
          <w:p w14:paraId="74D31F1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25CF4B8" w14:textId="7BED4B21" w:rsidR="00991CC1" w:rsidRPr="00840375" w:rsidRDefault="00991CC1" w:rsidP="00991CC1">
            <w:pPr>
              <w:keepNext/>
              <w:widowControl w:val="0"/>
              <w:rPr>
                <w:rFonts w:ascii="Garamond" w:hAnsi="Garamond" w:cs="Calibri"/>
                <w:color w:val="000000"/>
              </w:rPr>
            </w:pPr>
            <w:r w:rsidRPr="00840375">
              <w:rPr>
                <w:rFonts w:ascii="Garamond" w:hAnsi="Garamond"/>
              </w:rPr>
              <w:t>Obloženie tlač žlté rukoväť 1506290020</w:t>
            </w:r>
          </w:p>
        </w:tc>
        <w:tc>
          <w:tcPr>
            <w:tcW w:w="1916" w:type="dxa"/>
            <w:tcBorders>
              <w:top w:val="nil"/>
              <w:left w:val="nil"/>
              <w:bottom w:val="single" w:sz="4" w:space="0" w:color="auto"/>
              <w:right w:val="single" w:sz="4" w:space="0" w:color="auto"/>
            </w:tcBorders>
            <w:shd w:val="clear" w:color="auto" w:fill="auto"/>
          </w:tcPr>
          <w:p w14:paraId="232533C0" w14:textId="59683DD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653F1EB8" w14:textId="3640456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18A6E1B" w14:textId="67C2C659" w:rsidR="00991CC1" w:rsidRDefault="00991CC1" w:rsidP="00991CC1">
            <w:pPr>
              <w:keepNext/>
              <w:widowControl w:val="0"/>
              <w:jc w:val="center"/>
              <w:rPr>
                <w:rFonts w:ascii="Garamond" w:hAnsi="Garamond"/>
                <w:b/>
                <w:color w:val="000000" w:themeColor="text1"/>
                <w:sz w:val="20"/>
                <w:szCs w:val="20"/>
              </w:rPr>
            </w:pPr>
          </w:p>
        </w:tc>
      </w:tr>
      <w:tr w:rsidR="00991CC1" w14:paraId="1F5707FD" w14:textId="77777777" w:rsidTr="00F43448">
        <w:tc>
          <w:tcPr>
            <w:tcW w:w="851" w:type="dxa"/>
          </w:tcPr>
          <w:p w14:paraId="2EB70F4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FD13B4E" w14:textId="0F19C09F" w:rsidR="00991CC1" w:rsidRPr="00840375" w:rsidRDefault="00991CC1" w:rsidP="00991CC1">
            <w:pPr>
              <w:keepNext/>
              <w:widowControl w:val="0"/>
              <w:rPr>
                <w:rFonts w:ascii="Garamond" w:hAnsi="Garamond" w:cs="Calibri"/>
                <w:color w:val="000000"/>
              </w:rPr>
            </w:pPr>
            <w:r w:rsidRPr="00840375">
              <w:rPr>
                <w:rFonts w:ascii="Garamond" w:hAnsi="Garamond"/>
              </w:rPr>
              <w:t>Element povrch úpravy tlačidla1506290030</w:t>
            </w:r>
          </w:p>
        </w:tc>
        <w:tc>
          <w:tcPr>
            <w:tcW w:w="1916" w:type="dxa"/>
            <w:tcBorders>
              <w:top w:val="nil"/>
              <w:left w:val="nil"/>
              <w:bottom w:val="single" w:sz="4" w:space="0" w:color="auto"/>
              <w:right w:val="single" w:sz="4" w:space="0" w:color="auto"/>
            </w:tcBorders>
            <w:shd w:val="clear" w:color="auto" w:fill="auto"/>
          </w:tcPr>
          <w:p w14:paraId="58DD017E" w14:textId="69FF40D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318F16AA" w14:textId="438979F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9655411" w14:textId="2B785CB6" w:rsidR="00991CC1" w:rsidRDefault="00991CC1" w:rsidP="00991CC1">
            <w:pPr>
              <w:keepNext/>
              <w:widowControl w:val="0"/>
              <w:jc w:val="center"/>
              <w:rPr>
                <w:rFonts w:ascii="Garamond" w:hAnsi="Garamond"/>
                <w:b/>
                <w:color w:val="000000" w:themeColor="text1"/>
                <w:sz w:val="20"/>
                <w:szCs w:val="20"/>
              </w:rPr>
            </w:pPr>
          </w:p>
        </w:tc>
      </w:tr>
      <w:tr w:rsidR="00991CC1" w14:paraId="6DF3606B" w14:textId="77777777" w:rsidTr="00F43448">
        <w:tc>
          <w:tcPr>
            <w:tcW w:w="851" w:type="dxa"/>
          </w:tcPr>
          <w:p w14:paraId="68DA396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6D8B248" w14:textId="00686BD4" w:rsidR="00991CC1" w:rsidRPr="00840375" w:rsidRDefault="00991CC1" w:rsidP="00991CC1">
            <w:pPr>
              <w:keepNext/>
              <w:widowControl w:val="0"/>
              <w:rPr>
                <w:rFonts w:ascii="Garamond" w:hAnsi="Garamond" w:cs="Calibri"/>
                <w:color w:val="000000"/>
              </w:rPr>
            </w:pPr>
            <w:r w:rsidRPr="00840375">
              <w:rPr>
                <w:rFonts w:ascii="Garamond" w:hAnsi="Garamond"/>
              </w:rPr>
              <w:t>Stred tlačidla - &lt;&gt; zelený 1506290041</w:t>
            </w:r>
          </w:p>
        </w:tc>
        <w:tc>
          <w:tcPr>
            <w:tcW w:w="1916" w:type="dxa"/>
            <w:tcBorders>
              <w:top w:val="nil"/>
              <w:left w:val="nil"/>
              <w:bottom w:val="single" w:sz="4" w:space="0" w:color="auto"/>
              <w:right w:val="single" w:sz="4" w:space="0" w:color="auto"/>
            </w:tcBorders>
            <w:shd w:val="clear" w:color="auto" w:fill="auto"/>
          </w:tcPr>
          <w:p w14:paraId="123C3ECA" w14:textId="40FD5C1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C417B90" w14:textId="55453C2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72E1548" w14:textId="5C982EB8" w:rsidR="00991CC1" w:rsidRDefault="00991CC1" w:rsidP="00991CC1">
            <w:pPr>
              <w:keepNext/>
              <w:widowControl w:val="0"/>
              <w:jc w:val="center"/>
              <w:rPr>
                <w:rFonts w:ascii="Garamond" w:hAnsi="Garamond"/>
                <w:b/>
                <w:color w:val="000000" w:themeColor="text1"/>
                <w:sz w:val="20"/>
                <w:szCs w:val="20"/>
              </w:rPr>
            </w:pPr>
          </w:p>
        </w:tc>
      </w:tr>
      <w:tr w:rsidR="00991CC1" w14:paraId="14C9ADAF" w14:textId="77777777" w:rsidTr="00F43448">
        <w:tc>
          <w:tcPr>
            <w:tcW w:w="851" w:type="dxa"/>
          </w:tcPr>
          <w:p w14:paraId="2CC6CCF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1B26012" w14:textId="52C1A68F" w:rsidR="00991CC1" w:rsidRPr="00840375" w:rsidRDefault="00991CC1" w:rsidP="00991CC1">
            <w:pPr>
              <w:keepNext/>
              <w:widowControl w:val="0"/>
              <w:rPr>
                <w:rFonts w:ascii="Garamond" w:hAnsi="Garamond" w:cs="Calibri"/>
                <w:color w:val="000000"/>
              </w:rPr>
            </w:pPr>
            <w:r w:rsidRPr="00840375">
              <w:rPr>
                <w:rFonts w:ascii="Garamond" w:hAnsi="Garamond"/>
              </w:rPr>
              <w:t>Dióda tlačidla žltá 1506290100</w:t>
            </w:r>
          </w:p>
        </w:tc>
        <w:tc>
          <w:tcPr>
            <w:tcW w:w="1916" w:type="dxa"/>
            <w:tcBorders>
              <w:top w:val="nil"/>
              <w:left w:val="nil"/>
              <w:bottom w:val="single" w:sz="4" w:space="0" w:color="auto"/>
              <w:right w:val="single" w:sz="4" w:space="0" w:color="auto"/>
            </w:tcBorders>
            <w:shd w:val="clear" w:color="auto" w:fill="auto"/>
          </w:tcPr>
          <w:p w14:paraId="131C76CC" w14:textId="6A1F8E8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460624EF" w14:textId="71B8120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4C3C0D5" w14:textId="2F3725F6" w:rsidR="00991CC1" w:rsidRDefault="00991CC1" w:rsidP="00991CC1">
            <w:pPr>
              <w:keepNext/>
              <w:widowControl w:val="0"/>
              <w:jc w:val="center"/>
              <w:rPr>
                <w:rFonts w:ascii="Garamond" w:hAnsi="Garamond"/>
                <w:b/>
                <w:color w:val="000000" w:themeColor="text1"/>
                <w:sz w:val="20"/>
                <w:szCs w:val="20"/>
              </w:rPr>
            </w:pPr>
          </w:p>
        </w:tc>
      </w:tr>
      <w:tr w:rsidR="00991CC1" w14:paraId="2E022107" w14:textId="77777777" w:rsidTr="00F43448">
        <w:tc>
          <w:tcPr>
            <w:tcW w:w="851" w:type="dxa"/>
          </w:tcPr>
          <w:p w14:paraId="1818C14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8BABAAD" w14:textId="57AB6499"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Elektroventil</w:t>
            </w:r>
            <w:proofErr w:type="spellEnd"/>
            <w:r w:rsidRPr="00840375">
              <w:rPr>
                <w:rFonts w:ascii="Garamond" w:hAnsi="Garamond"/>
              </w:rPr>
              <w:t> prevodovky VOITH0520131082</w:t>
            </w:r>
          </w:p>
        </w:tc>
        <w:tc>
          <w:tcPr>
            <w:tcW w:w="1916" w:type="dxa"/>
            <w:tcBorders>
              <w:top w:val="nil"/>
              <w:left w:val="nil"/>
              <w:bottom w:val="single" w:sz="4" w:space="0" w:color="auto"/>
              <w:right w:val="single" w:sz="4" w:space="0" w:color="auto"/>
            </w:tcBorders>
            <w:shd w:val="clear" w:color="auto" w:fill="auto"/>
          </w:tcPr>
          <w:p w14:paraId="7E982D13" w14:textId="653F2B1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2F0634E1" w14:textId="5B8E438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C2762B3" w14:textId="3DA7705C" w:rsidR="00991CC1" w:rsidRDefault="00991CC1" w:rsidP="00991CC1">
            <w:pPr>
              <w:keepNext/>
              <w:widowControl w:val="0"/>
              <w:jc w:val="center"/>
              <w:rPr>
                <w:rFonts w:ascii="Garamond" w:hAnsi="Garamond"/>
                <w:b/>
                <w:color w:val="000000" w:themeColor="text1"/>
                <w:sz w:val="20"/>
                <w:szCs w:val="20"/>
              </w:rPr>
            </w:pPr>
          </w:p>
        </w:tc>
      </w:tr>
      <w:tr w:rsidR="00991CC1" w14:paraId="710745EC" w14:textId="77777777" w:rsidTr="00F43448">
        <w:tc>
          <w:tcPr>
            <w:tcW w:w="851" w:type="dxa"/>
          </w:tcPr>
          <w:p w14:paraId="22B9E5A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0AB3465" w14:textId="436494E1" w:rsidR="00991CC1" w:rsidRPr="00840375" w:rsidRDefault="00991CC1" w:rsidP="00991CC1">
            <w:pPr>
              <w:keepNext/>
              <w:widowControl w:val="0"/>
              <w:rPr>
                <w:rFonts w:ascii="Garamond" w:hAnsi="Garamond" w:cs="Calibri"/>
                <w:color w:val="000000"/>
              </w:rPr>
            </w:pPr>
            <w:r w:rsidRPr="00840375">
              <w:rPr>
                <w:rFonts w:ascii="Garamond" w:hAnsi="Garamond"/>
              </w:rPr>
              <w:t>O-krúžok 0520130334</w:t>
            </w:r>
          </w:p>
        </w:tc>
        <w:tc>
          <w:tcPr>
            <w:tcW w:w="1916" w:type="dxa"/>
            <w:tcBorders>
              <w:top w:val="nil"/>
              <w:left w:val="nil"/>
              <w:bottom w:val="single" w:sz="4" w:space="0" w:color="auto"/>
              <w:right w:val="single" w:sz="4" w:space="0" w:color="auto"/>
            </w:tcBorders>
            <w:shd w:val="clear" w:color="auto" w:fill="auto"/>
          </w:tcPr>
          <w:p w14:paraId="5305D78A" w14:textId="04B043D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222AA299" w14:textId="04F871C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8AC9CC6" w14:textId="60A06967" w:rsidR="00991CC1" w:rsidRDefault="00991CC1" w:rsidP="00991CC1">
            <w:pPr>
              <w:keepNext/>
              <w:widowControl w:val="0"/>
              <w:jc w:val="center"/>
              <w:rPr>
                <w:rFonts w:ascii="Garamond" w:hAnsi="Garamond"/>
                <w:b/>
                <w:color w:val="000000" w:themeColor="text1"/>
                <w:sz w:val="20"/>
                <w:szCs w:val="20"/>
              </w:rPr>
            </w:pPr>
          </w:p>
        </w:tc>
      </w:tr>
      <w:tr w:rsidR="00991CC1" w14:paraId="40BEB567" w14:textId="77777777" w:rsidTr="00F43448">
        <w:tc>
          <w:tcPr>
            <w:tcW w:w="851" w:type="dxa"/>
          </w:tcPr>
          <w:p w14:paraId="3F12617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F315637" w14:textId="79269F16" w:rsidR="00991CC1" w:rsidRPr="00840375" w:rsidRDefault="00991CC1" w:rsidP="00991CC1">
            <w:pPr>
              <w:keepNext/>
              <w:widowControl w:val="0"/>
              <w:rPr>
                <w:rFonts w:ascii="Garamond" w:hAnsi="Garamond" w:cs="Calibri"/>
                <w:color w:val="000000"/>
              </w:rPr>
            </w:pPr>
            <w:r w:rsidRPr="00840375">
              <w:rPr>
                <w:rFonts w:ascii="Garamond" w:hAnsi="Garamond"/>
              </w:rPr>
              <w:t>O-krúžok 66 x 4,0 0520130650</w:t>
            </w:r>
          </w:p>
        </w:tc>
        <w:tc>
          <w:tcPr>
            <w:tcW w:w="1916" w:type="dxa"/>
            <w:tcBorders>
              <w:top w:val="nil"/>
              <w:left w:val="nil"/>
              <w:bottom w:val="single" w:sz="4" w:space="0" w:color="auto"/>
              <w:right w:val="single" w:sz="4" w:space="0" w:color="auto"/>
            </w:tcBorders>
            <w:shd w:val="clear" w:color="auto" w:fill="auto"/>
          </w:tcPr>
          <w:p w14:paraId="62C542DC" w14:textId="59B1F9FD"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44A2EBAE" w14:textId="744A6AF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938526B" w14:textId="1893AC6C" w:rsidR="00991CC1" w:rsidRDefault="00991CC1" w:rsidP="00991CC1">
            <w:pPr>
              <w:keepNext/>
              <w:widowControl w:val="0"/>
              <w:jc w:val="center"/>
              <w:rPr>
                <w:rFonts w:ascii="Garamond" w:hAnsi="Garamond"/>
                <w:b/>
                <w:color w:val="000000" w:themeColor="text1"/>
                <w:sz w:val="20"/>
                <w:szCs w:val="20"/>
              </w:rPr>
            </w:pPr>
          </w:p>
        </w:tc>
      </w:tr>
      <w:tr w:rsidR="00991CC1" w14:paraId="76072823" w14:textId="77777777" w:rsidTr="00F43448">
        <w:tc>
          <w:tcPr>
            <w:tcW w:w="851" w:type="dxa"/>
          </w:tcPr>
          <w:p w14:paraId="6F4204C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2BE8117" w14:textId="1BD04770" w:rsidR="00991CC1" w:rsidRPr="00840375" w:rsidRDefault="00991CC1" w:rsidP="00991CC1">
            <w:pPr>
              <w:keepNext/>
              <w:widowControl w:val="0"/>
              <w:rPr>
                <w:rFonts w:ascii="Garamond" w:hAnsi="Garamond" w:cs="Calibri"/>
                <w:color w:val="000000"/>
              </w:rPr>
            </w:pPr>
            <w:r w:rsidRPr="00840375">
              <w:rPr>
                <w:rFonts w:ascii="Garamond" w:hAnsi="Garamond"/>
              </w:rPr>
              <w:t>Tesnenie 0520130654</w:t>
            </w:r>
          </w:p>
        </w:tc>
        <w:tc>
          <w:tcPr>
            <w:tcW w:w="1916" w:type="dxa"/>
            <w:tcBorders>
              <w:top w:val="nil"/>
              <w:left w:val="nil"/>
              <w:bottom w:val="single" w:sz="4" w:space="0" w:color="auto"/>
              <w:right w:val="single" w:sz="4" w:space="0" w:color="auto"/>
            </w:tcBorders>
            <w:shd w:val="clear" w:color="auto" w:fill="auto"/>
          </w:tcPr>
          <w:p w14:paraId="716B22BF" w14:textId="2051561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4</w:t>
            </w:r>
          </w:p>
        </w:tc>
        <w:tc>
          <w:tcPr>
            <w:tcW w:w="1872" w:type="dxa"/>
            <w:vAlign w:val="bottom"/>
          </w:tcPr>
          <w:p w14:paraId="3620FFF5" w14:textId="5A7DA79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B083C89" w14:textId="6A8A6626" w:rsidR="00991CC1" w:rsidRDefault="00991CC1" w:rsidP="00991CC1">
            <w:pPr>
              <w:keepNext/>
              <w:widowControl w:val="0"/>
              <w:jc w:val="center"/>
              <w:rPr>
                <w:rFonts w:ascii="Garamond" w:hAnsi="Garamond"/>
                <w:b/>
                <w:color w:val="000000" w:themeColor="text1"/>
                <w:sz w:val="20"/>
                <w:szCs w:val="20"/>
              </w:rPr>
            </w:pPr>
          </w:p>
        </w:tc>
      </w:tr>
      <w:tr w:rsidR="00991CC1" w14:paraId="77574892" w14:textId="77777777" w:rsidTr="00F43448">
        <w:tc>
          <w:tcPr>
            <w:tcW w:w="851" w:type="dxa"/>
          </w:tcPr>
          <w:p w14:paraId="0B9BB4C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F73566A" w14:textId="6B5FEE31" w:rsidR="00991CC1" w:rsidRPr="00840375" w:rsidRDefault="00991CC1" w:rsidP="00991CC1">
            <w:pPr>
              <w:keepNext/>
              <w:widowControl w:val="0"/>
              <w:rPr>
                <w:rFonts w:ascii="Garamond" w:hAnsi="Garamond" w:cs="Calibri"/>
                <w:color w:val="000000"/>
              </w:rPr>
            </w:pPr>
            <w:r w:rsidRPr="00840375">
              <w:rPr>
                <w:rFonts w:ascii="Garamond" w:hAnsi="Garamond"/>
              </w:rPr>
              <w:t>Skrutka M8x1,25x35 0120301444</w:t>
            </w:r>
          </w:p>
        </w:tc>
        <w:tc>
          <w:tcPr>
            <w:tcW w:w="1916" w:type="dxa"/>
            <w:tcBorders>
              <w:top w:val="nil"/>
              <w:left w:val="nil"/>
              <w:bottom w:val="single" w:sz="4" w:space="0" w:color="auto"/>
              <w:right w:val="single" w:sz="4" w:space="0" w:color="auto"/>
            </w:tcBorders>
            <w:shd w:val="clear" w:color="auto" w:fill="auto"/>
          </w:tcPr>
          <w:p w14:paraId="36C700B7" w14:textId="5A41BF1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15</w:t>
            </w:r>
          </w:p>
        </w:tc>
        <w:tc>
          <w:tcPr>
            <w:tcW w:w="1872" w:type="dxa"/>
            <w:vAlign w:val="bottom"/>
          </w:tcPr>
          <w:p w14:paraId="0B734F04" w14:textId="59AC9C0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1AAFA75" w14:textId="7F1B6989" w:rsidR="00991CC1" w:rsidRDefault="00991CC1" w:rsidP="00991CC1">
            <w:pPr>
              <w:keepNext/>
              <w:widowControl w:val="0"/>
              <w:jc w:val="center"/>
              <w:rPr>
                <w:rFonts w:ascii="Garamond" w:hAnsi="Garamond"/>
                <w:b/>
                <w:color w:val="000000" w:themeColor="text1"/>
                <w:sz w:val="20"/>
                <w:szCs w:val="20"/>
              </w:rPr>
            </w:pPr>
          </w:p>
        </w:tc>
      </w:tr>
      <w:tr w:rsidR="00991CC1" w14:paraId="2C062253" w14:textId="77777777" w:rsidTr="00F43448">
        <w:tc>
          <w:tcPr>
            <w:tcW w:w="851" w:type="dxa"/>
          </w:tcPr>
          <w:p w14:paraId="6A8802B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EDD4C71" w14:textId="274CC7C6" w:rsidR="00991CC1" w:rsidRPr="00840375" w:rsidRDefault="00991CC1" w:rsidP="00991CC1">
            <w:pPr>
              <w:keepNext/>
              <w:widowControl w:val="0"/>
              <w:rPr>
                <w:rFonts w:ascii="Garamond" w:hAnsi="Garamond" w:cs="Calibri"/>
                <w:color w:val="000000"/>
              </w:rPr>
            </w:pPr>
            <w:r w:rsidRPr="00840375">
              <w:rPr>
                <w:rFonts w:ascii="Garamond" w:hAnsi="Garamond"/>
              </w:rPr>
              <w:t>Skrutka obojstranná 0120303288</w:t>
            </w:r>
          </w:p>
        </w:tc>
        <w:tc>
          <w:tcPr>
            <w:tcW w:w="1916" w:type="dxa"/>
            <w:tcBorders>
              <w:top w:val="nil"/>
              <w:left w:val="nil"/>
              <w:bottom w:val="single" w:sz="4" w:space="0" w:color="auto"/>
              <w:right w:val="single" w:sz="4" w:space="0" w:color="auto"/>
            </w:tcBorders>
            <w:shd w:val="clear" w:color="auto" w:fill="auto"/>
          </w:tcPr>
          <w:p w14:paraId="0ACA9812" w14:textId="4798B86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19389853" w14:textId="6CD3E3C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B385AF5" w14:textId="3FD1C087" w:rsidR="00991CC1" w:rsidRDefault="00991CC1" w:rsidP="00991CC1">
            <w:pPr>
              <w:keepNext/>
              <w:widowControl w:val="0"/>
              <w:jc w:val="center"/>
              <w:rPr>
                <w:rFonts w:ascii="Garamond" w:hAnsi="Garamond"/>
                <w:b/>
                <w:color w:val="000000" w:themeColor="text1"/>
                <w:sz w:val="20"/>
                <w:szCs w:val="20"/>
              </w:rPr>
            </w:pPr>
          </w:p>
        </w:tc>
      </w:tr>
      <w:tr w:rsidR="00991CC1" w14:paraId="7E3A48BC" w14:textId="77777777" w:rsidTr="00F43448">
        <w:tc>
          <w:tcPr>
            <w:tcW w:w="851" w:type="dxa"/>
          </w:tcPr>
          <w:p w14:paraId="025FA24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9E0FBEC" w14:textId="48E7B145" w:rsidR="00991CC1" w:rsidRPr="00840375" w:rsidRDefault="00991CC1" w:rsidP="00991CC1">
            <w:pPr>
              <w:keepNext/>
              <w:widowControl w:val="0"/>
              <w:rPr>
                <w:rFonts w:ascii="Garamond" w:hAnsi="Garamond" w:cs="Calibri"/>
                <w:color w:val="000000"/>
              </w:rPr>
            </w:pPr>
            <w:r w:rsidRPr="00840375">
              <w:rPr>
                <w:rFonts w:ascii="Garamond" w:hAnsi="Garamond"/>
              </w:rPr>
              <w:t>Zátka M22x1,50 0120301340</w:t>
            </w:r>
          </w:p>
        </w:tc>
        <w:tc>
          <w:tcPr>
            <w:tcW w:w="1916" w:type="dxa"/>
            <w:tcBorders>
              <w:top w:val="nil"/>
              <w:left w:val="nil"/>
              <w:bottom w:val="single" w:sz="4" w:space="0" w:color="auto"/>
              <w:right w:val="single" w:sz="4" w:space="0" w:color="auto"/>
            </w:tcBorders>
            <w:shd w:val="clear" w:color="auto" w:fill="auto"/>
          </w:tcPr>
          <w:p w14:paraId="372D51D2" w14:textId="7B887A1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60A8C1E6" w14:textId="0679DD8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52381E0" w14:textId="133C2C3D" w:rsidR="00991CC1" w:rsidRDefault="00991CC1" w:rsidP="00991CC1">
            <w:pPr>
              <w:keepNext/>
              <w:widowControl w:val="0"/>
              <w:jc w:val="center"/>
              <w:rPr>
                <w:rFonts w:ascii="Garamond" w:hAnsi="Garamond"/>
                <w:b/>
                <w:color w:val="000000" w:themeColor="text1"/>
                <w:sz w:val="20"/>
                <w:szCs w:val="20"/>
              </w:rPr>
            </w:pPr>
          </w:p>
        </w:tc>
      </w:tr>
      <w:tr w:rsidR="00991CC1" w14:paraId="16F5DE12" w14:textId="77777777" w:rsidTr="00F43448">
        <w:tc>
          <w:tcPr>
            <w:tcW w:w="851" w:type="dxa"/>
          </w:tcPr>
          <w:p w14:paraId="1D0556C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0DDC05D" w14:textId="3DC0658D" w:rsidR="00991CC1" w:rsidRPr="00840375" w:rsidRDefault="00991CC1" w:rsidP="00991CC1">
            <w:pPr>
              <w:keepNext/>
              <w:widowControl w:val="0"/>
              <w:rPr>
                <w:rFonts w:ascii="Garamond" w:hAnsi="Garamond" w:cs="Calibri"/>
                <w:color w:val="000000"/>
              </w:rPr>
            </w:pPr>
            <w:r w:rsidRPr="00840375">
              <w:rPr>
                <w:rFonts w:ascii="Garamond" w:hAnsi="Garamond"/>
              </w:rPr>
              <w:t>Pružina 0120301353</w:t>
            </w:r>
          </w:p>
        </w:tc>
        <w:tc>
          <w:tcPr>
            <w:tcW w:w="1916" w:type="dxa"/>
            <w:tcBorders>
              <w:top w:val="nil"/>
              <w:left w:val="nil"/>
              <w:bottom w:val="single" w:sz="4" w:space="0" w:color="auto"/>
              <w:right w:val="single" w:sz="4" w:space="0" w:color="auto"/>
            </w:tcBorders>
            <w:shd w:val="clear" w:color="auto" w:fill="auto"/>
          </w:tcPr>
          <w:p w14:paraId="0629ADF8" w14:textId="190497A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0803B214" w14:textId="66BFB87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0D35879" w14:textId="6A98108C" w:rsidR="00991CC1" w:rsidRDefault="00991CC1" w:rsidP="00991CC1">
            <w:pPr>
              <w:keepNext/>
              <w:widowControl w:val="0"/>
              <w:jc w:val="center"/>
              <w:rPr>
                <w:rFonts w:ascii="Garamond" w:hAnsi="Garamond"/>
                <w:b/>
                <w:color w:val="000000" w:themeColor="text1"/>
                <w:sz w:val="20"/>
                <w:szCs w:val="20"/>
              </w:rPr>
            </w:pPr>
          </w:p>
        </w:tc>
      </w:tr>
      <w:tr w:rsidR="00991CC1" w14:paraId="241DA46F" w14:textId="77777777" w:rsidTr="00F43448">
        <w:tc>
          <w:tcPr>
            <w:tcW w:w="851" w:type="dxa"/>
          </w:tcPr>
          <w:p w14:paraId="1D4886D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26A07CE" w14:textId="603BD6A9" w:rsidR="00991CC1" w:rsidRPr="00840375" w:rsidRDefault="00991CC1" w:rsidP="00991CC1">
            <w:pPr>
              <w:keepNext/>
              <w:widowControl w:val="0"/>
              <w:rPr>
                <w:rFonts w:ascii="Garamond" w:hAnsi="Garamond" w:cs="Calibri"/>
                <w:color w:val="000000"/>
              </w:rPr>
            </w:pPr>
            <w:r w:rsidRPr="00840375">
              <w:rPr>
                <w:rFonts w:ascii="Garamond" w:hAnsi="Garamond"/>
              </w:rPr>
              <w:t>Krúžok tesniaci 0120300780</w:t>
            </w:r>
          </w:p>
        </w:tc>
        <w:tc>
          <w:tcPr>
            <w:tcW w:w="1916" w:type="dxa"/>
            <w:tcBorders>
              <w:top w:val="nil"/>
              <w:left w:val="nil"/>
              <w:bottom w:val="single" w:sz="4" w:space="0" w:color="auto"/>
              <w:right w:val="single" w:sz="4" w:space="0" w:color="auto"/>
            </w:tcBorders>
            <w:shd w:val="clear" w:color="auto" w:fill="auto"/>
          </w:tcPr>
          <w:p w14:paraId="38BA1C90" w14:textId="72A6F32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6E69907" w14:textId="2BCBE34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78994C8" w14:textId="1AD300A1" w:rsidR="00991CC1" w:rsidRDefault="00991CC1" w:rsidP="00991CC1">
            <w:pPr>
              <w:keepNext/>
              <w:widowControl w:val="0"/>
              <w:jc w:val="center"/>
              <w:rPr>
                <w:rFonts w:ascii="Garamond" w:hAnsi="Garamond"/>
                <w:b/>
                <w:color w:val="000000" w:themeColor="text1"/>
                <w:sz w:val="20"/>
                <w:szCs w:val="20"/>
              </w:rPr>
            </w:pPr>
          </w:p>
        </w:tc>
      </w:tr>
      <w:tr w:rsidR="00991CC1" w14:paraId="6A995B28" w14:textId="77777777" w:rsidTr="00F43448">
        <w:tc>
          <w:tcPr>
            <w:tcW w:w="851" w:type="dxa"/>
          </w:tcPr>
          <w:p w14:paraId="2039FFC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C156940" w14:textId="09CBE0C4" w:rsidR="00991CC1" w:rsidRPr="00840375" w:rsidRDefault="00991CC1" w:rsidP="00991CC1">
            <w:pPr>
              <w:keepNext/>
              <w:widowControl w:val="0"/>
              <w:rPr>
                <w:rFonts w:ascii="Garamond" w:hAnsi="Garamond" w:cs="Calibri"/>
                <w:color w:val="000000"/>
              </w:rPr>
            </w:pPr>
            <w:r w:rsidRPr="00840375">
              <w:rPr>
                <w:rFonts w:ascii="Garamond" w:hAnsi="Garamond"/>
              </w:rPr>
              <w:t>Ventil tlakový 0120300258</w:t>
            </w:r>
          </w:p>
        </w:tc>
        <w:tc>
          <w:tcPr>
            <w:tcW w:w="1916" w:type="dxa"/>
            <w:tcBorders>
              <w:top w:val="nil"/>
              <w:left w:val="nil"/>
              <w:bottom w:val="single" w:sz="4" w:space="0" w:color="auto"/>
              <w:right w:val="single" w:sz="4" w:space="0" w:color="auto"/>
            </w:tcBorders>
            <w:shd w:val="clear" w:color="auto" w:fill="auto"/>
          </w:tcPr>
          <w:p w14:paraId="0C73A9CC" w14:textId="6D7A636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4C45C02A" w14:textId="4E905BA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AE9E8EB" w14:textId="582640CA" w:rsidR="00991CC1" w:rsidRDefault="00991CC1" w:rsidP="00991CC1">
            <w:pPr>
              <w:keepNext/>
              <w:widowControl w:val="0"/>
              <w:jc w:val="center"/>
              <w:rPr>
                <w:rFonts w:ascii="Garamond" w:hAnsi="Garamond"/>
                <w:b/>
                <w:color w:val="000000" w:themeColor="text1"/>
                <w:sz w:val="20"/>
                <w:szCs w:val="20"/>
              </w:rPr>
            </w:pPr>
          </w:p>
        </w:tc>
      </w:tr>
      <w:tr w:rsidR="00991CC1" w14:paraId="0E72228A" w14:textId="77777777" w:rsidTr="00F43448">
        <w:tc>
          <w:tcPr>
            <w:tcW w:w="851" w:type="dxa"/>
          </w:tcPr>
          <w:p w14:paraId="184AFAE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F89376F" w14:textId="0B43E945" w:rsidR="00991CC1" w:rsidRPr="00840375" w:rsidRDefault="00991CC1" w:rsidP="00991CC1">
            <w:pPr>
              <w:keepNext/>
              <w:widowControl w:val="0"/>
              <w:rPr>
                <w:rFonts w:ascii="Garamond" w:hAnsi="Garamond" w:cs="Calibri"/>
                <w:color w:val="000000"/>
              </w:rPr>
            </w:pPr>
            <w:r w:rsidRPr="00840375">
              <w:rPr>
                <w:rFonts w:ascii="Garamond" w:hAnsi="Garamond"/>
              </w:rPr>
              <w:t>Regulátor tlaku 0120301393</w:t>
            </w:r>
          </w:p>
        </w:tc>
        <w:tc>
          <w:tcPr>
            <w:tcW w:w="1916" w:type="dxa"/>
            <w:tcBorders>
              <w:top w:val="nil"/>
              <w:left w:val="nil"/>
              <w:bottom w:val="single" w:sz="4" w:space="0" w:color="auto"/>
              <w:right w:val="single" w:sz="4" w:space="0" w:color="auto"/>
            </w:tcBorders>
            <w:shd w:val="clear" w:color="auto" w:fill="auto"/>
          </w:tcPr>
          <w:p w14:paraId="1E204EEE" w14:textId="4758ABF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880BD60" w14:textId="77F9998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DEDFF90" w14:textId="330F95FB" w:rsidR="00991CC1" w:rsidRDefault="00991CC1" w:rsidP="00991CC1">
            <w:pPr>
              <w:keepNext/>
              <w:widowControl w:val="0"/>
              <w:jc w:val="center"/>
              <w:rPr>
                <w:rFonts w:ascii="Garamond" w:hAnsi="Garamond"/>
                <w:b/>
                <w:color w:val="000000" w:themeColor="text1"/>
                <w:sz w:val="20"/>
                <w:szCs w:val="20"/>
              </w:rPr>
            </w:pPr>
          </w:p>
        </w:tc>
      </w:tr>
      <w:tr w:rsidR="00991CC1" w14:paraId="4AF788E3" w14:textId="77777777" w:rsidTr="00F43448">
        <w:tc>
          <w:tcPr>
            <w:tcW w:w="851" w:type="dxa"/>
          </w:tcPr>
          <w:p w14:paraId="4BA3B8D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2F6C621" w14:textId="2FC93F60" w:rsidR="00991CC1" w:rsidRPr="00840375" w:rsidRDefault="00991CC1" w:rsidP="00991CC1">
            <w:pPr>
              <w:keepNext/>
              <w:widowControl w:val="0"/>
              <w:rPr>
                <w:rFonts w:ascii="Garamond" w:hAnsi="Garamond" w:cs="Calibri"/>
                <w:color w:val="000000"/>
              </w:rPr>
            </w:pPr>
            <w:r w:rsidRPr="00840375">
              <w:rPr>
                <w:rFonts w:ascii="Garamond" w:hAnsi="Garamond"/>
              </w:rPr>
              <w:t>Adaptér s hlavou 0120301408</w:t>
            </w:r>
          </w:p>
        </w:tc>
        <w:tc>
          <w:tcPr>
            <w:tcW w:w="1916" w:type="dxa"/>
            <w:tcBorders>
              <w:top w:val="nil"/>
              <w:left w:val="nil"/>
              <w:bottom w:val="single" w:sz="4" w:space="0" w:color="auto"/>
              <w:right w:val="single" w:sz="4" w:space="0" w:color="auto"/>
            </w:tcBorders>
            <w:shd w:val="clear" w:color="auto" w:fill="auto"/>
          </w:tcPr>
          <w:p w14:paraId="301BB868" w14:textId="5691254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327E2E25" w14:textId="74217CE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DBD1C68" w14:textId="03BFE785" w:rsidR="00991CC1" w:rsidRDefault="00991CC1" w:rsidP="00991CC1">
            <w:pPr>
              <w:keepNext/>
              <w:widowControl w:val="0"/>
              <w:jc w:val="center"/>
              <w:rPr>
                <w:rFonts w:ascii="Garamond" w:hAnsi="Garamond"/>
                <w:b/>
                <w:color w:val="000000" w:themeColor="text1"/>
                <w:sz w:val="20"/>
                <w:szCs w:val="20"/>
              </w:rPr>
            </w:pPr>
          </w:p>
        </w:tc>
      </w:tr>
      <w:tr w:rsidR="00991CC1" w14:paraId="6418BBA0" w14:textId="77777777" w:rsidTr="00F43448">
        <w:tc>
          <w:tcPr>
            <w:tcW w:w="851" w:type="dxa"/>
          </w:tcPr>
          <w:p w14:paraId="0EB43A9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33814CF" w14:textId="194F3796" w:rsidR="00991CC1" w:rsidRPr="00840375" w:rsidRDefault="00991CC1" w:rsidP="00991CC1">
            <w:pPr>
              <w:keepNext/>
              <w:widowControl w:val="0"/>
              <w:rPr>
                <w:rFonts w:ascii="Garamond" w:hAnsi="Garamond" w:cs="Calibri"/>
                <w:color w:val="000000"/>
              </w:rPr>
            </w:pPr>
            <w:r w:rsidRPr="00840375">
              <w:rPr>
                <w:rFonts w:ascii="Garamond" w:hAnsi="Garamond"/>
              </w:rPr>
              <w:t>Zátka 1/8 NPT 0120301334</w:t>
            </w:r>
          </w:p>
        </w:tc>
        <w:tc>
          <w:tcPr>
            <w:tcW w:w="1916" w:type="dxa"/>
            <w:tcBorders>
              <w:top w:val="nil"/>
              <w:left w:val="nil"/>
              <w:bottom w:val="single" w:sz="4" w:space="0" w:color="auto"/>
              <w:right w:val="single" w:sz="4" w:space="0" w:color="auto"/>
            </w:tcBorders>
            <w:shd w:val="clear" w:color="auto" w:fill="auto"/>
          </w:tcPr>
          <w:p w14:paraId="09832943" w14:textId="0F142A7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07D29D93" w14:textId="5598672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5F3C6A7" w14:textId="24F7E852" w:rsidR="00991CC1" w:rsidRDefault="00991CC1" w:rsidP="00991CC1">
            <w:pPr>
              <w:keepNext/>
              <w:widowControl w:val="0"/>
              <w:jc w:val="center"/>
              <w:rPr>
                <w:rFonts w:ascii="Garamond" w:hAnsi="Garamond"/>
                <w:b/>
                <w:color w:val="000000" w:themeColor="text1"/>
                <w:sz w:val="20"/>
                <w:szCs w:val="20"/>
              </w:rPr>
            </w:pPr>
          </w:p>
        </w:tc>
      </w:tr>
      <w:tr w:rsidR="00991CC1" w14:paraId="5325AC04" w14:textId="77777777" w:rsidTr="00F43448">
        <w:tc>
          <w:tcPr>
            <w:tcW w:w="851" w:type="dxa"/>
          </w:tcPr>
          <w:p w14:paraId="23E2C37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D726E7F" w14:textId="13AE012F" w:rsidR="00991CC1" w:rsidRPr="00840375" w:rsidRDefault="00991CC1" w:rsidP="00991CC1">
            <w:pPr>
              <w:keepNext/>
              <w:widowControl w:val="0"/>
              <w:rPr>
                <w:rFonts w:ascii="Garamond" w:hAnsi="Garamond" w:cs="Calibri"/>
                <w:color w:val="000000"/>
              </w:rPr>
            </w:pPr>
            <w:r w:rsidRPr="00840375">
              <w:rPr>
                <w:rFonts w:ascii="Garamond" w:hAnsi="Garamond"/>
              </w:rPr>
              <w:t>Chladič oleja 0120301440</w:t>
            </w:r>
          </w:p>
        </w:tc>
        <w:tc>
          <w:tcPr>
            <w:tcW w:w="1916" w:type="dxa"/>
            <w:tcBorders>
              <w:top w:val="nil"/>
              <w:left w:val="nil"/>
              <w:bottom w:val="single" w:sz="4" w:space="0" w:color="auto"/>
              <w:right w:val="single" w:sz="4" w:space="0" w:color="auto"/>
            </w:tcBorders>
            <w:shd w:val="clear" w:color="auto" w:fill="auto"/>
          </w:tcPr>
          <w:p w14:paraId="3A05E10B" w14:textId="1570156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0E9733D9" w14:textId="23FF7A0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9ACBEEF" w14:textId="120D5195" w:rsidR="00991CC1" w:rsidRDefault="00991CC1" w:rsidP="00991CC1">
            <w:pPr>
              <w:keepNext/>
              <w:widowControl w:val="0"/>
              <w:jc w:val="center"/>
              <w:rPr>
                <w:rFonts w:ascii="Garamond" w:hAnsi="Garamond"/>
                <w:b/>
                <w:color w:val="000000" w:themeColor="text1"/>
                <w:sz w:val="20"/>
                <w:szCs w:val="20"/>
              </w:rPr>
            </w:pPr>
          </w:p>
        </w:tc>
      </w:tr>
      <w:tr w:rsidR="00991CC1" w14:paraId="5B56DF45" w14:textId="77777777" w:rsidTr="00840375">
        <w:tc>
          <w:tcPr>
            <w:tcW w:w="851" w:type="dxa"/>
          </w:tcPr>
          <w:p w14:paraId="6745037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DA21F21" w14:textId="07F20C81" w:rsidR="00991CC1" w:rsidRPr="00840375" w:rsidRDefault="00991CC1" w:rsidP="00991CC1">
            <w:pPr>
              <w:keepNext/>
              <w:widowControl w:val="0"/>
              <w:rPr>
                <w:rFonts w:ascii="Garamond" w:hAnsi="Garamond" w:cs="Calibri"/>
                <w:color w:val="000000"/>
              </w:rPr>
            </w:pPr>
            <w:r w:rsidRPr="00840375">
              <w:rPr>
                <w:rFonts w:ascii="Garamond" w:hAnsi="Garamond"/>
              </w:rPr>
              <w:t>Tesnenie 0120300772</w:t>
            </w:r>
          </w:p>
        </w:tc>
        <w:tc>
          <w:tcPr>
            <w:tcW w:w="1916" w:type="dxa"/>
            <w:tcBorders>
              <w:top w:val="nil"/>
              <w:left w:val="nil"/>
              <w:bottom w:val="single" w:sz="4" w:space="0" w:color="auto"/>
              <w:right w:val="single" w:sz="4" w:space="0" w:color="auto"/>
            </w:tcBorders>
            <w:shd w:val="clear" w:color="auto" w:fill="auto"/>
          </w:tcPr>
          <w:p w14:paraId="2F91125A" w14:textId="6BD65C8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6B79C69B" w14:textId="11E970D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9C52630" w14:textId="6A7B2939" w:rsidR="00991CC1" w:rsidRDefault="00991CC1" w:rsidP="00991CC1">
            <w:pPr>
              <w:keepNext/>
              <w:widowControl w:val="0"/>
              <w:jc w:val="center"/>
              <w:rPr>
                <w:rFonts w:ascii="Garamond" w:hAnsi="Garamond"/>
                <w:b/>
                <w:color w:val="000000" w:themeColor="text1"/>
                <w:sz w:val="20"/>
                <w:szCs w:val="20"/>
              </w:rPr>
            </w:pPr>
          </w:p>
        </w:tc>
      </w:tr>
      <w:tr w:rsidR="00991CC1" w14:paraId="1436FC8A" w14:textId="77777777" w:rsidTr="00840375">
        <w:tc>
          <w:tcPr>
            <w:tcW w:w="851" w:type="dxa"/>
          </w:tcPr>
          <w:p w14:paraId="2EC0401F"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2068A7E0" w14:textId="19A93CBB" w:rsidR="00991CC1" w:rsidRPr="00840375" w:rsidRDefault="00991CC1" w:rsidP="00991CC1">
            <w:pPr>
              <w:keepNext/>
              <w:widowControl w:val="0"/>
              <w:rPr>
                <w:rFonts w:ascii="Garamond" w:hAnsi="Garamond" w:cs="Calibri"/>
                <w:color w:val="000000"/>
              </w:rPr>
            </w:pPr>
            <w:r w:rsidRPr="00840375">
              <w:rPr>
                <w:rFonts w:ascii="Garamond" w:hAnsi="Garamond"/>
              </w:rPr>
              <w:t>Tesnenie 0120301438</w:t>
            </w:r>
          </w:p>
        </w:tc>
        <w:tc>
          <w:tcPr>
            <w:tcW w:w="1916" w:type="dxa"/>
            <w:tcBorders>
              <w:top w:val="single" w:sz="4" w:space="0" w:color="auto"/>
              <w:left w:val="nil"/>
              <w:bottom w:val="single" w:sz="4" w:space="0" w:color="auto"/>
              <w:right w:val="single" w:sz="4" w:space="0" w:color="auto"/>
            </w:tcBorders>
            <w:shd w:val="clear" w:color="auto" w:fill="auto"/>
          </w:tcPr>
          <w:p w14:paraId="69FD0235" w14:textId="0C8B8BB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2A4A902F" w14:textId="4519835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98A2841" w14:textId="5FC93595" w:rsidR="00991CC1" w:rsidRDefault="00991CC1" w:rsidP="00991CC1">
            <w:pPr>
              <w:keepNext/>
              <w:widowControl w:val="0"/>
              <w:jc w:val="center"/>
              <w:rPr>
                <w:rFonts w:ascii="Garamond" w:hAnsi="Garamond"/>
                <w:b/>
                <w:color w:val="000000" w:themeColor="text1"/>
                <w:sz w:val="20"/>
                <w:szCs w:val="20"/>
              </w:rPr>
            </w:pPr>
          </w:p>
        </w:tc>
      </w:tr>
      <w:tr w:rsidR="00991CC1" w14:paraId="2A419299" w14:textId="77777777" w:rsidTr="00F43448">
        <w:tc>
          <w:tcPr>
            <w:tcW w:w="851" w:type="dxa"/>
          </w:tcPr>
          <w:p w14:paraId="1C82F31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6B421E7" w14:textId="607B53F4" w:rsidR="00991CC1" w:rsidRPr="00840375" w:rsidRDefault="00991CC1" w:rsidP="00991CC1">
            <w:pPr>
              <w:keepNext/>
              <w:widowControl w:val="0"/>
              <w:rPr>
                <w:rFonts w:ascii="Garamond" w:hAnsi="Garamond" w:cs="Calibri"/>
                <w:color w:val="000000"/>
              </w:rPr>
            </w:pPr>
            <w:r w:rsidRPr="00840375">
              <w:rPr>
                <w:rFonts w:ascii="Garamond" w:hAnsi="Garamond"/>
              </w:rPr>
              <w:t>Skrutka obojstranná 0120303286</w:t>
            </w:r>
          </w:p>
        </w:tc>
        <w:tc>
          <w:tcPr>
            <w:tcW w:w="1916" w:type="dxa"/>
            <w:tcBorders>
              <w:top w:val="nil"/>
              <w:left w:val="nil"/>
              <w:bottom w:val="single" w:sz="4" w:space="0" w:color="auto"/>
              <w:right w:val="single" w:sz="4" w:space="0" w:color="auto"/>
            </w:tcBorders>
            <w:shd w:val="clear" w:color="auto" w:fill="auto"/>
          </w:tcPr>
          <w:p w14:paraId="27857A61" w14:textId="7650902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46B49E73" w14:textId="6BA5636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A2F78FF" w14:textId="25DB5DAC" w:rsidR="00991CC1" w:rsidRDefault="00991CC1" w:rsidP="00991CC1">
            <w:pPr>
              <w:keepNext/>
              <w:widowControl w:val="0"/>
              <w:jc w:val="center"/>
              <w:rPr>
                <w:rFonts w:ascii="Garamond" w:hAnsi="Garamond"/>
                <w:b/>
                <w:color w:val="000000" w:themeColor="text1"/>
                <w:sz w:val="20"/>
                <w:szCs w:val="20"/>
              </w:rPr>
            </w:pPr>
          </w:p>
        </w:tc>
      </w:tr>
      <w:tr w:rsidR="00991CC1" w14:paraId="00D66F10" w14:textId="77777777" w:rsidTr="00840375">
        <w:tc>
          <w:tcPr>
            <w:tcW w:w="851" w:type="dxa"/>
          </w:tcPr>
          <w:p w14:paraId="30A1C7C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9791E97" w14:textId="0BB62FB0" w:rsidR="00991CC1" w:rsidRPr="00840375" w:rsidRDefault="00991CC1" w:rsidP="00991CC1">
            <w:pPr>
              <w:keepNext/>
              <w:widowControl w:val="0"/>
              <w:rPr>
                <w:rFonts w:ascii="Garamond" w:hAnsi="Garamond" w:cs="Calibri"/>
                <w:color w:val="000000"/>
              </w:rPr>
            </w:pPr>
            <w:r w:rsidRPr="00840375">
              <w:rPr>
                <w:rFonts w:ascii="Garamond" w:hAnsi="Garamond"/>
              </w:rPr>
              <w:t>Čerpadlo palivové 0120302750</w:t>
            </w:r>
          </w:p>
        </w:tc>
        <w:tc>
          <w:tcPr>
            <w:tcW w:w="1916" w:type="dxa"/>
            <w:tcBorders>
              <w:top w:val="nil"/>
              <w:left w:val="nil"/>
              <w:bottom w:val="single" w:sz="4" w:space="0" w:color="auto"/>
              <w:right w:val="single" w:sz="4" w:space="0" w:color="auto"/>
            </w:tcBorders>
            <w:shd w:val="clear" w:color="auto" w:fill="auto"/>
          </w:tcPr>
          <w:p w14:paraId="46975AC6" w14:textId="6750236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3782488E" w14:textId="0E43A43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C263546" w14:textId="59904212" w:rsidR="00991CC1" w:rsidRDefault="00991CC1" w:rsidP="00991CC1">
            <w:pPr>
              <w:keepNext/>
              <w:widowControl w:val="0"/>
              <w:jc w:val="center"/>
              <w:rPr>
                <w:rFonts w:ascii="Garamond" w:hAnsi="Garamond"/>
                <w:b/>
                <w:color w:val="000000" w:themeColor="text1"/>
                <w:sz w:val="20"/>
                <w:szCs w:val="20"/>
              </w:rPr>
            </w:pPr>
          </w:p>
        </w:tc>
      </w:tr>
      <w:tr w:rsidR="00991CC1" w14:paraId="2CA67AF3" w14:textId="77777777" w:rsidTr="00840375">
        <w:tc>
          <w:tcPr>
            <w:tcW w:w="851" w:type="dxa"/>
          </w:tcPr>
          <w:p w14:paraId="3D6F67D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75F08C2F" w14:textId="086B875B" w:rsidR="00991CC1" w:rsidRPr="00840375" w:rsidRDefault="00991CC1" w:rsidP="00991CC1">
            <w:pPr>
              <w:keepNext/>
              <w:widowControl w:val="0"/>
              <w:rPr>
                <w:rFonts w:ascii="Garamond" w:hAnsi="Garamond" w:cs="Calibri"/>
                <w:color w:val="000000"/>
              </w:rPr>
            </w:pPr>
            <w:r w:rsidRPr="00840375">
              <w:rPr>
                <w:rFonts w:ascii="Garamond" w:hAnsi="Garamond"/>
              </w:rPr>
              <w:t>Koleso zubené 0120301416</w:t>
            </w:r>
          </w:p>
        </w:tc>
        <w:tc>
          <w:tcPr>
            <w:tcW w:w="1916" w:type="dxa"/>
            <w:tcBorders>
              <w:top w:val="single" w:sz="4" w:space="0" w:color="auto"/>
              <w:left w:val="nil"/>
              <w:bottom w:val="single" w:sz="4" w:space="0" w:color="auto"/>
              <w:right w:val="single" w:sz="4" w:space="0" w:color="auto"/>
            </w:tcBorders>
            <w:shd w:val="clear" w:color="auto" w:fill="auto"/>
          </w:tcPr>
          <w:p w14:paraId="283ED8E4" w14:textId="20346C7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0E137960" w14:textId="5334DFE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C24037C" w14:textId="4D125432" w:rsidR="00991CC1" w:rsidRDefault="00991CC1" w:rsidP="00991CC1">
            <w:pPr>
              <w:keepNext/>
              <w:widowControl w:val="0"/>
              <w:jc w:val="center"/>
              <w:rPr>
                <w:rFonts w:ascii="Garamond" w:hAnsi="Garamond"/>
                <w:b/>
                <w:color w:val="000000" w:themeColor="text1"/>
                <w:sz w:val="20"/>
                <w:szCs w:val="20"/>
              </w:rPr>
            </w:pPr>
          </w:p>
        </w:tc>
      </w:tr>
      <w:tr w:rsidR="00991CC1" w14:paraId="15F7F4DE" w14:textId="77777777" w:rsidTr="00F43448">
        <w:tc>
          <w:tcPr>
            <w:tcW w:w="851" w:type="dxa"/>
          </w:tcPr>
          <w:p w14:paraId="09C77A0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4A0DF11" w14:textId="16324390" w:rsidR="00991CC1" w:rsidRPr="00840375" w:rsidRDefault="00991CC1" w:rsidP="00991CC1">
            <w:pPr>
              <w:keepNext/>
              <w:widowControl w:val="0"/>
              <w:rPr>
                <w:rFonts w:ascii="Garamond" w:hAnsi="Garamond" w:cs="Calibri"/>
                <w:color w:val="000000"/>
              </w:rPr>
            </w:pPr>
            <w:r w:rsidRPr="00840375">
              <w:rPr>
                <w:rFonts w:ascii="Garamond" w:hAnsi="Garamond"/>
              </w:rPr>
              <w:t>Ovládač 0120301968</w:t>
            </w:r>
          </w:p>
        </w:tc>
        <w:tc>
          <w:tcPr>
            <w:tcW w:w="1916" w:type="dxa"/>
            <w:tcBorders>
              <w:top w:val="nil"/>
              <w:left w:val="nil"/>
              <w:bottom w:val="single" w:sz="4" w:space="0" w:color="auto"/>
              <w:right w:val="single" w:sz="4" w:space="0" w:color="auto"/>
            </w:tcBorders>
            <w:shd w:val="clear" w:color="auto" w:fill="auto"/>
          </w:tcPr>
          <w:p w14:paraId="6A9A736D" w14:textId="2156AA7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424B1E26" w14:textId="444C11B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6D073D1" w14:textId="4E699A2A" w:rsidR="00991CC1" w:rsidRDefault="00991CC1" w:rsidP="00991CC1">
            <w:pPr>
              <w:keepNext/>
              <w:widowControl w:val="0"/>
              <w:jc w:val="center"/>
              <w:rPr>
                <w:rFonts w:ascii="Garamond" w:hAnsi="Garamond"/>
                <w:b/>
                <w:color w:val="000000" w:themeColor="text1"/>
                <w:sz w:val="20"/>
                <w:szCs w:val="20"/>
              </w:rPr>
            </w:pPr>
          </w:p>
        </w:tc>
      </w:tr>
      <w:tr w:rsidR="00991CC1" w14:paraId="0C6201B7" w14:textId="77777777" w:rsidTr="00F43448">
        <w:tc>
          <w:tcPr>
            <w:tcW w:w="851" w:type="dxa"/>
          </w:tcPr>
          <w:p w14:paraId="6479974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7AC71B4" w14:textId="14D6E8E2" w:rsidR="00991CC1" w:rsidRPr="00840375" w:rsidRDefault="00991CC1" w:rsidP="00991CC1">
            <w:pPr>
              <w:keepNext/>
              <w:widowControl w:val="0"/>
              <w:rPr>
                <w:rFonts w:ascii="Garamond" w:hAnsi="Garamond" w:cs="Calibri"/>
                <w:color w:val="000000"/>
              </w:rPr>
            </w:pPr>
            <w:r w:rsidRPr="00840375">
              <w:rPr>
                <w:rFonts w:ascii="Garamond" w:hAnsi="Garamond"/>
              </w:rPr>
              <w:t>Krúžok tesniaci čerpadla 0120301698</w:t>
            </w:r>
          </w:p>
        </w:tc>
        <w:tc>
          <w:tcPr>
            <w:tcW w:w="1916" w:type="dxa"/>
            <w:tcBorders>
              <w:top w:val="nil"/>
              <w:left w:val="nil"/>
              <w:bottom w:val="single" w:sz="4" w:space="0" w:color="auto"/>
              <w:right w:val="single" w:sz="4" w:space="0" w:color="auto"/>
            </w:tcBorders>
            <w:shd w:val="clear" w:color="auto" w:fill="auto"/>
          </w:tcPr>
          <w:p w14:paraId="1D92DF1C" w14:textId="13B0E26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2685EB0C" w14:textId="6A21A68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A96F5D6" w14:textId="65D9A87D" w:rsidR="00991CC1" w:rsidRDefault="00991CC1" w:rsidP="00991CC1">
            <w:pPr>
              <w:keepNext/>
              <w:widowControl w:val="0"/>
              <w:jc w:val="center"/>
              <w:rPr>
                <w:rFonts w:ascii="Garamond" w:hAnsi="Garamond"/>
                <w:b/>
                <w:color w:val="000000" w:themeColor="text1"/>
                <w:sz w:val="20"/>
                <w:szCs w:val="20"/>
              </w:rPr>
            </w:pPr>
          </w:p>
        </w:tc>
      </w:tr>
      <w:tr w:rsidR="00991CC1" w14:paraId="74472142" w14:textId="77777777" w:rsidTr="00F43448">
        <w:tc>
          <w:tcPr>
            <w:tcW w:w="851" w:type="dxa"/>
          </w:tcPr>
          <w:p w14:paraId="26E87D6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01FD3E6" w14:textId="03EB052E" w:rsidR="00991CC1" w:rsidRPr="00840375" w:rsidRDefault="00991CC1" w:rsidP="00991CC1">
            <w:pPr>
              <w:keepNext/>
              <w:widowControl w:val="0"/>
              <w:rPr>
                <w:rFonts w:ascii="Garamond" w:hAnsi="Garamond" w:cs="Calibri"/>
                <w:color w:val="000000"/>
              </w:rPr>
            </w:pPr>
            <w:r w:rsidRPr="00840375">
              <w:rPr>
                <w:rFonts w:ascii="Garamond" w:hAnsi="Garamond"/>
              </w:rPr>
              <w:t>Skrutka 0120301414</w:t>
            </w:r>
          </w:p>
        </w:tc>
        <w:tc>
          <w:tcPr>
            <w:tcW w:w="1916" w:type="dxa"/>
            <w:tcBorders>
              <w:top w:val="nil"/>
              <w:left w:val="nil"/>
              <w:bottom w:val="single" w:sz="4" w:space="0" w:color="auto"/>
              <w:right w:val="single" w:sz="4" w:space="0" w:color="auto"/>
            </w:tcBorders>
            <w:shd w:val="clear" w:color="auto" w:fill="auto"/>
          </w:tcPr>
          <w:p w14:paraId="20110595" w14:textId="6A32752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480FF59A" w14:textId="49F2C1B4"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74DF1EF" w14:textId="606626FE" w:rsidR="00991CC1" w:rsidRDefault="00991CC1" w:rsidP="00991CC1">
            <w:pPr>
              <w:keepNext/>
              <w:widowControl w:val="0"/>
              <w:jc w:val="center"/>
              <w:rPr>
                <w:rFonts w:ascii="Garamond" w:hAnsi="Garamond"/>
                <w:b/>
                <w:color w:val="000000" w:themeColor="text1"/>
                <w:sz w:val="20"/>
                <w:szCs w:val="20"/>
              </w:rPr>
            </w:pPr>
          </w:p>
        </w:tc>
      </w:tr>
      <w:tr w:rsidR="00991CC1" w14:paraId="0CB80109" w14:textId="77777777" w:rsidTr="00F43448">
        <w:tc>
          <w:tcPr>
            <w:tcW w:w="851" w:type="dxa"/>
          </w:tcPr>
          <w:p w14:paraId="67D3CD1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370161E" w14:textId="2CC6136B" w:rsidR="00991CC1" w:rsidRPr="00840375" w:rsidRDefault="00991CC1" w:rsidP="00991CC1">
            <w:pPr>
              <w:keepNext/>
              <w:widowControl w:val="0"/>
              <w:rPr>
                <w:rFonts w:ascii="Garamond" w:hAnsi="Garamond" w:cs="Calibri"/>
                <w:color w:val="000000"/>
              </w:rPr>
            </w:pPr>
            <w:r w:rsidRPr="00840375">
              <w:rPr>
                <w:rFonts w:ascii="Garamond" w:hAnsi="Garamond"/>
              </w:rPr>
              <w:t>potrubie palivové 0120303232</w:t>
            </w:r>
          </w:p>
        </w:tc>
        <w:tc>
          <w:tcPr>
            <w:tcW w:w="1916" w:type="dxa"/>
            <w:tcBorders>
              <w:top w:val="nil"/>
              <w:left w:val="nil"/>
              <w:bottom w:val="single" w:sz="4" w:space="0" w:color="auto"/>
              <w:right w:val="single" w:sz="4" w:space="0" w:color="auto"/>
            </w:tcBorders>
            <w:shd w:val="clear" w:color="auto" w:fill="auto"/>
          </w:tcPr>
          <w:p w14:paraId="3E0D552A" w14:textId="45E3C21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2089050D" w14:textId="421C041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3938091" w14:textId="29D09620" w:rsidR="00991CC1" w:rsidRDefault="00991CC1" w:rsidP="00991CC1">
            <w:pPr>
              <w:keepNext/>
              <w:widowControl w:val="0"/>
              <w:jc w:val="center"/>
              <w:rPr>
                <w:rFonts w:ascii="Garamond" w:hAnsi="Garamond"/>
                <w:b/>
                <w:color w:val="000000" w:themeColor="text1"/>
                <w:sz w:val="20"/>
                <w:szCs w:val="20"/>
              </w:rPr>
            </w:pPr>
          </w:p>
        </w:tc>
      </w:tr>
      <w:tr w:rsidR="00991CC1" w14:paraId="51F920FA" w14:textId="77777777" w:rsidTr="00F43448">
        <w:tc>
          <w:tcPr>
            <w:tcW w:w="851" w:type="dxa"/>
          </w:tcPr>
          <w:p w14:paraId="0A0C7F4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C7A90F2" w14:textId="4D98E9FB" w:rsidR="00991CC1" w:rsidRPr="00840375" w:rsidRDefault="00991CC1" w:rsidP="00991CC1">
            <w:pPr>
              <w:keepNext/>
              <w:widowControl w:val="0"/>
              <w:rPr>
                <w:rFonts w:ascii="Garamond" w:hAnsi="Garamond" w:cs="Calibri"/>
                <w:color w:val="000000"/>
              </w:rPr>
            </w:pPr>
            <w:r w:rsidRPr="00840375">
              <w:rPr>
                <w:rFonts w:ascii="Garamond" w:hAnsi="Garamond"/>
              </w:rPr>
              <w:t>potrubie palivové 0120303234 </w:t>
            </w:r>
          </w:p>
        </w:tc>
        <w:tc>
          <w:tcPr>
            <w:tcW w:w="1916" w:type="dxa"/>
            <w:tcBorders>
              <w:top w:val="nil"/>
              <w:left w:val="nil"/>
              <w:bottom w:val="single" w:sz="4" w:space="0" w:color="auto"/>
              <w:right w:val="single" w:sz="4" w:space="0" w:color="auto"/>
            </w:tcBorders>
            <w:shd w:val="clear" w:color="auto" w:fill="auto"/>
          </w:tcPr>
          <w:p w14:paraId="25174D76" w14:textId="7E5519E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0A036E87" w14:textId="30DEDAF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0B3EF89" w14:textId="47415822" w:rsidR="00991CC1" w:rsidRDefault="00991CC1" w:rsidP="00991CC1">
            <w:pPr>
              <w:keepNext/>
              <w:widowControl w:val="0"/>
              <w:jc w:val="center"/>
              <w:rPr>
                <w:rFonts w:ascii="Garamond" w:hAnsi="Garamond"/>
                <w:b/>
                <w:color w:val="000000" w:themeColor="text1"/>
                <w:sz w:val="20"/>
                <w:szCs w:val="20"/>
              </w:rPr>
            </w:pPr>
          </w:p>
        </w:tc>
      </w:tr>
      <w:tr w:rsidR="00991CC1" w14:paraId="55BA22E2" w14:textId="77777777" w:rsidTr="00F43448">
        <w:tc>
          <w:tcPr>
            <w:tcW w:w="851" w:type="dxa"/>
          </w:tcPr>
          <w:p w14:paraId="5D72F83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EA9A802" w14:textId="21D0677A" w:rsidR="00991CC1" w:rsidRPr="00840375" w:rsidRDefault="00991CC1" w:rsidP="00991CC1">
            <w:pPr>
              <w:keepNext/>
              <w:widowControl w:val="0"/>
              <w:rPr>
                <w:rFonts w:ascii="Garamond" w:hAnsi="Garamond" w:cs="Calibri"/>
                <w:color w:val="000000"/>
              </w:rPr>
            </w:pPr>
            <w:r w:rsidRPr="00840375">
              <w:rPr>
                <w:rFonts w:ascii="Garamond" w:hAnsi="Garamond"/>
              </w:rPr>
              <w:t>Ventil 0120300978</w:t>
            </w:r>
          </w:p>
        </w:tc>
        <w:tc>
          <w:tcPr>
            <w:tcW w:w="1916" w:type="dxa"/>
            <w:tcBorders>
              <w:top w:val="nil"/>
              <w:left w:val="nil"/>
              <w:bottom w:val="single" w:sz="4" w:space="0" w:color="auto"/>
              <w:right w:val="single" w:sz="4" w:space="0" w:color="auto"/>
            </w:tcBorders>
            <w:shd w:val="clear" w:color="auto" w:fill="auto"/>
          </w:tcPr>
          <w:p w14:paraId="6D9F0D85" w14:textId="531E66C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09D69B62" w14:textId="6BA62F8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913C005" w14:textId="265D7D8C" w:rsidR="00991CC1" w:rsidRDefault="00991CC1" w:rsidP="00991CC1">
            <w:pPr>
              <w:keepNext/>
              <w:widowControl w:val="0"/>
              <w:jc w:val="center"/>
              <w:rPr>
                <w:rFonts w:ascii="Garamond" w:hAnsi="Garamond"/>
                <w:b/>
                <w:color w:val="000000" w:themeColor="text1"/>
                <w:sz w:val="20"/>
                <w:szCs w:val="20"/>
              </w:rPr>
            </w:pPr>
          </w:p>
        </w:tc>
      </w:tr>
      <w:tr w:rsidR="00991CC1" w14:paraId="775AF0FC" w14:textId="77777777" w:rsidTr="00F43448">
        <w:tc>
          <w:tcPr>
            <w:tcW w:w="851" w:type="dxa"/>
          </w:tcPr>
          <w:p w14:paraId="60D9123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29D9BB6" w14:textId="505A71C8" w:rsidR="00991CC1" w:rsidRPr="00840375" w:rsidRDefault="00991CC1" w:rsidP="00991CC1">
            <w:pPr>
              <w:keepNext/>
              <w:widowControl w:val="0"/>
              <w:rPr>
                <w:rFonts w:ascii="Garamond" w:hAnsi="Garamond" w:cs="Calibri"/>
                <w:color w:val="000000"/>
              </w:rPr>
            </w:pPr>
            <w:r w:rsidRPr="00840375">
              <w:rPr>
                <w:rFonts w:ascii="Garamond" w:hAnsi="Garamond"/>
              </w:rPr>
              <w:t xml:space="preserve">Čerpadlo </w:t>
            </w:r>
            <w:proofErr w:type="spellStart"/>
            <w:r w:rsidRPr="00840375">
              <w:rPr>
                <w:rFonts w:ascii="Garamond" w:hAnsi="Garamond"/>
              </w:rPr>
              <w:t>AdBlue</w:t>
            </w:r>
            <w:proofErr w:type="spellEnd"/>
            <w:r w:rsidRPr="00840375">
              <w:rPr>
                <w:rFonts w:ascii="Garamond" w:hAnsi="Garamond"/>
              </w:rPr>
              <w:t xml:space="preserve"> 0000302936</w:t>
            </w:r>
          </w:p>
        </w:tc>
        <w:tc>
          <w:tcPr>
            <w:tcW w:w="1916" w:type="dxa"/>
            <w:tcBorders>
              <w:top w:val="nil"/>
              <w:left w:val="nil"/>
              <w:bottom w:val="single" w:sz="4" w:space="0" w:color="auto"/>
              <w:right w:val="single" w:sz="4" w:space="0" w:color="auto"/>
            </w:tcBorders>
            <w:shd w:val="clear" w:color="auto" w:fill="auto"/>
          </w:tcPr>
          <w:p w14:paraId="736B37A8" w14:textId="38CBDF0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73431E1E" w14:textId="47471BF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0E76001" w14:textId="1FD4F1A5" w:rsidR="00991CC1" w:rsidRDefault="00991CC1" w:rsidP="00991CC1">
            <w:pPr>
              <w:keepNext/>
              <w:widowControl w:val="0"/>
              <w:jc w:val="center"/>
              <w:rPr>
                <w:rFonts w:ascii="Garamond" w:hAnsi="Garamond"/>
                <w:b/>
                <w:color w:val="000000" w:themeColor="text1"/>
                <w:sz w:val="20"/>
                <w:szCs w:val="20"/>
              </w:rPr>
            </w:pPr>
          </w:p>
        </w:tc>
      </w:tr>
      <w:tr w:rsidR="00991CC1" w14:paraId="07A3244B" w14:textId="77777777" w:rsidTr="00F43448">
        <w:tc>
          <w:tcPr>
            <w:tcW w:w="851" w:type="dxa"/>
          </w:tcPr>
          <w:p w14:paraId="76DBDFA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C208127" w14:textId="00389D97" w:rsidR="00991CC1" w:rsidRPr="00840375" w:rsidRDefault="00991CC1" w:rsidP="00991CC1">
            <w:pPr>
              <w:keepNext/>
              <w:widowControl w:val="0"/>
              <w:rPr>
                <w:rFonts w:ascii="Garamond" w:hAnsi="Garamond" w:cs="Calibri"/>
                <w:color w:val="000000"/>
              </w:rPr>
            </w:pPr>
            <w:r w:rsidRPr="00840375">
              <w:rPr>
                <w:rFonts w:ascii="Garamond" w:hAnsi="Garamond"/>
              </w:rPr>
              <w:t>Obal konektora 6p D MQS 1508000573</w:t>
            </w:r>
          </w:p>
        </w:tc>
        <w:tc>
          <w:tcPr>
            <w:tcW w:w="1916" w:type="dxa"/>
            <w:tcBorders>
              <w:top w:val="nil"/>
              <w:left w:val="nil"/>
              <w:bottom w:val="single" w:sz="4" w:space="0" w:color="auto"/>
              <w:right w:val="single" w:sz="4" w:space="0" w:color="auto"/>
            </w:tcBorders>
            <w:shd w:val="clear" w:color="auto" w:fill="auto"/>
          </w:tcPr>
          <w:p w14:paraId="3607B3DF" w14:textId="17024F3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608C51D8" w14:textId="0460B25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22CB186" w14:textId="5DF11287" w:rsidR="00991CC1" w:rsidRDefault="00991CC1" w:rsidP="00991CC1">
            <w:pPr>
              <w:keepNext/>
              <w:widowControl w:val="0"/>
              <w:jc w:val="center"/>
              <w:rPr>
                <w:rFonts w:ascii="Garamond" w:hAnsi="Garamond"/>
                <w:b/>
                <w:color w:val="000000" w:themeColor="text1"/>
                <w:sz w:val="20"/>
                <w:szCs w:val="20"/>
              </w:rPr>
            </w:pPr>
          </w:p>
        </w:tc>
      </w:tr>
      <w:tr w:rsidR="00991CC1" w14:paraId="136CB8CC" w14:textId="77777777" w:rsidTr="00F43448">
        <w:tc>
          <w:tcPr>
            <w:tcW w:w="851" w:type="dxa"/>
          </w:tcPr>
          <w:p w14:paraId="18B4171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FE65630" w14:textId="4EA6EFDD" w:rsidR="00991CC1" w:rsidRPr="00840375" w:rsidRDefault="00991CC1" w:rsidP="00991CC1">
            <w:pPr>
              <w:keepNext/>
              <w:widowControl w:val="0"/>
              <w:rPr>
                <w:rFonts w:ascii="Garamond" w:hAnsi="Garamond" w:cs="Calibri"/>
                <w:color w:val="000000"/>
              </w:rPr>
            </w:pPr>
            <w:r w:rsidRPr="00840375">
              <w:rPr>
                <w:rFonts w:ascii="Garamond" w:hAnsi="Garamond"/>
              </w:rPr>
              <w:t xml:space="preserve">Snímač počtu otáčok </w:t>
            </w:r>
            <w:proofErr w:type="spellStart"/>
            <w:r w:rsidRPr="00840375">
              <w:rPr>
                <w:rFonts w:ascii="Garamond" w:hAnsi="Garamond"/>
              </w:rPr>
              <w:t>turba</w:t>
            </w:r>
            <w:proofErr w:type="spellEnd"/>
            <w:r w:rsidRPr="00840375">
              <w:rPr>
                <w:rFonts w:ascii="Garamond" w:hAnsi="Garamond"/>
              </w:rPr>
              <w:t xml:space="preserve"> 5300011179</w:t>
            </w:r>
          </w:p>
        </w:tc>
        <w:tc>
          <w:tcPr>
            <w:tcW w:w="1916" w:type="dxa"/>
            <w:tcBorders>
              <w:top w:val="nil"/>
              <w:left w:val="nil"/>
              <w:bottom w:val="single" w:sz="4" w:space="0" w:color="auto"/>
              <w:right w:val="single" w:sz="4" w:space="0" w:color="auto"/>
            </w:tcBorders>
            <w:shd w:val="clear" w:color="auto" w:fill="auto"/>
          </w:tcPr>
          <w:p w14:paraId="52854AA9" w14:textId="754CE08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E8E2809" w14:textId="4BBDAF2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EA2B7AA" w14:textId="4DF85ABC" w:rsidR="00991CC1" w:rsidRDefault="00991CC1" w:rsidP="00991CC1">
            <w:pPr>
              <w:keepNext/>
              <w:widowControl w:val="0"/>
              <w:jc w:val="center"/>
              <w:rPr>
                <w:rFonts w:ascii="Garamond" w:hAnsi="Garamond"/>
                <w:b/>
                <w:color w:val="000000" w:themeColor="text1"/>
                <w:sz w:val="20"/>
                <w:szCs w:val="20"/>
              </w:rPr>
            </w:pPr>
          </w:p>
        </w:tc>
      </w:tr>
      <w:tr w:rsidR="00991CC1" w14:paraId="5236183D" w14:textId="77777777" w:rsidTr="00F43448">
        <w:tc>
          <w:tcPr>
            <w:tcW w:w="851" w:type="dxa"/>
          </w:tcPr>
          <w:p w14:paraId="4CFA1AE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1E659D2" w14:textId="214EBF5D" w:rsidR="00991CC1" w:rsidRPr="00840375" w:rsidRDefault="00991CC1" w:rsidP="00991CC1">
            <w:pPr>
              <w:keepNext/>
              <w:widowControl w:val="0"/>
              <w:rPr>
                <w:rFonts w:ascii="Garamond" w:hAnsi="Garamond" w:cs="Calibri"/>
                <w:color w:val="000000"/>
              </w:rPr>
            </w:pPr>
            <w:r w:rsidRPr="00840375">
              <w:rPr>
                <w:rFonts w:ascii="Garamond" w:hAnsi="Garamond"/>
              </w:rPr>
              <w:t>Rám maskovací svetiel Ľ 1710041010</w:t>
            </w:r>
          </w:p>
        </w:tc>
        <w:tc>
          <w:tcPr>
            <w:tcW w:w="1916" w:type="dxa"/>
            <w:tcBorders>
              <w:top w:val="nil"/>
              <w:left w:val="nil"/>
              <w:bottom w:val="single" w:sz="4" w:space="0" w:color="auto"/>
              <w:right w:val="single" w:sz="4" w:space="0" w:color="auto"/>
            </w:tcBorders>
            <w:shd w:val="clear" w:color="auto" w:fill="auto"/>
          </w:tcPr>
          <w:p w14:paraId="6D10A195" w14:textId="6510134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3213B83B" w14:textId="0DC8C3F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98F86E0" w14:textId="65D093F3" w:rsidR="00991CC1" w:rsidRDefault="00991CC1" w:rsidP="00991CC1">
            <w:pPr>
              <w:keepNext/>
              <w:widowControl w:val="0"/>
              <w:jc w:val="center"/>
              <w:rPr>
                <w:rFonts w:ascii="Garamond" w:hAnsi="Garamond"/>
                <w:b/>
                <w:color w:val="000000" w:themeColor="text1"/>
                <w:sz w:val="20"/>
                <w:szCs w:val="20"/>
              </w:rPr>
            </w:pPr>
          </w:p>
        </w:tc>
      </w:tr>
      <w:tr w:rsidR="00991CC1" w14:paraId="09ECD79F" w14:textId="77777777" w:rsidTr="00F43448">
        <w:tc>
          <w:tcPr>
            <w:tcW w:w="851" w:type="dxa"/>
          </w:tcPr>
          <w:p w14:paraId="004CC65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C61937B" w14:textId="34C13383" w:rsidR="00991CC1" w:rsidRPr="00840375" w:rsidRDefault="00991CC1" w:rsidP="00991CC1">
            <w:pPr>
              <w:keepNext/>
              <w:widowControl w:val="0"/>
              <w:rPr>
                <w:rFonts w:ascii="Garamond" w:hAnsi="Garamond" w:cs="Calibri"/>
                <w:color w:val="000000"/>
              </w:rPr>
            </w:pPr>
            <w:r w:rsidRPr="00840375">
              <w:rPr>
                <w:rFonts w:ascii="Garamond" w:hAnsi="Garamond"/>
              </w:rPr>
              <w:t>Rám maskovací svetiel P 1710041020</w:t>
            </w:r>
          </w:p>
        </w:tc>
        <w:tc>
          <w:tcPr>
            <w:tcW w:w="1916" w:type="dxa"/>
            <w:tcBorders>
              <w:top w:val="nil"/>
              <w:left w:val="nil"/>
              <w:bottom w:val="single" w:sz="4" w:space="0" w:color="auto"/>
              <w:right w:val="single" w:sz="4" w:space="0" w:color="auto"/>
            </w:tcBorders>
            <w:shd w:val="clear" w:color="auto" w:fill="auto"/>
          </w:tcPr>
          <w:p w14:paraId="66639F0A" w14:textId="72E1E77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16D92431" w14:textId="795862B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34E324F" w14:textId="197A0682" w:rsidR="00991CC1" w:rsidRDefault="00991CC1" w:rsidP="00991CC1">
            <w:pPr>
              <w:keepNext/>
              <w:widowControl w:val="0"/>
              <w:jc w:val="center"/>
              <w:rPr>
                <w:rFonts w:ascii="Garamond" w:hAnsi="Garamond"/>
                <w:b/>
                <w:color w:val="000000" w:themeColor="text1"/>
                <w:sz w:val="20"/>
                <w:szCs w:val="20"/>
              </w:rPr>
            </w:pPr>
          </w:p>
        </w:tc>
      </w:tr>
      <w:tr w:rsidR="00991CC1" w14:paraId="4553A397" w14:textId="77777777" w:rsidTr="00F43448">
        <w:tc>
          <w:tcPr>
            <w:tcW w:w="851" w:type="dxa"/>
          </w:tcPr>
          <w:p w14:paraId="5E1896D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05FE37D" w14:textId="5F793630" w:rsidR="00991CC1" w:rsidRPr="00840375" w:rsidRDefault="00991CC1" w:rsidP="00991CC1">
            <w:pPr>
              <w:keepNext/>
              <w:widowControl w:val="0"/>
              <w:rPr>
                <w:rFonts w:ascii="Garamond" w:hAnsi="Garamond" w:cs="Calibri"/>
                <w:color w:val="000000"/>
              </w:rPr>
            </w:pPr>
            <w:r w:rsidRPr="00840375">
              <w:rPr>
                <w:rFonts w:ascii="Garamond" w:hAnsi="Garamond"/>
              </w:rPr>
              <w:t>Potrubie </w:t>
            </w:r>
            <w:proofErr w:type="spellStart"/>
            <w:r w:rsidRPr="00840375">
              <w:rPr>
                <w:rFonts w:ascii="Garamond" w:hAnsi="Garamond"/>
              </w:rPr>
              <w:t>AdBlue</w:t>
            </w:r>
            <w:proofErr w:type="spellEnd"/>
            <w:r w:rsidRPr="00840375">
              <w:rPr>
                <w:rFonts w:ascii="Garamond" w:hAnsi="Garamond"/>
              </w:rPr>
              <w:t> 1800mm 0000277779</w:t>
            </w:r>
          </w:p>
        </w:tc>
        <w:tc>
          <w:tcPr>
            <w:tcW w:w="1916" w:type="dxa"/>
            <w:tcBorders>
              <w:top w:val="nil"/>
              <w:left w:val="nil"/>
              <w:bottom w:val="single" w:sz="4" w:space="0" w:color="auto"/>
              <w:right w:val="single" w:sz="4" w:space="0" w:color="auto"/>
            </w:tcBorders>
            <w:shd w:val="clear" w:color="auto" w:fill="auto"/>
          </w:tcPr>
          <w:p w14:paraId="29A71864" w14:textId="4820C2C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0A5F700D" w14:textId="7E148B1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A5A4D49" w14:textId="1D8E7B15" w:rsidR="00991CC1" w:rsidRDefault="00991CC1" w:rsidP="00991CC1">
            <w:pPr>
              <w:keepNext/>
              <w:widowControl w:val="0"/>
              <w:jc w:val="center"/>
              <w:rPr>
                <w:rFonts w:ascii="Garamond" w:hAnsi="Garamond"/>
                <w:b/>
                <w:color w:val="000000" w:themeColor="text1"/>
                <w:sz w:val="20"/>
                <w:szCs w:val="20"/>
              </w:rPr>
            </w:pPr>
          </w:p>
        </w:tc>
      </w:tr>
      <w:tr w:rsidR="00991CC1" w14:paraId="742C7A9C" w14:textId="77777777" w:rsidTr="00F43448">
        <w:tc>
          <w:tcPr>
            <w:tcW w:w="851" w:type="dxa"/>
          </w:tcPr>
          <w:p w14:paraId="34B7A8E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4D87A79" w14:textId="2BDC2E7F" w:rsidR="00991CC1" w:rsidRPr="00840375" w:rsidRDefault="00991CC1" w:rsidP="00991CC1">
            <w:pPr>
              <w:keepNext/>
              <w:widowControl w:val="0"/>
              <w:rPr>
                <w:rFonts w:ascii="Garamond" w:hAnsi="Garamond" w:cs="Calibri"/>
                <w:color w:val="000000"/>
              </w:rPr>
            </w:pPr>
            <w:r w:rsidRPr="00840375">
              <w:rPr>
                <w:rFonts w:ascii="Garamond" w:hAnsi="Garamond"/>
              </w:rPr>
              <w:t>Klzná podložka o10,5- o20  1906924851</w:t>
            </w:r>
          </w:p>
        </w:tc>
        <w:tc>
          <w:tcPr>
            <w:tcW w:w="1916" w:type="dxa"/>
            <w:tcBorders>
              <w:top w:val="nil"/>
              <w:left w:val="nil"/>
              <w:bottom w:val="single" w:sz="4" w:space="0" w:color="auto"/>
              <w:right w:val="single" w:sz="4" w:space="0" w:color="auto"/>
            </w:tcBorders>
            <w:shd w:val="clear" w:color="auto" w:fill="auto"/>
          </w:tcPr>
          <w:p w14:paraId="7FDF166C" w14:textId="38F0837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2C6C1C5B" w14:textId="506BA42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A8890EC" w14:textId="4D1C440E" w:rsidR="00991CC1" w:rsidRDefault="00991CC1" w:rsidP="00991CC1">
            <w:pPr>
              <w:keepNext/>
              <w:widowControl w:val="0"/>
              <w:jc w:val="center"/>
              <w:rPr>
                <w:rFonts w:ascii="Garamond" w:hAnsi="Garamond"/>
                <w:b/>
                <w:color w:val="000000" w:themeColor="text1"/>
                <w:sz w:val="20"/>
                <w:szCs w:val="20"/>
              </w:rPr>
            </w:pPr>
          </w:p>
        </w:tc>
      </w:tr>
      <w:tr w:rsidR="00991CC1" w14:paraId="1F4DB240" w14:textId="77777777" w:rsidTr="00F43448">
        <w:tc>
          <w:tcPr>
            <w:tcW w:w="851" w:type="dxa"/>
          </w:tcPr>
          <w:p w14:paraId="69689A7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CF9F748" w14:textId="7DEF86ED" w:rsidR="00991CC1" w:rsidRPr="00840375" w:rsidRDefault="00991CC1" w:rsidP="00991CC1">
            <w:pPr>
              <w:keepNext/>
              <w:widowControl w:val="0"/>
              <w:rPr>
                <w:rFonts w:ascii="Garamond" w:hAnsi="Garamond" w:cs="Calibri"/>
                <w:color w:val="000000"/>
              </w:rPr>
            </w:pPr>
            <w:r w:rsidRPr="00840375">
              <w:rPr>
                <w:rFonts w:ascii="Garamond" w:hAnsi="Garamond"/>
              </w:rPr>
              <w:t>Klzná podložka 4mm    0000-022-295</w:t>
            </w:r>
          </w:p>
        </w:tc>
        <w:tc>
          <w:tcPr>
            <w:tcW w:w="1916" w:type="dxa"/>
            <w:tcBorders>
              <w:top w:val="nil"/>
              <w:left w:val="nil"/>
              <w:bottom w:val="single" w:sz="4" w:space="0" w:color="auto"/>
              <w:right w:val="single" w:sz="4" w:space="0" w:color="auto"/>
            </w:tcBorders>
            <w:shd w:val="clear" w:color="auto" w:fill="auto"/>
          </w:tcPr>
          <w:p w14:paraId="4C906643" w14:textId="69181C1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5AB001C3" w14:textId="2F41D08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D40857C" w14:textId="3A000EBA" w:rsidR="00991CC1" w:rsidRDefault="00991CC1" w:rsidP="00991CC1">
            <w:pPr>
              <w:keepNext/>
              <w:widowControl w:val="0"/>
              <w:jc w:val="center"/>
              <w:rPr>
                <w:rFonts w:ascii="Garamond" w:hAnsi="Garamond"/>
                <w:b/>
                <w:color w:val="000000" w:themeColor="text1"/>
                <w:sz w:val="20"/>
                <w:szCs w:val="20"/>
              </w:rPr>
            </w:pPr>
          </w:p>
        </w:tc>
      </w:tr>
      <w:tr w:rsidR="00991CC1" w14:paraId="2B2A2486" w14:textId="77777777" w:rsidTr="00F43448">
        <w:tc>
          <w:tcPr>
            <w:tcW w:w="851" w:type="dxa"/>
          </w:tcPr>
          <w:p w14:paraId="02BC10A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3D88502" w14:textId="5CFBAC00"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Púzdro</w:t>
            </w:r>
            <w:proofErr w:type="spellEnd"/>
            <w:r w:rsidRPr="00840375">
              <w:rPr>
                <w:rFonts w:ascii="Garamond" w:hAnsi="Garamond"/>
              </w:rPr>
              <w:t xml:space="preserve">  o7/o10  0000-022-296</w:t>
            </w:r>
          </w:p>
        </w:tc>
        <w:tc>
          <w:tcPr>
            <w:tcW w:w="1916" w:type="dxa"/>
            <w:tcBorders>
              <w:top w:val="nil"/>
              <w:left w:val="nil"/>
              <w:bottom w:val="single" w:sz="4" w:space="0" w:color="auto"/>
              <w:right w:val="single" w:sz="4" w:space="0" w:color="auto"/>
            </w:tcBorders>
            <w:shd w:val="clear" w:color="auto" w:fill="auto"/>
          </w:tcPr>
          <w:p w14:paraId="24734E22" w14:textId="3E02549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68945DB" w14:textId="0C8E80F5"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B49D983" w14:textId="3D8403B1" w:rsidR="00991CC1" w:rsidRDefault="00991CC1" w:rsidP="00991CC1">
            <w:pPr>
              <w:keepNext/>
              <w:widowControl w:val="0"/>
              <w:jc w:val="center"/>
              <w:rPr>
                <w:rFonts w:ascii="Garamond" w:hAnsi="Garamond"/>
                <w:b/>
                <w:color w:val="000000" w:themeColor="text1"/>
                <w:sz w:val="20"/>
                <w:szCs w:val="20"/>
              </w:rPr>
            </w:pPr>
          </w:p>
        </w:tc>
      </w:tr>
      <w:tr w:rsidR="00991CC1" w14:paraId="77F46879" w14:textId="77777777" w:rsidTr="00840375">
        <w:tc>
          <w:tcPr>
            <w:tcW w:w="851" w:type="dxa"/>
            <w:shd w:val="clear" w:color="auto" w:fill="FFFF00"/>
          </w:tcPr>
          <w:p w14:paraId="0AC7E96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32528550" w14:textId="7A730CF9" w:rsidR="00991CC1" w:rsidRPr="00840375" w:rsidRDefault="00991CC1" w:rsidP="00991CC1">
            <w:pPr>
              <w:keepNext/>
              <w:widowControl w:val="0"/>
              <w:rPr>
                <w:rFonts w:ascii="Garamond" w:hAnsi="Garamond" w:cs="Calibri"/>
                <w:color w:val="000000"/>
              </w:rPr>
            </w:pPr>
            <w:r w:rsidRPr="00840375">
              <w:rPr>
                <w:rFonts w:ascii="Garamond" w:hAnsi="Garamond"/>
              </w:rPr>
              <w:t>senzor NOX výstupný   0299-001-554</w:t>
            </w:r>
          </w:p>
        </w:tc>
        <w:tc>
          <w:tcPr>
            <w:tcW w:w="1916" w:type="dxa"/>
            <w:tcBorders>
              <w:top w:val="nil"/>
              <w:left w:val="nil"/>
              <w:bottom w:val="single" w:sz="4" w:space="0" w:color="auto"/>
              <w:right w:val="single" w:sz="4" w:space="0" w:color="auto"/>
            </w:tcBorders>
            <w:shd w:val="clear" w:color="auto" w:fill="FFFF00"/>
          </w:tcPr>
          <w:p w14:paraId="22D126EE" w14:textId="2AC5A58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16</w:t>
            </w:r>
          </w:p>
        </w:tc>
        <w:tc>
          <w:tcPr>
            <w:tcW w:w="1872" w:type="dxa"/>
            <w:shd w:val="clear" w:color="auto" w:fill="FFFF00"/>
            <w:vAlign w:val="bottom"/>
          </w:tcPr>
          <w:p w14:paraId="4CCF3C45" w14:textId="6D61446D"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45480BAB" w14:textId="74C2B9DD" w:rsidR="00991CC1" w:rsidRDefault="00991CC1" w:rsidP="00991CC1">
            <w:pPr>
              <w:keepNext/>
              <w:widowControl w:val="0"/>
              <w:jc w:val="center"/>
              <w:rPr>
                <w:rFonts w:ascii="Garamond" w:hAnsi="Garamond"/>
                <w:b/>
                <w:color w:val="000000" w:themeColor="text1"/>
                <w:sz w:val="20"/>
                <w:szCs w:val="20"/>
              </w:rPr>
            </w:pPr>
          </w:p>
        </w:tc>
      </w:tr>
      <w:tr w:rsidR="00991CC1" w14:paraId="63F2CDDA" w14:textId="77777777" w:rsidTr="00F43448">
        <w:tc>
          <w:tcPr>
            <w:tcW w:w="851" w:type="dxa"/>
          </w:tcPr>
          <w:p w14:paraId="2F81953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946C5B0" w14:textId="7B6C8D59" w:rsidR="00991CC1" w:rsidRPr="00840375" w:rsidRDefault="00991CC1" w:rsidP="00991CC1">
            <w:pPr>
              <w:keepNext/>
              <w:widowControl w:val="0"/>
              <w:rPr>
                <w:rFonts w:ascii="Garamond" w:hAnsi="Garamond" w:cs="Calibri"/>
                <w:color w:val="000000"/>
              </w:rPr>
            </w:pPr>
            <w:r w:rsidRPr="00840375">
              <w:rPr>
                <w:rFonts w:ascii="Garamond" w:hAnsi="Garamond"/>
              </w:rPr>
              <w:t>dvojcestný ventil 1102-681-010</w:t>
            </w:r>
          </w:p>
        </w:tc>
        <w:tc>
          <w:tcPr>
            <w:tcW w:w="1916" w:type="dxa"/>
            <w:tcBorders>
              <w:top w:val="nil"/>
              <w:left w:val="nil"/>
              <w:bottom w:val="single" w:sz="4" w:space="0" w:color="auto"/>
              <w:right w:val="single" w:sz="4" w:space="0" w:color="auto"/>
            </w:tcBorders>
            <w:shd w:val="clear" w:color="auto" w:fill="auto"/>
          </w:tcPr>
          <w:p w14:paraId="4B1AAED4" w14:textId="0E7796F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10</w:t>
            </w:r>
          </w:p>
        </w:tc>
        <w:tc>
          <w:tcPr>
            <w:tcW w:w="1872" w:type="dxa"/>
            <w:vAlign w:val="bottom"/>
          </w:tcPr>
          <w:p w14:paraId="59B1D634" w14:textId="3C16B3E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67364E8" w14:textId="73F93FEF" w:rsidR="00991CC1" w:rsidRDefault="00991CC1" w:rsidP="00991CC1">
            <w:pPr>
              <w:keepNext/>
              <w:widowControl w:val="0"/>
              <w:jc w:val="center"/>
              <w:rPr>
                <w:rFonts w:ascii="Garamond" w:hAnsi="Garamond"/>
                <w:b/>
                <w:color w:val="000000" w:themeColor="text1"/>
                <w:sz w:val="20"/>
                <w:szCs w:val="20"/>
              </w:rPr>
            </w:pPr>
          </w:p>
        </w:tc>
      </w:tr>
      <w:tr w:rsidR="00991CC1" w14:paraId="0FB84C9D" w14:textId="77777777" w:rsidTr="00F43448">
        <w:tc>
          <w:tcPr>
            <w:tcW w:w="851" w:type="dxa"/>
          </w:tcPr>
          <w:p w14:paraId="74D01F8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F565721" w14:textId="1CE6DFCA" w:rsidR="00991CC1" w:rsidRPr="00840375" w:rsidRDefault="00991CC1" w:rsidP="00991CC1">
            <w:pPr>
              <w:keepNext/>
              <w:widowControl w:val="0"/>
              <w:rPr>
                <w:rFonts w:ascii="Garamond" w:hAnsi="Garamond" w:cs="Calibri"/>
                <w:color w:val="000000"/>
              </w:rPr>
            </w:pPr>
            <w:r w:rsidRPr="00840375">
              <w:rPr>
                <w:rFonts w:ascii="Garamond" w:hAnsi="Garamond"/>
              </w:rPr>
              <w:t>trojcestný ventil 1102-681-030</w:t>
            </w:r>
          </w:p>
        </w:tc>
        <w:tc>
          <w:tcPr>
            <w:tcW w:w="1916" w:type="dxa"/>
            <w:tcBorders>
              <w:top w:val="nil"/>
              <w:left w:val="nil"/>
              <w:bottom w:val="single" w:sz="4" w:space="0" w:color="auto"/>
              <w:right w:val="single" w:sz="4" w:space="0" w:color="auto"/>
            </w:tcBorders>
            <w:shd w:val="clear" w:color="auto" w:fill="auto"/>
          </w:tcPr>
          <w:p w14:paraId="5E598C24" w14:textId="6024175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vAlign w:val="bottom"/>
          </w:tcPr>
          <w:p w14:paraId="2C62245C" w14:textId="73B6BAE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C19AABF" w14:textId="5CB70138" w:rsidR="00991CC1" w:rsidRDefault="00991CC1" w:rsidP="00991CC1">
            <w:pPr>
              <w:keepNext/>
              <w:widowControl w:val="0"/>
              <w:jc w:val="center"/>
              <w:rPr>
                <w:rFonts w:ascii="Garamond" w:hAnsi="Garamond"/>
                <w:b/>
                <w:color w:val="000000" w:themeColor="text1"/>
                <w:sz w:val="20"/>
                <w:szCs w:val="20"/>
              </w:rPr>
            </w:pPr>
          </w:p>
        </w:tc>
      </w:tr>
      <w:tr w:rsidR="00991CC1" w14:paraId="6CE014BE" w14:textId="77777777" w:rsidTr="00991CC1">
        <w:tc>
          <w:tcPr>
            <w:tcW w:w="851" w:type="dxa"/>
            <w:shd w:val="clear" w:color="auto" w:fill="auto"/>
          </w:tcPr>
          <w:p w14:paraId="2C5FD3BD"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34AD60B" w14:textId="63A0E921" w:rsidR="00991CC1" w:rsidRPr="00840375" w:rsidRDefault="00991CC1" w:rsidP="00991CC1">
            <w:pPr>
              <w:keepNext/>
              <w:widowControl w:val="0"/>
              <w:rPr>
                <w:rFonts w:ascii="Garamond" w:hAnsi="Garamond" w:cs="Calibri"/>
                <w:color w:val="000000"/>
              </w:rPr>
            </w:pPr>
            <w:r w:rsidRPr="00840375">
              <w:rPr>
                <w:rFonts w:ascii="Garamond" w:hAnsi="Garamond"/>
              </w:rPr>
              <w:t>dýza na vháňanie vzduchu 1803-304-000</w:t>
            </w:r>
          </w:p>
        </w:tc>
        <w:tc>
          <w:tcPr>
            <w:tcW w:w="1916" w:type="dxa"/>
            <w:tcBorders>
              <w:top w:val="nil"/>
              <w:left w:val="nil"/>
              <w:bottom w:val="single" w:sz="4" w:space="0" w:color="auto"/>
              <w:right w:val="single" w:sz="4" w:space="0" w:color="auto"/>
            </w:tcBorders>
            <w:shd w:val="clear" w:color="auto" w:fill="auto"/>
          </w:tcPr>
          <w:p w14:paraId="190262C7" w14:textId="2F1C867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5</w:t>
            </w:r>
          </w:p>
        </w:tc>
        <w:tc>
          <w:tcPr>
            <w:tcW w:w="1872" w:type="dxa"/>
            <w:shd w:val="clear" w:color="auto" w:fill="auto"/>
            <w:vAlign w:val="bottom"/>
          </w:tcPr>
          <w:p w14:paraId="0B942CA9" w14:textId="5843300B"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4E8203FE" w14:textId="50D36129" w:rsidR="00991CC1" w:rsidRPr="00991CC1" w:rsidRDefault="00991CC1" w:rsidP="00991CC1">
            <w:pPr>
              <w:keepNext/>
              <w:widowControl w:val="0"/>
              <w:jc w:val="center"/>
              <w:rPr>
                <w:rFonts w:ascii="Garamond" w:hAnsi="Garamond"/>
                <w:b/>
                <w:color w:val="000000" w:themeColor="text1"/>
                <w:sz w:val="20"/>
                <w:szCs w:val="20"/>
              </w:rPr>
            </w:pPr>
          </w:p>
        </w:tc>
      </w:tr>
      <w:tr w:rsidR="00991CC1" w14:paraId="677B16A3" w14:textId="77777777" w:rsidTr="00991CC1">
        <w:tc>
          <w:tcPr>
            <w:tcW w:w="851" w:type="dxa"/>
            <w:shd w:val="clear" w:color="auto" w:fill="auto"/>
          </w:tcPr>
          <w:p w14:paraId="6B88A552"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43B34FF" w14:textId="7460014F" w:rsidR="00991CC1" w:rsidRPr="00840375" w:rsidRDefault="00991CC1" w:rsidP="00991CC1">
            <w:pPr>
              <w:keepNext/>
              <w:widowControl w:val="0"/>
              <w:rPr>
                <w:rFonts w:ascii="Garamond" w:hAnsi="Garamond" w:cs="Calibri"/>
                <w:color w:val="000000"/>
              </w:rPr>
            </w:pPr>
            <w:r w:rsidRPr="00840375">
              <w:rPr>
                <w:rFonts w:ascii="Garamond" w:hAnsi="Garamond"/>
              </w:rPr>
              <w:t>valec dverí  1509558020 pr.50x140</w:t>
            </w:r>
          </w:p>
        </w:tc>
        <w:tc>
          <w:tcPr>
            <w:tcW w:w="1916" w:type="dxa"/>
            <w:tcBorders>
              <w:top w:val="nil"/>
              <w:left w:val="nil"/>
              <w:bottom w:val="single" w:sz="4" w:space="0" w:color="auto"/>
              <w:right w:val="single" w:sz="4" w:space="0" w:color="auto"/>
            </w:tcBorders>
            <w:shd w:val="clear" w:color="auto" w:fill="auto"/>
          </w:tcPr>
          <w:p w14:paraId="1E6CFE5E" w14:textId="221F31B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16</w:t>
            </w:r>
          </w:p>
        </w:tc>
        <w:tc>
          <w:tcPr>
            <w:tcW w:w="1872" w:type="dxa"/>
            <w:shd w:val="clear" w:color="auto" w:fill="auto"/>
            <w:vAlign w:val="bottom"/>
          </w:tcPr>
          <w:p w14:paraId="56672CFF" w14:textId="27BD799F"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4F360C1A" w14:textId="1F9B66A5" w:rsidR="00991CC1" w:rsidRPr="00991CC1" w:rsidRDefault="00991CC1" w:rsidP="00991CC1">
            <w:pPr>
              <w:keepNext/>
              <w:widowControl w:val="0"/>
              <w:jc w:val="center"/>
              <w:rPr>
                <w:rFonts w:ascii="Garamond" w:hAnsi="Garamond"/>
                <w:b/>
                <w:color w:val="000000" w:themeColor="text1"/>
                <w:sz w:val="20"/>
                <w:szCs w:val="20"/>
              </w:rPr>
            </w:pPr>
          </w:p>
        </w:tc>
      </w:tr>
      <w:tr w:rsidR="00991CC1" w14:paraId="5A36C913" w14:textId="77777777" w:rsidTr="00991CC1">
        <w:tc>
          <w:tcPr>
            <w:tcW w:w="851" w:type="dxa"/>
            <w:shd w:val="clear" w:color="auto" w:fill="FFFF00"/>
          </w:tcPr>
          <w:p w14:paraId="78205935"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0C0B38F9" w14:textId="21C39A7E" w:rsidR="00991CC1" w:rsidRPr="00840375" w:rsidRDefault="00991CC1" w:rsidP="00991CC1">
            <w:pPr>
              <w:keepNext/>
              <w:widowControl w:val="0"/>
              <w:rPr>
                <w:rFonts w:ascii="Garamond" w:hAnsi="Garamond" w:cs="Calibri"/>
                <w:color w:val="000000"/>
              </w:rPr>
            </w:pPr>
            <w:r w:rsidRPr="00840375">
              <w:rPr>
                <w:rFonts w:ascii="Garamond" w:hAnsi="Garamond"/>
              </w:rPr>
              <w:t>senzor NOX vstupný    0299-001-440</w:t>
            </w:r>
          </w:p>
        </w:tc>
        <w:tc>
          <w:tcPr>
            <w:tcW w:w="1916" w:type="dxa"/>
            <w:tcBorders>
              <w:top w:val="nil"/>
              <w:left w:val="nil"/>
              <w:bottom w:val="single" w:sz="4" w:space="0" w:color="auto"/>
              <w:right w:val="single" w:sz="4" w:space="0" w:color="auto"/>
            </w:tcBorders>
            <w:shd w:val="clear" w:color="auto" w:fill="FFFF00"/>
          </w:tcPr>
          <w:p w14:paraId="25955F88" w14:textId="680A992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16</w:t>
            </w:r>
          </w:p>
        </w:tc>
        <w:tc>
          <w:tcPr>
            <w:tcW w:w="1872" w:type="dxa"/>
            <w:shd w:val="clear" w:color="auto" w:fill="FFFF00"/>
            <w:vAlign w:val="bottom"/>
          </w:tcPr>
          <w:p w14:paraId="6E7EAB49" w14:textId="5A79ED32"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C7E0948" w14:textId="1355B7D4" w:rsidR="00991CC1" w:rsidRPr="00991CC1" w:rsidRDefault="00991CC1" w:rsidP="00991CC1">
            <w:pPr>
              <w:keepNext/>
              <w:widowControl w:val="0"/>
              <w:jc w:val="center"/>
              <w:rPr>
                <w:rFonts w:ascii="Garamond" w:hAnsi="Garamond"/>
                <w:b/>
                <w:color w:val="000000" w:themeColor="text1"/>
                <w:sz w:val="20"/>
                <w:szCs w:val="20"/>
              </w:rPr>
            </w:pPr>
          </w:p>
        </w:tc>
      </w:tr>
      <w:tr w:rsidR="00991CC1" w14:paraId="391A7205" w14:textId="77777777" w:rsidTr="00991CC1">
        <w:tc>
          <w:tcPr>
            <w:tcW w:w="851" w:type="dxa"/>
            <w:shd w:val="clear" w:color="auto" w:fill="auto"/>
          </w:tcPr>
          <w:p w14:paraId="02CCC768"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50A8AAC" w14:textId="79A27502" w:rsidR="00991CC1" w:rsidRPr="00840375" w:rsidRDefault="00991CC1" w:rsidP="00991CC1">
            <w:pPr>
              <w:keepNext/>
              <w:widowControl w:val="0"/>
              <w:rPr>
                <w:rFonts w:ascii="Garamond" w:hAnsi="Garamond" w:cs="Calibri"/>
                <w:color w:val="000000"/>
              </w:rPr>
            </w:pPr>
            <w:r w:rsidRPr="00840375">
              <w:rPr>
                <w:rFonts w:ascii="Garamond" w:hAnsi="Garamond"/>
              </w:rPr>
              <w:t>Vstrekovač ADBLUE    0299001533</w:t>
            </w:r>
          </w:p>
        </w:tc>
        <w:tc>
          <w:tcPr>
            <w:tcW w:w="1916" w:type="dxa"/>
            <w:tcBorders>
              <w:top w:val="nil"/>
              <w:left w:val="nil"/>
              <w:bottom w:val="single" w:sz="4" w:space="0" w:color="auto"/>
              <w:right w:val="single" w:sz="4" w:space="0" w:color="auto"/>
            </w:tcBorders>
            <w:shd w:val="clear" w:color="auto" w:fill="auto"/>
          </w:tcPr>
          <w:p w14:paraId="00768A35" w14:textId="686FD9FD"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8</w:t>
            </w:r>
          </w:p>
        </w:tc>
        <w:tc>
          <w:tcPr>
            <w:tcW w:w="1872" w:type="dxa"/>
            <w:shd w:val="clear" w:color="auto" w:fill="auto"/>
            <w:vAlign w:val="bottom"/>
          </w:tcPr>
          <w:p w14:paraId="5EA0D3AE" w14:textId="60D51F91"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5AE5B340" w14:textId="64991C07" w:rsidR="00991CC1" w:rsidRPr="00991CC1" w:rsidRDefault="00991CC1" w:rsidP="00991CC1">
            <w:pPr>
              <w:keepNext/>
              <w:widowControl w:val="0"/>
              <w:jc w:val="center"/>
              <w:rPr>
                <w:rFonts w:ascii="Garamond" w:hAnsi="Garamond"/>
                <w:b/>
                <w:color w:val="000000" w:themeColor="text1"/>
                <w:sz w:val="20"/>
                <w:szCs w:val="20"/>
              </w:rPr>
            </w:pPr>
          </w:p>
        </w:tc>
      </w:tr>
      <w:tr w:rsidR="00991CC1" w14:paraId="075DA5FD" w14:textId="77777777" w:rsidTr="00991CC1">
        <w:tc>
          <w:tcPr>
            <w:tcW w:w="851" w:type="dxa"/>
            <w:shd w:val="clear" w:color="auto" w:fill="auto"/>
          </w:tcPr>
          <w:p w14:paraId="46950681"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E2750CA" w14:textId="260AC050" w:rsidR="00991CC1" w:rsidRPr="00840375" w:rsidRDefault="00991CC1" w:rsidP="00991CC1">
            <w:pPr>
              <w:keepNext/>
              <w:widowControl w:val="0"/>
              <w:rPr>
                <w:rFonts w:ascii="Garamond" w:hAnsi="Garamond" w:cs="Calibri"/>
                <w:color w:val="000000"/>
              </w:rPr>
            </w:pPr>
            <w:r w:rsidRPr="00840375">
              <w:rPr>
                <w:rFonts w:ascii="Garamond" w:hAnsi="Garamond"/>
              </w:rPr>
              <w:t xml:space="preserve">Relé </w:t>
            </w:r>
            <w:proofErr w:type="spellStart"/>
            <w:r w:rsidRPr="00840375">
              <w:rPr>
                <w:rFonts w:ascii="Garamond" w:hAnsi="Garamond"/>
              </w:rPr>
              <w:t>ohr</w:t>
            </w:r>
            <w:proofErr w:type="spellEnd"/>
            <w:r w:rsidRPr="00840375">
              <w:rPr>
                <w:rFonts w:ascii="Garamond" w:hAnsi="Garamond"/>
              </w:rPr>
              <w:t xml:space="preserve">. </w:t>
            </w:r>
            <w:proofErr w:type="spellStart"/>
            <w:r w:rsidRPr="00840375">
              <w:rPr>
                <w:rFonts w:ascii="Garamond" w:hAnsi="Garamond"/>
              </w:rPr>
              <w:t>Sania</w:t>
            </w:r>
            <w:proofErr w:type="spellEnd"/>
            <w:r w:rsidRPr="00840375">
              <w:rPr>
                <w:rFonts w:ascii="Garamond" w:hAnsi="Garamond"/>
              </w:rPr>
              <w:t xml:space="preserve">  0120301908</w:t>
            </w:r>
          </w:p>
        </w:tc>
        <w:tc>
          <w:tcPr>
            <w:tcW w:w="1916" w:type="dxa"/>
            <w:tcBorders>
              <w:top w:val="nil"/>
              <w:left w:val="nil"/>
              <w:bottom w:val="single" w:sz="4" w:space="0" w:color="auto"/>
              <w:right w:val="single" w:sz="4" w:space="0" w:color="auto"/>
            </w:tcBorders>
            <w:shd w:val="clear" w:color="auto" w:fill="auto"/>
          </w:tcPr>
          <w:p w14:paraId="25532BA1" w14:textId="05808B2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shd w:val="clear" w:color="auto" w:fill="auto"/>
            <w:vAlign w:val="bottom"/>
          </w:tcPr>
          <w:p w14:paraId="02BD7597" w14:textId="2484AF86"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3954DAE0" w14:textId="33F04B47" w:rsidR="00991CC1" w:rsidRPr="00991CC1" w:rsidRDefault="00991CC1" w:rsidP="00991CC1">
            <w:pPr>
              <w:keepNext/>
              <w:widowControl w:val="0"/>
              <w:jc w:val="center"/>
              <w:rPr>
                <w:rFonts w:ascii="Garamond" w:hAnsi="Garamond"/>
                <w:b/>
                <w:color w:val="000000" w:themeColor="text1"/>
                <w:sz w:val="20"/>
                <w:szCs w:val="20"/>
              </w:rPr>
            </w:pPr>
          </w:p>
        </w:tc>
      </w:tr>
      <w:tr w:rsidR="00991CC1" w14:paraId="086520F8" w14:textId="77777777" w:rsidTr="00991CC1">
        <w:tc>
          <w:tcPr>
            <w:tcW w:w="851" w:type="dxa"/>
            <w:shd w:val="clear" w:color="auto" w:fill="auto"/>
          </w:tcPr>
          <w:p w14:paraId="2EB58087" w14:textId="77777777" w:rsidR="00991CC1" w:rsidRPr="00991CC1"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4107591" w14:textId="2F66A1E5" w:rsidR="00991CC1" w:rsidRPr="00840375" w:rsidRDefault="00991CC1" w:rsidP="00991CC1">
            <w:pPr>
              <w:keepNext/>
              <w:widowControl w:val="0"/>
              <w:rPr>
                <w:rFonts w:ascii="Garamond" w:hAnsi="Garamond" w:cs="Calibri"/>
                <w:color w:val="000000"/>
              </w:rPr>
            </w:pPr>
            <w:r w:rsidRPr="00840375">
              <w:rPr>
                <w:rFonts w:ascii="Garamond" w:hAnsi="Garamond"/>
              </w:rPr>
              <w:t>Vodné čerpadlo    0000310450</w:t>
            </w:r>
          </w:p>
        </w:tc>
        <w:tc>
          <w:tcPr>
            <w:tcW w:w="1916" w:type="dxa"/>
            <w:tcBorders>
              <w:top w:val="nil"/>
              <w:left w:val="nil"/>
              <w:bottom w:val="single" w:sz="4" w:space="0" w:color="auto"/>
              <w:right w:val="single" w:sz="4" w:space="0" w:color="auto"/>
            </w:tcBorders>
            <w:shd w:val="clear" w:color="auto" w:fill="auto"/>
          </w:tcPr>
          <w:p w14:paraId="067AE9D6" w14:textId="0F5DA26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shd w:val="clear" w:color="auto" w:fill="auto"/>
            <w:vAlign w:val="bottom"/>
          </w:tcPr>
          <w:p w14:paraId="34696606" w14:textId="65E44361" w:rsidR="00991CC1" w:rsidRP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4A7BBF42" w14:textId="107EA749" w:rsidR="00991CC1" w:rsidRPr="00991CC1" w:rsidRDefault="00991CC1" w:rsidP="00991CC1">
            <w:pPr>
              <w:keepNext/>
              <w:widowControl w:val="0"/>
              <w:jc w:val="center"/>
              <w:rPr>
                <w:rFonts w:ascii="Garamond" w:hAnsi="Garamond"/>
                <w:b/>
                <w:color w:val="000000" w:themeColor="text1"/>
                <w:sz w:val="20"/>
                <w:szCs w:val="20"/>
              </w:rPr>
            </w:pPr>
          </w:p>
        </w:tc>
      </w:tr>
      <w:tr w:rsidR="00991CC1" w14:paraId="371B8CF7" w14:textId="77777777" w:rsidTr="00F43448">
        <w:tc>
          <w:tcPr>
            <w:tcW w:w="851" w:type="dxa"/>
          </w:tcPr>
          <w:p w14:paraId="2AAE835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3F171C2" w14:textId="162C7648" w:rsidR="00991CC1" w:rsidRPr="00840375" w:rsidRDefault="00991CC1" w:rsidP="00991CC1">
            <w:pPr>
              <w:keepNext/>
              <w:widowControl w:val="0"/>
              <w:rPr>
                <w:rFonts w:ascii="Garamond" w:hAnsi="Garamond" w:cs="Calibri"/>
                <w:color w:val="000000"/>
              </w:rPr>
            </w:pPr>
            <w:r w:rsidRPr="00840375">
              <w:rPr>
                <w:rFonts w:ascii="Garamond" w:hAnsi="Garamond"/>
              </w:rPr>
              <w:t>Hladinový senzor      0000105338</w:t>
            </w:r>
          </w:p>
        </w:tc>
        <w:tc>
          <w:tcPr>
            <w:tcW w:w="1916" w:type="dxa"/>
            <w:tcBorders>
              <w:top w:val="nil"/>
              <w:left w:val="nil"/>
              <w:bottom w:val="single" w:sz="4" w:space="0" w:color="auto"/>
              <w:right w:val="single" w:sz="4" w:space="0" w:color="auto"/>
            </w:tcBorders>
            <w:shd w:val="clear" w:color="auto" w:fill="auto"/>
          </w:tcPr>
          <w:p w14:paraId="60A5C816" w14:textId="42C25D5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52F9DF10" w14:textId="6F7F0B3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6EF584E" w14:textId="42526F27" w:rsidR="00991CC1" w:rsidRDefault="00991CC1" w:rsidP="00991CC1">
            <w:pPr>
              <w:keepNext/>
              <w:widowControl w:val="0"/>
              <w:jc w:val="center"/>
              <w:rPr>
                <w:rFonts w:ascii="Garamond" w:hAnsi="Garamond"/>
                <w:b/>
                <w:color w:val="000000" w:themeColor="text1"/>
                <w:sz w:val="20"/>
                <w:szCs w:val="20"/>
              </w:rPr>
            </w:pPr>
          </w:p>
        </w:tc>
      </w:tr>
      <w:tr w:rsidR="00991CC1" w14:paraId="20546509" w14:textId="77777777" w:rsidTr="00F43448">
        <w:tc>
          <w:tcPr>
            <w:tcW w:w="851" w:type="dxa"/>
          </w:tcPr>
          <w:p w14:paraId="36FBB766"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1B78B75" w14:textId="3584448D" w:rsidR="00991CC1" w:rsidRPr="00840375" w:rsidRDefault="00991CC1" w:rsidP="00991CC1">
            <w:pPr>
              <w:keepNext/>
              <w:widowControl w:val="0"/>
              <w:rPr>
                <w:rFonts w:ascii="Garamond" w:hAnsi="Garamond" w:cs="Calibri"/>
                <w:color w:val="000000"/>
              </w:rPr>
            </w:pPr>
            <w:r w:rsidRPr="00840375">
              <w:rPr>
                <w:rFonts w:ascii="Garamond" w:hAnsi="Garamond"/>
              </w:rPr>
              <w:t>Ukazovateľ hladiny   0303175311</w:t>
            </w:r>
          </w:p>
        </w:tc>
        <w:tc>
          <w:tcPr>
            <w:tcW w:w="1916" w:type="dxa"/>
            <w:tcBorders>
              <w:top w:val="nil"/>
              <w:left w:val="nil"/>
              <w:bottom w:val="single" w:sz="4" w:space="0" w:color="auto"/>
              <w:right w:val="single" w:sz="4" w:space="0" w:color="auto"/>
            </w:tcBorders>
            <w:shd w:val="clear" w:color="auto" w:fill="auto"/>
          </w:tcPr>
          <w:p w14:paraId="296E0BAE" w14:textId="2E469C8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7DC2D591" w14:textId="510A26E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6882731" w14:textId="1132483E" w:rsidR="00991CC1" w:rsidRDefault="00991CC1" w:rsidP="00991CC1">
            <w:pPr>
              <w:keepNext/>
              <w:widowControl w:val="0"/>
              <w:jc w:val="center"/>
              <w:rPr>
                <w:rFonts w:ascii="Garamond" w:hAnsi="Garamond"/>
                <w:b/>
                <w:color w:val="000000" w:themeColor="text1"/>
                <w:sz w:val="20"/>
                <w:szCs w:val="20"/>
              </w:rPr>
            </w:pPr>
          </w:p>
        </w:tc>
      </w:tr>
      <w:tr w:rsidR="00991CC1" w14:paraId="099D6590" w14:textId="77777777" w:rsidTr="00F43448">
        <w:tc>
          <w:tcPr>
            <w:tcW w:w="851" w:type="dxa"/>
          </w:tcPr>
          <w:p w14:paraId="60B4C2C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1A0B166" w14:textId="65F0CA6D" w:rsidR="00991CC1" w:rsidRPr="00840375" w:rsidRDefault="00991CC1" w:rsidP="00991CC1">
            <w:pPr>
              <w:keepNext/>
              <w:widowControl w:val="0"/>
              <w:rPr>
                <w:rFonts w:ascii="Garamond" w:hAnsi="Garamond" w:cs="Calibri"/>
                <w:color w:val="000000"/>
              </w:rPr>
            </w:pPr>
            <w:r w:rsidRPr="00840375">
              <w:rPr>
                <w:rFonts w:ascii="Garamond" w:hAnsi="Garamond"/>
              </w:rPr>
              <w:t>Napínač remeňa 0000213303</w:t>
            </w:r>
          </w:p>
        </w:tc>
        <w:tc>
          <w:tcPr>
            <w:tcW w:w="1916" w:type="dxa"/>
            <w:tcBorders>
              <w:top w:val="nil"/>
              <w:left w:val="nil"/>
              <w:bottom w:val="single" w:sz="4" w:space="0" w:color="auto"/>
              <w:right w:val="single" w:sz="4" w:space="0" w:color="auto"/>
            </w:tcBorders>
            <w:shd w:val="clear" w:color="auto" w:fill="auto"/>
          </w:tcPr>
          <w:p w14:paraId="5CC24183" w14:textId="6192A57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20</w:t>
            </w:r>
          </w:p>
        </w:tc>
        <w:tc>
          <w:tcPr>
            <w:tcW w:w="1872" w:type="dxa"/>
            <w:vAlign w:val="bottom"/>
          </w:tcPr>
          <w:p w14:paraId="235825EB" w14:textId="6E716D20"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7B36E5C" w14:textId="52A3BC08" w:rsidR="00991CC1" w:rsidRDefault="00991CC1" w:rsidP="00991CC1">
            <w:pPr>
              <w:keepNext/>
              <w:widowControl w:val="0"/>
              <w:jc w:val="center"/>
              <w:rPr>
                <w:rFonts w:ascii="Garamond" w:hAnsi="Garamond"/>
                <w:b/>
                <w:color w:val="000000" w:themeColor="text1"/>
                <w:sz w:val="20"/>
                <w:szCs w:val="20"/>
              </w:rPr>
            </w:pPr>
          </w:p>
        </w:tc>
      </w:tr>
      <w:tr w:rsidR="00991CC1" w14:paraId="71EAD56A" w14:textId="77777777" w:rsidTr="00F43448">
        <w:tc>
          <w:tcPr>
            <w:tcW w:w="851" w:type="dxa"/>
          </w:tcPr>
          <w:p w14:paraId="764E0A3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AEBF0EC" w14:textId="51E1C4D4" w:rsidR="00991CC1" w:rsidRPr="00840375" w:rsidRDefault="00991CC1" w:rsidP="00991CC1">
            <w:pPr>
              <w:keepNext/>
              <w:widowControl w:val="0"/>
              <w:rPr>
                <w:rFonts w:ascii="Garamond" w:hAnsi="Garamond" w:cs="Calibri"/>
                <w:color w:val="000000"/>
              </w:rPr>
            </w:pPr>
            <w:r w:rsidRPr="00840375">
              <w:rPr>
                <w:rFonts w:ascii="Garamond" w:hAnsi="Garamond"/>
              </w:rPr>
              <w:t>Súčiastka zámku    1960205592</w:t>
            </w:r>
          </w:p>
        </w:tc>
        <w:tc>
          <w:tcPr>
            <w:tcW w:w="1916" w:type="dxa"/>
            <w:tcBorders>
              <w:top w:val="nil"/>
              <w:left w:val="nil"/>
              <w:bottom w:val="single" w:sz="4" w:space="0" w:color="auto"/>
              <w:right w:val="single" w:sz="4" w:space="0" w:color="auto"/>
            </w:tcBorders>
            <w:shd w:val="clear" w:color="auto" w:fill="auto"/>
          </w:tcPr>
          <w:p w14:paraId="38866613" w14:textId="5D48DE9E"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1706C6AA" w14:textId="2C6443C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A00207A" w14:textId="2641263A" w:rsidR="00991CC1" w:rsidRDefault="00991CC1" w:rsidP="00991CC1">
            <w:pPr>
              <w:keepNext/>
              <w:widowControl w:val="0"/>
              <w:jc w:val="center"/>
              <w:rPr>
                <w:rFonts w:ascii="Garamond" w:hAnsi="Garamond"/>
                <w:b/>
                <w:color w:val="000000" w:themeColor="text1"/>
                <w:sz w:val="20"/>
                <w:szCs w:val="20"/>
              </w:rPr>
            </w:pPr>
          </w:p>
        </w:tc>
      </w:tr>
      <w:tr w:rsidR="00991CC1" w14:paraId="07D0E119" w14:textId="77777777" w:rsidTr="00F43448">
        <w:tc>
          <w:tcPr>
            <w:tcW w:w="851" w:type="dxa"/>
          </w:tcPr>
          <w:p w14:paraId="590A2F5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6C6920A" w14:textId="4F9138ED" w:rsidR="00991CC1" w:rsidRPr="00840375" w:rsidRDefault="00991CC1" w:rsidP="00991CC1">
            <w:pPr>
              <w:keepNext/>
              <w:widowControl w:val="0"/>
              <w:rPr>
                <w:rFonts w:ascii="Garamond" w:hAnsi="Garamond" w:cs="Calibri"/>
                <w:color w:val="000000"/>
              </w:rPr>
            </w:pPr>
            <w:r w:rsidRPr="00840375">
              <w:rPr>
                <w:rFonts w:ascii="Garamond" w:hAnsi="Garamond"/>
              </w:rPr>
              <w:t xml:space="preserve">kúrenie teplovod </w:t>
            </w:r>
            <w:proofErr w:type="spellStart"/>
            <w:r w:rsidRPr="00840375">
              <w:rPr>
                <w:rFonts w:ascii="Garamond" w:hAnsi="Garamond"/>
              </w:rPr>
              <w:t>int</w:t>
            </w:r>
            <w:proofErr w:type="spellEnd"/>
            <w:r w:rsidRPr="00840375">
              <w:rPr>
                <w:rFonts w:ascii="Garamond" w:hAnsi="Garamond"/>
              </w:rPr>
              <w:t xml:space="preserve">. </w:t>
            </w:r>
            <w:proofErr w:type="spellStart"/>
            <w:r w:rsidRPr="00840375">
              <w:rPr>
                <w:rFonts w:ascii="Garamond" w:hAnsi="Garamond"/>
              </w:rPr>
              <w:t>Dreiha</w:t>
            </w:r>
            <w:proofErr w:type="spellEnd"/>
            <w:r w:rsidRPr="00840375">
              <w:rPr>
                <w:rFonts w:ascii="Garamond" w:hAnsi="Garamond"/>
              </w:rPr>
              <w:t> 1804152950</w:t>
            </w:r>
          </w:p>
        </w:tc>
        <w:tc>
          <w:tcPr>
            <w:tcW w:w="1916" w:type="dxa"/>
            <w:tcBorders>
              <w:top w:val="nil"/>
              <w:left w:val="nil"/>
              <w:bottom w:val="single" w:sz="4" w:space="0" w:color="auto"/>
              <w:right w:val="single" w:sz="4" w:space="0" w:color="auto"/>
            </w:tcBorders>
            <w:shd w:val="clear" w:color="auto" w:fill="auto"/>
          </w:tcPr>
          <w:p w14:paraId="3ADD7262" w14:textId="1141BAA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5C79F10B" w14:textId="5A7965D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D210BDC" w14:textId="2B93A6F9" w:rsidR="00991CC1" w:rsidRDefault="00991CC1" w:rsidP="00991CC1">
            <w:pPr>
              <w:keepNext/>
              <w:widowControl w:val="0"/>
              <w:jc w:val="center"/>
              <w:rPr>
                <w:rFonts w:ascii="Garamond" w:hAnsi="Garamond"/>
                <w:b/>
                <w:color w:val="000000" w:themeColor="text1"/>
                <w:sz w:val="20"/>
                <w:szCs w:val="20"/>
              </w:rPr>
            </w:pPr>
          </w:p>
        </w:tc>
      </w:tr>
      <w:tr w:rsidR="00991CC1" w14:paraId="451CCD3D" w14:textId="77777777" w:rsidTr="00F43448">
        <w:tc>
          <w:tcPr>
            <w:tcW w:w="851" w:type="dxa"/>
          </w:tcPr>
          <w:p w14:paraId="73583E5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B5B9925" w14:textId="21A2A1B7"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Válec</w:t>
            </w:r>
            <w:proofErr w:type="spellEnd"/>
            <w:r w:rsidRPr="00840375">
              <w:rPr>
                <w:rFonts w:ascii="Garamond" w:hAnsi="Garamond"/>
              </w:rPr>
              <w:t xml:space="preserve"> </w:t>
            </w:r>
            <w:proofErr w:type="spellStart"/>
            <w:r w:rsidRPr="00840375">
              <w:rPr>
                <w:rFonts w:ascii="Garamond" w:hAnsi="Garamond"/>
              </w:rPr>
              <w:t>posúv</w:t>
            </w:r>
            <w:proofErr w:type="spellEnd"/>
            <w:r w:rsidRPr="00840375">
              <w:rPr>
                <w:rFonts w:ascii="Garamond" w:hAnsi="Garamond"/>
              </w:rPr>
              <w:t xml:space="preserve"> dverí VENTURA 2401199951</w:t>
            </w:r>
          </w:p>
        </w:tc>
        <w:tc>
          <w:tcPr>
            <w:tcW w:w="1916" w:type="dxa"/>
            <w:tcBorders>
              <w:top w:val="nil"/>
              <w:left w:val="nil"/>
              <w:bottom w:val="single" w:sz="4" w:space="0" w:color="auto"/>
              <w:right w:val="single" w:sz="4" w:space="0" w:color="auto"/>
            </w:tcBorders>
            <w:shd w:val="clear" w:color="auto" w:fill="auto"/>
          </w:tcPr>
          <w:p w14:paraId="240EF3B0" w14:textId="7722A56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vAlign w:val="bottom"/>
          </w:tcPr>
          <w:p w14:paraId="6CA77935" w14:textId="4DDA03D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FE1D106" w14:textId="0BD6E348" w:rsidR="00991CC1" w:rsidRDefault="00991CC1" w:rsidP="00991CC1">
            <w:pPr>
              <w:keepNext/>
              <w:widowControl w:val="0"/>
              <w:jc w:val="center"/>
              <w:rPr>
                <w:rFonts w:ascii="Garamond" w:hAnsi="Garamond"/>
                <w:b/>
                <w:color w:val="000000" w:themeColor="text1"/>
                <w:sz w:val="20"/>
                <w:szCs w:val="20"/>
              </w:rPr>
            </w:pPr>
          </w:p>
        </w:tc>
      </w:tr>
      <w:tr w:rsidR="00991CC1" w14:paraId="1D0E030F" w14:textId="77777777" w:rsidTr="00F43448">
        <w:tc>
          <w:tcPr>
            <w:tcW w:w="851" w:type="dxa"/>
          </w:tcPr>
          <w:p w14:paraId="7CFA72F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F18D3A8" w14:textId="07310611" w:rsidR="00991CC1" w:rsidRPr="00840375" w:rsidRDefault="00991CC1" w:rsidP="00991CC1">
            <w:pPr>
              <w:keepNext/>
              <w:widowControl w:val="0"/>
              <w:rPr>
                <w:rFonts w:ascii="Garamond" w:hAnsi="Garamond" w:cs="Calibri"/>
                <w:color w:val="000000"/>
              </w:rPr>
            </w:pPr>
            <w:r w:rsidRPr="00840375">
              <w:rPr>
                <w:rFonts w:ascii="Garamond" w:hAnsi="Garamond"/>
              </w:rPr>
              <w:t>Ventil dverí 3/2 VENTURA 2401199672</w:t>
            </w:r>
          </w:p>
        </w:tc>
        <w:tc>
          <w:tcPr>
            <w:tcW w:w="1916" w:type="dxa"/>
            <w:tcBorders>
              <w:top w:val="nil"/>
              <w:left w:val="nil"/>
              <w:bottom w:val="single" w:sz="4" w:space="0" w:color="auto"/>
              <w:right w:val="single" w:sz="4" w:space="0" w:color="auto"/>
            </w:tcBorders>
            <w:shd w:val="clear" w:color="auto" w:fill="auto"/>
          </w:tcPr>
          <w:p w14:paraId="667CA5C7" w14:textId="7EC267F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vAlign w:val="bottom"/>
          </w:tcPr>
          <w:p w14:paraId="56F0A3A6" w14:textId="377CFCD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8C307C5" w14:textId="79972BEC" w:rsidR="00991CC1" w:rsidRDefault="00991CC1" w:rsidP="00991CC1">
            <w:pPr>
              <w:keepNext/>
              <w:widowControl w:val="0"/>
              <w:jc w:val="center"/>
              <w:rPr>
                <w:rFonts w:ascii="Garamond" w:hAnsi="Garamond"/>
                <w:b/>
                <w:color w:val="000000" w:themeColor="text1"/>
                <w:sz w:val="20"/>
                <w:szCs w:val="20"/>
              </w:rPr>
            </w:pPr>
          </w:p>
        </w:tc>
      </w:tr>
      <w:tr w:rsidR="00991CC1" w14:paraId="26565F38" w14:textId="77777777" w:rsidTr="00991CC1">
        <w:tc>
          <w:tcPr>
            <w:tcW w:w="851" w:type="dxa"/>
            <w:shd w:val="clear" w:color="auto" w:fill="FFFF00"/>
          </w:tcPr>
          <w:p w14:paraId="3D981EE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0FE67690" w14:textId="031AFB2C" w:rsidR="00991CC1" w:rsidRPr="00840375" w:rsidRDefault="00991CC1" w:rsidP="00991CC1">
            <w:pPr>
              <w:keepNext/>
              <w:widowControl w:val="0"/>
              <w:rPr>
                <w:rFonts w:ascii="Garamond" w:hAnsi="Garamond" w:cs="Calibri"/>
                <w:color w:val="000000"/>
              </w:rPr>
            </w:pPr>
            <w:r w:rsidRPr="00840375">
              <w:rPr>
                <w:rFonts w:ascii="Garamond" w:hAnsi="Garamond"/>
              </w:rPr>
              <w:t>Páska 0004043846</w:t>
            </w:r>
          </w:p>
        </w:tc>
        <w:tc>
          <w:tcPr>
            <w:tcW w:w="1916" w:type="dxa"/>
            <w:tcBorders>
              <w:top w:val="nil"/>
              <w:left w:val="nil"/>
              <w:bottom w:val="single" w:sz="4" w:space="0" w:color="auto"/>
              <w:right w:val="single" w:sz="4" w:space="0" w:color="auto"/>
            </w:tcBorders>
            <w:shd w:val="clear" w:color="auto" w:fill="FFFF00"/>
          </w:tcPr>
          <w:p w14:paraId="175F2258" w14:textId="3D22807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shd w:val="clear" w:color="auto" w:fill="FFFF00"/>
            <w:vAlign w:val="bottom"/>
          </w:tcPr>
          <w:p w14:paraId="37B54E01" w14:textId="3FBEAE33"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417E5381" w14:textId="7C8CC717" w:rsidR="00991CC1" w:rsidRDefault="00991CC1" w:rsidP="00991CC1">
            <w:pPr>
              <w:keepNext/>
              <w:widowControl w:val="0"/>
              <w:jc w:val="center"/>
              <w:rPr>
                <w:rFonts w:ascii="Garamond" w:hAnsi="Garamond"/>
                <w:b/>
                <w:color w:val="000000" w:themeColor="text1"/>
                <w:sz w:val="20"/>
                <w:szCs w:val="20"/>
              </w:rPr>
            </w:pPr>
          </w:p>
        </w:tc>
      </w:tr>
      <w:tr w:rsidR="00991CC1" w14:paraId="15B2FA71" w14:textId="77777777" w:rsidTr="00991CC1">
        <w:tc>
          <w:tcPr>
            <w:tcW w:w="851" w:type="dxa"/>
            <w:shd w:val="clear" w:color="auto" w:fill="FFFF00"/>
          </w:tcPr>
          <w:p w14:paraId="5A8FBBA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571E4351" w14:textId="6FA6C831" w:rsidR="00991CC1" w:rsidRPr="00840375" w:rsidRDefault="00991CC1" w:rsidP="00991CC1">
            <w:pPr>
              <w:keepNext/>
              <w:widowControl w:val="0"/>
              <w:rPr>
                <w:rFonts w:ascii="Garamond" w:hAnsi="Garamond" w:cs="Calibri"/>
                <w:color w:val="000000"/>
              </w:rPr>
            </w:pPr>
            <w:r w:rsidRPr="00840375">
              <w:rPr>
                <w:rFonts w:ascii="Garamond" w:hAnsi="Garamond"/>
              </w:rPr>
              <w:t>Páska 0004553571</w:t>
            </w:r>
          </w:p>
        </w:tc>
        <w:tc>
          <w:tcPr>
            <w:tcW w:w="1916" w:type="dxa"/>
            <w:tcBorders>
              <w:top w:val="nil"/>
              <w:left w:val="nil"/>
              <w:bottom w:val="single" w:sz="4" w:space="0" w:color="auto"/>
              <w:right w:val="single" w:sz="4" w:space="0" w:color="auto"/>
            </w:tcBorders>
            <w:shd w:val="clear" w:color="auto" w:fill="FFFF00"/>
          </w:tcPr>
          <w:p w14:paraId="3F0951DE" w14:textId="6C5AFFC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shd w:val="clear" w:color="auto" w:fill="FFFF00"/>
            <w:vAlign w:val="bottom"/>
          </w:tcPr>
          <w:p w14:paraId="63968A83" w14:textId="027DC336"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14CADC4" w14:textId="424C419C" w:rsidR="00991CC1" w:rsidRDefault="00991CC1" w:rsidP="00991CC1">
            <w:pPr>
              <w:keepNext/>
              <w:widowControl w:val="0"/>
              <w:jc w:val="center"/>
              <w:rPr>
                <w:rFonts w:ascii="Garamond" w:hAnsi="Garamond"/>
                <w:b/>
                <w:color w:val="000000" w:themeColor="text1"/>
                <w:sz w:val="20"/>
                <w:szCs w:val="20"/>
              </w:rPr>
            </w:pPr>
          </w:p>
        </w:tc>
      </w:tr>
      <w:tr w:rsidR="00991CC1" w14:paraId="6B5A5C43" w14:textId="77777777" w:rsidTr="00991CC1">
        <w:tc>
          <w:tcPr>
            <w:tcW w:w="851" w:type="dxa"/>
            <w:shd w:val="clear" w:color="auto" w:fill="FFFF00"/>
          </w:tcPr>
          <w:p w14:paraId="2484216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7C014925" w14:textId="7A13586B" w:rsidR="00991CC1" w:rsidRPr="00840375" w:rsidRDefault="00991CC1" w:rsidP="00991CC1">
            <w:pPr>
              <w:keepNext/>
              <w:widowControl w:val="0"/>
              <w:rPr>
                <w:rFonts w:ascii="Garamond" w:hAnsi="Garamond" w:cs="Calibri"/>
                <w:color w:val="000000"/>
              </w:rPr>
            </w:pPr>
            <w:r w:rsidRPr="00840375">
              <w:rPr>
                <w:rFonts w:ascii="Garamond" w:hAnsi="Garamond"/>
              </w:rPr>
              <w:t xml:space="preserve">Nálepka </w:t>
            </w:r>
            <w:proofErr w:type="spellStart"/>
            <w:r w:rsidRPr="00840375">
              <w:rPr>
                <w:rFonts w:ascii="Garamond" w:hAnsi="Garamond"/>
              </w:rPr>
              <w:t>havar</w:t>
            </w:r>
            <w:proofErr w:type="spellEnd"/>
            <w:r w:rsidRPr="00840375">
              <w:rPr>
                <w:rFonts w:ascii="Garamond" w:hAnsi="Garamond"/>
              </w:rPr>
              <w:t xml:space="preserve">. </w:t>
            </w:r>
            <w:proofErr w:type="spellStart"/>
            <w:r w:rsidRPr="00840375">
              <w:rPr>
                <w:rFonts w:ascii="Garamond" w:hAnsi="Garamond"/>
              </w:rPr>
              <w:t>otváran</w:t>
            </w:r>
            <w:proofErr w:type="spellEnd"/>
            <w:r w:rsidRPr="00840375">
              <w:rPr>
                <w:rFonts w:ascii="Garamond" w:hAnsi="Garamond"/>
              </w:rPr>
              <w:t xml:space="preserve"> dverí 0004530513</w:t>
            </w:r>
          </w:p>
        </w:tc>
        <w:tc>
          <w:tcPr>
            <w:tcW w:w="1916" w:type="dxa"/>
            <w:tcBorders>
              <w:top w:val="nil"/>
              <w:left w:val="nil"/>
              <w:bottom w:val="single" w:sz="4" w:space="0" w:color="auto"/>
              <w:right w:val="single" w:sz="4" w:space="0" w:color="auto"/>
            </w:tcBorders>
            <w:shd w:val="clear" w:color="auto" w:fill="FFFF00"/>
          </w:tcPr>
          <w:p w14:paraId="58601883" w14:textId="53340D1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shd w:val="clear" w:color="auto" w:fill="FFFF00"/>
            <w:vAlign w:val="bottom"/>
          </w:tcPr>
          <w:p w14:paraId="79992E08" w14:textId="43D570F2"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487DDF3" w14:textId="7A30F935" w:rsidR="00991CC1" w:rsidRDefault="00991CC1" w:rsidP="00991CC1">
            <w:pPr>
              <w:keepNext/>
              <w:widowControl w:val="0"/>
              <w:jc w:val="center"/>
              <w:rPr>
                <w:rFonts w:ascii="Garamond" w:hAnsi="Garamond"/>
                <w:b/>
                <w:color w:val="000000" w:themeColor="text1"/>
                <w:sz w:val="20"/>
                <w:szCs w:val="20"/>
              </w:rPr>
            </w:pPr>
          </w:p>
        </w:tc>
      </w:tr>
      <w:tr w:rsidR="00991CC1" w14:paraId="7A274AAA" w14:textId="77777777" w:rsidTr="00991CC1">
        <w:tc>
          <w:tcPr>
            <w:tcW w:w="851" w:type="dxa"/>
            <w:shd w:val="clear" w:color="auto" w:fill="FFFF00"/>
          </w:tcPr>
          <w:p w14:paraId="0E3E8A6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10508AF4" w14:textId="0EE5F2F6"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Uch</w:t>
            </w:r>
            <w:proofErr w:type="spellEnd"/>
            <w:r w:rsidRPr="00840375">
              <w:rPr>
                <w:rFonts w:ascii="Garamond" w:hAnsi="Garamond"/>
              </w:rPr>
              <w:t xml:space="preserve"> opier000170081140101/9005/5300015448</w:t>
            </w:r>
          </w:p>
        </w:tc>
        <w:tc>
          <w:tcPr>
            <w:tcW w:w="1916" w:type="dxa"/>
            <w:tcBorders>
              <w:top w:val="nil"/>
              <w:left w:val="nil"/>
              <w:bottom w:val="single" w:sz="4" w:space="0" w:color="auto"/>
              <w:right w:val="single" w:sz="4" w:space="0" w:color="auto"/>
            </w:tcBorders>
            <w:shd w:val="clear" w:color="auto" w:fill="FFFF00"/>
          </w:tcPr>
          <w:p w14:paraId="7CEF7DF1" w14:textId="26A67A2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shd w:val="clear" w:color="auto" w:fill="FFFF00"/>
            <w:vAlign w:val="bottom"/>
          </w:tcPr>
          <w:p w14:paraId="0ABF7573" w14:textId="022DDED3"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6E0969A8" w14:textId="0BD4EA51" w:rsidR="00991CC1" w:rsidRDefault="00991CC1" w:rsidP="00991CC1">
            <w:pPr>
              <w:keepNext/>
              <w:widowControl w:val="0"/>
              <w:jc w:val="center"/>
              <w:rPr>
                <w:rFonts w:ascii="Garamond" w:hAnsi="Garamond"/>
                <w:b/>
                <w:color w:val="000000" w:themeColor="text1"/>
                <w:sz w:val="20"/>
                <w:szCs w:val="20"/>
              </w:rPr>
            </w:pPr>
          </w:p>
        </w:tc>
      </w:tr>
      <w:tr w:rsidR="00991CC1" w14:paraId="1DE45DB0" w14:textId="77777777" w:rsidTr="00991CC1">
        <w:tc>
          <w:tcPr>
            <w:tcW w:w="851" w:type="dxa"/>
            <w:shd w:val="clear" w:color="auto" w:fill="FFFF00"/>
          </w:tcPr>
          <w:p w14:paraId="506846A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4B6C62D8" w14:textId="5BA9A34E" w:rsidR="00991CC1" w:rsidRPr="00840375" w:rsidRDefault="00991CC1" w:rsidP="00991CC1">
            <w:pPr>
              <w:keepNext/>
              <w:widowControl w:val="0"/>
              <w:rPr>
                <w:rFonts w:ascii="Garamond" w:hAnsi="Garamond" w:cs="Calibri"/>
                <w:color w:val="000000"/>
              </w:rPr>
            </w:pPr>
            <w:r w:rsidRPr="00840375">
              <w:rPr>
                <w:rFonts w:ascii="Garamond" w:hAnsi="Garamond"/>
              </w:rPr>
              <w:t>Skrutka 8x25 DELTA EJOT 5300015445</w:t>
            </w:r>
          </w:p>
        </w:tc>
        <w:tc>
          <w:tcPr>
            <w:tcW w:w="1916" w:type="dxa"/>
            <w:tcBorders>
              <w:top w:val="nil"/>
              <w:left w:val="nil"/>
              <w:bottom w:val="single" w:sz="4" w:space="0" w:color="auto"/>
              <w:right w:val="single" w:sz="4" w:space="0" w:color="auto"/>
            </w:tcBorders>
            <w:shd w:val="clear" w:color="auto" w:fill="FFFF00"/>
          </w:tcPr>
          <w:p w14:paraId="1818C5F3" w14:textId="15EABF7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w:t>
            </w:r>
          </w:p>
        </w:tc>
        <w:tc>
          <w:tcPr>
            <w:tcW w:w="1872" w:type="dxa"/>
            <w:shd w:val="clear" w:color="auto" w:fill="FFFF00"/>
            <w:vAlign w:val="bottom"/>
          </w:tcPr>
          <w:p w14:paraId="096EA7B7" w14:textId="217C42BD"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7524BFF0" w14:textId="5178C722" w:rsidR="00991CC1" w:rsidRDefault="00991CC1" w:rsidP="00991CC1">
            <w:pPr>
              <w:keepNext/>
              <w:widowControl w:val="0"/>
              <w:jc w:val="center"/>
              <w:rPr>
                <w:rFonts w:ascii="Garamond" w:hAnsi="Garamond"/>
                <w:b/>
                <w:color w:val="000000" w:themeColor="text1"/>
                <w:sz w:val="20"/>
                <w:szCs w:val="20"/>
              </w:rPr>
            </w:pPr>
          </w:p>
        </w:tc>
      </w:tr>
      <w:tr w:rsidR="00991CC1" w14:paraId="367C7CB8" w14:textId="77777777" w:rsidTr="00991CC1">
        <w:tc>
          <w:tcPr>
            <w:tcW w:w="851" w:type="dxa"/>
            <w:shd w:val="clear" w:color="auto" w:fill="FFFF00"/>
          </w:tcPr>
          <w:p w14:paraId="5CEAFA6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3D946C73" w14:textId="69BF8FFE" w:rsidR="00991CC1" w:rsidRPr="00840375" w:rsidRDefault="00991CC1" w:rsidP="00991CC1">
            <w:pPr>
              <w:keepNext/>
              <w:widowControl w:val="0"/>
              <w:rPr>
                <w:rFonts w:ascii="Garamond" w:hAnsi="Garamond" w:cs="Calibri"/>
                <w:color w:val="000000"/>
              </w:rPr>
            </w:pPr>
            <w:r w:rsidRPr="00840375">
              <w:rPr>
                <w:rFonts w:ascii="Garamond" w:hAnsi="Garamond"/>
              </w:rPr>
              <w:t>Tesnenie horné dverí 5300022919</w:t>
            </w:r>
          </w:p>
        </w:tc>
        <w:tc>
          <w:tcPr>
            <w:tcW w:w="1916" w:type="dxa"/>
            <w:tcBorders>
              <w:top w:val="nil"/>
              <w:left w:val="nil"/>
              <w:bottom w:val="single" w:sz="4" w:space="0" w:color="auto"/>
              <w:right w:val="single" w:sz="4" w:space="0" w:color="auto"/>
            </w:tcBorders>
            <w:shd w:val="clear" w:color="auto" w:fill="FFFF00"/>
          </w:tcPr>
          <w:p w14:paraId="0211525F" w14:textId="7503EEB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shd w:val="clear" w:color="auto" w:fill="FFFF00"/>
            <w:vAlign w:val="bottom"/>
          </w:tcPr>
          <w:p w14:paraId="6D91AAC6" w14:textId="3CDAE490"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8516AD7" w14:textId="56776141" w:rsidR="00991CC1" w:rsidRDefault="00991CC1" w:rsidP="00991CC1">
            <w:pPr>
              <w:keepNext/>
              <w:widowControl w:val="0"/>
              <w:jc w:val="center"/>
              <w:rPr>
                <w:rFonts w:ascii="Garamond" w:hAnsi="Garamond"/>
                <w:b/>
                <w:color w:val="000000" w:themeColor="text1"/>
                <w:sz w:val="20"/>
                <w:szCs w:val="20"/>
              </w:rPr>
            </w:pPr>
          </w:p>
        </w:tc>
      </w:tr>
      <w:tr w:rsidR="00991CC1" w14:paraId="5FCB6AFF" w14:textId="77777777" w:rsidTr="00991CC1">
        <w:tc>
          <w:tcPr>
            <w:tcW w:w="851" w:type="dxa"/>
            <w:shd w:val="clear" w:color="auto" w:fill="FFFF00"/>
          </w:tcPr>
          <w:p w14:paraId="60C964A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292825C7" w14:textId="32E9F4D1" w:rsidR="00991CC1" w:rsidRPr="00840375" w:rsidRDefault="00991CC1" w:rsidP="00991CC1">
            <w:pPr>
              <w:keepNext/>
              <w:widowControl w:val="0"/>
              <w:rPr>
                <w:rFonts w:ascii="Garamond" w:hAnsi="Garamond" w:cs="Calibri"/>
                <w:color w:val="000000"/>
              </w:rPr>
            </w:pPr>
            <w:r w:rsidRPr="00840375">
              <w:rPr>
                <w:rFonts w:ascii="Garamond" w:hAnsi="Garamond"/>
              </w:rPr>
              <w:t>vložka olej. Filtra 0120302573</w:t>
            </w:r>
          </w:p>
        </w:tc>
        <w:tc>
          <w:tcPr>
            <w:tcW w:w="1916" w:type="dxa"/>
            <w:tcBorders>
              <w:top w:val="nil"/>
              <w:left w:val="nil"/>
              <w:bottom w:val="single" w:sz="4" w:space="0" w:color="auto"/>
              <w:right w:val="single" w:sz="4" w:space="0" w:color="auto"/>
            </w:tcBorders>
            <w:shd w:val="clear" w:color="auto" w:fill="FFFF00"/>
          </w:tcPr>
          <w:p w14:paraId="043E1079" w14:textId="5461C606"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10</w:t>
            </w:r>
          </w:p>
        </w:tc>
        <w:tc>
          <w:tcPr>
            <w:tcW w:w="1872" w:type="dxa"/>
            <w:shd w:val="clear" w:color="auto" w:fill="FFFF00"/>
            <w:vAlign w:val="bottom"/>
          </w:tcPr>
          <w:p w14:paraId="5C0AA8E1" w14:textId="140B4DBD"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FFD9F0D" w14:textId="4D215D76" w:rsidR="00991CC1" w:rsidRDefault="00991CC1" w:rsidP="00991CC1">
            <w:pPr>
              <w:keepNext/>
              <w:widowControl w:val="0"/>
              <w:jc w:val="center"/>
              <w:rPr>
                <w:rFonts w:ascii="Garamond" w:hAnsi="Garamond"/>
                <w:b/>
                <w:color w:val="000000" w:themeColor="text1"/>
                <w:sz w:val="20"/>
                <w:szCs w:val="20"/>
              </w:rPr>
            </w:pPr>
          </w:p>
        </w:tc>
      </w:tr>
      <w:tr w:rsidR="00991CC1" w14:paraId="219AC1EF" w14:textId="77777777" w:rsidTr="00991CC1">
        <w:tc>
          <w:tcPr>
            <w:tcW w:w="851" w:type="dxa"/>
            <w:shd w:val="clear" w:color="auto" w:fill="FFFF00"/>
          </w:tcPr>
          <w:p w14:paraId="19D4981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0BDBBA4C" w14:textId="45F6B4B0" w:rsidR="00991CC1" w:rsidRPr="00840375" w:rsidRDefault="00991CC1" w:rsidP="00991CC1">
            <w:pPr>
              <w:keepNext/>
              <w:widowControl w:val="0"/>
              <w:rPr>
                <w:rFonts w:ascii="Garamond" w:hAnsi="Garamond" w:cs="Calibri"/>
                <w:color w:val="000000"/>
              </w:rPr>
            </w:pPr>
            <w:r w:rsidRPr="00840375">
              <w:rPr>
                <w:rFonts w:ascii="Garamond" w:hAnsi="Garamond"/>
              </w:rPr>
              <w:t>filter paliva sieťka 0121302826</w:t>
            </w:r>
          </w:p>
        </w:tc>
        <w:tc>
          <w:tcPr>
            <w:tcW w:w="1916" w:type="dxa"/>
            <w:tcBorders>
              <w:top w:val="nil"/>
              <w:left w:val="nil"/>
              <w:bottom w:val="single" w:sz="4" w:space="0" w:color="auto"/>
              <w:right w:val="single" w:sz="4" w:space="0" w:color="auto"/>
            </w:tcBorders>
            <w:shd w:val="clear" w:color="auto" w:fill="FFFF00"/>
          </w:tcPr>
          <w:p w14:paraId="0786A677" w14:textId="247E9BF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w:t>
            </w:r>
          </w:p>
        </w:tc>
        <w:tc>
          <w:tcPr>
            <w:tcW w:w="1872" w:type="dxa"/>
            <w:shd w:val="clear" w:color="auto" w:fill="FFFF00"/>
            <w:vAlign w:val="bottom"/>
          </w:tcPr>
          <w:p w14:paraId="53ACE731" w14:textId="379DA164"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B2E12FA" w14:textId="188168C9" w:rsidR="00991CC1" w:rsidRDefault="00991CC1" w:rsidP="00991CC1">
            <w:pPr>
              <w:keepNext/>
              <w:widowControl w:val="0"/>
              <w:jc w:val="center"/>
              <w:rPr>
                <w:rFonts w:ascii="Garamond" w:hAnsi="Garamond"/>
                <w:b/>
                <w:color w:val="000000" w:themeColor="text1"/>
                <w:sz w:val="20"/>
                <w:szCs w:val="20"/>
              </w:rPr>
            </w:pPr>
          </w:p>
        </w:tc>
      </w:tr>
      <w:tr w:rsidR="00991CC1" w14:paraId="62A8FFC7" w14:textId="77777777" w:rsidTr="00991CC1">
        <w:tc>
          <w:tcPr>
            <w:tcW w:w="851" w:type="dxa"/>
            <w:shd w:val="clear" w:color="auto" w:fill="FFFF00"/>
          </w:tcPr>
          <w:p w14:paraId="490EC1B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562B80A5" w14:textId="2832B012" w:rsidR="00991CC1" w:rsidRPr="00840375" w:rsidRDefault="00991CC1" w:rsidP="00991CC1">
            <w:pPr>
              <w:keepNext/>
              <w:widowControl w:val="0"/>
              <w:rPr>
                <w:rFonts w:ascii="Garamond" w:hAnsi="Garamond" w:cs="Calibri"/>
                <w:color w:val="000000"/>
              </w:rPr>
            </w:pPr>
            <w:r w:rsidRPr="00840375">
              <w:rPr>
                <w:rFonts w:ascii="Garamond" w:hAnsi="Garamond"/>
              </w:rPr>
              <w:t>Filter olejový 0120302571</w:t>
            </w:r>
          </w:p>
        </w:tc>
        <w:tc>
          <w:tcPr>
            <w:tcW w:w="1916" w:type="dxa"/>
            <w:tcBorders>
              <w:top w:val="nil"/>
              <w:left w:val="nil"/>
              <w:bottom w:val="single" w:sz="4" w:space="0" w:color="auto"/>
              <w:right w:val="single" w:sz="4" w:space="0" w:color="auto"/>
            </w:tcBorders>
            <w:shd w:val="clear" w:color="auto" w:fill="FFFF00"/>
          </w:tcPr>
          <w:p w14:paraId="5DF325FD" w14:textId="3B996BB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shd w:val="clear" w:color="auto" w:fill="FFFF00"/>
            <w:vAlign w:val="bottom"/>
          </w:tcPr>
          <w:p w14:paraId="540531E7" w14:textId="4A55EF54"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66584056" w14:textId="070E4ABD" w:rsidR="00991CC1" w:rsidRDefault="00991CC1" w:rsidP="00991CC1">
            <w:pPr>
              <w:keepNext/>
              <w:widowControl w:val="0"/>
              <w:jc w:val="center"/>
              <w:rPr>
                <w:rFonts w:ascii="Garamond" w:hAnsi="Garamond"/>
                <w:b/>
                <w:color w:val="000000" w:themeColor="text1"/>
                <w:sz w:val="20"/>
                <w:szCs w:val="20"/>
              </w:rPr>
            </w:pPr>
          </w:p>
        </w:tc>
      </w:tr>
      <w:tr w:rsidR="00991CC1" w14:paraId="07C9C42A" w14:textId="77777777" w:rsidTr="00991CC1">
        <w:tc>
          <w:tcPr>
            <w:tcW w:w="851" w:type="dxa"/>
            <w:shd w:val="clear" w:color="auto" w:fill="FFFF00"/>
          </w:tcPr>
          <w:p w14:paraId="154B54C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05FFB70D" w14:textId="07C743A0" w:rsidR="00991CC1" w:rsidRPr="00840375" w:rsidRDefault="00991CC1" w:rsidP="00991CC1">
            <w:pPr>
              <w:keepNext/>
              <w:widowControl w:val="0"/>
              <w:rPr>
                <w:rFonts w:ascii="Garamond" w:hAnsi="Garamond" w:cs="Calibri"/>
                <w:color w:val="000000"/>
              </w:rPr>
            </w:pPr>
            <w:r w:rsidRPr="00840375">
              <w:rPr>
                <w:rFonts w:ascii="Garamond" w:hAnsi="Garamond"/>
              </w:rPr>
              <w:t>Filter interiéru biely 5300036109</w:t>
            </w:r>
          </w:p>
        </w:tc>
        <w:tc>
          <w:tcPr>
            <w:tcW w:w="1916" w:type="dxa"/>
            <w:tcBorders>
              <w:top w:val="nil"/>
              <w:left w:val="nil"/>
              <w:bottom w:val="single" w:sz="4" w:space="0" w:color="auto"/>
              <w:right w:val="single" w:sz="4" w:space="0" w:color="auto"/>
            </w:tcBorders>
            <w:shd w:val="clear" w:color="auto" w:fill="FFFF00"/>
          </w:tcPr>
          <w:p w14:paraId="3E1E2B04" w14:textId="0279FE5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75</w:t>
            </w:r>
          </w:p>
        </w:tc>
        <w:tc>
          <w:tcPr>
            <w:tcW w:w="1872" w:type="dxa"/>
            <w:shd w:val="clear" w:color="auto" w:fill="FFFF00"/>
            <w:vAlign w:val="bottom"/>
          </w:tcPr>
          <w:p w14:paraId="26650242" w14:textId="3B0DABB2"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C147499" w14:textId="1CAD2FC0" w:rsidR="00991CC1" w:rsidRDefault="00991CC1" w:rsidP="00991CC1">
            <w:pPr>
              <w:keepNext/>
              <w:widowControl w:val="0"/>
              <w:jc w:val="center"/>
              <w:rPr>
                <w:rFonts w:ascii="Garamond" w:hAnsi="Garamond"/>
                <w:b/>
                <w:color w:val="000000" w:themeColor="text1"/>
                <w:sz w:val="20"/>
                <w:szCs w:val="20"/>
              </w:rPr>
            </w:pPr>
          </w:p>
        </w:tc>
      </w:tr>
      <w:tr w:rsidR="00991CC1" w14:paraId="6E757501" w14:textId="77777777" w:rsidTr="00991CC1">
        <w:tc>
          <w:tcPr>
            <w:tcW w:w="851" w:type="dxa"/>
            <w:shd w:val="clear" w:color="auto" w:fill="FFFF00"/>
          </w:tcPr>
          <w:p w14:paraId="627723A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0FA061F7" w14:textId="1D1DE47C" w:rsidR="00991CC1" w:rsidRPr="00840375" w:rsidRDefault="00991CC1" w:rsidP="00991CC1">
            <w:pPr>
              <w:keepNext/>
              <w:widowControl w:val="0"/>
              <w:rPr>
                <w:rFonts w:ascii="Garamond" w:hAnsi="Garamond" w:cs="Calibri"/>
                <w:color w:val="000000"/>
              </w:rPr>
            </w:pPr>
            <w:r w:rsidRPr="00840375">
              <w:rPr>
                <w:rFonts w:ascii="Garamond" w:hAnsi="Garamond"/>
              </w:rPr>
              <w:t>Modul svetla 0004064823</w:t>
            </w:r>
          </w:p>
        </w:tc>
        <w:tc>
          <w:tcPr>
            <w:tcW w:w="1916" w:type="dxa"/>
            <w:tcBorders>
              <w:top w:val="nil"/>
              <w:left w:val="nil"/>
              <w:bottom w:val="single" w:sz="4" w:space="0" w:color="auto"/>
              <w:right w:val="single" w:sz="4" w:space="0" w:color="auto"/>
            </w:tcBorders>
            <w:shd w:val="clear" w:color="auto" w:fill="FFFF00"/>
          </w:tcPr>
          <w:p w14:paraId="16DB0A76" w14:textId="1ED31CF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w:t>
            </w:r>
          </w:p>
        </w:tc>
        <w:tc>
          <w:tcPr>
            <w:tcW w:w="1872" w:type="dxa"/>
            <w:shd w:val="clear" w:color="auto" w:fill="FFFF00"/>
            <w:vAlign w:val="bottom"/>
          </w:tcPr>
          <w:p w14:paraId="6C2D2083" w14:textId="3DF07707"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A454504" w14:textId="47FFDDE5" w:rsidR="00991CC1" w:rsidRDefault="00991CC1" w:rsidP="00991CC1">
            <w:pPr>
              <w:keepNext/>
              <w:widowControl w:val="0"/>
              <w:jc w:val="center"/>
              <w:rPr>
                <w:rFonts w:ascii="Garamond" w:hAnsi="Garamond"/>
                <w:b/>
                <w:color w:val="000000" w:themeColor="text1"/>
                <w:sz w:val="20"/>
                <w:szCs w:val="20"/>
              </w:rPr>
            </w:pPr>
          </w:p>
        </w:tc>
      </w:tr>
      <w:tr w:rsidR="00991CC1" w14:paraId="687972CC" w14:textId="77777777" w:rsidTr="00991CC1">
        <w:tc>
          <w:tcPr>
            <w:tcW w:w="851" w:type="dxa"/>
            <w:shd w:val="clear" w:color="auto" w:fill="FFFF00"/>
          </w:tcPr>
          <w:p w14:paraId="2B169D4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tcPr>
          <w:p w14:paraId="1D9D6938" w14:textId="240B6895" w:rsidR="00991CC1" w:rsidRPr="00840375" w:rsidRDefault="00991CC1" w:rsidP="00991CC1">
            <w:pPr>
              <w:keepNext/>
              <w:widowControl w:val="0"/>
              <w:rPr>
                <w:rFonts w:ascii="Garamond" w:hAnsi="Garamond" w:cs="Calibri"/>
                <w:color w:val="000000"/>
              </w:rPr>
            </w:pPr>
            <w:r w:rsidRPr="00840375">
              <w:rPr>
                <w:rFonts w:ascii="Garamond" w:hAnsi="Garamond"/>
              </w:rPr>
              <w:t xml:space="preserve">Krúžok </w:t>
            </w:r>
            <w:proofErr w:type="spellStart"/>
            <w:r w:rsidRPr="00840375">
              <w:rPr>
                <w:rFonts w:ascii="Garamond" w:hAnsi="Garamond"/>
              </w:rPr>
              <w:t>tlačítka</w:t>
            </w:r>
            <w:proofErr w:type="spellEnd"/>
            <w:r w:rsidRPr="00840375">
              <w:rPr>
                <w:rFonts w:ascii="Garamond" w:hAnsi="Garamond"/>
              </w:rPr>
              <w:t xml:space="preserve"> žltý 0004093346</w:t>
            </w:r>
          </w:p>
        </w:tc>
        <w:tc>
          <w:tcPr>
            <w:tcW w:w="1916" w:type="dxa"/>
            <w:tcBorders>
              <w:top w:val="nil"/>
              <w:left w:val="nil"/>
              <w:bottom w:val="single" w:sz="4" w:space="0" w:color="auto"/>
              <w:right w:val="single" w:sz="4" w:space="0" w:color="auto"/>
            </w:tcBorders>
            <w:shd w:val="clear" w:color="auto" w:fill="FFFF00"/>
          </w:tcPr>
          <w:p w14:paraId="3ADA3F71" w14:textId="64B7D3B9"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shd w:val="clear" w:color="auto" w:fill="FFFF00"/>
            <w:vAlign w:val="bottom"/>
          </w:tcPr>
          <w:p w14:paraId="61C0B16F" w14:textId="3E73E7FD"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FFFF00"/>
            <w:vAlign w:val="bottom"/>
          </w:tcPr>
          <w:p w14:paraId="3863D1EE" w14:textId="6D0A47DD" w:rsidR="00991CC1" w:rsidRDefault="00991CC1" w:rsidP="00991CC1">
            <w:pPr>
              <w:keepNext/>
              <w:widowControl w:val="0"/>
              <w:jc w:val="center"/>
              <w:rPr>
                <w:rFonts w:ascii="Garamond" w:hAnsi="Garamond"/>
                <w:b/>
                <w:color w:val="000000" w:themeColor="text1"/>
                <w:sz w:val="20"/>
                <w:szCs w:val="20"/>
              </w:rPr>
            </w:pPr>
          </w:p>
        </w:tc>
      </w:tr>
      <w:tr w:rsidR="00991CC1" w14:paraId="1ADFBAA9" w14:textId="77777777" w:rsidTr="00991CC1">
        <w:tc>
          <w:tcPr>
            <w:tcW w:w="851" w:type="dxa"/>
          </w:tcPr>
          <w:p w14:paraId="6A4E304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49DFF95" w14:textId="7B4257DD" w:rsidR="00991CC1" w:rsidRPr="00840375" w:rsidRDefault="00991CC1" w:rsidP="00991CC1">
            <w:pPr>
              <w:keepNext/>
              <w:widowControl w:val="0"/>
              <w:rPr>
                <w:rFonts w:ascii="Garamond" w:hAnsi="Garamond" w:cs="Calibri"/>
                <w:color w:val="000000"/>
              </w:rPr>
            </w:pPr>
            <w:r w:rsidRPr="00840375">
              <w:rPr>
                <w:rFonts w:ascii="Garamond" w:hAnsi="Garamond"/>
              </w:rPr>
              <w:t>Filter odparovací 500383040/504209107</w:t>
            </w:r>
          </w:p>
        </w:tc>
        <w:tc>
          <w:tcPr>
            <w:tcW w:w="1916" w:type="dxa"/>
            <w:tcBorders>
              <w:top w:val="nil"/>
              <w:left w:val="nil"/>
              <w:bottom w:val="single" w:sz="4" w:space="0" w:color="auto"/>
              <w:right w:val="single" w:sz="4" w:space="0" w:color="auto"/>
            </w:tcBorders>
            <w:shd w:val="clear" w:color="auto" w:fill="auto"/>
          </w:tcPr>
          <w:p w14:paraId="4C62EC64" w14:textId="3B31BC8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30</w:t>
            </w:r>
          </w:p>
        </w:tc>
        <w:tc>
          <w:tcPr>
            <w:tcW w:w="1872" w:type="dxa"/>
            <w:shd w:val="clear" w:color="auto" w:fill="auto"/>
            <w:vAlign w:val="bottom"/>
          </w:tcPr>
          <w:p w14:paraId="0A139C70" w14:textId="64C87563"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2D651B94" w14:textId="17319908" w:rsidR="00991CC1" w:rsidRDefault="00991CC1" w:rsidP="00991CC1">
            <w:pPr>
              <w:keepNext/>
              <w:widowControl w:val="0"/>
              <w:jc w:val="center"/>
              <w:rPr>
                <w:rFonts w:ascii="Garamond" w:hAnsi="Garamond"/>
                <w:b/>
                <w:color w:val="000000" w:themeColor="text1"/>
                <w:sz w:val="20"/>
                <w:szCs w:val="20"/>
              </w:rPr>
            </w:pPr>
          </w:p>
        </w:tc>
      </w:tr>
      <w:tr w:rsidR="00991CC1" w14:paraId="625DB751" w14:textId="77777777" w:rsidTr="00991CC1">
        <w:tc>
          <w:tcPr>
            <w:tcW w:w="851" w:type="dxa"/>
          </w:tcPr>
          <w:p w14:paraId="1635E61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CC7A125" w14:textId="7E1B9CC7" w:rsidR="00991CC1" w:rsidRPr="00840375" w:rsidRDefault="00991CC1" w:rsidP="00991CC1">
            <w:pPr>
              <w:keepNext/>
              <w:widowControl w:val="0"/>
              <w:rPr>
                <w:rFonts w:ascii="Garamond" w:hAnsi="Garamond" w:cs="Calibri"/>
                <w:color w:val="000000"/>
              </w:rPr>
            </w:pPr>
            <w:r w:rsidRPr="00840375">
              <w:rPr>
                <w:rFonts w:ascii="Garamond" w:hAnsi="Garamond"/>
              </w:rPr>
              <w:t>ventil guľový O12 CNG 0132430418</w:t>
            </w:r>
          </w:p>
        </w:tc>
        <w:tc>
          <w:tcPr>
            <w:tcW w:w="1916" w:type="dxa"/>
            <w:tcBorders>
              <w:top w:val="nil"/>
              <w:left w:val="nil"/>
              <w:bottom w:val="single" w:sz="4" w:space="0" w:color="auto"/>
              <w:right w:val="single" w:sz="4" w:space="0" w:color="auto"/>
            </w:tcBorders>
            <w:shd w:val="clear" w:color="auto" w:fill="auto"/>
          </w:tcPr>
          <w:p w14:paraId="017DDE2A" w14:textId="045A6E8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shd w:val="clear" w:color="auto" w:fill="auto"/>
            <w:vAlign w:val="bottom"/>
          </w:tcPr>
          <w:p w14:paraId="54C09CF1" w14:textId="4CA50A22"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7C519F6B" w14:textId="3069245E" w:rsidR="00991CC1" w:rsidRDefault="00991CC1" w:rsidP="00991CC1">
            <w:pPr>
              <w:keepNext/>
              <w:widowControl w:val="0"/>
              <w:jc w:val="center"/>
              <w:rPr>
                <w:rFonts w:ascii="Garamond" w:hAnsi="Garamond"/>
                <w:b/>
                <w:color w:val="000000" w:themeColor="text1"/>
                <w:sz w:val="20"/>
                <w:szCs w:val="20"/>
              </w:rPr>
            </w:pPr>
          </w:p>
        </w:tc>
      </w:tr>
      <w:tr w:rsidR="00991CC1" w14:paraId="0A030122" w14:textId="77777777" w:rsidTr="00991CC1">
        <w:tc>
          <w:tcPr>
            <w:tcW w:w="851" w:type="dxa"/>
          </w:tcPr>
          <w:p w14:paraId="404E8A8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025FAD2" w14:textId="1C4F5B82" w:rsidR="00991CC1" w:rsidRPr="00840375" w:rsidRDefault="00991CC1" w:rsidP="00991CC1">
            <w:pPr>
              <w:keepNext/>
              <w:widowControl w:val="0"/>
              <w:rPr>
                <w:rFonts w:ascii="Garamond" w:hAnsi="Garamond" w:cs="Calibri"/>
                <w:color w:val="000000"/>
              </w:rPr>
            </w:pPr>
            <w:r w:rsidRPr="00840375">
              <w:rPr>
                <w:rFonts w:ascii="Garamond" w:hAnsi="Garamond"/>
              </w:rPr>
              <w:t>Kryt horný zvislého čapu 0820353040</w:t>
            </w:r>
          </w:p>
        </w:tc>
        <w:tc>
          <w:tcPr>
            <w:tcW w:w="1916" w:type="dxa"/>
            <w:tcBorders>
              <w:top w:val="nil"/>
              <w:left w:val="nil"/>
              <w:bottom w:val="single" w:sz="4" w:space="0" w:color="auto"/>
              <w:right w:val="single" w:sz="4" w:space="0" w:color="auto"/>
            </w:tcBorders>
            <w:shd w:val="clear" w:color="auto" w:fill="auto"/>
          </w:tcPr>
          <w:p w14:paraId="6C141B95" w14:textId="2B76469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30</w:t>
            </w:r>
          </w:p>
        </w:tc>
        <w:tc>
          <w:tcPr>
            <w:tcW w:w="1872" w:type="dxa"/>
            <w:shd w:val="clear" w:color="auto" w:fill="auto"/>
            <w:vAlign w:val="bottom"/>
          </w:tcPr>
          <w:p w14:paraId="5A732667" w14:textId="6D4F3760" w:rsidR="00991CC1" w:rsidRDefault="00991CC1" w:rsidP="00991CC1">
            <w:pPr>
              <w:keepNext/>
              <w:widowControl w:val="0"/>
              <w:jc w:val="center"/>
              <w:rPr>
                <w:rFonts w:ascii="Garamond" w:hAnsi="Garamond"/>
                <w:b/>
                <w:color w:val="000000" w:themeColor="text1"/>
                <w:sz w:val="20"/>
                <w:szCs w:val="20"/>
              </w:rPr>
            </w:pPr>
          </w:p>
        </w:tc>
        <w:tc>
          <w:tcPr>
            <w:tcW w:w="1864" w:type="dxa"/>
            <w:shd w:val="clear" w:color="auto" w:fill="auto"/>
            <w:vAlign w:val="bottom"/>
          </w:tcPr>
          <w:p w14:paraId="0E952040" w14:textId="747CA83E" w:rsidR="00991CC1" w:rsidRDefault="00991CC1" w:rsidP="00991CC1">
            <w:pPr>
              <w:keepNext/>
              <w:widowControl w:val="0"/>
              <w:jc w:val="center"/>
              <w:rPr>
                <w:rFonts w:ascii="Garamond" w:hAnsi="Garamond"/>
                <w:b/>
                <w:color w:val="000000" w:themeColor="text1"/>
                <w:sz w:val="20"/>
                <w:szCs w:val="20"/>
              </w:rPr>
            </w:pPr>
          </w:p>
        </w:tc>
      </w:tr>
      <w:tr w:rsidR="00991CC1" w14:paraId="22A115CF" w14:textId="77777777" w:rsidTr="00F43448">
        <w:tc>
          <w:tcPr>
            <w:tcW w:w="851" w:type="dxa"/>
          </w:tcPr>
          <w:p w14:paraId="22C8D4D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D9ABC5D" w14:textId="738004AB" w:rsidR="00991CC1" w:rsidRPr="00840375" w:rsidRDefault="00991CC1" w:rsidP="00991CC1">
            <w:pPr>
              <w:keepNext/>
              <w:widowControl w:val="0"/>
              <w:rPr>
                <w:rFonts w:ascii="Garamond" w:hAnsi="Garamond" w:cs="Calibri"/>
                <w:color w:val="000000"/>
              </w:rPr>
            </w:pPr>
            <w:r w:rsidRPr="00840375">
              <w:rPr>
                <w:rFonts w:ascii="Garamond" w:hAnsi="Garamond"/>
              </w:rPr>
              <w:t>Kolík spoj DIAM=14 MM 99467554</w:t>
            </w:r>
          </w:p>
        </w:tc>
        <w:tc>
          <w:tcPr>
            <w:tcW w:w="1916" w:type="dxa"/>
            <w:tcBorders>
              <w:top w:val="nil"/>
              <w:left w:val="nil"/>
              <w:bottom w:val="single" w:sz="4" w:space="0" w:color="auto"/>
              <w:right w:val="single" w:sz="4" w:space="0" w:color="auto"/>
            </w:tcBorders>
            <w:shd w:val="clear" w:color="auto" w:fill="auto"/>
          </w:tcPr>
          <w:p w14:paraId="0438F75B" w14:textId="11401C3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24</w:t>
            </w:r>
          </w:p>
        </w:tc>
        <w:tc>
          <w:tcPr>
            <w:tcW w:w="1872" w:type="dxa"/>
            <w:vAlign w:val="bottom"/>
          </w:tcPr>
          <w:p w14:paraId="1876210C" w14:textId="6E2BA72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6DE8BAD" w14:textId="016A82E1" w:rsidR="00991CC1" w:rsidRDefault="00991CC1" w:rsidP="00991CC1">
            <w:pPr>
              <w:keepNext/>
              <w:widowControl w:val="0"/>
              <w:jc w:val="center"/>
              <w:rPr>
                <w:rFonts w:ascii="Garamond" w:hAnsi="Garamond"/>
                <w:b/>
                <w:color w:val="000000" w:themeColor="text1"/>
                <w:sz w:val="20"/>
                <w:szCs w:val="20"/>
              </w:rPr>
            </w:pPr>
          </w:p>
        </w:tc>
      </w:tr>
      <w:tr w:rsidR="00991CC1" w14:paraId="51D633BC" w14:textId="77777777" w:rsidTr="00F43448">
        <w:tc>
          <w:tcPr>
            <w:tcW w:w="851" w:type="dxa"/>
          </w:tcPr>
          <w:p w14:paraId="18CE754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374E3ED" w14:textId="6386583E" w:rsidR="00991CC1" w:rsidRPr="00840375" w:rsidRDefault="00991CC1" w:rsidP="00991CC1">
            <w:pPr>
              <w:keepNext/>
              <w:widowControl w:val="0"/>
              <w:rPr>
                <w:rFonts w:ascii="Garamond" w:hAnsi="Garamond" w:cs="Calibri"/>
                <w:color w:val="000000"/>
              </w:rPr>
            </w:pPr>
            <w:r w:rsidRPr="00840375">
              <w:rPr>
                <w:rFonts w:ascii="Garamond" w:hAnsi="Garamond"/>
              </w:rPr>
              <w:t>Kolík spoj DIAM=12 MM 500314968</w:t>
            </w:r>
          </w:p>
        </w:tc>
        <w:tc>
          <w:tcPr>
            <w:tcW w:w="1916" w:type="dxa"/>
            <w:tcBorders>
              <w:top w:val="nil"/>
              <w:left w:val="nil"/>
              <w:bottom w:val="single" w:sz="4" w:space="0" w:color="auto"/>
              <w:right w:val="single" w:sz="4" w:space="0" w:color="auto"/>
            </w:tcBorders>
            <w:shd w:val="clear" w:color="auto" w:fill="auto"/>
          </w:tcPr>
          <w:p w14:paraId="7658E678" w14:textId="33F4379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15</w:t>
            </w:r>
          </w:p>
        </w:tc>
        <w:tc>
          <w:tcPr>
            <w:tcW w:w="1872" w:type="dxa"/>
            <w:vAlign w:val="bottom"/>
          </w:tcPr>
          <w:p w14:paraId="4B8E6E99" w14:textId="0E80E45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235B7BA" w14:textId="2DEA3F08" w:rsidR="00991CC1" w:rsidRDefault="00991CC1" w:rsidP="00991CC1">
            <w:pPr>
              <w:keepNext/>
              <w:widowControl w:val="0"/>
              <w:jc w:val="center"/>
              <w:rPr>
                <w:rFonts w:ascii="Garamond" w:hAnsi="Garamond"/>
                <w:b/>
                <w:color w:val="000000" w:themeColor="text1"/>
                <w:sz w:val="20"/>
                <w:szCs w:val="20"/>
              </w:rPr>
            </w:pPr>
          </w:p>
        </w:tc>
      </w:tr>
      <w:tr w:rsidR="00991CC1" w14:paraId="4A982D68" w14:textId="77777777" w:rsidTr="00F43448">
        <w:tc>
          <w:tcPr>
            <w:tcW w:w="851" w:type="dxa"/>
          </w:tcPr>
          <w:p w14:paraId="218B92F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2927F4E" w14:textId="3B045E83" w:rsidR="00991CC1" w:rsidRPr="00840375" w:rsidRDefault="00991CC1" w:rsidP="00991CC1">
            <w:pPr>
              <w:keepNext/>
              <w:widowControl w:val="0"/>
              <w:rPr>
                <w:rFonts w:ascii="Garamond" w:hAnsi="Garamond" w:cs="Calibri"/>
                <w:color w:val="000000"/>
              </w:rPr>
            </w:pPr>
            <w:r w:rsidRPr="00840375">
              <w:rPr>
                <w:rFonts w:ascii="Garamond" w:hAnsi="Garamond"/>
              </w:rPr>
              <w:t xml:space="preserve">Predný parapet so </w:t>
            </w:r>
            <w:proofErr w:type="spellStart"/>
            <w:r w:rsidRPr="00840375">
              <w:rPr>
                <w:rFonts w:ascii="Garamond" w:hAnsi="Garamond"/>
              </w:rPr>
              <w:t>vzd.kanálik</w:t>
            </w:r>
            <w:proofErr w:type="spellEnd"/>
            <w:r w:rsidRPr="00840375">
              <w:rPr>
                <w:rFonts w:ascii="Garamond" w:hAnsi="Garamond"/>
              </w:rPr>
              <w:t xml:space="preserve"> 1706165000</w:t>
            </w:r>
          </w:p>
        </w:tc>
        <w:tc>
          <w:tcPr>
            <w:tcW w:w="1916" w:type="dxa"/>
            <w:tcBorders>
              <w:top w:val="nil"/>
              <w:left w:val="nil"/>
              <w:bottom w:val="single" w:sz="4" w:space="0" w:color="auto"/>
              <w:right w:val="single" w:sz="4" w:space="0" w:color="auto"/>
            </w:tcBorders>
            <w:shd w:val="clear" w:color="auto" w:fill="auto"/>
          </w:tcPr>
          <w:p w14:paraId="492A77D3" w14:textId="31AAA13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7D43C519" w14:textId="27EE198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BED530F" w14:textId="731C8382" w:rsidR="00991CC1" w:rsidRDefault="00991CC1" w:rsidP="00991CC1">
            <w:pPr>
              <w:keepNext/>
              <w:widowControl w:val="0"/>
              <w:jc w:val="center"/>
              <w:rPr>
                <w:rFonts w:ascii="Garamond" w:hAnsi="Garamond"/>
                <w:b/>
                <w:color w:val="000000" w:themeColor="text1"/>
                <w:sz w:val="20"/>
                <w:szCs w:val="20"/>
              </w:rPr>
            </w:pPr>
          </w:p>
        </w:tc>
      </w:tr>
      <w:tr w:rsidR="00991CC1" w14:paraId="5EF5286B" w14:textId="77777777" w:rsidTr="00F43448">
        <w:tc>
          <w:tcPr>
            <w:tcW w:w="851" w:type="dxa"/>
          </w:tcPr>
          <w:p w14:paraId="4B12C92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ABB6C88" w14:textId="79F72B04" w:rsidR="00991CC1" w:rsidRPr="00840375" w:rsidRDefault="00991CC1" w:rsidP="00991CC1">
            <w:pPr>
              <w:keepNext/>
              <w:widowControl w:val="0"/>
              <w:rPr>
                <w:rFonts w:ascii="Garamond" w:hAnsi="Garamond" w:cs="Calibri"/>
                <w:color w:val="000000"/>
              </w:rPr>
            </w:pPr>
            <w:r w:rsidRPr="00840375">
              <w:rPr>
                <w:rFonts w:ascii="Garamond" w:hAnsi="Garamond"/>
              </w:rPr>
              <w:t>Predný panel s výklenkom 1706165010</w:t>
            </w:r>
          </w:p>
        </w:tc>
        <w:tc>
          <w:tcPr>
            <w:tcW w:w="1916" w:type="dxa"/>
            <w:tcBorders>
              <w:top w:val="nil"/>
              <w:left w:val="nil"/>
              <w:bottom w:val="single" w:sz="4" w:space="0" w:color="auto"/>
              <w:right w:val="single" w:sz="4" w:space="0" w:color="auto"/>
            </w:tcBorders>
            <w:shd w:val="clear" w:color="auto" w:fill="auto"/>
          </w:tcPr>
          <w:p w14:paraId="733F59F2" w14:textId="1A3A449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606A9020" w14:textId="02192FB6"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327F529" w14:textId="10FE2D36" w:rsidR="00991CC1" w:rsidRDefault="00991CC1" w:rsidP="00991CC1">
            <w:pPr>
              <w:keepNext/>
              <w:widowControl w:val="0"/>
              <w:jc w:val="center"/>
              <w:rPr>
                <w:rFonts w:ascii="Garamond" w:hAnsi="Garamond"/>
                <w:b/>
                <w:color w:val="000000" w:themeColor="text1"/>
                <w:sz w:val="20"/>
                <w:szCs w:val="20"/>
              </w:rPr>
            </w:pPr>
          </w:p>
        </w:tc>
      </w:tr>
      <w:tr w:rsidR="00991CC1" w14:paraId="7AB22AC7" w14:textId="77777777" w:rsidTr="00F43448">
        <w:tc>
          <w:tcPr>
            <w:tcW w:w="851" w:type="dxa"/>
          </w:tcPr>
          <w:p w14:paraId="63E12DD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0A9291D" w14:textId="4865624A" w:rsidR="00991CC1" w:rsidRPr="00840375" w:rsidRDefault="00991CC1" w:rsidP="00991CC1">
            <w:pPr>
              <w:keepNext/>
              <w:widowControl w:val="0"/>
              <w:rPr>
                <w:rFonts w:ascii="Garamond" w:hAnsi="Garamond" w:cs="Calibri"/>
                <w:color w:val="000000"/>
              </w:rPr>
            </w:pPr>
            <w:r w:rsidRPr="00840375">
              <w:rPr>
                <w:rFonts w:ascii="Garamond" w:hAnsi="Garamond"/>
              </w:rPr>
              <w:t>Uchytenie reflektora-</w:t>
            </w:r>
            <w:proofErr w:type="spellStart"/>
            <w:r w:rsidRPr="00840375">
              <w:rPr>
                <w:rFonts w:ascii="Garamond" w:hAnsi="Garamond"/>
              </w:rPr>
              <w:t>sada</w:t>
            </w:r>
            <w:proofErr w:type="spellEnd"/>
            <w:r w:rsidRPr="00840375">
              <w:rPr>
                <w:rFonts w:ascii="Garamond" w:hAnsi="Garamond"/>
              </w:rPr>
              <w:t xml:space="preserve"> 1503899000</w:t>
            </w:r>
          </w:p>
        </w:tc>
        <w:tc>
          <w:tcPr>
            <w:tcW w:w="1916" w:type="dxa"/>
            <w:tcBorders>
              <w:top w:val="nil"/>
              <w:left w:val="nil"/>
              <w:bottom w:val="single" w:sz="4" w:space="0" w:color="auto"/>
              <w:right w:val="single" w:sz="4" w:space="0" w:color="auto"/>
            </w:tcBorders>
            <w:shd w:val="clear" w:color="auto" w:fill="auto"/>
          </w:tcPr>
          <w:p w14:paraId="049B0F5C" w14:textId="74789522"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30</w:t>
            </w:r>
          </w:p>
        </w:tc>
        <w:tc>
          <w:tcPr>
            <w:tcW w:w="1872" w:type="dxa"/>
            <w:vAlign w:val="bottom"/>
          </w:tcPr>
          <w:p w14:paraId="4BA8FD62" w14:textId="4A354CC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D0D84F3" w14:textId="63DA5680" w:rsidR="00991CC1" w:rsidRDefault="00991CC1" w:rsidP="00991CC1">
            <w:pPr>
              <w:keepNext/>
              <w:widowControl w:val="0"/>
              <w:jc w:val="center"/>
              <w:rPr>
                <w:rFonts w:ascii="Garamond" w:hAnsi="Garamond"/>
                <w:b/>
                <w:color w:val="000000" w:themeColor="text1"/>
                <w:sz w:val="20"/>
                <w:szCs w:val="20"/>
              </w:rPr>
            </w:pPr>
          </w:p>
        </w:tc>
      </w:tr>
      <w:tr w:rsidR="00991CC1" w14:paraId="6FFB47AE" w14:textId="77777777" w:rsidTr="00F43448">
        <w:tc>
          <w:tcPr>
            <w:tcW w:w="851" w:type="dxa"/>
          </w:tcPr>
          <w:p w14:paraId="201FFF9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69D21E5" w14:textId="50FE3AE7" w:rsidR="00991CC1" w:rsidRPr="00840375" w:rsidRDefault="00991CC1" w:rsidP="00991CC1">
            <w:pPr>
              <w:keepNext/>
              <w:widowControl w:val="0"/>
              <w:rPr>
                <w:rFonts w:ascii="Garamond" w:hAnsi="Garamond" w:cs="Calibri"/>
                <w:color w:val="000000"/>
              </w:rPr>
            </w:pPr>
            <w:r w:rsidRPr="00840375">
              <w:rPr>
                <w:rFonts w:ascii="Garamond" w:hAnsi="Garamond"/>
              </w:rPr>
              <w:t xml:space="preserve">Obal výmenníka </w:t>
            </w:r>
            <w:proofErr w:type="spellStart"/>
            <w:r w:rsidRPr="00840375">
              <w:rPr>
                <w:rFonts w:ascii="Garamond" w:hAnsi="Garamond"/>
              </w:rPr>
              <w:t>mot</w:t>
            </w:r>
            <w:proofErr w:type="spellEnd"/>
            <w:r w:rsidRPr="00840375">
              <w:rPr>
                <w:rFonts w:ascii="Garamond" w:hAnsi="Garamond"/>
              </w:rPr>
              <w:t>. 504013565/504140957</w:t>
            </w:r>
          </w:p>
        </w:tc>
        <w:tc>
          <w:tcPr>
            <w:tcW w:w="1916" w:type="dxa"/>
            <w:tcBorders>
              <w:top w:val="nil"/>
              <w:left w:val="nil"/>
              <w:bottom w:val="single" w:sz="4" w:space="0" w:color="auto"/>
              <w:right w:val="single" w:sz="4" w:space="0" w:color="auto"/>
            </w:tcBorders>
            <w:shd w:val="clear" w:color="auto" w:fill="auto"/>
          </w:tcPr>
          <w:p w14:paraId="552A0018" w14:textId="44268C0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47527182" w14:textId="7D8AF65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0D96B6F" w14:textId="118384D1" w:rsidR="00991CC1" w:rsidRDefault="00991CC1" w:rsidP="00991CC1">
            <w:pPr>
              <w:keepNext/>
              <w:widowControl w:val="0"/>
              <w:jc w:val="center"/>
              <w:rPr>
                <w:rFonts w:ascii="Garamond" w:hAnsi="Garamond"/>
                <w:b/>
                <w:color w:val="000000" w:themeColor="text1"/>
                <w:sz w:val="20"/>
                <w:szCs w:val="20"/>
              </w:rPr>
            </w:pPr>
          </w:p>
        </w:tc>
      </w:tr>
      <w:tr w:rsidR="00991CC1" w14:paraId="367195ED" w14:textId="77777777" w:rsidTr="00F43448">
        <w:tc>
          <w:tcPr>
            <w:tcW w:w="851" w:type="dxa"/>
          </w:tcPr>
          <w:p w14:paraId="15F9CD8F"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B4F976E" w14:textId="15D5E546" w:rsidR="00991CC1" w:rsidRPr="00840375" w:rsidRDefault="00991CC1" w:rsidP="00991CC1">
            <w:pPr>
              <w:keepNext/>
              <w:widowControl w:val="0"/>
              <w:rPr>
                <w:rFonts w:ascii="Garamond" w:hAnsi="Garamond" w:cs="Calibri"/>
                <w:color w:val="000000"/>
              </w:rPr>
            </w:pPr>
            <w:r w:rsidRPr="00840375">
              <w:rPr>
                <w:rFonts w:ascii="Garamond" w:hAnsi="Garamond"/>
              </w:rPr>
              <w:t>Tesnenie  0120302998</w:t>
            </w:r>
          </w:p>
        </w:tc>
        <w:tc>
          <w:tcPr>
            <w:tcW w:w="1916" w:type="dxa"/>
            <w:tcBorders>
              <w:top w:val="nil"/>
              <w:left w:val="nil"/>
              <w:bottom w:val="single" w:sz="4" w:space="0" w:color="auto"/>
              <w:right w:val="single" w:sz="4" w:space="0" w:color="auto"/>
            </w:tcBorders>
            <w:shd w:val="clear" w:color="auto" w:fill="auto"/>
          </w:tcPr>
          <w:p w14:paraId="27711E72" w14:textId="49C958E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39A9B9D4" w14:textId="7006488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F4ADF9E" w14:textId="396B9A2B" w:rsidR="00991CC1" w:rsidRDefault="00991CC1" w:rsidP="00991CC1">
            <w:pPr>
              <w:keepNext/>
              <w:widowControl w:val="0"/>
              <w:jc w:val="center"/>
              <w:rPr>
                <w:rFonts w:ascii="Garamond" w:hAnsi="Garamond"/>
                <w:b/>
                <w:color w:val="000000" w:themeColor="text1"/>
                <w:sz w:val="20"/>
                <w:szCs w:val="20"/>
              </w:rPr>
            </w:pPr>
          </w:p>
        </w:tc>
      </w:tr>
      <w:tr w:rsidR="00991CC1" w14:paraId="2B91304D" w14:textId="77777777" w:rsidTr="00F43448">
        <w:tc>
          <w:tcPr>
            <w:tcW w:w="851" w:type="dxa"/>
          </w:tcPr>
          <w:p w14:paraId="3E9183A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F74A6B6" w14:textId="4C64E279" w:rsidR="00991CC1" w:rsidRPr="00840375" w:rsidRDefault="00991CC1" w:rsidP="00991CC1">
            <w:pPr>
              <w:keepNext/>
              <w:widowControl w:val="0"/>
              <w:rPr>
                <w:rFonts w:ascii="Garamond" w:hAnsi="Garamond" w:cs="Calibri"/>
                <w:color w:val="000000"/>
              </w:rPr>
            </w:pPr>
            <w:r w:rsidRPr="00840375">
              <w:rPr>
                <w:rFonts w:ascii="Garamond" w:hAnsi="Garamond"/>
              </w:rPr>
              <w:t>Remenica 10PK 0000253236</w:t>
            </w:r>
          </w:p>
        </w:tc>
        <w:tc>
          <w:tcPr>
            <w:tcW w:w="1916" w:type="dxa"/>
            <w:tcBorders>
              <w:top w:val="nil"/>
              <w:left w:val="nil"/>
              <w:bottom w:val="single" w:sz="4" w:space="0" w:color="auto"/>
              <w:right w:val="single" w:sz="4" w:space="0" w:color="auto"/>
            </w:tcBorders>
            <w:shd w:val="clear" w:color="auto" w:fill="auto"/>
          </w:tcPr>
          <w:p w14:paraId="692C766C" w14:textId="55511126"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69C7F30F" w14:textId="43704C6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6C480E2" w14:textId="7EB6BCA7" w:rsidR="00991CC1" w:rsidRDefault="00991CC1" w:rsidP="00991CC1">
            <w:pPr>
              <w:keepNext/>
              <w:widowControl w:val="0"/>
              <w:jc w:val="center"/>
              <w:rPr>
                <w:rFonts w:ascii="Garamond" w:hAnsi="Garamond"/>
                <w:b/>
                <w:color w:val="000000" w:themeColor="text1"/>
                <w:sz w:val="20"/>
                <w:szCs w:val="20"/>
              </w:rPr>
            </w:pPr>
          </w:p>
        </w:tc>
      </w:tr>
      <w:tr w:rsidR="00991CC1" w14:paraId="7FB20F3A" w14:textId="77777777" w:rsidTr="00F43448">
        <w:tc>
          <w:tcPr>
            <w:tcW w:w="851" w:type="dxa"/>
          </w:tcPr>
          <w:p w14:paraId="7BF6B76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2E73540" w14:textId="220BCCCD" w:rsidR="00991CC1" w:rsidRPr="00840375" w:rsidRDefault="00991CC1" w:rsidP="00991CC1">
            <w:pPr>
              <w:keepNext/>
              <w:widowControl w:val="0"/>
              <w:rPr>
                <w:rFonts w:ascii="Garamond" w:hAnsi="Garamond" w:cs="Calibri"/>
                <w:color w:val="000000"/>
              </w:rPr>
            </w:pPr>
            <w:proofErr w:type="spellStart"/>
            <w:r w:rsidRPr="00840375">
              <w:rPr>
                <w:rFonts w:ascii="Garamond" w:hAnsi="Garamond"/>
              </w:rPr>
              <w:t>Tachodynamko</w:t>
            </w:r>
            <w:proofErr w:type="spellEnd"/>
            <w:r w:rsidRPr="00840375">
              <w:rPr>
                <w:rFonts w:ascii="Garamond" w:hAnsi="Garamond"/>
              </w:rPr>
              <w:t xml:space="preserve">  L=35mm 0000232333</w:t>
            </w:r>
          </w:p>
        </w:tc>
        <w:tc>
          <w:tcPr>
            <w:tcW w:w="1916" w:type="dxa"/>
            <w:tcBorders>
              <w:top w:val="nil"/>
              <w:left w:val="nil"/>
              <w:bottom w:val="single" w:sz="4" w:space="0" w:color="auto"/>
              <w:right w:val="single" w:sz="4" w:space="0" w:color="auto"/>
            </w:tcBorders>
            <w:shd w:val="clear" w:color="auto" w:fill="auto"/>
          </w:tcPr>
          <w:p w14:paraId="3AF2A6B3" w14:textId="39BCA0D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09F201B0" w14:textId="5D03A63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4377C8E" w14:textId="7C8D8A68" w:rsidR="00991CC1" w:rsidRDefault="00991CC1" w:rsidP="00991CC1">
            <w:pPr>
              <w:keepNext/>
              <w:widowControl w:val="0"/>
              <w:jc w:val="center"/>
              <w:rPr>
                <w:rFonts w:ascii="Garamond" w:hAnsi="Garamond"/>
                <w:b/>
                <w:color w:val="000000" w:themeColor="text1"/>
                <w:sz w:val="20"/>
                <w:szCs w:val="20"/>
              </w:rPr>
            </w:pPr>
          </w:p>
        </w:tc>
      </w:tr>
      <w:tr w:rsidR="00991CC1" w14:paraId="2705B138" w14:textId="77777777" w:rsidTr="00F43448">
        <w:tc>
          <w:tcPr>
            <w:tcW w:w="851" w:type="dxa"/>
          </w:tcPr>
          <w:p w14:paraId="6CFF146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0BDFE99" w14:textId="14729C04" w:rsidR="00991CC1" w:rsidRPr="00840375" w:rsidRDefault="00991CC1" w:rsidP="00991CC1">
            <w:pPr>
              <w:keepNext/>
              <w:widowControl w:val="0"/>
              <w:rPr>
                <w:rFonts w:ascii="Garamond" w:hAnsi="Garamond" w:cs="Calibri"/>
                <w:color w:val="000000"/>
              </w:rPr>
            </w:pPr>
            <w:r w:rsidRPr="00840375">
              <w:rPr>
                <w:rFonts w:ascii="Garamond" w:hAnsi="Garamond"/>
              </w:rPr>
              <w:t>Elektrický spoj 0004025772</w:t>
            </w:r>
          </w:p>
        </w:tc>
        <w:tc>
          <w:tcPr>
            <w:tcW w:w="1916" w:type="dxa"/>
            <w:tcBorders>
              <w:top w:val="nil"/>
              <w:left w:val="nil"/>
              <w:bottom w:val="single" w:sz="4" w:space="0" w:color="auto"/>
              <w:right w:val="single" w:sz="4" w:space="0" w:color="auto"/>
            </w:tcBorders>
            <w:shd w:val="clear" w:color="auto" w:fill="auto"/>
          </w:tcPr>
          <w:p w14:paraId="63DCE4F5" w14:textId="0BD8055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2C487FBE" w14:textId="109AE52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45975B6" w14:textId="52974766" w:rsidR="00991CC1" w:rsidRDefault="00991CC1" w:rsidP="00991CC1">
            <w:pPr>
              <w:keepNext/>
              <w:widowControl w:val="0"/>
              <w:jc w:val="center"/>
              <w:rPr>
                <w:rFonts w:ascii="Garamond" w:hAnsi="Garamond"/>
                <w:b/>
                <w:color w:val="000000" w:themeColor="text1"/>
                <w:sz w:val="20"/>
                <w:szCs w:val="20"/>
              </w:rPr>
            </w:pPr>
          </w:p>
        </w:tc>
      </w:tr>
      <w:tr w:rsidR="00991CC1" w14:paraId="2C4FFB87" w14:textId="77777777" w:rsidTr="00F43448">
        <w:tc>
          <w:tcPr>
            <w:tcW w:w="851" w:type="dxa"/>
          </w:tcPr>
          <w:p w14:paraId="206C6C9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A8F9082" w14:textId="7952BEA9" w:rsidR="00991CC1" w:rsidRPr="00840375" w:rsidRDefault="00991CC1" w:rsidP="00991CC1">
            <w:pPr>
              <w:keepNext/>
              <w:widowControl w:val="0"/>
              <w:rPr>
                <w:rFonts w:ascii="Garamond" w:hAnsi="Garamond" w:cs="Calibri"/>
                <w:color w:val="000000"/>
              </w:rPr>
            </w:pPr>
            <w:r w:rsidRPr="00840375">
              <w:rPr>
                <w:rFonts w:ascii="Garamond" w:hAnsi="Garamond"/>
              </w:rPr>
              <w:t xml:space="preserve">článok </w:t>
            </w:r>
            <w:proofErr w:type="spellStart"/>
            <w:r w:rsidRPr="00840375">
              <w:rPr>
                <w:rFonts w:ascii="Garamond" w:hAnsi="Garamond"/>
              </w:rPr>
              <w:t>upev</w:t>
            </w:r>
            <w:proofErr w:type="spellEnd"/>
            <w:r w:rsidRPr="00840375">
              <w:rPr>
                <w:rFonts w:ascii="Garamond" w:hAnsi="Garamond"/>
              </w:rPr>
              <w:t xml:space="preserve"> </w:t>
            </w:r>
            <w:proofErr w:type="spellStart"/>
            <w:r w:rsidRPr="00840375">
              <w:rPr>
                <w:rFonts w:ascii="Garamond" w:hAnsi="Garamond"/>
              </w:rPr>
              <w:t>madla</w:t>
            </w:r>
            <w:proofErr w:type="spellEnd"/>
            <w:r w:rsidRPr="00840375">
              <w:rPr>
                <w:rFonts w:ascii="Garamond" w:hAnsi="Garamond"/>
              </w:rPr>
              <w:t xml:space="preserve"> RAL 9005/5300010391</w:t>
            </w:r>
          </w:p>
        </w:tc>
        <w:tc>
          <w:tcPr>
            <w:tcW w:w="1916" w:type="dxa"/>
            <w:tcBorders>
              <w:top w:val="nil"/>
              <w:left w:val="nil"/>
              <w:bottom w:val="single" w:sz="4" w:space="0" w:color="auto"/>
              <w:right w:val="single" w:sz="4" w:space="0" w:color="auto"/>
            </w:tcBorders>
            <w:shd w:val="clear" w:color="auto" w:fill="auto"/>
          </w:tcPr>
          <w:p w14:paraId="70A7C462" w14:textId="76695F9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6F25D8DD" w14:textId="24253B7C"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9FD7A78" w14:textId="00ED215A" w:rsidR="00991CC1" w:rsidRDefault="00991CC1" w:rsidP="00991CC1">
            <w:pPr>
              <w:keepNext/>
              <w:widowControl w:val="0"/>
              <w:jc w:val="center"/>
              <w:rPr>
                <w:rFonts w:ascii="Garamond" w:hAnsi="Garamond"/>
                <w:b/>
                <w:color w:val="000000" w:themeColor="text1"/>
                <w:sz w:val="20"/>
                <w:szCs w:val="20"/>
              </w:rPr>
            </w:pPr>
          </w:p>
        </w:tc>
      </w:tr>
      <w:tr w:rsidR="00991CC1" w14:paraId="2F6BEB4D" w14:textId="77777777" w:rsidTr="00F43448">
        <w:tc>
          <w:tcPr>
            <w:tcW w:w="851" w:type="dxa"/>
          </w:tcPr>
          <w:p w14:paraId="13712AC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7831218" w14:textId="438509FC" w:rsidR="00991CC1" w:rsidRPr="00840375" w:rsidRDefault="00991CC1" w:rsidP="00991CC1">
            <w:pPr>
              <w:keepNext/>
              <w:widowControl w:val="0"/>
              <w:rPr>
                <w:rFonts w:ascii="Garamond" w:hAnsi="Garamond" w:cs="Calibri"/>
                <w:color w:val="000000"/>
              </w:rPr>
            </w:pPr>
            <w:r w:rsidRPr="00840375">
              <w:rPr>
                <w:rFonts w:ascii="Garamond" w:hAnsi="Garamond"/>
              </w:rPr>
              <w:t>Držiak RAL9007/5300010387</w:t>
            </w:r>
          </w:p>
        </w:tc>
        <w:tc>
          <w:tcPr>
            <w:tcW w:w="1916" w:type="dxa"/>
            <w:tcBorders>
              <w:top w:val="nil"/>
              <w:left w:val="nil"/>
              <w:bottom w:val="single" w:sz="4" w:space="0" w:color="auto"/>
              <w:right w:val="single" w:sz="4" w:space="0" w:color="auto"/>
            </w:tcBorders>
            <w:shd w:val="clear" w:color="auto" w:fill="auto"/>
          </w:tcPr>
          <w:p w14:paraId="7A5A21F2" w14:textId="61DCD23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6ED52B3C" w14:textId="0492A18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2E8936A" w14:textId="591E904C" w:rsidR="00991CC1" w:rsidRDefault="00991CC1" w:rsidP="00991CC1">
            <w:pPr>
              <w:keepNext/>
              <w:widowControl w:val="0"/>
              <w:jc w:val="center"/>
              <w:rPr>
                <w:rFonts w:ascii="Garamond" w:hAnsi="Garamond"/>
                <w:b/>
                <w:color w:val="000000" w:themeColor="text1"/>
                <w:sz w:val="20"/>
                <w:szCs w:val="20"/>
              </w:rPr>
            </w:pPr>
          </w:p>
        </w:tc>
      </w:tr>
      <w:tr w:rsidR="00991CC1" w14:paraId="459E5E6D" w14:textId="77777777" w:rsidTr="00F43448">
        <w:tc>
          <w:tcPr>
            <w:tcW w:w="851" w:type="dxa"/>
          </w:tcPr>
          <w:p w14:paraId="5A2EBFBE"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E7EB38A" w14:textId="6F78DD92" w:rsidR="00991CC1" w:rsidRPr="00840375" w:rsidRDefault="00991CC1" w:rsidP="00991CC1">
            <w:pPr>
              <w:keepNext/>
              <w:widowControl w:val="0"/>
              <w:rPr>
                <w:rFonts w:ascii="Garamond" w:hAnsi="Garamond" w:cs="Calibri"/>
                <w:color w:val="000000"/>
              </w:rPr>
            </w:pPr>
            <w:r w:rsidRPr="00840375">
              <w:rPr>
                <w:rFonts w:ascii="Garamond" w:hAnsi="Garamond"/>
              </w:rPr>
              <w:t>Puzdro 5300010388</w:t>
            </w:r>
          </w:p>
        </w:tc>
        <w:tc>
          <w:tcPr>
            <w:tcW w:w="1916" w:type="dxa"/>
            <w:tcBorders>
              <w:top w:val="nil"/>
              <w:left w:val="nil"/>
              <w:bottom w:val="single" w:sz="4" w:space="0" w:color="auto"/>
              <w:right w:val="single" w:sz="4" w:space="0" w:color="auto"/>
            </w:tcBorders>
            <w:shd w:val="clear" w:color="auto" w:fill="auto"/>
          </w:tcPr>
          <w:p w14:paraId="6DBA94F7" w14:textId="0AD90B3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29F1ADC9" w14:textId="7324857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7A4BAC8" w14:textId="5938CD30" w:rsidR="00991CC1" w:rsidRDefault="00991CC1" w:rsidP="00991CC1">
            <w:pPr>
              <w:keepNext/>
              <w:widowControl w:val="0"/>
              <w:jc w:val="center"/>
              <w:rPr>
                <w:rFonts w:ascii="Garamond" w:hAnsi="Garamond"/>
                <w:b/>
                <w:color w:val="000000" w:themeColor="text1"/>
                <w:sz w:val="20"/>
                <w:szCs w:val="20"/>
              </w:rPr>
            </w:pPr>
          </w:p>
        </w:tc>
      </w:tr>
      <w:tr w:rsidR="00991CC1" w14:paraId="24157853" w14:textId="77777777" w:rsidTr="00F43448">
        <w:tc>
          <w:tcPr>
            <w:tcW w:w="851" w:type="dxa"/>
          </w:tcPr>
          <w:p w14:paraId="67995848"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0DCB673" w14:textId="439053D0" w:rsidR="00991CC1" w:rsidRPr="00840375" w:rsidRDefault="00991CC1" w:rsidP="00991CC1">
            <w:pPr>
              <w:keepNext/>
              <w:widowControl w:val="0"/>
              <w:rPr>
                <w:rFonts w:ascii="Garamond" w:hAnsi="Garamond" w:cs="Calibri"/>
                <w:color w:val="000000"/>
              </w:rPr>
            </w:pPr>
            <w:r w:rsidRPr="00840375">
              <w:rPr>
                <w:rFonts w:ascii="Garamond" w:hAnsi="Garamond"/>
              </w:rPr>
              <w:t>Korpus 8MU/8MS 9005/5300010390</w:t>
            </w:r>
          </w:p>
        </w:tc>
        <w:tc>
          <w:tcPr>
            <w:tcW w:w="1916" w:type="dxa"/>
            <w:tcBorders>
              <w:top w:val="nil"/>
              <w:left w:val="nil"/>
              <w:bottom w:val="single" w:sz="4" w:space="0" w:color="auto"/>
              <w:right w:val="single" w:sz="4" w:space="0" w:color="auto"/>
            </w:tcBorders>
            <w:shd w:val="clear" w:color="auto" w:fill="auto"/>
          </w:tcPr>
          <w:p w14:paraId="2E5009A8" w14:textId="12EC1EB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4F8F4E7E" w14:textId="6D57275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7C322A9" w14:textId="2C8B0BF9" w:rsidR="00991CC1" w:rsidRDefault="00991CC1" w:rsidP="00991CC1">
            <w:pPr>
              <w:keepNext/>
              <w:widowControl w:val="0"/>
              <w:jc w:val="center"/>
              <w:rPr>
                <w:rFonts w:ascii="Garamond" w:hAnsi="Garamond"/>
                <w:b/>
                <w:color w:val="000000" w:themeColor="text1"/>
                <w:sz w:val="20"/>
                <w:szCs w:val="20"/>
              </w:rPr>
            </w:pPr>
          </w:p>
        </w:tc>
      </w:tr>
      <w:tr w:rsidR="00991CC1" w14:paraId="14D89E5F" w14:textId="77777777" w:rsidTr="00F43448">
        <w:tc>
          <w:tcPr>
            <w:tcW w:w="851" w:type="dxa"/>
          </w:tcPr>
          <w:p w14:paraId="66B5D43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89AB6BD" w14:textId="076234C3" w:rsidR="00991CC1" w:rsidRPr="00840375" w:rsidRDefault="00991CC1" w:rsidP="00991CC1">
            <w:pPr>
              <w:keepNext/>
              <w:widowControl w:val="0"/>
              <w:rPr>
                <w:rFonts w:ascii="Garamond" w:hAnsi="Garamond" w:cs="Calibri"/>
                <w:color w:val="000000"/>
              </w:rPr>
            </w:pPr>
            <w:r w:rsidRPr="00840375">
              <w:rPr>
                <w:rFonts w:ascii="Garamond" w:hAnsi="Garamond"/>
              </w:rPr>
              <w:t>Korpus 5300010385</w:t>
            </w:r>
          </w:p>
        </w:tc>
        <w:tc>
          <w:tcPr>
            <w:tcW w:w="1916" w:type="dxa"/>
            <w:tcBorders>
              <w:top w:val="nil"/>
              <w:left w:val="nil"/>
              <w:bottom w:val="single" w:sz="4" w:space="0" w:color="auto"/>
              <w:right w:val="single" w:sz="4" w:space="0" w:color="auto"/>
            </w:tcBorders>
            <w:shd w:val="clear" w:color="auto" w:fill="auto"/>
          </w:tcPr>
          <w:p w14:paraId="1261676D" w14:textId="5D8EC2C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3DC97041" w14:textId="3944BA27"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3E4352B" w14:textId="550844D0" w:rsidR="00991CC1" w:rsidRDefault="00991CC1" w:rsidP="00991CC1">
            <w:pPr>
              <w:keepNext/>
              <w:widowControl w:val="0"/>
              <w:jc w:val="center"/>
              <w:rPr>
                <w:rFonts w:ascii="Garamond" w:hAnsi="Garamond"/>
                <w:b/>
                <w:color w:val="000000" w:themeColor="text1"/>
                <w:sz w:val="20"/>
                <w:szCs w:val="20"/>
              </w:rPr>
            </w:pPr>
          </w:p>
        </w:tc>
      </w:tr>
      <w:tr w:rsidR="00991CC1" w14:paraId="21928A80" w14:textId="77777777" w:rsidTr="00F43448">
        <w:tc>
          <w:tcPr>
            <w:tcW w:w="851" w:type="dxa"/>
          </w:tcPr>
          <w:p w14:paraId="55405DC7"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5A8F22" w14:textId="48D23C81" w:rsidR="00991CC1" w:rsidRPr="00840375" w:rsidRDefault="00991CC1" w:rsidP="00991CC1">
            <w:pPr>
              <w:keepNext/>
              <w:widowControl w:val="0"/>
              <w:rPr>
                <w:rFonts w:ascii="Garamond" w:hAnsi="Garamond" w:cs="Calibri"/>
                <w:color w:val="000000"/>
              </w:rPr>
            </w:pPr>
            <w:r w:rsidRPr="00840375">
              <w:rPr>
                <w:rFonts w:ascii="Garamond" w:hAnsi="Garamond"/>
              </w:rPr>
              <w:t>Skrutka ISO7380M6x25-10.9 OC2516600891</w:t>
            </w:r>
          </w:p>
        </w:tc>
        <w:tc>
          <w:tcPr>
            <w:tcW w:w="1916" w:type="dxa"/>
            <w:tcBorders>
              <w:top w:val="nil"/>
              <w:left w:val="nil"/>
              <w:bottom w:val="single" w:sz="4" w:space="0" w:color="auto"/>
              <w:right w:val="single" w:sz="4" w:space="0" w:color="auto"/>
            </w:tcBorders>
            <w:shd w:val="clear" w:color="auto" w:fill="auto"/>
          </w:tcPr>
          <w:p w14:paraId="2A31DE26" w14:textId="44680B4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18</w:t>
            </w:r>
          </w:p>
        </w:tc>
        <w:tc>
          <w:tcPr>
            <w:tcW w:w="1872" w:type="dxa"/>
            <w:vAlign w:val="bottom"/>
          </w:tcPr>
          <w:p w14:paraId="562426A1" w14:textId="52B0867A"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43EACBA0" w14:textId="6A3D74A3" w:rsidR="00991CC1" w:rsidRDefault="00991CC1" w:rsidP="00991CC1">
            <w:pPr>
              <w:keepNext/>
              <w:widowControl w:val="0"/>
              <w:jc w:val="center"/>
              <w:rPr>
                <w:rFonts w:ascii="Garamond" w:hAnsi="Garamond"/>
                <w:b/>
                <w:color w:val="000000" w:themeColor="text1"/>
                <w:sz w:val="20"/>
                <w:szCs w:val="20"/>
              </w:rPr>
            </w:pPr>
          </w:p>
        </w:tc>
      </w:tr>
      <w:tr w:rsidR="00991CC1" w14:paraId="64B640E9" w14:textId="77777777" w:rsidTr="00F43448">
        <w:tc>
          <w:tcPr>
            <w:tcW w:w="851" w:type="dxa"/>
          </w:tcPr>
          <w:p w14:paraId="0DD80E0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49E8E2A" w14:textId="6684E07B" w:rsidR="00991CC1" w:rsidRPr="00840375" w:rsidRDefault="00991CC1" w:rsidP="00991CC1">
            <w:pPr>
              <w:keepNext/>
              <w:widowControl w:val="0"/>
              <w:rPr>
                <w:rFonts w:ascii="Garamond" w:hAnsi="Garamond" w:cs="Calibri"/>
                <w:color w:val="000000"/>
              </w:rPr>
            </w:pPr>
            <w:r w:rsidRPr="00840375">
              <w:rPr>
                <w:rFonts w:ascii="Garamond" w:hAnsi="Garamond"/>
              </w:rPr>
              <w:t>Skrutka M8x60-10.9 5300010389</w:t>
            </w:r>
          </w:p>
        </w:tc>
        <w:tc>
          <w:tcPr>
            <w:tcW w:w="1916" w:type="dxa"/>
            <w:tcBorders>
              <w:top w:val="nil"/>
              <w:left w:val="nil"/>
              <w:bottom w:val="single" w:sz="4" w:space="0" w:color="auto"/>
              <w:right w:val="single" w:sz="4" w:space="0" w:color="auto"/>
            </w:tcBorders>
            <w:shd w:val="clear" w:color="auto" w:fill="auto"/>
          </w:tcPr>
          <w:p w14:paraId="41C0AB83" w14:textId="12A4B20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7809AA8" w14:textId="5022402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BB9DF3F" w14:textId="62E6ED16" w:rsidR="00991CC1" w:rsidRDefault="00991CC1" w:rsidP="00991CC1">
            <w:pPr>
              <w:keepNext/>
              <w:widowControl w:val="0"/>
              <w:jc w:val="center"/>
              <w:rPr>
                <w:rFonts w:ascii="Garamond" w:hAnsi="Garamond"/>
                <w:b/>
                <w:color w:val="000000" w:themeColor="text1"/>
                <w:sz w:val="20"/>
                <w:szCs w:val="20"/>
              </w:rPr>
            </w:pPr>
          </w:p>
        </w:tc>
      </w:tr>
      <w:tr w:rsidR="00991CC1" w14:paraId="71D3CEE3" w14:textId="77777777" w:rsidTr="00F43448">
        <w:tc>
          <w:tcPr>
            <w:tcW w:w="851" w:type="dxa"/>
          </w:tcPr>
          <w:p w14:paraId="3EE5205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7172A9B" w14:textId="534EFDED" w:rsidR="00991CC1" w:rsidRPr="00840375" w:rsidRDefault="00991CC1" w:rsidP="00991CC1">
            <w:pPr>
              <w:keepNext/>
              <w:widowControl w:val="0"/>
              <w:rPr>
                <w:rFonts w:ascii="Garamond" w:hAnsi="Garamond" w:cs="Calibri"/>
                <w:color w:val="000000"/>
              </w:rPr>
            </w:pPr>
            <w:r w:rsidRPr="00840375">
              <w:rPr>
                <w:rFonts w:ascii="Garamond" w:hAnsi="Garamond"/>
              </w:rPr>
              <w:t>Konektor PIN 2,8 (F), 0,5-1,0 0004104220</w:t>
            </w:r>
          </w:p>
        </w:tc>
        <w:tc>
          <w:tcPr>
            <w:tcW w:w="1916" w:type="dxa"/>
            <w:tcBorders>
              <w:top w:val="nil"/>
              <w:left w:val="nil"/>
              <w:bottom w:val="single" w:sz="4" w:space="0" w:color="auto"/>
              <w:right w:val="single" w:sz="4" w:space="0" w:color="auto"/>
            </w:tcBorders>
            <w:shd w:val="clear" w:color="auto" w:fill="auto"/>
          </w:tcPr>
          <w:p w14:paraId="4ECA7D8F" w14:textId="1870543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60</w:t>
            </w:r>
          </w:p>
        </w:tc>
        <w:tc>
          <w:tcPr>
            <w:tcW w:w="1872" w:type="dxa"/>
            <w:vAlign w:val="bottom"/>
          </w:tcPr>
          <w:p w14:paraId="493FBD87" w14:textId="0800723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D56B112" w14:textId="28DB8169" w:rsidR="00991CC1" w:rsidRDefault="00991CC1" w:rsidP="00991CC1">
            <w:pPr>
              <w:keepNext/>
              <w:widowControl w:val="0"/>
              <w:jc w:val="center"/>
              <w:rPr>
                <w:rFonts w:ascii="Garamond" w:hAnsi="Garamond"/>
                <w:b/>
                <w:color w:val="000000" w:themeColor="text1"/>
                <w:sz w:val="20"/>
                <w:szCs w:val="20"/>
              </w:rPr>
            </w:pPr>
          </w:p>
        </w:tc>
      </w:tr>
      <w:tr w:rsidR="00991CC1" w14:paraId="63728BC7" w14:textId="77777777" w:rsidTr="00F43448">
        <w:tc>
          <w:tcPr>
            <w:tcW w:w="851" w:type="dxa"/>
          </w:tcPr>
          <w:p w14:paraId="65B4C20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283EE7D" w14:textId="285AFFF8" w:rsidR="00991CC1" w:rsidRPr="00840375" w:rsidRDefault="00991CC1" w:rsidP="00991CC1">
            <w:pPr>
              <w:keepNext/>
              <w:widowControl w:val="0"/>
              <w:rPr>
                <w:rFonts w:ascii="Garamond" w:hAnsi="Garamond" w:cs="Calibri"/>
                <w:color w:val="000000"/>
              </w:rPr>
            </w:pPr>
            <w:r w:rsidRPr="00840375">
              <w:rPr>
                <w:rFonts w:ascii="Garamond" w:hAnsi="Garamond"/>
              </w:rPr>
              <w:t>Konektor PIN 2,8 (F), 1,5-2,5 0004338078</w:t>
            </w:r>
          </w:p>
        </w:tc>
        <w:tc>
          <w:tcPr>
            <w:tcW w:w="1916" w:type="dxa"/>
            <w:tcBorders>
              <w:top w:val="nil"/>
              <w:left w:val="nil"/>
              <w:bottom w:val="single" w:sz="4" w:space="0" w:color="auto"/>
              <w:right w:val="single" w:sz="4" w:space="0" w:color="auto"/>
            </w:tcBorders>
            <w:shd w:val="clear" w:color="auto" w:fill="auto"/>
          </w:tcPr>
          <w:p w14:paraId="7A6125D8" w14:textId="461AA5F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60</w:t>
            </w:r>
          </w:p>
        </w:tc>
        <w:tc>
          <w:tcPr>
            <w:tcW w:w="1872" w:type="dxa"/>
            <w:vAlign w:val="bottom"/>
          </w:tcPr>
          <w:p w14:paraId="7BF5DA02" w14:textId="122D28B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1B97963" w14:textId="4CBD387E" w:rsidR="00991CC1" w:rsidRDefault="00991CC1" w:rsidP="00991CC1">
            <w:pPr>
              <w:keepNext/>
              <w:widowControl w:val="0"/>
              <w:jc w:val="center"/>
              <w:rPr>
                <w:rFonts w:ascii="Garamond" w:hAnsi="Garamond"/>
                <w:b/>
                <w:color w:val="000000" w:themeColor="text1"/>
                <w:sz w:val="20"/>
                <w:szCs w:val="20"/>
              </w:rPr>
            </w:pPr>
          </w:p>
        </w:tc>
      </w:tr>
      <w:tr w:rsidR="00991CC1" w14:paraId="39DFCCC6" w14:textId="77777777" w:rsidTr="00F43448">
        <w:tc>
          <w:tcPr>
            <w:tcW w:w="851" w:type="dxa"/>
          </w:tcPr>
          <w:p w14:paraId="3C692FB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A57E123" w14:textId="075D922E" w:rsidR="00991CC1" w:rsidRPr="00840375" w:rsidRDefault="00991CC1" w:rsidP="00991CC1">
            <w:pPr>
              <w:keepNext/>
              <w:widowControl w:val="0"/>
              <w:rPr>
                <w:rFonts w:ascii="Garamond" w:hAnsi="Garamond" w:cs="Calibri"/>
                <w:color w:val="000000"/>
              </w:rPr>
            </w:pPr>
            <w:r w:rsidRPr="00840375">
              <w:rPr>
                <w:rFonts w:ascii="Garamond" w:hAnsi="Garamond"/>
              </w:rPr>
              <w:t>Potrubie 0120303031</w:t>
            </w:r>
          </w:p>
        </w:tc>
        <w:tc>
          <w:tcPr>
            <w:tcW w:w="1916" w:type="dxa"/>
            <w:tcBorders>
              <w:top w:val="nil"/>
              <w:left w:val="nil"/>
              <w:bottom w:val="single" w:sz="4" w:space="0" w:color="auto"/>
              <w:right w:val="single" w:sz="4" w:space="0" w:color="auto"/>
            </w:tcBorders>
            <w:shd w:val="clear" w:color="auto" w:fill="auto"/>
          </w:tcPr>
          <w:p w14:paraId="0864BFE7" w14:textId="2BBDB0F3"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C22BFA3" w14:textId="6152BAE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7C1E84F6" w14:textId="10D89EDA" w:rsidR="00991CC1" w:rsidRDefault="00991CC1" w:rsidP="00991CC1">
            <w:pPr>
              <w:keepNext/>
              <w:widowControl w:val="0"/>
              <w:jc w:val="center"/>
              <w:rPr>
                <w:rFonts w:ascii="Garamond" w:hAnsi="Garamond"/>
                <w:b/>
                <w:color w:val="000000" w:themeColor="text1"/>
                <w:sz w:val="20"/>
                <w:szCs w:val="20"/>
              </w:rPr>
            </w:pPr>
          </w:p>
        </w:tc>
      </w:tr>
      <w:tr w:rsidR="00991CC1" w14:paraId="69056F86" w14:textId="77777777" w:rsidTr="00F43448">
        <w:tc>
          <w:tcPr>
            <w:tcW w:w="851" w:type="dxa"/>
          </w:tcPr>
          <w:p w14:paraId="59BFA810"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89F4960" w14:textId="273A23A2" w:rsidR="00991CC1" w:rsidRPr="00840375" w:rsidRDefault="00991CC1" w:rsidP="00991CC1">
            <w:pPr>
              <w:keepNext/>
              <w:widowControl w:val="0"/>
              <w:rPr>
                <w:rFonts w:ascii="Garamond" w:hAnsi="Garamond" w:cs="Calibri"/>
                <w:color w:val="000000"/>
              </w:rPr>
            </w:pPr>
            <w:r w:rsidRPr="00840375">
              <w:rPr>
                <w:rFonts w:ascii="Garamond" w:hAnsi="Garamond"/>
              </w:rPr>
              <w:t>Spojka 0120303013</w:t>
            </w:r>
          </w:p>
        </w:tc>
        <w:tc>
          <w:tcPr>
            <w:tcW w:w="1916" w:type="dxa"/>
            <w:tcBorders>
              <w:top w:val="nil"/>
              <w:left w:val="nil"/>
              <w:bottom w:val="single" w:sz="4" w:space="0" w:color="auto"/>
              <w:right w:val="single" w:sz="4" w:space="0" w:color="auto"/>
            </w:tcBorders>
            <w:shd w:val="clear" w:color="auto" w:fill="auto"/>
          </w:tcPr>
          <w:p w14:paraId="01CEC05F" w14:textId="7C75D105"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73B69D7A" w14:textId="0FDAB54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FC44E87" w14:textId="6374B899" w:rsidR="00991CC1" w:rsidRDefault="00991CC1" w:rsidP="00991CC1">
            <w:pPr>
              <w:keepNext/>
              <w:widowControl w:val="0"/>
              <w:jc w:val="center"/>
              <w:rPr>
                <w:rFonts w:ascii="Garamond" w:hAnsi="Garamond"/>
                <w:b/>
                <w:color w:val="000000" w:themeColor="text1"/>
                <w:sz w:val="20"/>
                <w:szCs w:val="20"/>
              </w:rPr>
            </w:pPr>
          </w:p>
        </w:tc>
      </w:tr>
      <w:tr w:rsidR="00991CC1" w14:paraId="42A2A1E4" w14:textId="77777777" w:rsidTr="00F43448">
        <w:tc>
          <w:tcPr>
            <w:tcW w:w="851" w:type="dxa"/>
          </w:tcPr>
          <w:p w14:paraId="109469C2"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8A9F78B" w14:textId="4EE09E7B" w:rsidR="00991CC1" w:rsidRPr="00840375" w:rsidRDefault="00991CC1" w:rsidP="00991CC1">
            <w:pPr>
              <w:keepNext/>
              <w:widowControl w:val="0"/>
              <w:rPr>
                <w:rFonts w:ascii="Garamond" w:hAnsi="Garamond" w:cs="Calibri"/>
                <w:color w:val="000000"/>
              </w:rPr>
            </w:pPr>
            <w:r w:rsidRPr="00840375">
              <w:rPr>
                <w:rFonts w:ascii="Garamond" w:hAnsi="Garamond"/>
              </w:rPr>
              <w:t>Spojka 0120303015</w:t>
            </w:r>
          </w:p>
        </w:tc>
        <w:tc>
          <w:tcPr>
            <w:tcW w:w="1916" w:type="dxa"/>
            <w:tcBorders>
              <w:top w:val="nil"/>
              <w:left w:val="nil"/>
              <w:bottom w:val="single" w:sz="4" w:space="0" w:color="auto"/>
              <w:right w:val="single" w:sz="4" w:space="0" w:color="auto"/>
            </w:tcBorders>
            <w:shd w:val="clear" w:color="auto" w:fill="auto"/>
          </w:tcPr>
          <w:p w14:paraId="1B8A4E97" w14:textId="1A2CC3A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23F5A816" w14:textId="5AEA919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223E146F" w14:textId="2B0E33EB" w:rsidR="00991CC1" w:rsidRDefault="00991CC1" w:rsidP="00991CC1">
            <w:pPr>
              <w:keepNext/>
              <w:widowControl w:val="0"/>
              <w:jc w:val="center"/>
              <w:rPr>
                <w:rFonts w:ascii="Garamond" w:hAnsi="Garamond"/>
                <w:b/>
                <w:color w:val="000000" w:themeColor="text1"/>
                <w:sz w:val="20"/>
                <w:szCs w:val="20"/>
              </w:rPr>
            </w:pPr>
          </w:p>
        </w:tc>
      </w:tr>
      <w:tr w:rsidR="00991CC1" w14:paraId="6C8247E8" w14:textId="77777777" w:rsidTr="00F43448">
        <w:tc>
          <w:tcPr>
            <w:tcW w:w="851" w:type="dxa"/>
          </w:tcPr>
          <w:p w14:paraId="7429912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9B35405" w14:textId="425AB7E2" w:rsidR="00991CC1" w:rsidRPr="00840375" w:rsidRDefault="00991CC1" w:rsidP="00991CC1">
            <w:pPr>
              <w:keepNext/>
              <w:widowControl w:val="0"/>
              <w:rPr>
                <w:rFonts w:ascii="Garamond" w:hAnsi="Garamond" w:cs="Calibri"/>
                <w:color w:val="000000"/>
              </w:rPr>
            </w:pPr>
            <w:r w:rsidRPr="00840375">
              <w:rPr>
                <w:rFonts w:ascii="Garamond" w:hAnsi="Garamond"/>
              </w:rPr>
              <w:t>Krúžok tesniaci 0120303017</w:t>
            </w:r>
          </w:p>
        </w:tc>
        <w:tc>
          <w:tcPr>
            <w:tcW w:w="1916" w:type="dxa"/>
            <w:tcBorders>
              <w:top w:val="nil"/>
              <w:left w:val="nil"/>
              <w:bottom w:val="single" w:sz="4" w:space="0" w:color="auto"/>
              <w:right w:val="single" w:sz="4" w:space="0" w:color="auto"/>
            </w:tcBorders>
            <w:shd w:val="clear" w:color="auto" w:fill="auto"/>
          </w:tcPr>
          <w:p w14:paraId="6FAB3A93" w14:textId="2D4D2741"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16F315DC" w14:textId="2791242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069A6787" w14:textId="3DF2D2E3" w:rsidR="00991CC1" w:rsidRDefault="00991CC1" w:rsidP="00991CC1">
            <w:pPr>
              <w:keepNext/>
              <w:widowControl w:val="0"/>
              <w:jc w:val="center"/>
              <w:rPr>
                <w:rFonts w:ascii="Garamond" w:hAnsi="Garamond"/>
                <w:b/>
                <w:color w:val="000000" w:themeColor="text1"/>
                <w:sz w:val="20"/>
                <w:szCs w:val="20"/>
              </w:rPr>
            </w:pPr>
          </w:p>
        </w:tc>
      </w:tr>
      <w:tr w:rsidR="00991CC1" w14:paraId="12841D3D" w14:textId="77777777" w:rsidTr="00F43448">
        <w:tc>
          <w:tcPr>
            <w:tcW w:w="851" w:type="dxa"/>
          </w:tcPr>
          <w:p w14:paraId="5D0D9361"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CDBD311" w14:textId="03E7AD67" w:rsidR="00991CC1" w:rsidRPr="00840375" w:rsidRDefault="00991CC1" w:rsidP="00991CC1">
            <w:pPr>
              <w:keepNext/>
              <w:widowControl w:val="0"/>
              <w:rPr>
                <w:rFonts w:ascii="Garamond" w:hAnsi="Garamond" w:cs="Calibri"/>
                <w:color w:val="000000"/>
              </w:rPr>
            </w:pPr>
            <w:r w:rsidRPr="00840375">
              <w:rPr>
                <w:rFonts w:ascii="Garamond" w:hAnsi="Garamond"/>
              </w:rPr>
              <w:t>Páka hlavná Ľavá 0820352217</w:t>
            </w:r>
          </w:p>
        </w:tc>
        <w:tc>
          <w:tcPr>
            <w:tcW w:w="1916" w:type="dxa"/>
            <w:tcBorders>
              <w:top w:val="nil"/>
              <w:left w:val="nil"/>
              <w:bottom w:val="single" w:sz="4" w:space="0" w:color="auto"/>
              <w:right w:val="single" w:sz="4" w:space="0" w:color="auto"/>
            </w:tcBorders>
            <w:shd w:val="clear" w:color="auto" w:fill="auto"/>
          </w:tcPr>
          <w:p w14:paraId="483D236B" w14:textId="69F3F22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6C849D9B" w14:textId="693F5328"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69F2611" w14:textId="2E64B9F9" w:rsidR="00991CC1" w:rsidRDefault="00991CC1" w:rsidP="00991CC1">
            <w:pPr>
              <w:keepNext/>
              <w:widowControl w:val="0"/>
              <w:jc w:val="center"/>
              <w:rPr>
                <w:rFonts w:ascii="Garamond" w:hAnsi="Garamond"/>
                <w:b/>
                <w:color w:val="000000" w:themeColor="text1"/>
                <w:sz w:val="20"/>
                <w:szCs w:val="20"/>
              </w:rPr>
            </w:pPr>
          </w:p>
        </w:tc>
      </w:tr>
      <w:tr w:rsidR="00991CC1" w14:paraId="1F93E380" w14:textId="77777777" w:rsidTr="00F43448">
        <w:tc>
          <w:tcPr>
            <w:tcW w:w="851" w:type="dxa"/>
          </w:tcPr>
          <w:p w14:paraId="75BB7DF5"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4DC0C6D" w14:textId="4E9DA2AD" w:rsidR="00991CC1" w:rsidRPr="00840375" w:rsidRDefault="00991CC1" w:rsidP="00991CC1">
            <w:pPr>
              <w:keepNext/>
              <w:widowControl w:val="0"/>
              <w:rPr>
                <w:rFonts w:ascii="Garamond" w:hAnsi="Garamond" w:cs="Calibri"/>
                <w:color w:val="000000"/>
              </w:rPr>
            </w:pPr>
            <w:r w:rsidRPr="00840375">
              <w:rPr>
                <w:rFonts w:ascii="Garamond" w:hAnsi="Garamond"/>
              </w:rPr>
              <w:t>Puzdro 0820352152</w:t>
            </w:r>
          </w:p>
        </w:tc>
        <w:tc>
          <w:tcPr>
            <w:tcW w:w="1916" w:type="dxa"/>
            <w:tcBorders>
              <w:top w:val="nil"/>
              <w:left w:val="nil"/>
              <w:bottom w:val="single" w:sz="4" w:space="0" w:color="auto"/>
              <w:right w:val="single" w:sz="4" w:space="0" w:color="auto"/>
            </w:tcBorders>
            <w:shd w:val="clear" w:color="auto" w:fill="auto"/>
          </w:tcPr>
          <w:p w14:paraId="78D58524" w14:textId="10769EE4"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12</w:t>
            </w:r>
          </w:p>
        </w:tc>
        <w:tc>
          <w:tcPr>
            <w:tcW w:w="1872" w:type="dxa"/>
            <w:vAlign w:val="bottom"/>
          </w:tcPr>
          <w:p w14:paraId="3261A439" w14:textId="0A2065F9"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66E5F925" w14:textId="6C36B73C" w:rsidR="00991CC1" w:rsidRDefault="00991CC1" w:rsidP="00991CC1">
            <w:pPr>
              <w:keepNext/>
              <w:widowControl w:val="0"/>
              <w:jc w:val="center"/>
              <w:rPr>
                <w:rFonts w:ascii="Garamond" w:hAnsi="Garamond"/>
                <w:b/>
                <w:color w:val="000000" w:themeColor="text1"/>
                <w:sz w:val="20"/>
                <w:szCs w:val="20"/>
              </w:rPr>
            </w:pPr>
          </w:p>
        </w:tc>
      </w:tr>
      <w:tr w:rsidR="00991CC1" w14:paraId="4CFE2C46" w14:textId="77777777" w:rsidTr="00F43448">
        <w:tc>
          <w:tcPr>
            <w:tcW w:w="851" w:type="dxa"/>
          </w:tcPr>
          <w:p w14:paraId="078B5DED"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89EF7F6" w14:textId="31BA54B7" w:rsidR="00991CC1" w:rsidRPr="00840375" w:rsidRDefault="00991CC1" w:rsidP="00991CC1">
            <w:pPr>
              <w:keepNext/>
              <w:widowControl w:val="0"/>
              <w:rPr>
                <w:rFonts w:ascii="Garamond" w:hAnsi="Garamond" w:cs="Calibri"/>
                <w:color w:val="000000"/>
              </w:rPr>
            </w:pPr>
            <w:r w:rsidRPr="00840375">
              <w:rPr>
                <w:rFonts w:ascii="Garamond" w:hAnsi="Garamond"/>
              </w:rPr>
              <w:t>Páka hlavná  Pravá 0820352218   </w:t>
            </w:r>
          </w:p>
        </w:tc>
        <w:tc>
          <w:tcPr>
            <w:tcW w:w="1916" w:type="dxa"/>
            <w:tcBorders>
              <w:top w:val="nil"/>
              <w:left w:val="nil"/>
              <w:bottom w:val="single" w:sz="4" w:space="0" w:color="auto"/>
              <w:right w:val="single" w:sz="4" w:space="0" w:color="auto"/>
            </w:tcBorders>
            <w:shd w:val="clear" w:color="auto" w:fill="auto"/>
          </w:tcPr>
          <w:p w14:paraId="559B47F2" w14:textId="5450B9AF"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4123F5DE" w14:textId="053CB82E"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B9C0F28" w14:textId="4AE66EFD" w:rsidR="00991CC1" w:rsidRDefault="00991CC1" w:rsidP="00991CC1">
            <w:pPr>
              <w:keepNext/>
              <w:widowControl w:val="0"/>
              <w:jc w:val="center"/>
              <w:rPr>
                <w:rFonts w:ascii="Garamond" w:hAnsi="Garamond"/>
                <w:b/>
                <w:color w:val="000000" w:themeColor="text1"/>
                <w:sz w:val="20"/>
                <w:szCs w:val="20"/>
              </w:rPr>
            </w:pPr>
          </w:p>
        </w:tc>
      </w:tr>
      <w:tr w:rsidR="00991CC1" w14:paraId="239D146D" w14:textId="77777777" w:rsidTr="00F43448">
        <w:tc>
          <w:tcPr>
            <w:tcW w:w="851" w:type="dxa"/>
          </w:tcPr>
          <w:p w14:paraId="4DF562DA"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9DE34D6" w14:textId="37F05A2C" w:rsidR="00991CC1" w:rsidRPr="00840375" w:rsidRDefault="00991CC1" w:rsidP="00991CC1">
            <w:pPr>
              <w:keepNext/>
              <w:widowControl w:val="0"/>
              <w:rPr>
                <w:rFonts w:ascii="Garamond" w:hAnsi="Garamond" w:cs="Calibri"/>
                <w:color w:val="000000"/>
              </w:rPr>
            </w:pPr>
            <w:r w:rsidRPr="00840375">
              <w:rPr>
                <w:rFonts w:ascii="Garamond" w:hAnsi="Garamond"/>
              </w:rPr>
              <w:t>Obloženie predné 0120302046</w:t>
            </w:r>
          </w:p>
        </w:tc>
        <w:tc>
          <w:tcPr>
            <w:tcW w:w="1916" w:type="dxa"/>
            <w:tcBorders>
              <w:top w:val="nil"/>
              <w:left w:val="nil"/>
              <w:bottom w:val="single" w:sz="4" w:space="0" w:color="auto"/>
              <w:right w:val="single" w:sz="4" w:space="0" w:color="auto"/>
            </w:tcBorders>
            <w:shd w:val="clear" w:color="auto" w:fill="auto"/>
          </w:tcPr>
          <w:p w14:paraId="3C9DE84F" w14:textId="1AC01D88"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10E5EE20" w14:textId="627289B2"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FED09C8" w14:textId="35784818" w:rsidR="00991CC1" w:rsidRDefault="00991CC1" w:rsidP="00991CC1">
            <w:pPr>
              <w:keepNext/>
              <w:widowControl w:val="0"/>
              <w:jc w:val="center"/>
              <w:rPr>
                <w:rFonts w:ascii="Garamond" w:hAnsi="Garamond"/>
                <w:b/>
                <w:color w:val="000000" w:themeColor="text1"/>
                <w:sz w:val="20"/>
                <w:szCs w:val="20"/>
              </w:rPr>
            </w:pPr>
          </w:p>
        </w:tc>
      </w:tr>
      <w:tr w:rsidR="00991CC1" w14:paraId="7BE9BD63" w14:textId="77777777" w:rsidTr="00F43448">
        <w:tc>
          <w:tcPr>
            <w:tcW w:w="851" w:type="dxa"/>
          </w:tcPr>
          <w:p w14:paraId="5C255A1C"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FFECD13" w14:textId="5739B230" w:rsidR="00991CC1" w:rsidRPr="00840375" w:rsidRDefault="00991CC1" w:rsidP="00991CC1">
            <w:pPr>
              <w:keepNext/>
              <w:widowControl w:val="0"/>
              <w:rPr>
                <w:rFonts w:ascii="Garamond" w:hAnsi="Garamond" w:cs="Calibri"/>
                <w:color w:val="000000"/>
              </w:rPr>
            </w:pPr>
            <w:r w:rsidRPr="00840375">
              <w:rPr>
                <w:rFonts w:ascii="Garamond" w:hAnsi="Garamond"/>
              </w:rPr>
              <w:t>Krúžok tesniaci 0120300721    </w:t>
            </w:r>
          </w:p>
        </w:tc>
        <w:tc>
          <w:tcPr>
            <w:tcW w:w="1916" w:type="dxa"/>
            <w:tcBorders>
              <w:top w:val="nil"/>
              <w:left w:val="nil"/>
              <w:bottom w:val="single" w:sz="4" w:space="0" w:color="auto"/>
              <w:right w:val="single" w:sz="4" w:space="0" w:color="auto"/>
            </w:tcBorders>
            <w:shd w:val="clear" w:color="auto" w:fill="auto"/>
          </w:tcPr>
          <w:p w14:paraId="0D0E10C5" w14:textId="5B75B5BA"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6FA61840" w14:textId="4A16BC7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1FD426A" w14:textId="7CF47AC4" w:rsidR="00991CC1" w:rsidRDefault="00991CC1" w:rsidP="00991CC1">
            <w:pPr>
              <w:keepNext/>
              <w:widowControl w:val="0"/>
              <w:jc w:val="center"/>
              <w:rPr>
                <w:rFonts w:ascii="Garamond" w:hAnsi="Garamond"/>
                <w:b/>
                <w:color w:val="000000" w:themeColor="text1"/>
                <w:sz w:val="20"/>
                <w:szCs w:val="20"/>
              </w:rPr>
            </w:pPr>
          </w:p>
        </w:tc>
      </w:tr>
      <w:tr w:rsidR="00991CC1" w14:paraId="6036893C" w14:textId="77777777" w:rsidTr="00F43448">
        <w:tc>
          <w:tcPr>
            <w:tcW w:w="851" w:type="dxa"/>
          </w:tcPr>
          <w:p w14:paraId="511379D9"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3364F79" w14:textId="4DC975B0" w:rsidR="00991CC1" w:rsidRPr="00840375" w:rsidRDefault="00991CC1" w:rsidP="00991CC1">
            <w:pPr>
              <w:keepNext/>
              <w:widowControl w:val="0"/>
              <w:rPr>
                <w:rFonts w:ascii="Garamond" w:hAnsi="Garamond" w:cs="Calibri"/>
                <w:color w:val="000000"/>
              </w:rPr>
            </w:pPr>
            <w:r w:rsidRPr="00840375">
              <w:rPr>
                <w:rFonts w:ascii="Garamond" w:hAnsi="Garamond"/>
              </w:rPr>
              <w:t>Krúžok tesniaci 0120300937</w:t>
            </w:r>
          </w:p>
        </w:tc>
        <w:tc>
          <w:tcPr>
            <w:tcW w:w="1916" w:type="dxa"/>
            <w:tcBorders>
              <w:top w:val="nil"/>
              <w:left w:val="nil"/>
              <w:bottom w:val="single" w:sz="4" w:space="0" w:color="auto"/>
              <w:right w:val="single" w:sz="4" w:space="0" w:color="auto"/>
            </w:tcBorders>
            <w:shd w:val="clear" w:color="auto" w:fill="auto"/>
          </w:tcPr>
          <w:p w14:paraId="0593C667" w14:textId="44B4C7F7"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112F1132" w14:textId="3784CF6B"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5B37258" w14:textId="7254BA87" w:rsidR="00991CC1" w:rsidRDefault="00991CC1" w:rsidP="00991CC1">
            <w:pPr>
              <w:keepNext/>
              <w:widowControl w:val="0"/>
              <w:jc w:val="center"/>
              <w:rPr>
                <w:rFonts w:ascii="Garamond" w:hAnsi="Garamond"/>
                <w:b/>
                <w:color w:val="000000" w:themeColor="text1"/>
                <w:sz w:val="20"/>
                <w:szCs w:val="20"/>
              </w:rPr>
            </w:pPr>
          </w:p>
        </w:tc>
      </w:tr>
      <w:tr w:rsidR="00991CC1" w14:paraId="6EF633A2" w14:textId="77777777" w:rsidTr="00F43448">
        <w:tc>
          <w:tcPr>
            <w:tcW w:w="851" w:type="dxa"/>
          </w:tcPr>
          <w:p w14:paraId="273BB8E3"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9309A22" w14:textId="66681F34" w:rsidR="00991CC1" w:rsidRPr="00840375" w:rsidRDefault="00991CC1" w:rsidP="00991CC1">
            <w:pPr>
              <w:keepNext/>
              <w:widowControl w:val="0"/>
              <w:rPr>
                <w:rFonts w:ascii="Garamond" w:hAnsi="Garamond" w:cs="Calibri"/>
                <w:color w:val="000000"/>
              </w:rPr>
            </w:pPr>
            <w:r w:rsidRPr="00840375">
              <w:rPr>
                <w:rFonts w:ascii="Garamond" w:hAnsi="Garamond"/>
              </w:rPr>
              <w:t>Skrutka M8x1,25x30 0120300715</w:t>
            </w:r>
          </w:p>
        </w:tc>
        <w:tc>
          <w:tcPr>
            <w:tcW w:w="1916" w:type="dxa"/>
            <w:tcBorders>
              <w:top w:val="nil"/>
              <w:left w:val="nil"/>
              <w:bottom w:val="single" w:sz="4" w:space="0" w:color="auto"/>
              <w:right w:val="single" w:sz="4" w:space="0" w:color="auto"/>
            </w:tcBorders>
            <w:shd w:val="clear" w:color="auto" w:fill="auto"/>
          </w:tcPr>
          <w:p w14:paraId="1895D0A3" w14:textId="4381EAE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18</w:t>
            </w:r>
          </w:p>
        </w:tc>
        <w:tc>
          <w:tcPr>
            <w:tcW w:w="1872" w:type="dxa"/>
            <w:vAlign w:val="bottom"/>
          </w:tcPr>
          <w:p w14:paraId="4671BF3A" w14:textId="51F25D93"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4C1EEE3" w14:textId="2AB08BDD" w:rsidR="00991CC1" w:rsidRDefault="00991CC1" w:rsidP="00991CC1">
            <w:pPr>
              <w:keepNext/>
              <w:widowControl w:val="0"/>
              <w:jc w:val="center"/>
              <w:rPr>
                <w:rFonts w:ascii="Garamond" w:hAnsi="Garamond"/>
                <w:b/>
                <w:color w:val="000000" w:themeColor="text1"/>
                <w:sz w:val="20"/>
                <w:szCs w:val="20"/>
              </w:rPr>
            </w:pPr>
          </w:p>
        </w:tc>
      </w:tr>
      <w:tr w:rsidR="00991CC1" w14:paraId="7A66A938" w14:textId="77777777" w:rsidTr="00F43448">
        <w:tc>
          <w:tcPr>
            <w:tcW w:w="851" w:type="dxa"/>
          </w:tcPr>
          <w:p w14:paraId="7627BE6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DBFFBEF" w14:textId="6A1C7D2C" w:rsidR="00991CC1" w:rsidRPr="00840375" w:rsidRDefault="00991CC1" w:rsidP="00991CC1">
            <w:pPr>
              <w:keepNext/>
              <w:widowControl w:val="0"/>
              <w:rPr>
                <w:rFonts w:ascii="Garamond" w:hAnsi="Garamond" w:cs="Calibri"/>
                <w:color w:val="000000"/>
              </w:rPr>
            </w:pPr>
            <w:r w:rsidRPr="00840375">
              <w:rPr>
                <w:rFonts w:ascii="Garamond" w:hAnsi="Garamond"/>
              </w:rPr>
              <w:t>Skrutka M8x1.25x45 0120390356</w:t>
            </w:r>
          </w:p>
        </w:tc>
        <w:tc>
          <w:tcPr>
            <w:tcW w:w="1916" w:type="dxa"/>
            <w:tcBorders>
              <w:top w:val="nil"/>
              <w:left w:val="nil"/>
              <w:bottom w:val="single" w:sz="4" w:space="0" w:color="auto"/>
              <w:right w:val="single" w:sz="4" w:space="0" w:color="auto"/>
            </w:tcBorders>
            <w:shd w:val="clear" w:color="auto" w:fill="auto"/>
          </w:tcPr>
          <w:p w14:paraId="7930F888" w14:textId="61FAED1B"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21</w:t>
            </w:r>
          </w:p>
        </w:tc>
        <w:tc>
          <w:tcPr>
            <w:tcW w:w="1872" w:type="dxa"/>
            <w:vAlign w:val="bottom"/>
          </w:tcPr>
          <w:p w14:paraId="66BB6B38" w14:textId="34F68EFF"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3F0D4040" w14:textId="27B3BA15" w:rsidR="00991CC1" w:rsidRDefault="00991CC1" w:rsidP="00991CC1">
            <w:pPr>
              <w:keepNext/>
              <w:widowControl w:val="0"/>
              <w:jc w:val="center"/>
              <w:rPr>
                <w:rFonts w:ascii="Garamond" w:hAnsi="Garamond"/>
                <w:b/>
                <w:color w:val="000000" w:themeColor="text1"/>
                <w:sz w:val="20"/>
                <w:szCs w:val="20"/>
              </w:rPr>
            </w:pPr>
          </w:p>
        </w:tc>
      </w:tr>
      <w:tr w:rsidR="00991CC1" w14:paraId="6FCE0ACA" w14:textId="77777777" w:rsidTr="00F43448">
        <w:tc>
          <w:tcPr>
            <w:tcW w:w="851" w:type="dxa"/>
          </w:tcPr>
          <w:p w14:paraId="4F76BE9B"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97B247E" w14:textId="726702C4" w:rsidR="00991CC1" w:rsidRPr="00840375" w:rsidRDefault="00991CC1" w:rsidP="00991CC1">
            <w:pPr>
              <w:keepNext/>
              <w:widowControl w:val="0"/>
              <w:rPr>
                <w:rFonts w:ascii="Garamond" w:hAnsi="Garamond" w:cs="Calibri"/>
                <w:color w:val="000000"/>
              </w:rPr>
            </w:pPr>
            <w:r w:rsidRPr="00840375">
              <w:rPr>
                <w:rFonts w:ascii="Garamond" w:hAnsi="Garamond"/>
              </w:rPr>
              <w:t>Rameno stierača pravé 1507037120</w:t>
            </w:r>
          </w:p>
        </w:tc>
        <w:tc>
          <w:tcPr>
            <w:tcW w:w="1916" w:type="dxa"/>
            <w:tcBorders>
              <w:top w:val="nil"/>
              <w:left w:val="nil"/>
              <w:bottom w:val="single" w:sz="4" w:space="0" w:color="auto"/>
              <w:right w:val="single" w:sz="4" w:space="0" w:color="auto"/>
            </w:tcBorders>
            <w:shd w:val="clear" w:color="auto" w:fill="auto"/>
          </w:tcPr>
          <w:p w14:paraId="2433A3A2" w14:textId="74E210DC"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6</w:t>
            </w:r>
          </w:p>
        </w:tc>
        <w:tc>
          <w:tcPr>
            <w:tcW w:w="1872" w:type="dxa"/>
            <w:vAlign w:val="bottom"/>
          </w:tcPr>
          <w:p w14:paraId="6C19379E" w14:textId="626C967D"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1E77AA54" w14:textId="19B57C41" w:rsidR="00991CC1" w:rsidRDefault="00991CC1" w:rsidP="00991CC1">
            <w:pPr>
              <w:keepNext/>
              <w:widowControl w:val="0"/>
              <w:jc w:val="center"/>
              <w:rPr>
                <w:rFonts w:ascii="Garamond" w:hAnsi="Garamond"/>
                <w:b/>
                <w:color w:val="000000" w:themeColor="text1"/>
                <w:sz w:val="20"/>
                <w:szCs w:val="20"/>
              </w:rPr>
            </w:pPr>
          </w:p>
        </w:tc>
      </w:tr>
      <w:tr w:rsidR="00991CC1" w14:paraId="7F9C4050" w14:textId="77777777" w:rsidTr="00F43448">
        <w:tc>
          <w:tcPr>
            <w:tcW w:w="851" w:type="dxa"/>
          </w:tcPr>
          <w:p w14:paraId="4E80E304" w14:textId="77777777" w:rsidR="00991CC1" w:rsidRPr="00513A62" w:rsidRDefault="00991CC1" w:rsidP="00991CC1">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191DF34" w14:textId="1FADCB46" w:rsidR="00991CC1" w:rsidRPr="00840375" w:rsidRDefault="00991CC1" w:rsidP="00991CC1">
            <w:pPr>
              <w:keepNext/>
              <w:widowControl w:val="0"/>
              <w:rPr>
                <w:rFonts w:ascii="Garamond" w:hAnsi="Garamond" w:cs="Calibri"/>
                <w:color w:val="000000"/>
              </w:rPr>
            </w:pPr>
            <w:r w:rsidRPr="00840375">
              <w:rPr>
                <w:rFonts w:ascii="Garamond" w:hAnsi="Garamond"/>
              </w:rPr>
              <w:t>Rameno stierača ľavé 1507037110</w:t>
            </w:r>
          </w:p>
        </w:tc>
        <w:tc>
          <w:tcPr>
            <w:tcW w:w="1916" w:type="dxa"/>
            <w:tcBorders>
              <w:top w:val="nil"/>
              <w:left w:val="nil"/>
              <w:bottom w:val="single" w:sz="4" w:space="0" w:color="auto"/>
              <w:right w:val="single" w:sz="4" w:space="0" w:color="auto"/>
            </w:tcBorders>
            <w:shd w:val="clear" w:color="auto" w:fill="auto"/>
          </w:tcPr>
          <w:p w14:paraId="142CA410" w14:textId="695BFFF0" w:rsidR="00991CC1" w:rsidRPr="00840375" w:rsidRDefault="00991CC1" w:rsidP="00991CC1">
            <w:pPr>
              <w:keepNext/>
              <w:widowControl w:val="0"/>
              <w:jc w:val="center"/>
              <w:rPr>
                <w:rFonts w:ascii="Garamond" w:hAnsi="Garamond"/>
                <w:b/>
                <w:color w:val="000000" w:themeColor="text1"/>
              </w:rPr>
            </w:pPr>
            <w:r w:rsidRPr="00840375">
              <w:rPr>
                <w:rFonts w:ascii="Garamond" w:hAnsi="Garamond"/>
              </w:rPr>
              <w:t>3</w:t>
            </w:r>
          </w:p>
        </w:tc>
        <w:tc>
          <w:tcPr>
            <w:tcW w:w="1872" w:type="dxa"/>
            <w:vAlign w:val="bottom"/>
          </w:tcPr>
          <w:p w14:paraId="0F9EA8F2" w14:textId="3E97E191" w:rsidR="00991CC1" w:rsidRDefault="00991CC1" w:rsidP="00991CC1">
            <w:pPr>
              <w:keepNext/>
              <w:widowControl w:val="0"/>
              <w:jc w:val="center"/>
              <w:rPr>
                <w:rFonts w:ascii="Garamond" w:hAnsi="Garamond"/>
                <w:b/>
                <w:color w:val="000000" w:themeColor="text1"/>
                <w:sz w:val="20"/>
                <w:szCs w:val="20"/>
              </w:rPr>
            </w:pPr>
          </w:p>
        </w:tc>
        <w:tc>
          <w:tcPr>
            <w:tcW w:w="1864" w:type="dxa"/>
            <w:vAlign w:val="bottom"/>
          </w:tcPr>
          <w:p w14:paraId="54C4090E" w14:textId="1008D9CA" w:rsidR="00991CC1" w:rsidRDefault="00991CC1" w:rsidP="00991CC1">
            <w:pPr>
              <w:keepNext/>
              <w:widowControl w:val="0"/>
              <w:jc w:val="center"/>
              <w:rPr>
                <w:rFonts w:ascii="Garamond" w:hAnsi="Garamond"/>
                <w:b/>
                <w:color w:val="000000" w:themeColor="text1"/>
                <w:sz w:val="20"/>
                <w:szCs w:val="20"/>
              </w:rPr>
            </w:pPr>
          </w:p>
        </w:tc>
      </w:tr>
      <w:tr w:rsidR="00D728E1" w14:paraId="25D81269" w14:textId="77777777" w:rsidTr="00117672">
        <w:tc>
          <w:tcPr>
            <w:tcW w:w="851" w:type="dxa"/>
          </w:tcPr>
          <w:p w14:paraId="119E808C" w14:textId="77777777" w:rsidR="00D728E1" w:rsidRPr="00117672" w:rsidRDefault="00D728E1" w:rsidP="00117672">
            <w:pPr>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08B6317C" w14:textId="49F89822" w:rsidR="00117672" w:rsidRPr="00117672" w:rsidRDefault="00991CC1" w:rsidP="00D728E1">
            <w:pPr>
              <w:keepNext/>
              <w:widowControl w:val="0"/>
              <w:rPr>
                <w:rFonts w:ascii="Garamond" w:hAnsi="Garamond" w:cs="Calibri"/>
                <w:b/>
                <w:bCs/>
                <w:color w:val="000000"/>
              </w:rPr>
            </w:pPr>
            <w:r>
              <w:rPr>
                <w:rFonts w:ascii="Garamond" w:hAnsi="Garamond" w:cs="Calibri"/>
                <w:b/>
                <w:bCs/>
                <w:color w:val="000000"/>
              </w:rPr>
              <w:t xml:space="preserve">Cena celkom </w:t>
            </w:r>
          </w:p>
        </w:tc>
        <w:tc>
          <w:tcPr>
            <w:tcW w:w="1916" w:type="dxa"/>
            <w:tcBorders>
              <w:top w:val="nil"/>
              <w:left w:val="nil"/>
              <w:bottom w:val="single" w:sz="8" w:space="0" w:color="auto"/>
              <w:right w:val="single" w:sz="4" w:space="0" w:color="auto"/>
              <w:tr2bl w:val="single" w:sz="4" w:space="0" w:color="auto"/>
            </w:tcBorders>
            <w:shd w:val="clear" w:color="auto" w:fill="auto"/>
            <w:vAlign w:val="bottom"/>
          </w:tcPr>
          <w:p w14:paraId="5095257B" w14:textId="6838D091" w:rsidR="00D728E1" w:rsidRPr="00CC6822" w:rsidRDefault="00D728E1" w:rsidP="00D728E1">
            <w:pPr>
              <w:keepNext/>
              <w:widowControl w:val="0"/>
              <w:jc w:val="center"/>
              <w:rPr>
                <w:rFonts w:ascii="Garamond" w:hAnsi="Garamond"/>
                <w:b/>
                <w:color w:val="000000" w:themeColor="text1"/>
              </w:rPr>
            </w:pPr>
          </w:p>
        </w:tc>
        <w:tc>
          <w:tcPr>
            <w:tcW w:w="1872" w:type="dxa"/>
            <w:tcBorders>
              <w:tr2bl w:val="single" w:sz="4" w:space="0" w:color="auto"/>
            </w:tcBorders>
            <w:vAlign w:val="bottom"/>
          </w:tcPr>
          <w:p w14:paraId="04CBCBCF" w14:textId="24BC55EB" w:rsidR="00D728E1" w:rsidRDefault="00D728E1" w:rsidP="00D728E1">
            <w:pPr>
              <w:keepNext/>
              <w:widowControl w:val="0"/>
              <w:jc w:val="center"/>
              <w:rPr>
                <w:rFonts w:ascii="Garamond" w:hAnsi="Garamond"/>
                <w:b/>
                <w:color w:val="000000" w:themeColor="text1"/>
                <w:sz w:val="20"/>
                <w:szCs w:val="20"/>
              </w:rPr>
            </w:pPr>
          </w:p>
        </w:tc>
        <w:tc>
          <w:tcPr>
            <w:tcW w:w="1864" w:type="dxa"/>
            <w:vAlign w:val="bottom"/>
          </w:tcPr>
          <w:p w14:paraId="19567BCC" w14:textId="18EF05C0" w:rsidR="00D728E1" w:rsidRDefault="00D728E1" w:rsidP="00D728E1">
            <w:pPr>
              <w:keepNext/>
              <w:widowControl w:val="0"/>
              <w:jc w:val="center"/>
              <w:rPr>
                <w:rFonts w:ascii="Garamond" w:hAnsi="Garamond"/>
                <w:b/>
                <w:color w:val="000000" w:themeColor="text1"/>
                <w:sz w:val="20"/>
                <w:szCs w:val="20"/>
              </w:rPr>
            </w:pPr>
          </w:p>
        </w:tc>
      </w:tr>
    </w:tbl>
    <w:p w14:paraId="679C36D2" w14:textId="067BE216" w:rsidR="0031390D" w:rsidRDefault="0031390D" w:rsidP="003E7983">
      <w:pPr>
        <w:keepNext/>
        <w:widowControl w:val="0"/>
        <w:tabs>
          <w:tab w:val="left" w:pos="3957"/>
        </w:tabs>
        <w:spacing w:after="0" w:line="240" w:lineRule="auto"/>
        <w:rPr>
          <w:rFonts w:ascii="Garamond" w:hAnsi="Garamond"/>
          <w:b/>
          <w:color w:val="000000" w:themeColor="text1"/>
          <w:sz w:val="20"/>
          <w:szCs w:val="20"/>
        </w:rPr>
      </w:pPr>
    </w:p>
    <w:p w14:paraId="47C0B336" w14:textId="60F12A7D" w:rsidR="00117672" w:rsidRDefault="00BB27AC" w:rsidP="00927DD0">
      <w:pPr>
        <w:keepNext/>
        <w:widowControl w:val="0"/>
        <w:shd w:val="clear" w:color="auto" w:fill="FFFF00"/>
        <w:tabs>
          <w:tab w:val="left" w:pos="3957"/>
        </w:tabs>
        <w:spacing w:after="0" w:line="240" w:lineRule="auto"/>
        <w:rPr>
          <w:rFonts w:ascii="Garamond" w:hAnsi="Garamond"/>
          <w:b/>
          <w:color w:val="000000" w:themeColor="text1"/>
          <w:sz w:val="20"/>
          <w:szCs w:val="20"/>
        </w:rPr>
      </w:pPr>
      <w:r w:rsidRPr="00BB27AC">
        <w:rPr>
          <w:rFonts w:ascii="Garamond" w:hAnsi="Garamond"/>
          <w:b/>
          <w:color w:val="000000" w:themeColor="text1"/>
          <w:sz w:val="20"/>
          <w:szCs w:val="20"/>
        </w:rPr>
        <w:t>Náhradné diely označené žltou farbou požadujeme dodať v origináli !</w:t>
      </w: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55980588"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8F38D3">
        <w:rPr>
          <w:rFonts w:ascii="Garamond" w:hAnsi="Garamond"/>
          <w:b/>
          <w:color w:val="000000" w:themeColor="text1"/>
          <w:sz w:val="20"/>
          <w:szCs w:val="20"/>
        </w:rPr>
        <w:t>SOLARIS</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A562" w14:textId="77777777" w:rsidR="00A23E8D" w:rsidRDefault="00A23E8D" w:rsidP="006B4B49">
      <w:pPr>
        <w:spacing w:after="0" w:line="240" w:lineRule="auto"/>
      </w:pPr>
      <w:r>
        <w:separator/>
      </w:r>
    </w:p>
  </w:endnote>
  <w:endnote w:type="continuationSeparator" w:id="0">
    <w:p w14:paraId="0E116BC2" w14:textId="77777777" w:rsidR="00A23E8D" w:rsidRDefault="00A23E8D"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4DE6" w14:textId="77777777" w:rsidR="00A23E8D" w:rsidRDefault="00A23E8D" w:rsidP="006B4B49">
      <w:pPr>
        <w:spacing w:after="0" w:line="240" w:lineRule="auto"/>
      </w:pPr>
      <w:r>
        <w:separator/>
      </w:r>
    </w:p>
  </w:footnote>
  <w:footnote w:type="continuationSeparator" w:id="0">
    <w:p w14:paraId="0E49635B" w14:textId="77777777" w:rsidR="00A23E8D" w:rsidRDefault="00A23E8D"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672"/>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37DF"/>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09BD"/>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E7983"/>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49E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165C"/>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C41"/>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37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38D3"/>
    <w:rsid w:val="008F5E69"/>
    <w:rsid w:val="00903B4E"/>
    <w:rsid w:val="00904AAE"/>
    <w:rsid w:val="00905195"/>
    <w:rsid w:val="009073E4"/>
    <w:rsid w:val="0091001E"/>
    <w:rsid w:val="00915B28"/>
    <w:rsid w:val="00920ABF"/>
    <w:rsid w:val="00920AF8"/>
    <w:rsid w:val="009219F6"/>
    <w:rsid w:val="0092325E"/>
    <w:rsid w:val="00924374"/>
    <w:rsid w:val="00924B7A"/>
    <w:rsid w:val="00927DD0"/>
    <w:rsid w:val="009327AB"/>
    <w:rsid w:val="00951BB3"/>
    <w:rsid w:val="009536AA"/>
    <w:rsid w:val="009538FD"/>
    <w:rsid w:val="009607B5"/>
    <w:rsid w:val="00961ECE"/>
    <w:rsid w:val="00963128"/>
    <w:rsid w:val="009665F2"/>
    <w:rsid w:val="00970127"/>
    <w:rsid w:val="009904D6"/>
    <w:rsid w:val="00991911"/>
    <w:rsid w:val="00991B75"/>
    <w:rsid w:val="00991CC1"/>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23E8D"/>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27AC"/>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22E7"/>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37C34"/>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18F6"/>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4274"/>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34131930">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6738</Words>
  <Characters>38413</Characters>
  <Application>Microsoft Office Word</Application>
  <DocSecurity>0</DocSecurity>
  <Lines>320</Lines>
  <Paragraphs>90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41</cp:revision>
  <cp:lastPrinted>2021-11-08T12:08:00Z</cp:lastPrinted>
  <dcterms:created xsi:type="dcterms:W3CDTF">2020-08-13T09:06:00Z</dcterms:created>
  <dcterms:modified xsi:type="dcterms:W3CDTF">2022-04-06T17:16:00Z</dcterms:modified>
</cp:coreProperties>
</file>