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FCC" w:rsidRPr="00DD50A7" w:rsidRDefault="00334FCC" w:rsidP="00334FCC">
      <w:pPr>
        <w:keepNext/>
        <w:spacing w:after="0" w:line="240" w:lineRule="auto"/>
        <w:jc w:val="center"/>
        <w:outlineLvl w:val="1"/>
        <w:rPr>
          <w:rFonts w:ascii="Arial" w:eastAsia="Courier New" w:hAnsi="Arial" w:cs="Times New Roman"/>
          <w:bCs/>
          <w:i/>
          <w:iCs/>
          <w:noProof/>
          <w:color w:val="000000" w:themeColor="text1"/>
          <w:sz w:val="24"/>
          <w:szCs w:val="28"/>
        </w:rPr>
      </w:pPr>
      <w:r w:rsidRPr="00DD50A7">
        <w:rPr>
          <w:rFonts w:ascii="Arial" w:eastAsia="Courier New" w:hAnsi="Arial" w:cs="Times New Roman"/>
          <w:bCs/>
          <w:i/>
          <w:iCs/>
          <w:noProof/>
          <w:color w:val="000000" w:themeColor="text1"/>
          <w:sz w:val="24"/>
          <w:szCs w:val="28"/>
        </w:rPr>
        <w:t>Príloha č. 9 Súťažných podkladov:</w:t>
      </w:r>
    </w:p>
    <w:p w:rsidR="00334FCC" w:rsidRPr="00DD50A7" w:rsidRDefault="00334FCC" w:rsidP="00334FCC">
      <w:pPr>
        <w:spacing w:after="0" w:line="240" w:lineRule="auto"/>
        <w:jc w:val="center"/>
        <w:rPr>
          <w:rFonts w:ascii="Arial" w:eastAsia="Times New Roman" w:hAnsi="Arial" w:cs="Times New Roman"/>
          <w:b/>
          <w:color w:val="000000" w:themeColor="text1"/>
          <w:sz w:val="28"/>
          <w:szCs w:val="24"/>
          <w:lang w:eastAsia="sk-SK"/>
        </w:rPr>
      </w:pPr>
      <w:r w:rsidRPr="00DD50A7">
        <w:rPr>
          <w:rFonts w:ascii="Arial" w:eastAsia="Times New Roman" w:hAnsi="Arial" w:cs="Times New Roman"/>
          <w:b/>
          <w:color w:val="000000" w:themeColor="text1"/>
          <w:sz w:val="28"/>
          <w:szCs w:val="24"/>
          <w:lang w:eastAsia="sk-SK"/>
        </w:rPr>
        <w:t>Rámcová dohoda</w:t>
      </w:r>
    </w:p>
    <w:p w:rsidR="00334FCC" w:rsidRPr="00DD50A7" w:rsidRDefault="00334FCC" w:rsidP="00334FCC">
      <w:pPr>
        <w:spacing w:after="0" w:line="240" w:lineRule="auto"/>
        <w:jc w:val="both"/>
        <w:rPr>
          <w:rFonts w:ascii="Arial" w:eastAsia="Courier New" w:hAnsi="Arial" w:cs="Times New Roman"/>
          <w:color w:val="000000" w:themeColor="text1"/>
          <w:sz w:val="20"/>
          <w:szCs w:val="24"/>
        </w:rPr>
      </w:pPr>
    </w:p>
    <w:p w:rsidR="00334FCC" w:rsidRPr="00DD50A7" w:rsidRDefault="00AB55E1" w:rsidP="00AB55E1">
      <w:pPr>
        <w:tabs>
          <w:tab w:val="left" w:pos="3686"/>
        </w:tabs>
        <w:spacing w:after="0" w:line="240" w:lineRule="auto"/>
        <w:jc w:val="both"/>
        <w:rPr>
          <w:rFonts w:ascii="Arial" w:eastAsia="Courier New" w:hAnsi="Arial" w:cs="Times New Roman"/>
          <w:b/>
          <w:color w:val="000000" w:themeColor="text1"/>
          <w:sz w:val="24"/>
          <w:szCs w:val="24"/>
        </w:rPr>
      </w:pPr>
      <w:r>
        <w:rPr>
          <w:rFonts w:ascii="Arial" w:eastAsia="Courier New" w:hAnsi="Arial" w:cs="Times New Roman"/>
          <w:color w:val="000000" w:themeColor="text1"/>
          <w:sz w:val="24"/>
          <w:szCs w:val="24"/>
        </w:rPr>
        <w:t>Názov zákazky:</w:t>
      </w:r>
      <w:r w:rsidR="004E7E56">
        <w:rPr>
          <w:rFonts w:ascii="Arial" w:eastAsia="Courier New" w:hAnsi="Arial" w:cs="Times New Roman"/>
          <w:color w:val="000000" w:themeColor="text1"/>
          <w:sz w:val="24"/>
          <w:szCs w:val="24"/>
        </w:rPr>
        <w:t xml:space="preserve"> </w:t>
      </w:r>
      <w:r>
        <w:rPr>
          <w:rFonts w:ascii="Arial" w:eastAsia="Courier New" w:hAnsi="Arial" w:cs="Times New Roman"/>
          <w:b/>
          <w:color w:val="000000" w:themeColor="text1"/>
          <w:sz w:val="24"/>
          <w:szCs w:val="24"/>
        </w:rPr>
        <w:t xml:space="preserve">TONERY ORIGINÁLNE, REPASOVANÉ a </w:t>
      </w:r>
      <w:r w:rsidR="00334FCC" w:rsidRPr="00DD50A7">
        <w:rPr>
          <w:rFonts w:ascii="Arial" w:eastAsia="Courier New" w:hAnsi="Arial" w:cs="Times New Roman"/>
          <w:b/>
          <w:color w:val="000000" w:themeColor="text1"/>
          <w:sz w:val="24"/>
          <w:szCs w:val="24"/>
        </w:rPr>
        <w:t>SPOTREBNÝ MATERIÁL</w:t>
      </w:r>
    </w:p>
    <w:p w:rsidR="00334FCC" w:rsidRPr="00DD50A7" w:rsidRDefault="00334FCC" w:rsidP="00334FCC">
      <w:pPr>
        <w:tabs>
          <w:tab w:val="left" w:pos="3686"/>
        </w:tabs>
        <w:spacing w:after="0" w:line="240" w:lineRule="auto"/>
        <w:ind w:left="1276"/>
        <w:jc w:val="both"/>
        <w:rPr>
          <w:rFonts w:ascii="Arial" w:eastAsia="Courier New" w:hAnsi="Arial" w:cs="Times New Roman"/>
          <w:color w:val="000000" w:themeColor="text1"/>
          <w:sz w:val="24"/>
          <w:szCs w:val="24"/>
        </w:rPr>
      </w:pPr>
      <w:r w:rsidRPr="00DD50A7">
        <w:rPr>
          <w:rFonts w:ascii="Arial" w:eastAsia="Courier New" w:hAnsi="Arial" w:cs="Times New Roman"/>
          <w:color w:val="000000" w:themeColor="text1"/>
          <w:sz w:val="24"/>
          <w:szCs w:val="24"/>
        </w:rPr>
        <w:t>Verejný obstarávateľ:</w:t>
      </w:r>
      <w:r w:rsidRPr="00DD50A7">
        <w:rPr>
          <w:rFonts w:ascii="Arial" w:eastAsia="Courier New" w:hAnsi="Arial" w:cs="Times New Roman"/>
          <w:color w:val="000000" w:themeColor="text1"/>
          <w:sz w:val="24"/>
          <w:szCs w:val="24"/>
        </w:rPr>
        <w:tab/>
      </w:r>
      <w:r w:rsidRPr="00DD50A7">
        <w:rPr>
          <w:rFonts w:ascii="Arial" w:eastAsia="Courier New" w:hAnsi="Arial" w:cs="Times New Roman"/>
          <w:b/>
          <w:color w:val="000000" w:themeColor="text1"/>
          <w:sz w:val="24"/>
          <w:szCs w:val="24"/>
        </w:rPr>
        <w:t>Univerzitná nemocnica Bratislava</w:t>
      </w:r>
    </w:p>
    <w:p w:rsidR="00334FCC" w:rsidRPr="00DD50A7" w:rsidRDefault="00334FCC" w:rsidP="008F052D">
      <w:pPr>
        <w:rPr>
          <w:rFonts w:ascii="Times New Roman" w:hAnsi="Times New Roman" w:cs="Times New Roman"/>
          <w:color w:val="000000" w:themeColor="text1"/>
          <w:sz w:val="24"/>
          <w:szCs w:val="24"/>
        </w:rPr>
      </w:pPr>
    </w:p>
    <w:p w:rsidR="008F052D" w:rsidRPr="00DD50A7" w:rsidRDefault="00334FCC" w:rsidP="008F052D">
      <w:pPr>
        <w:jc w:val="center"/>
        <w:rPr>
          <w:rFonts w:ascii="Times New Roman" w:hAnsi="Times New Roman" w:cs="Times New Roman"/>
          <w:b/>
          <w:color w:val="000000" w:themeColor="text1"/>
          <w:sz w:val="24"/>
          <w:szCs w:val="24"/>
        </w:rPr>
      </w:pPr>
      <w:r w:rsidRPr="00DD50A7">
        <w:rPr>
          <w:rFonts w:ascii="Times New Roman" w:hAnsi="Times New Roman" w:cs="Times New Roman"/>
          <w:b/>
          <w:color w:val="000000" w:themeColor="text1"/>
          <w:sz w:val="24"/>
          <w:szCs w:val="24"/>
        </w:rPr>
        <w:t xml:space="preserve">RÁMCOVÁ </w:t>
      </w:r>
      <w:r w:rsidR="008F052D" w:rsidRPr="00DD50A7">
        <w:rPr>
          <w:rFonts w:ascii="Times New Roman" w:hAnsi="Times New Roman" w:cs="Times New Roman"/>
          <w:b/>
          <w:color w:val="000000" w:themeColor="text1"/>
          <w:sz w:val="24"/>
          <w:szCs w:val="24"/>
        </w:rPr>
        <w:t>DOHODA</w:t>
      </w:r>
    </w:p>
    <w:p w:rsidR="008F052D" w:rsidRPr="00DD50A7" w:rsidRDefault="00334FCC" w:rsidP="00DF68E7">
      <w:pPr>
        <w:jc w:val="center"/>
        <w:rPr>
          <w:rFonts w:ascii="Times New Roman" w:hAnsi="Times New Roman" w:cs="Times New Roman"/>
          <w:b/>
          <w:color w:val="000000" w:themeColor="text1"/>
          <w:sz w:val="24"/>
          <w:szCs w:val="24"/>
        </w:rPr>
      </w:pPr>
      <w:r w:rsidRPr="00DD50A7">
        <w:rPr>
          <w:rFonts w:ascii="Times New Roman" w:hAnsi="Times New Roman" w:cs="Times New Roman"/>
          <w:b/>
          <w:color w:val="000000" w:themeColor="text1"/>
          <w:sz w:val="24"/>
          <w:szCs w:val="24"/>
        </w:rPr>
        <w:t>č. .........................</w:t>
      </w:r>
    </w:p>
    <w:p w:rsidR="008F052D" w:rsidRPr="00DD50A7" w:rsidRDefault="008F052D" w:rsidP="00DF68E7">
      <w:pPr>
        <w:pStyle w:val="Zkladntext2"/>
        <w:pBdr>
          <w:bottom w:val="single" w:sz="12" w:space="1" w:color="00000A"/>
        </w:pBdr>
        <w:jc w:val="center"/>
        <w:rPr>
          <w:rFonts w:ascii="Times New Roman" w:hAnsi="Times New Roman"/>
          <w:b/>
          <w:color w:val="000000" w:themeColor="text1"/>
          <w:sz w:val="22"/>
          <w:szCs w:val="22"/>
        </w:rPr>
      </w:pPr>
      <w:r w:rsidRPr="00DD50A7">
        <w:rPr>
          <w:rFonts w:ascii="Times New Roman" w:hAnsi="Times New Roman"/>
          <w:b/>
          <w:color w:val="000000" w:themeColor="text1"/>
          <w:sz w:val="22"/>
          <w:szCs w:val="22"/>
        </w:rPr>
        <w:t xml:space="preserve">uzatvorená podľa </w:t>
      </w:r>
      <w:r w:rsidR="00334FCC" w:rsidRPr="00DD50A7">
        <w:rPr>
          <w:rFonts w:ascii="Times New Roman" w:hAnsi="Times New Roman"/>
          <w:b/>
          <w:color w:val="000000" w:themeColor="text1"/>
          <w:sz w:val="22"/>
          <w:szCs w:val="22"/>
        </w:rPr>
        <w:t>Z</w:t>
      </w:r>
      <w:r w:rsidRPr="00DD50A7">
        <w:rPr>
          <w:rFonts w:ascii="Times New Roman" w:hAnsi="Times New Roman"/>
          <w:b/>
          <w:color w:val="000000" w:themeColor="text1"/>
          <w:sz w:val="22"/>
          <w:szCs w:val="22"/>
        </w:rPr>
        <w:t xml:space="preserve">ákona č. 343/2015 Z. z. o  verejnom obstarávaní a o zmene a doplnení niektorých zákonov v platnom znení, § 269 ods. 2 </w:t>
      </w:r>
      <w:r w:rsidR="00334FCC" w:rsidRPr="00DD50A7">
        <w:rPr>
          <w:rFonts w:ascii="Times New Roman" w:hAnsi="Times New Roman"/>
          <w:b/>
          <w:color w:val="000000" w:themeColor="text1"/>
          <w:sz w:val="22"/>
          <w:szCs w:val="22"/>
        </w:rPr>
        <w:t>Z</w:t>
      </w:r>
      <w:r w:rsidRPr="00DD50A7">
        <w:rPr>
          <w:rFonts w:ascii="Times New Roman" w:hAnsi="Times New Roman"/>
          <w:b/>
          <w:color w:val="000000" w:themeColor="text1"/>
          <w:sz w:val="22"/>
          <w:szCs w:val="22"/>
        </w:rPr>
        <w:t xml:space="preserve">ákona č. 513/1991 Zb. Obchodný zákonník v znení neskorších predpisov a </w:t>
      </w:r>
      <w:r w:rsidR="00334FCC" w:rsidRPr="00DD50A7">
        <w:rPr>
          <w:rFonts w:ascii="Times New Roman" w:hAnsi="Times New Roman"/>
          <w:b/>
          <w:color w:val="000000" w:themeColor="text1"/>
          <w:sz w:val="22"/>
          <w:szCs w:val="22"/>
        </w:rPr>
        <w:t>Z</w:t>
      </w:r>
      <w:r w:rsidRPr="00DD50A7">
        <w:rPr>
          <w:rFonts w:ascii="Times New Roman" w:hAnsi="Times New Roman"/>
          <w:b/>
          <w:color w:val="000000" w:themeColor="text1"/>
          <w:sz w:val="22"/>
          <w:szCs w:val="22"/>
        </w:rPr>
        <w:t>ákona č. 18/1996 Z. z. o  cenách v  znení neskorších predpisov</w:t>
      </w:r>
    </w:p>
    <w:p w:rsidR="008F052D" w:rsidRPr="00DD50A7" w:rsidRDefault="008F052D" w:rsidP="008F052D">
      <w:pPr>
        <w:pStyle w:val="Zarkazkladnhotextu"/>
        <w:jc w:val="center"/>
        <w:rPr>
          <w:rFonts w:ascii="Times New Roman" w:hAnsi="Times New Roman"/>
          <w:b/>
          <w:color w:val="000000" w:themeColor="text1"/>
          <w:sz w:val="22"/>
          <w:szCs w:val="22"/>
        </w:rPr>
      </w:pPr>
      <w:r w:rsidRPr="00DD50A7">
        <w:rPr>
          <w:rFonts w:ascii="Times New Roman" w:hAnsi="Times New Roman"/>
          <w:b/>
          <w:color w:val="000000" w:themeColor="text1"/>
          <w:sz w:val="22"/>
          <w:szCs w:val="22"/>
        </w:rPr>
        <w:t>Preambula</w:t>
      </w:r>
    </w:p>
    <w:p w:rsidR="008F052D" w:rsidRPr="00DD50A7" w:rsidRDefault="008F052D" w:rsidP="008F052D">
      <w:pPr>
        <w:pStyle w:val="Zarkazkladnhotextu"/>
        <w:ind w:hanging="360"/>
        <w:jc w:val="both"/>
        <w:rPr>
          <w:rFonts w:ascii="Times New Roman" w:hAnsi="Times New Roman"/>
          <w:color w:val="000000" w:themeColor="text1"/>
        </w:rPr>
      </w:pPr>
      <w:r w:rsidRPr="00DD50A7">
        <w:rPr>
          <w:rFonts w:ascii="Times New Roman" w:hAnsi="Times New Roman"/>
          <w:color w:val="000000" w:themeColor="text1"/>
          <w:sz w:val="22"/>
          <w:szCs w:val="22"/>
        </w:rPr>
        <w:t xml:space="preserve">1. Rámcová dohoda (ďalej len </w:t>
      </w:r>
      <w:r w:rsidRPr="00DD50A7">
        <w:rPr>
          <w:rFonts w:ascii="Times New Roman" w:hAnsi="Times New Roman"/>
          <w:i/>
          <w:color w:val="000000" w:themeColor="text1"/>
          <w:sz w:val="22"/>
          <w:szCs w:val="22"/>
        </w:rPr>
        <w:t>„dohoda“</w:t>
      </w:r>
      <w:r w:rsidRPr="00DD50A7">
        <w:rPr>
          <w:rFonts w:ascii="Times New Roman" w:hAnsi="Times New Roman"/>
          <w:color w:val="000000" w:themeColor="text1"/>
          <w:sz w:val="22"/>
          <w:szCs w:val="22"/>
        </w:rPr>
        <w:t xml:space="preserve">) sa uzatvára ako výsledok verejného obstarávania v zmysle príslušných ustanovení </w:t>
      </w:r>
      <w:r w:rsidR="00334FCC" w:rsidRPr="00DD50A7">
        <w:rPr>
          <w:rFonts w:ascii="Times New Roman" w:hAnsi="Times New Roman"/>
          <w:color w:val="000000" w:themeColor="text1"/>
          <w:sz w:val="22"/>
          <w:szCs w:val="22"/>
        </w:rPr>
        <w:t>Z</w:t>
      </w:r>
      <w:r w:rsidRPr="00DD50A7">
        <w:rPr>
          <w:rFonts w:ascii="Times New Roman" w:hAnsi="Times New Roman"/>
          <w:color w:val="000000" w:themeColor="text1"/>
          <w:sz w:val="22"/>
          <w:szCs w:val="22"/>
        </w:rPr>
        <w:t xml:space="preserve">ákona č. 343/2015 Z. z. o verejnom obstarávaní a o zmene a doplnení niektorých zákonov v platnom znení (ďalej len </w:t>
      </w:r>
      <w:r w:rsidR="0032162F" w:rsidRPr="00DD50A7">
        <w:rPr>
          <w:rFonts w:ascii="Times New Roman" w:hAnsi="Times New Roman"/>
          <w:i/>
          <w:color w:val="000000" w:themeColor="text1"/>
          <w:sz w:val="22"/>
          <w:szCs w:val="22"/>
        </w:rPr>
        <w:t>„Z</w:t>
      </w:r>
      <w:r w:rsidRPr="00DD50A7">
        <w:rPr>
          <w:rFonts w:ascii="Times New Roman" w:hAnsi="Times New Roman"/>
          <w:i/>
          <w:color w:val="000000" w:themeColor="text1"/>
          <w:sz w:val="22"/>
          <w:szCs w:val="22"/>
        </w:rPr>
        <w:t>ákon o verejnom obstarávaní“</w:t>
      </w:r>
      <w:r w:rsidR="00334FCC" w:rsidRPr="00DD50A7">
        <w:rPr>
          <w:rFonts w:ascii="Times New Roman" w:hAnsi="Times New Roman"/>
          <w:color w:val="000000" w:themeColor="text1"/>
          <w:sz w:val="22"/>
          <w:szCs w:val="22"/>
        </w:rPr>
        <w:t>).</w:t>
      </w:r>
    </w:p>
    <w:p w:rsidR="008F052D" w:rsidRPr="00DD50A7" w:rsidRDefault="008F052D" w:rsidP="008F052D">
      <w:pPr>
        <w:pStyle w:val="Zarkazkladnhotextu"/>
        <w:ind w:hanging="360"/>
        <w:jc w:val="both"/>
        <w:rPr>
          <w:rFonts w:ascii="Times New Roman" w:hAnsi="Times New Roman"/>
          <w:color w:val="000000" w:themeColor="text1"/>
        </w:rPr>
      </w:pPr>
      <w:r w:rsidRPr="00DD50A7">
        <w:rPr>
          <w:rFonts w:ascii="Times New Roman" w:hAnsi="Times New Roman"/>
          <w:color w:val="000000" w:themeColor="text1"/>
          <w:sz w:val="22"/>
          <w:szCs w:val="22"/>
        </w:rPr>
        <w:t xml:space="preserve">2. Verejný obstarávateľ na predmet zákazky tejto dohody použil postup verejného obstarávania – </w:t>
      </w:r>
      <w:r w:rsidR="0032162F" w:rsidRPr="00DD50A7">
        <w:rPr>
          <w:rFonts w:ascii="Times New Roman" w:hAnsi="Times New Roman"/>
          <w:color w:val="000000" w:themeColor="text1"/>
          <w:sz w:val="22"/>
          <w:szCs w:val="22"/>
        </w:rPr>
        <w:t>na</w:t>
      </w:r>
      <w:r w:rsidRPr="00DD50A7">
        <w:rPr>
          <w:rFonts w:ascii="Times New Roman" w:hAnsi="Times New Roman"/>
          <w:color w:val="000000" w:themeColor="text1"/>
          <w:sz w:val="22"/>
          <w:szCs w:val="22"/>
        </w:rPr>
        <w:t xml:space="preserve">dlimitná zákazka. </w:t>
      </w:r>
      <w:r w:rsidR="00DF68E7" w:rsidRPr="00DD50A7">
        <w:rPr>
          <w:rFonts w:ascii="Times New Roman" w:hAnsi="Times New Roman"/>
          <w:color w:val="000000" w:themeColor="text1"/>
          <w:sz w:val="22"/>
          <w:szCs w:val="22"/>
        </w:rPr>
        <w:t>Oznámenie o vyhlásení verejného o</w:t>
      </w:r>
      <w:r w:rsidR="004E7E56">
        <w:rPr>
          <w:rFonts w:ascii="Times New Roman" w:hAnsi="Times New Roman"/>
          <w:color w:val="000000" w:themeColor="text1"/>
          <w:sz w:val="22"/>
          <w:szCs w:val="22"/>
        </w:rPr>
        <w:t>b</w:t>
      </w:r>
      <w:r w:rsidR="00DF68E7" w:rsidRPr="00DD50A7">
        <w:rPr>
          <w:rFonts w:ascii="Times New Roman" w:hAnsi="Times New Roman"/>
          <w:color w:val="000000" w:themeColor="text1"/>
          <w:sz w:val="22"/>
          <w:szCs w:val="22"/>
        </w:rPr>
        <w:t>starávania</w:t>
      </w:r>
      <w:r w:rsidRPr="00DD50A7">
        <w:rPr>
          <w:rFonts w:ascii="Times New Roman" w:hAnsi="Times New Roman"/>
          <w:color w:val="000000" w:themeColor="text1"/>
          <w:sz w:val="22"/>
          <w:szCs w:val="22"/>
        </w:rPr>
        <w:t xml:space="preserve"> na dodanie predmetnej zákazky bol</w:t>
      </w:r>
      <w:r w:rsidR="00DF68E7" w:rsidRPr="00DD50A7">
        <w:rPr>
          <w:rFonts w:ascii="Times New Roman" w:hAnsi="Times New Roman"/>
          <w:color w:val="000000" w:themeColor="text1"/>
          <w:sz w:val="22"/>
          <w:szCs w:val="22"/>
        </w:rPr>
        <w:t>o</w:t>
      </w:r>
      <w:r w:rsidRPr="00DD50A7">
        <w:rPr>
          <w:rFonts w:ascii="Times New Roman" w:hAnsi="Times New Roman"/>
          <w:color w:val="000000" w:themeColor="text1"/>
          <w:sz w:val="22"/>
          <w:szCs w:val="22"/>
        </w:rPr>
        <w:t xml:space="preserve"> uverejnen</w:t>
      </w:r>
      <w:r w:rsidR="00DF68E7" w:rsidRPr="00DD50A7">
        <w:rPr>
          <w:rFonts w:ascii="Times New Roman" w:hAnsi="Times New Roman"/>
          <w:color w:val="000000" w:themeColor="text1"/>
          <w:sz w:val="22"/>
          <w:szCs w:val="22"/>
        </w:rPr>
        <w:t>é</w:t>
      </w:r>
      <w:r w:rsidRPr="00DD50A7">
        <w:rPr>
          <w:rFonts w:ascii="Times New Roman" w:hAnsi="Times New Roman"/>
          <w:color w:val="000000" w:themeColor="text1"/>
          <w:sz w:val="22"/>
          <w:szCs w:val="22"/>
        </w:rPr>
        <w:t xml:space="preserve"> vo Vestníku verejného obstarávania</w:t>
      </w:r>
      <w:r w:rsidR="0032162F" w:rsidRPr="00DD50A7">
        <w:rPr>
          <w:rFonts w:ascii="Times New Roman" w:hAnsi="Times New Roman"/>
          <w:color w:val="000000" w:themeColor="text1"/>
          <w:sz w:val="22"/>
          <w:szCs w:val="22"/>
        </w:rPr>
        <w:t xml:space="preserve"> č. ............</w:t>
      </w:r>
      <w:r w:rsidRPr="00DD50A7">
        <w:rPr>
          <w:rFonts w:ascii="Times New Roman" w:hAnsi="Times New Roman"/>
          <w:color w:val="000000" w:themeColor="text1"/>
          <w:sz w:val="22"/>
          <w:szCs w:val="22"/>
        </w:rPr>
        <w:t>/20</w:t>
      </w:r>
      <w:r w:rsidR="00E80945">
        <w:rPr>
          <w:rFonts w:ascii="Times New Roman" w:hAnsi="Times New Roman"/>
          <w:color w:val="000000" w:themeColor="text1"/>
          <w:sz w:val="22"/>
          <w:szCs w:val="22"/>
        </w:rPr>
        <w:t>22</w:t>
      </w:r>
      <w:r w:rsidR="0032162F" w:rsidRPr="00DD50A7">
        <w:rPr>
          <w:rFonts w:ascii="Times New Roman" w:hAnsi="Times New Roman"/>
          <w:color w:val="000000" w:themeColor="text1"/>
          <w:sz w:val="22"/>
          <w:szCs w:val="22"/>
        </w:rPr>
        <w:t xml:space="preserve"> z</w:t>
      </w:r>
      <w:r w:rsidRPr="00DD50A7">
        <w:rPr>
          <w:rFonts w:ascii="Times New Roman" w:hAnsi="Times New Roman"/>
          <w:color w:val="000000" w:themeColor="text1"/>
          <w:sz w:val="22"/>
          <w:szCs w:val="22"/>
        </w:rPr>
        <w:t xml:space="preserve"> dňa .................... pod značkou …………... </w:t>
      </w:r>
      <w:r w:rsidR="00F134E5" w:rsidRPr="00DD50A7">
        <w:rPr>
          <w:rFonts w:ascii="Times New Roman" w:hAnsi="Times New Roman"/>
          <w:color w:val="000000" w:themeColor="text1"/>
          <w:sz w:val="22"/>
          <w:szCs w:val="22"/>
        </w:rPr>
        <w:t>a</w:t>
      </w:r>
      <w:r w:rsidR="0032162F" w:rsidRPr="00DD50A7">
        <w:rPr>
          <w:rFonts w:ascii="Times New Roman" w:hAnsi="Times New Roman"/>
          <w:color w:val="000000" w:themeColor="text1"/>
          <w:sz w:val="22"/>
          <w:szCs w:val="22"/>
        </w:rPr>
        <w:t> </w:t>
      </w:r>
      <w:r w:rsidR="00F134E5" w:rsidRPr="00DD50A7">
        <w:rPr>
          <w:rFonts w:ascii="Times New Roman" w:hAnsi="Times New Roman"/>
          <w:color w:val="000000" w:themeColor="text1"/>
          <w:sz w:val="22"/>
          <w:szCs w:val="22"/>
        </w:rPr>
        <w:t>v</w:t>
      </w:r>
      <w:r w:rsidR="0032162F" w:rsidRPr="00DD50A7">
        <w:rPr>
          <w:rFonts w:ascii="Times New Roman" w:hAnsi="Times New Roman"/>
          <w:color w:val="000000" w:themeColor="text1"/>
          <w:sz w:val="22"/>
          <w:szCs w:val="22"/>
        </w:rPr>
        <w:t> </w:t>
      </w:r>
      <w:r w:rsidR="00F134E5" w:rsidRPr="00DD50A7">
        <w:rPr>
          <w:rFonts w:ascii="Times New Roman" w:hAnsi="Times New Roman"/>
          <w:color w:val="000000" w:themeColor="text1"/>
          <w:sz w:val="22"/>
          <w:szCs w:val="22"/>
        </w:rPr>
        <w:t>Oznámení o vyhlásení verejného o</w:t>
      </w:r>
      <w:r w:rsidR="00E80945">
        <w:rPr>
          <w:rFonts w:ascii="Times New Roman" w:hAnsi="Times New Roman"/>
          <w:color w:val="000000" w:themeColor="text1"/>
          <w:sz w:val="22"/>
          <w:szCs w:val="22"/>
        </w:rPr>
        <w:t>známenia z dňa .............2022</w:t>
      </w:r>
      <w:r w:rsidR="00F134E5" w:rsidRPr="00DD50A7">
        <w:rPr>
          <w:rFonts w:ascii="Times New Roman" w:hAnsi="Times New Roman"/>
          <w:color w:val="000000" w:themeColor="text1"/>
          <w:sz w:val="22"/>
          <w:szCs w:val="22"/>
        </w:rPr>
        <w:t xml:space="preserve"> v Úradnom</w:t>
      </w:r>
      <w:r w:rsidR="00E80945">
        <w:rPr>
          <w:rFonts w:ascii="Times New Roman" w:hAnsi="Times New Roman"/>
          <w:color w:val="000000" w:themeColor="text1"/>
          <w:sz w:val="22"/>
          <w:szCs w:val="22"/>
        </w:rPr>
        <w:t xml:space="preserve"> vestníku EÚ dňa ...........2022 pod č. 2022</w:t>
      </w:r>
      <w:r w:rsidR="00F134E5" w:rsidRPr="00DD50A7">
        <w:rPr>
          <w:rFonts w:ascii="Times New Roman" w:hAnsi="Times New Roman"/>
          <w:color w:val="000000" w:themeColor="text1"/>
          <w:sz w:val="22"/>
          <w:szCs w:val="22"/>
        </w:rPr>
        <w:t>/S ................ .</w:t>
      </w:r>
    </w:p>
    <w:p w:rsidR="008F052D" w:rsidRPr="00DD50A7" w:rsidRDefault="008F052D" w:rsidP="008F052D">
      <w:pPr>
        <w:pStyle w:val="Bezriadkovania"/>
        <w:jc w:val="center"/>
        <w:rPr>
          <w:rFonts w:ascii="Times New Roman" w:hAnsi="Times New Roman"/>
          <w:b/>
          <w:color w:val="000000" w:themeColor="text1"/>
          <w:sz w:val="22"/>
        </w:rPr>
      </w:pPr>
      <w:r w:rsidRPr="00DD50A7">
        <w:rPr>
          <w:rFonts w:ascii="Times New Roman" w:hAnsi="Times New Roman"/>
          <w:b/>
          <w:color w:val="000000" w:themeColor="text1"/>
          <w:sz w:val="22"/>
        </w:rPr>
        <w:t>Článok 1</w:t>
      </w:r>
    </w:p>
    <w:p w:rsidR="008F052D" w:rsidRPr="00DD50A7" w:rsidRDefault="008F052D" w:rsidP="008F052D">
      <w:pPr>
        <w:pStyle w:val="Bezriadkovania"/>
        <w:jc w:val="center"/>
        <w:rPr>
          <w:rFonts w:ascii="Times New Roman" w:hAnsi="Times New Roman"/>
          <w:b/>
          <w:color w:val="000000" w:themeColor="text1"/>
          <w:sz w:val="22"/>
        </w:rPr>
      </w:pPr>
      <w:r w:rsidRPr="00DD50A7">
        <w:rPr>
          <w:rFonts w:ascii="Times New Roman" w:hAnsi="Times New Roman"/>
          <w:b/>
          <w:color w:val="000000" w:themeColor="text1"/>
          <w:sz w:val="22"/>
        </w:rPr>
        <w:t>Zmluvné strany</w:t>
      </w:r>
    </w:p>
    <w:tbl>
      <w:tblPr>
        <w:tblW w:w="8910" w:type="dxa"/>
        <w:tblInd w:w="-124" w:type="dxa"/>
        <w:tblLook w:val="04A0" w:firstRow="1" w:lastRow="0" w:firstColumn="1" w:lastColumn="0" w:noHBand="0" w:noVBand="1"/>
      </w:tblPr>
      <w:tblGrid>
        <w:gridCol w:w="2959"/>
        <w:gridCol w:w="5951"/>
      </w:tblGrid>
      <w:tr w:rsidR="00B3645B" w:rsidRPr="00DD50A7" w:rsidTr="0032162F">
        <w:tc>
          <w:tcPr>
            <w:tcW w:w="2959" w:type="dxa"/>
            <w:shd w:val="clear" w:color="auto" w:fill="FFFFFF"/>
          </w:tcPr>
          <w:p w:rsidR="008F052D" w:rsidRPr="00DD50A7" w:rsidRDefault="008F052D" w:rsidP="00E8662D">
            <w:pPr>
              <w:pStyle w:val="Bezriadkovania"/>
              <w:jc w:val="both"/>
              <w:rPr>
                <w:rFonts w:ascii="Times New Roman" w:hAnsi="Times New Roman"/>
                <w:b/>
                <w:color w:val="000000" w:themeColor="text1"/>
                <w:sz w:val="22"/>
              </w:rPr>
            </w:pPr>
            <w:r w:rsidRPr="00DD50A7">
              <w:rPr>
                <w:rFonts w:ascii="Times New Roman" w:hAnsi="Times New Roman"/>
                <w:b/>
                <w:color w:val="000000" w:themeColor="text1"/>
                <w:sz w:val="22"/>
              </w:rPr>
              <w:t>1. Dodávateľ:</w:t>
            </w:r>
          </w:p>
        </w:tc>
        <w:tc>
          <w:tcPr>
            <w:tcW w:w="5951" w:type="dxa"/>
            <w:shd w:val="clear" w:color="auto" w:fill="FFFFFF"/>
          </w:tcPr>
          <w:p w:rsidR="008F052D" w:rsidRPr="00DD50A7" w:rsidRDefault="008F052D" w:rsidP="00E8662D">
            <w:pPr>
              <w:pStyle w:val="Bezriadkovania"/>
              <w:jc w:val="both"/>
              <w:rPr>
                <w:rFonts w:ascii="Times New Roman" w:hAnsi="Times New Roman"/>
                <w:b/>
                <w:color w:val="000000" w:themeColor="text1"/>
                <w:sz w:val="22"/>
              </w:rPr>
            </w:pPr>
          </w:p>
        </w:tc>
      </w:tr>
      <w:tr w:rsidR="00B3645B" w:rsidRPr="00DD50A7" w:rsidTr="0032162F">
        <w:tc>
          <w:tcPr>
            <w:tcW w:w="2959" w:type="dxa"/>
            <w:shd w:val="clear" w:color="auto" w:fill="FFFFFF"/>
          </w:tcPr>
          <w:p w:rsidR="008F052D" w:rsidRPr="00DD50A7" w:rsidRDefault="008F052D" w:rsidP="00E8662D">
            <w:pPr>
              <w:pStyle w:val="Bezriadkovania"/>
              <w:jc w:val="both"/>
              <w:rPr>
                <w:rFonts w:ascii="Times New Roman" w:hAnsi="Times New Roman"/>
                <w:color w:val="000000" w:themeColor="text1"/>
                <w:sz w:val="22"/>
              </w:rPr>
            </w:pPr>
            <w:r w:rsidRPr="00DD50A7">
              <w:rPr>
                <w:rFonts w:ascii="Times New Roman" w:hAnsi="Times New Roman"/>
                <w:color w:val="000000" w:themeColor="text1"/>
                <w:sz w:val="22"/>
              </w:rPr>
              <w:t>Sídlo:</w:t>
            </w:r>
          </w:p>
        </w:tc>
        <w:tc>
          <w:tcPr>
            <w:tcW w:w="5951" w:type="dxa"/>
            <w:shd w:val="clear" w:color="auto" w:fill="FFFFFF"/>
          </w:tcPr>
          <w:p w:rsidR="008F052D" w:rsidRPr="00DD50A7" w:rsidRDefault="008F052D" w:rsidP="00E8662D">
            <w:pPr>
              <w:pStyle w:val="Bezriadkovania"/>
              <w:jc w:val="both"/>
              <w:rPr>
                <w:rFonts w:ascii="Times New Roman" w:hAnsi="Times New Roman"/>
                <w:color w:val="000000" w:themeColor="text1"/>
                <w:sz w:val="22"/>
              </w:rPr>
            </w:pPr>
          </w:p>
        </w:tc>
      </w:tr>
      <w:tr w:rsidR="00B3645B" w:rsidRPr="00DD50A7" w:rsidTr="0032162F">
        <w:tc>
          <w:tcPr>
            <w:tcW w:w="2959" w:type="dxa"/>
            <w:shd w:val="clear" w:color="auto" w:fill="FFFFFF"/>
          </w:tcPr>
          <w:p w:rsidR="008F052D" w:rsidRPr="00DD50A7" w:rsidRDefault="008F052D" w:rsidP="00E8662D">
            <w:pPr>
              <w:pStyle w:val="Bezriadkovania"/>
              <w:jc w:val="both"/>
              <w:rPr>
                <w:rFonts w:ascii="Times New Roman" w:hAnsi="Times New Roman"/>
                <w:color w:val="000000" w:themeColor="text1"/>
                <w:sz w:val="22"/>
              </w:rPr>
            </w:pPr>
            <w:r w:rsidRPr="00DD50A7">
              <w:rPr>
                <w:rFonts w:ascii="Times New Roman" w:hAnsi="Times New Roman"/>
                <w:color w:val="000000" w:themeColor="text1"/>
                <w:sz w:val="22"/>
              </w:rPr>
              <w:t>Štatutárny orgán:</w:t>
            </w:r>
          </w:p>
        </w:tc>
        <w:tc>
          <w:tcPr>
            <w:tcW w:w="5951" w:type="dxa"/>
            <w:shd w:val="clear" w:color="auto" w:fill="FFFFFF"/>
          </w:tcPr>
          <w:p w:rsidR="008F052D" w:rsidRPr="00DD50A7" w:rsidRDefault="008F052D" w:rsidP="00E8662D">
            <w:pPr>
              <w:pStyle w:val="Bezriadkovania"/>
              <w:jc w:val="both"/>
              <w:rPr>
                <w:rFonts w:ascii="Times New Roman" w:hAnsi="Times New Roman"/>
                <w:color w:val="000000" w:themeColor="text1"/>
                <w:sz w:val="22"/>
              </w:rPr>
            </w:pPr>
          </w:p>
        </w:tc>
      </w:tr>
      <w:tr w:rsidR="00B3645B" w:rsidRPr="00DD50A7" w:rsidTr="0032162F">
        <w:tc>
          <w:tcPr>
            <w:tcW w:w="2959" w:type="dxa"/>
            <w:shd w:val="clear" w:color="auto" w:fill="FFFFFF"/>
          </w:tcPr>
          <w:p w:rsidR="008F052D" w:rsidRPr="00DD50A7" w:rsidRDefault="008F052D" w:rsidP="00E8662D">
            <w:pPr>
              <w:pStyle w:val="Bezriadkovania"/>
              <w:jc w:val="both"/>
              <w:rPr>
                <w:rFonts w:ascii="Times New Roman" w:hAnsi="Times New Roman"/>
                <w:color w:val="000000" w:themeColor="text1"/>
                <w:sz w:val="22"/>
              </w:rPr>
            </w:pPr>
            <w:r w:rsidRPr="00DD50A7">
              <w:rPr>
                <w:rFonts w:ascii="Times New Roman" w:hAnsi="Times New Roman"/>
                <w:color w:val="000000" w:themeColor="text1"/>
                <w:sz w:val="22"/>
              </w:rPr>
              <w:t>IČO:</w:t>
            </w:r>
          </w:p>
        </w:tc>
        <w:tc>
          <w:tcPr>
            <w:tcW w:w="5951" w:type="dxa"/>
            <w:shd w:val="clear" w:color="auto" w:fill="FFFFFF"/>
          </w:tcPr>
          <w:p w:rsidR="008F052D" w:rsidRPr="00DD50A7" w:rsidRDefault="008F052D" w:rsidP="00E8662D">
            <w:pPr>
              <w:pStyle w:val="Bezriadkovania"/>
              <w:jc w:val="both"/>
              <w:rPr>
                <w:rFonts w:ascii="Times New Roman" w:hAnsi="Times New Roman"/>
                <w:color w:val="000000" w:themeColor="text1"/>
                <w:sz w:val="22"/>
              </w:rPr>
            </w:pPr>
          </w:p>
        </w:tc>
      </w:tr>
      <w:tr w:rsidR="00B3645B" w:rsidRPr="00DD50A7" w:rsidTr="0032162F">
        <w:tc>
          <w:tcPr>
            <w:tcW w:w="2959" w:type="dxa"/>
            <w:shd w:val="clear" w:color="auto" w:fill="FFFFFF"/>
          </w:tcPr>
          <w:p w:rsidR="008F052D" w:rsidRPr="00DD50A7" w:rsidRDefault="008F052D" w:rsidP="00E8662D">
            <w:pPr>
              <w:pStyle w:val="Bezriadkovania"/>
              <w:jc w:val="both"/>
              <w:rPr>
                <w:rFonts w:ascii="Times New Roman" w:hAnsi="Times New Roman"/>
                <w:color w:val="000000" w:themeColor="text1"/>
                <w:sz w:val="22"/>
              </w:rPr>
            </w:pPr>
            <w:r w:rsidRPr="00DD50A7">
              <w:rPr>
                <w:rFonts w:ascii="Times New Roman" w:hAnsi="Times New Roman"/>
                <w:color w:val="000000" w:themeColor="text1"/>
                <w:sz w:val="22"/>
              </w:rPr>
              <w:t>DIČ:</w:t>
            </w:r>
          </w:p>
        </w:tc>
        <w:tc>
          <w:tcPr>
            <w:tcW w:w="5951" w:type="dxa"/>
            <w:shd w:val="clear" w:color="auto" w:fill="FFFFFF"/>
          </w:tcPr>
          <w:p w:rsidR="008F052D" w:rsidRPr="00DD50A7" w:rsidRDefault="008F052D" w:rsidP="00E8662D">
            <w:pPr>
              <w:pStyle w:val="Bezriadkovania"/>
              <w:jc w:val="both"/>
              <w:rPr>
                <w:rFonts w:ascii="Times New Roman" w:hAnsi="Times New Roman"/>
                <w:color w:val="000000" w:themeColor="text1"/>
                <w:sz w:val="22"/>
              </w:rPr>
            </w:pPr>
          </w:p>
        </w:tc>
      </w:tr>
      <w:tr w:rsidR="00B3645B" w:rsidRPr="00DD50A7" w:rsidTr="0032162F">
        <w:tc>
          <w:tcPr>
            <w:tcW w:w="2959" w:type="dxa"/>
            <w:shd w:val="clear" w:color="auto" w:fill="FFFFFF"/>
          </w:tcPr>
          <w:p w:rsidR="008F052D" w:rsidRPr="00DD50A7" w:rsidRDefault="008F052D" w:rsidP="00E8662D">
            <w:pPr>
              <w:pStyle w:val="Bezriadkovania"/>
              <w:jc w:val="both"/>
              <w:rPr>
                <w:rFonts w:ascii="Times New Roman" w:hAnsi="Times New Roman"/>
                <w:color w:val="000000" w:themeColor="text1"/>
                <w:sz w:val="22"/>
              </w:rPr>
            </w:pPr>
            <w:r w:rsidRPr="00DD50A7">
              <w:rPr>
                <w:rFonts w:ascii="Times New Roman" w:hAnsi="Times New Roman"/>
                <w:color w:val="000000" w:themeColor="text1"/>
                <w:sz w:val="22"/>
              </w:rPr>
              <w:t>IČ DPH:</w:t>
            </w:r>
          </w:p>
        </w:tc>
        <w:tc>
          <w:tcPr>
            <w:tcW w:w="5951" w:type="dxa"/>
            <w:shd w:val="clear" w:color="auto" w:fill="FFFFFF"/>
          </w:tcPr>
          <w:p w:rsidR="008F052D" w:rsidRPr="00DD50A7" w:rsidRDefault="008F052D" w:rsidP="00E8662D">
            <w:pPr>
              <w:pStyle w:val="Bezriadkovania"/>
              <w:jc w:val="both"/>
              <w:rPr>
                <w:rFonts w:ascii="Times New Roman" w:hAnsi="Times New Roman"/>
                <w:color w:val="000000" w:themeColor="text1"/>
                <w:sz w:val="22"/>
              </w:rPr>
            </w:pPr>
          </w:p>
        </w:tc>
      </w:tr>
      <w:tr w:rsidR="00B3645B" w:rsidRPr="00DD50A7" w:rsidTr="0032162F">
        <w:tc>
          <w:tcPr>
            <w:tcW w:w="2959" w:type="dxa"/>
            <w:shd w:val="clear" w:color="auto" w:fill="FFFFFF"/>
          </w:tcPr>
          <w:p w:rsidR="008F052D" w:rsidRPr="00DD50A7" w:rsidRDefault="008F052D" w:rsidP="00E8662D">
            <w:pPr>
              <w:pStyle w:val="Bezriadkovania"/>
              <w:jc w:val="both"/>
              <w:rPr>
                <w:rFonts w:ascii="Times New Roman" w:hAnsi="Times New Roman"/>
                <w:color w:val="000000" w:themeColor="text1"/>
                <w:sz w:val="22"/>
              </w:rPr>
            </w:pPr>
            <w:r w:rsidRPr="00DD50A7">
              <w:rPr>
                <w:rFonts w:ascii="Times New Roman" w:hAnsi="Times New Roman"/>
                <w:color w:val="000000" w:themeColor="text1"/>
                <w:sz w:val="22"/>
              </w:rPr>
              <w:t>Bankové spojenie:</w:t>
            </w:r>
          </w:p>
        </w:tc>
        <w:tc>
          <w:tcPr>
            <w:tcW w:w="5951" w:type="dxa"/>
            <w:shd w:val="clear" w:color="auto" w:fill="FFFFFF"/>
          </w:tcPr>
          <w:p w:rsidR="008F052D" w:rsidRPr="00DD50A7" w:rsidRDefault="008F052D" w:rsidP="00E8662D">
            <w:pPr>
              <w:pStyle w:val="Bezriadkovania"/>
              <w:jc w:val="both"/>
              <w:rPr>
                <w:rFonts w:ascii="Times New Roman" w:hAnsi="Times New Roman"/>
                <w:color w:val="000000" w:themeColor="text1"/>
                <w:sz w:val="22"/>
              </w:rPr>
            </w:pPr>
          </w:p>
        </w:tc>
      </w:tr>
      <w:tr w:rsidR="00B3645B" w:rsidRPr="00DD50A7" w:rsidTr="0032162F">
        <w:tc>
          <w:tcPr>
            <w:tcW w:w="2959" w:type="dxa"/>
            <w:shd w:val="clear" w:color="auto" w:fill="FFFFFF"/>
          </w:tcPr>
          <w:p w:rsidR="008F052D" w:rsidRPr="00DD50A7" w:rsidRDefault="008F052D" w:rsidP="00E8662D">
            <w:pPr>
              <w:pStyle w:val="Bezriadkovania"/>
              <w:jc w:val="both"/>
              <w:rPr>
                <w:rFonts w:ascii="Times New Roman" w:hAnsi="Times New Roman"/>
                <w:color w:val="000000" w:themeColor="text1"/>
                <w:sz w:val="22"/>
              </w:rPr>
            </w:pPr>
            <w:r w:rsidRPr="00DD50A7">
              <w:rPr>
                <w:rFonts w:ascii="Times New Roman" w:hAnsi="Times New Roman"/>
                <w:color w:val="000000" w:themeColor="text1"/>
                <w:sz w:val="22"/>
              </w:rPr>
              <w:t>IBAN:</w:t>
            </w:r>
          </w:p>
        </w:tc>
        <w:tc>
          <w:tcPr>
            <w:tcW w:w="5951" w:type="dxa"/>
            <w:shd w:val="clear" w:color="auto" w:fill="FFFFFF"/>
          </w:tcPr>
          <w:p w:rsidR="008F052D" w:rsidRPr="00DD50A7" w:rsidRDefault="008F052D" w:rsidP="00E8662D">
            <w:pPr>
              <w:pStyle w:val="Bezriadkovania"/>
              <w:jc w:val="both"/>
              <w:rPr>
                <w:rFonts w:ascii="Times New Roman" w:hAnsi="Times New Roman"/>
                <w:color w:val="000000" w:themeColor="text1"/>
                <w:sz w:val="22"/>
              </w:rPr>
            </w:pPr>
          </w:p>
        </w:tc>
      </w:tr>
      <w:tr w:rsidR="00B3645B" w:rsidRPr="00DD50A7" w:rsidTr="0032162F">
        <w:tc>
          <w:tcPr>
            <w:tcW w:w="2959" w:type="dxa"/>
            <w:shd w:val="clear" w:color="auto" w:fill="FFFFFF"/>
          </w:tcPr>
          <w:p w:rsidR="008F052D" w:rsidRPr="00DD50A7" w:rsidRDefault="008F052D" w:rsidP="00E8662D">
            <w:pPr>
              <w:pStyle w:val="Bezriadkovania"/>
              <w:jc w:val="both"/>
              <w:rPr>
                <w:rFonts w:ascii="Times New Roman" w:hAnsi="Times New Roman"/>
                <w:color w:val="000000" w:themeColor="text1"/>
                <w:sz w:val="22"/>
              </w:rPr>
            </w:pPr>
            <w:r w:rsidRPr="00DD50A7">
              <w:rPr>
                <w:rFonts w:ascii="Times New Roman" w:hAnsi="Times New Roman"/>
                <w:color w:val="000000" w:themeColor="text1"/>
                <w:sz w:val="22"/>
              </w:rPr>
              <w:t>SWIFT:</w:t>
            </w:r>
          </w:p>
        </w:tc>
        <w:tc>
          <w:tcPr>
            <w:tcW w:w="5951" w:type="dxa"/>
            <w:shd w:val="clear" w:color="auto" w:fill="FFFFFF"/>
          </w:tcPr>
          <w:p w:rsidR="008F052D" w:rsidRPr="00DD50A7" w:rsidRDefault="008F052D" w:rsidP="00E8662D">
            <w:pPr>
              <w:pStyle w:val="Bezriadkovania"/>
              <w:jc w:val="both"/>
              <w:rPr>
                <w:rFonts w:ascii="Times New Roman" w:hAnsi="Times New Roman"/>
                <w:color w:val="000000" w:themeColor="text1"/>
                <w:sz w:val="22"/>
              </w:rPr>
            </w:pPr>
          </w:p>
        </w:tc>
      </w:tr>
      <w:tr w:rsidR="00B3645B" w:rsidRPr="00DD50A7" w:rsidTr="0032162F">
        <w:tc>
          <w:tcPr>
            <w:tcW w:w="2959" w:type="dxa"/>
            <w:shd w:val="clear" w:color="auto" w:fill="FFFFFF"/>
          </w:tcPr>
          <w:p w:rsidR="008F052D" w:rsidRPr="00DD50A7" w:rsidRDefault="008F052D" w:rsidP="00E8662D">
            <w:pPr>
              <w:pStyle w:val="Bezriadkovania"/>
              <w:jc w:val="both"/>
              <w:rPr>
                <w:rFonts w:ascii="Times New Roman" w:hAnsi="Times New Roman"/>
                <w:color w:val="000000" w:themeColor="text1"/>
                <w:sz w:val="22"/>
              </w:rPr>
            </w:pPr>
            <w:r w:rsidRPr="00DD50A7">
              <w:rPr>
                <w:rFonts w:ascii="Times New Roman" w:hAnsi="Times New Roman"/>
                <w:color w:val="000000" w:themeColor="text1"/>
                <w:sz w:val="22"/>
              </w:rPr>
              <w:t>Právna forma:</w:t>
            </w:r>
          </w:p>
        </w:tc>
        <w:tc>
          <w:tcPr>
            <w:tcW w:w="5951" w:type="dxa"/>
            <w:shd w:val="clear" w:color="auto" w:fill="FFFFFF"/>
          </w:tcPr>
          <w:p w:rsidR="008F052D" w:rsidRPr="00DD50A7" w:rsidRDefault="008F052D" w:rsidP="00E8662D">
            <w:pPr>
              <w:pStyle w:val="Bezriadkovania"/>
              <w:jc w:val="both"/>
              <w:rPr>
                <w:rFonts w:ascii="Times New Roman" w:hAnsi="Times New Roman"/>
                <w:color w:val="000000" w:themeColor="text1"/>
                <w:sz w:val="22"/>
              </w:rPr>
            </w:pPr>
          </w:p>
        </w:tc>
      </w:tr>
      <w:tr w:rsidR="00B3645B" w:rsidRPr="00DD50A7" w:rsidTr="0032162F">
        <w:tc>
          <w:tcPr>
            <w:tcW w:w="2959" w:type="dxa"/>
            <w:shd w:val="clear" w:color="auto" w:fill="FFFFFF"/>
          </w:tcPr>
          <w:p w:rsidR="008F052D" w:rsidRPr="00DD50A7" w:rsidRDefault="008F052D" w:rsidP="0032162F">
            <w:pPr>
              <w:pStyle w:val="Bezriadkovania"/>
              <w:jc w:val="both"/>
              <w:rPr>
                <w:rFonts w:ascii="Times New Roman" w:hAnsi="Times New Roman"/>
                <w:color w:val="000000" w:themeColor="text1"/>
                <w:sz w:val="22"/>
              </w:rPr>
            </w:pPr>
            <w:r w:rsidRPr="00DD50A7">
              <w:rPr>
                <w:rFonts w:ascii="Times New Roman" w:hAnsi="Times New Roman"/>
                <w:color w:val="000000" w:themeColor="text1"/>
                <w:sz w:val="22"/>
              </w:rPr>
              <w:t>Osoba zodpovedná vo veciach realizácie</w:t>
            </w:r>
            <w:r w:rsidR="0032162F" w:rsidRPr="00DD50A7">
              <w:rPr>
                <w:rFonts w:ascii="Times New Roman" w:hAnsi="Times New Roman"/>
                <w:color w:val="000000" w:themeColor="text1"/>
                <w:sz w:val="22"/>
              </w:rPr>
              <w:t xml:space="preserve"> </w:t>
            </w:r>
            <w:r w:rsidRPr="00DD50A7">
              <w:rPr>
                <w:rFonts w:ascii="Times New Roman" w:hAnsi="Times New Roman"/>
                <w:color w:val="000000" w:themeColor="text1"/>
                <w:sz w:val="22"/>
              </w:rPr>
              <w:t>dohody:</w:t>
            </w:r>
          </w:p>
        </w:tc>
        <w:tc>
          <w:tcPr>
            <w:tcW w:w="5951" w:type="dxa"/>
            <w:shd w:val="clear" w:color="auto" w:fill="FFFFFF"/>
          </w:tcPr>
          <w:p w:rsidR="008F052D" w:rsidRPr="00DD50A7" w:rsidRDefault="008F052D" w:rsidP="00E8662D">
            <w:pPr>
              <w:pStyle w:val="Bezriadkovania"/>
              <w:jc w:val="both"/>
              <w:rPr>
                <w:rFonts w:ascii="Times New Roman" w:hAnsi="Times New Roman"/>
                <w:color w:val="000000" w:themeColor="text1"/>
                <w:sz w:val="22"/>
              </w:rPr>
            </w:pPr>
          </w:p>
        </w:tc>
      </w:tr>
      <w:tr w:rsidR="00B3645B" w:rsidRPr="00DD50A7" w:rsidTr="0032162F">
        <w:trPr>
          <w:trHeight w:val="352"/>
        </w:trPr>
        <w:tc>
          <w:tcPr>
            <w:tcW w:w="2959" w:type="dxa"/>
            <w:shd w:val="clear" w:color="auto" w:fill="FFFFFF"/>
          </w:tcPr>
          <w:p w:rsidR="008F052D" w:rsidRPr="00DD50A7" w:rsidRDefault="008F052D" w:rsidP="00E8662D">
            <w:pPr>
              <w:pStyle w:val="Bezriadkovania"/>
              <w:jc w:val="both"/>
              <w:rPr>
                <w:rFonts w:ascii="Times New Roman" w:hAnsi="Times New Roman"/>
                <w:color w:val="000000" w:themeColor="text1"/>
                <w:sz w:val="22"/>
              </w:rPr>
            </w:pPr>
            <w:r w:rsidRPr="00DD50A7">
              <w:rPr>
                <w:rFonts w:ascii="Times New Roman" w:hAnsi="Times New Roman"/>
                <w:color w:val="000000" w:themeColor="text1"/>
                <w:sz w:val="22"/>
              </w:rPr>
              <w:t xml:space="preserve">(ďalej len </w:t>
            </w:r>
            <w:r w:rsidRPr="00DD50A7">
              <w:rPr>
                <w:rFonts w:ascii="Times New Roman" w:hAnsi="Times New Roman"/>
                <w:i/>
                <w:color w:val="000000" w:themeColor="text1"/>
                <w:sz w:val="22"/>
              </w:rPr>
              <w:t>„dodávateľ“</w:t>
            </w:r>
            <w:r w:rsidRPr="00DD50A7">
              <w:rPr>
                <w:rFonts w:ascii="Times New Roman" w:hAnsi="Times New Roman"/>
                <w:color w:val="000000" w:themeColor="text1"/>
                <w:sz w:val="22"/>
              </w:rPr>
              <w:t>)</w:t>
            </w:r>
          </w:p>
        </w:tc>
        <w:tc>
          <w:tcPr>
            <w:tcW w:w="5951" w:type="dxa"/>
            <w:shd w:val="clear" w:color="auto" w:fill="FFFFFF"/>
          </w:tcPr>
          <w:p w:rsidR="008F052D" w:rsidRPr="00DD50A7" w:rsidRDefault="008F052D" w:rsidP="00E8662D">
            <w:pPr>
              <w:pStyle w:val="Bezriadkovania"/>
              <w:jc w:val="both"/>
              <w:rPr>
                <w:rFonts w:ascii="Times New Roman" w:hAnsi="Times New Roman"/>
                <w:color w:val="000000" w:themeColor="text1"/>
              </w:rPr>
            </w:pPr>
          </w:p>
        </w:tc>
      </w:tr>
    </w:tbl>
    <w:p w:rsidR="008F052D" w:rsidRPr="00DD50A7" w:rsidRDefault="008F052D" w:rsidP="008F052D">
      <w:pPr>
        <w:pStyle w:val="Bezriadkovania"/>
        <w:rPr>
          <w:rFonts w:ascii="Times New Roman" w:hAnsi="Times New Roman"/>
          <w:color w:val="000000" w:themeColor="text1"/>
          <w:sz w:val="22"/>
        </w:rPr>
      </w:pPr>
    </w:p>
    <w:p w:rsidR="008F052D" w:rsidRPr="00DD50A7" w:rsidRDefault="008F052D" w:rsidP="008F052D">
      <w:pPr>
        <w:pStyle w:val="Bezriadkovania"/>
        <w:rPr>
          <w:rFonts w:ascii="Times New Roman" w:hAnsi="Times New Roman"/>
          <w:color w:val="000000" w:themeColor="text1"/>
          <w:sz w:val="22"/>
        </w:rPr>
      </w:pPr>
      <w:r w:rsidRPr="00DD50A7">
        <w:rPr>
          <w:rFonts w:ascii="Times New Roman" w:hAnsi="Times New Roman"/>
          <w:color w:val="000000" w:themeColor="text1"/>
          <w:sz w:val="22"/>
        </w:rPr>
        <w:t>a</w:t>
      </w:r>
    </w:p>
    <w:p w:rsidR="008F052D" w:rsidRPr="00DD50A7" w:rsidRDefault="008F052D" w:rsidP="008F052D">
      <w:pPr>
        <w:pStyle w:val="Bezriadkovania"/>
        <w:rPr>
          <w:rFonts w:ascii="Times New Roman" w:hAnsi="Times New Roman"/>
          <w:color w:val="000000" w:themeColor="text1"/>
          <w:sz w:val="22"/>
        </w:rPr>
      </w:pPr>
    </w:p>
    <w:p w:rsidR="007F1742" w:rsidRPr="00DD50A7" w:rsidRDefault="007F1742" w:rsidP="007F1742">
      <w:pPr>
        <w:spacing w:after="0" w:line="240" w:lineRule="auto"/>
        <w:contextualSpacing/>
        <w:rPr>
          <w:rFonts w:ascii="Times New Roman" w:hAnsi="Times New Roman"/>
          <w:b/>
          <w:color w:val="000000" w:themeColor="text1"/>
          <w:lang w:eastAsia="cs-CZ"/>
        </w:rPr>
      </w:pPr>
      <w:r w:rsidRPr="00DD50A7">
        <w:rPr>
          <w:rFonts w:ascii="Times New Roman" w:hAnsi="Times New Roman"/>
          <w:b/>
          <w:color w:val="000000" w:themeColor="text1"/>
        </w:rPr>
        <w:t>2. Objednávateľ:</w:t>
      </w:r>
      <w:r w:rsidRPr="00DD50A7">
        <w:rPr>
          <w:rFonts w:ascii="Times New Roman" w:hAnsi="Times New Roman"/>
          <w:b/>
          <w:color w:val="000000" w:themeColor="text1"/>
          <w:lang w:eastAsia="cs-CZ"/>
        </w:rPr>
        <w:tab/>
        <w:t>Univerzitná nemocnica Bratislava</w:t>
      </w:r>
    </w:p>
    <w:p w:rsidR="007F1742" w:rsidRPr="00DD50A7" w:rsidRDefault="007F1742" w:rsidP="007F1742">
      <w:pPr>
        <w:spacing w:after="0" w:line="240" w:lineRule="auto"/>
        <w:contextualSpacing/>
        <w:rPr>
          <w:rFonts w:ascii="Times New Roman" w:hAnsi="Times New Roman"/>
          <w:color w:val="000000" w:themeColor="text1"/>
          <w:lang w:eastAsia="cs-CZ"/>
        </w:rPr>
      </w:pPr>
      <w:r w:rsidRPr="00DD50A7">
        <w:rPr>
          <w:rFonts w:ascii="Times New Roman" w:hAnsi="Times New Roman"/>
          <w:color w:val="000000" w:themeColor="text1"/>
          <w:lang w:eastAsia="cs-CZ"/>
        </w:rPr>
        <w:t>Sídlo:</w:t>
      </w:r>
      <w:r w:rsidRPr="00DD50A7">
        <w:rPr>
          <w:rFonts w:ascii="Times New Roman" w:hAnsi="Times New Roman"/>
          <w:color w:val="000000" w:themeColor="text1"/>
          <w:lang w:eastAsia="cs-CZ"/>
        </w:rPr>
        <w:tab/>
      </w:r>
      <w:r w:rsidRPr="00DD50A7">
        <w:rPr>
          <w:rFonts w:ascii="Times New Roman" w:hAnsi="Times New Roman"/>
          <w:color w:val="000000" w:themeColor="text1"/>
          <w:lang w:eastAsia="cs-CZ"/>
        </w:rPr>
        <w:tab/>
      </w:r>
      <w:r w:rsidRPr="00DD50A7">
        <w:rPr>
          <w:rFonts w:ascii="Times New Roman" w:hAnsi="Times New Roman"/>
          <w:color w:val="000000" w:themeColor="text1"/>
          <w:lang w:eastAsia="cs-CZ"/>
        </w:rPr>
        <w:tab/>
        <w:t>Pažítková 4, 821 01 Bratislava</w:t>
      </w:r>
    </w:p>
    <w:p w:rsidR="007F1742" w:rsidRPr="00E80945" w:rsidRDefault="007F1742" w:rsidP="00E80945">
      <w:pPr>
        <w:spacing w:before="6"/>
        <w:contextualSpacing/>
        <w:rPr>
          <w:b/>
          <w:sz w:val="24"/>
          <w:szCs w:val="24"/>
        </w:rPr>
      </w:pPr>
      <w:r w:rsidRPr="00DD50A7">
        <w:rPr>
          <w:rFonts w:ascii="Times New Roman" w:hAnsi="Times New Roman"/>
          <w:color w:val="000000" w:themeColor="text1"/>
          <w:lang w:eastAsia="cs-CZ"/>
        </w:rPr>
        <w:t>zastúpený:</w:t>
      </w:r>
      <w:r w:rsidRPr="00DD50A7">
        <w:rPr>
          <w:rFonts w:ascii="Times New Roman" w:hAnsi="Times New Roman"/>
          <w:color w:val="000000" w:themeColor="text1"/>
          <w:lang w:eastAsia="cs-CZ"/>
        </w:rPr>
        <w:tab/>
      </w:r>
      <w:r w:rsidRPr="00DD50A7">
        <w:rPr>
          <w:rFonts w:ascii="Times New Roman" w:hAnsi="Times New Roman"/>
          <w:color w:val="000000" w:themeColor="text1"/>
          <w:lang w:eastAsia="cs-CZ"/>
        </w:rPr>
        <w:tab/>
      </w:r>
      <w:r w:rsidR="00E80945" w:rsidRPr="00E80945">
        <w:rPr>
          <w:rFonts w:ascii="Times New Roman" w:hAnsi="Times New Roman"/>
          <w:color w:val="000000" w:themeColor="text1"/>
          <w:lang w:eastAsia="cs-CZ"/>
        </w:rPr>
        <w:t xml:space="preserve">Ing. Roland Schaller </w:t>
      </w:r>
      <w:r w:rsidR="00E80945">
        <w:rPr>
          <w:rFonts w:ascii="Times New Roman" w:hAnsi="Times New Roman"/>
          <w:color w:val="000000" w:themeColor="text1"/>
          <w:lang w:eastAsia="cs-CZ"/>
        </w:rPr>
        <w:t>– riaditeľ</w:t>
      </w:r>
      <w:r w:rsidR="0032162F" w:rsidRPr="00DD50A7">
        <w:rPr>
          <w:rFonts w:ascii="Times New Roman" w:hAnsi="Times New Roman"/>
          <w:color w:val="000000" w:themeColor="text1"/>
          <w:lang w:eastAsia="cs-CZ"/>
        </w:rPr>
        <w:t xml:space="preserve"> UNB</w:t>
      </w:r>
    </w:p>
    <w:p w:rsidR="007F1742" w:rsidRPr="00DD50A7" w:rsidRDefault="007F1742" w:rsidP="007F1742">
      <w:pPr>
        <w:spacing w:after="0" w:line="240" w:lineRule="auto"/>
        <w:contextualSpacing/>
        <w:rPr>
          <w:rFonts w:ascii="Times New Roman" w:hAnsi="Times New Roman"/>
          <w:color w:val="000000" w:themeColor="text1"/>
          <w:lang w:eastAsia="cs-CZ"/>
        </w:rPr>
      </w:pPr>
      <w:r w:rsidRPr="00DD50A7">
        <w:rPr>
          <w:rFonts w:ascii="Times New Roman" w:hAnsi="Times New Roman"/>
          <w:color w:val="000000" w:themeColor="text1"/>
          <w:lang w:eastAsia="cs-CZ"/>
        </w:rPr>
        <w:t xml:space="preserve">IČO: </w:t>
      </w:r>
      <w:r w:rsidRPr="00DD50A7">
        <w:rPr>
          <w:rFonts w:ascii="Times New Roman" w:hAnsi="Times New Roman"/>
          <w:color w:val="000000" w:themeColor="text1"/>
          <w:lang w:eastAsia="cs-CZ"/>
        </w:rPr>
        <w:tab/>
      </w:r>
      <w:r w:rsidRPr="00DD50A7">
        <w:rPr>
          <w:rFonts w:ascii="Times New Roman" w:hAnsi="Times New Roman"/>
          <w:color w:val="000000" w:themeColor="text1"/>
          <w:lang w:eastAsia="cs-CZ"/>
        </w:rPr>
        <w:tab/>
      </w:r>
      <w:r w:rsidRPr="00DD50A7">
        <w:rPr>
          <w:rFonts w:ascii="Times New Roman" w:hAnsi="Times New Roman"/>
          <w:color w:val="000000" w:themeColor="text1"/>
          <w:lang w:eastAsia="cs-CZ"/>
        </w:rPr>
        <w:tab/>
        <w:t>31 813 861</w:t>
      </w:r>
    </w:p>
    <w:p w:rsidR="007F1742" w:rsidRPr="00DD50A7" w:rsidRDefault="007F1742" w:rsidP="007F1742">
      <w:pPr>
        <w:spacing w:after="0" w:line="240" w:lineRule="auto"/>
        <w:contextualSpacing/>
        <w:rPr>
          <w:rFonts w:ascii="Times New Roman" w:hAnsi="Times New Roman"/>
          <w:color w:val="000000" w:themeColor="text1"/>
          <w:lang w:eastAsia="cs-CZ"/>
        </w:rPr>
      </w:pPr>
      <w:r w:rsidRPr="00DD50A7">
        <w:rPr>
          <w:rFonts w:ascii="Times New Roman" w:hAnsi="Times New Roman"/>
          <w:color w:val="000000" w:themeColor="text1"/>
          <w:lang w:eastAsia="cs-CZ"/>
        </w:rPr>
        <w:t>DIČ:</w:t>
      </w:r>
      <w:r w:rsidRPr="00DD50A7">
        <w:rPr>
          <w:rFonts w:ascii="Times New Roman" w:hAnsi="Times New Roman"/>
          <w:color w:val="000000" w:themeColor="text1"/>
          <w:lang w:eastAsia="cs-CZ"/>
        </w:rPr>
        <w:tab/>
      </w:r>
      <w:r w:rsidRPr="00DD50A7">
        <w:rPr>
          <w:rFonts w:ascii="Times New Roman" w:hAnsi="Times New Roman"/>
          <w:color w:val="000000" w:themeColor="text1"/>
          <w:lang w:eastAsia="cs-CZ"/>
        </w:rPr>
        <w:tab/>
      </w:r>
      <w:r w:rsidRPr="00DD50A7">
        <w:rPr>
          <w:rFonts w:ascii="Times New Roman" w:hAnsi="Times New Roman"/>
          <w:color w:val="000000" w:themeColor="text1"/>
          <w:lang w:eastAsia="cs-CZ"/>
        </w:rPr>
        <w:tab/>
        <w:t>202 17 00 549</w:t>
      </w:r>
    </w:p>
    <w:p w:rsidR="007F1742" w:rsidRPr="00DD50A7" w:rsidRDefault="007F1742" w:rsidP="007F1742">
      <w:pPr>
        <w:spacing w:after="0" w:line="240" w:lineRule="auto"/>
        <w:contextualSpacing/>
        <w:rPr>
          <w:rFonts w:ascii="Times New Roman" w:hAnsi="Times New Roman"/>
          <w:color w:val="000000" w:themeColor="text1"/>
          <w:lang w:eastAsia="cs-CZ"/>
        </w:rPr>
      </w:pPr>
      <w:r w:rsidRPr="00DD50A7">
        <w:rPr>
          <w:rFonts w:ascii="Times New Roman" w:hAnsi="Times New Roman"/>
          <w:color w:val="000000" w:themeColor="text1"/>
          <w:lang w:eastAsia="cs-CZ"/>
        </w:rPr>
        <w:t>IČ DPH:</w:t>
      </w:r>
      <w:r w:rsidRPr="00DD50A7">
        <w:rPr>
          <w:rFonts w:ascii="Times New Roman" w:hAnsi="Times New Roman"/>
          <w:color w:val="000000" w:themeColor="text1"/>
          <w:lang w:eastAsia="cs-CZ"/>
        </w:rPr>
        <w:tab/>
      </w:r>
      <w:r w:rsidRPr="00DD50A7">
        <w:rPr>
          <w:rFonts w:ascii="Times New Roman" w:hAnsi="Times New Roman"/>
          <w:color w:val="000000" w:themeColor="text1"/>
          <w:lang w:eastAsia="cs-CZ"/>
        </w:rPr>
        <w:tab/>
        <w:t>SK 202 17 00 549</w:t>
      </w:r>
    </w:p>
    <w:p w:rsidR="007F1742" w:rsidRPr="00DD50A7" w:rsidRDefault="0032162F" w:rsidP="007F1742">
      <w:pPr>
        <w:spacing w:after="0" w:line="240" w:lineRule="auto"/>
        <w:contextualSpacing/>
        <w:rPr>
          <w:rFonts w:ascii="Times New Roman" w:hAnsi="Times New Roman"/>
          <w:color w:val="000000" w:themeColor="text1"/>
          <w:lang w:eastAsia="cs-CZ"/>
        </w:rPr>
      </w:pPr>
      <w:r w:rsidRPr="00DD50A7">
        <w:rPr>
          <w:rFonts w:ascii="Times New Roman" w:hAnsi="Times New Roman"/>
          <w:color w:val="000000" w:themeColor="text1"/>
          <w:lang w:eastAsia="cs-CZ"/>
        </w:rPr>
        <w:t>B</w:t>
      </w:r>
      <w:r w:rsidR="007F1742" w:rsidRPr="00DD50A7">
        <w:rPr>
          <w:rFonts w:ascii="Times New Roman" w:hAnsi="Times New Roman"/>
          <w:color w:val="000000" w:themeColor="text1"/>
          <w:lang w:eastAsia="cs-CZ"/>
        </w:rPr>
        <w:t>ankové spojenie:</w:t>
      </w:r>
      <w:r w:rsidR="007F1742" w:rsidRPr="00DD50A7">
        <w:rPr>
          <w:rFonts w:ascii="Times New Roman" w:hAnsi="Times New Roman"/>
          <w:color w:val="000000" w:themeColor="text1"/>
          <w:lang w:eastAsia="cs-CZ"/>
        </w:rPr>
        <w:tab/>
        <w:t xml:space="preserve">Štátna pokladnica </w:t>
      </w:r>
    </w:p>
    <w:p w:rsidR="007F1742" w:rsidRPr="00DD50A7" w:rsidRDefault="007F1742" w:rsidP="007F1742">
      <w:pPr>
        <w:spacing w:after="0" w:line="240" w:lineRule="auto"/>
        <w:contextualSpacing/>
        <w:rPr>
          <w:rFonts w:ascii="Times New Roman" w:hAnsi="Times New Roman"/>
          <w:color w:val="000000" w:themeColor="text1"/>
          <w:lang w:eastAsia="cs-CZ"/>
        </w:rPr>
      </w:pPr>
      <w:r w:rsidRPr="00DD50A7">
        <w:rPr>
          <w:rFonts w:ascii="Times New Roman" w:hAnsi="Times New Roman"/>
          <w:color w:val="000000" w:themeColor="text1"/>
          <w:lang w:eastAsia="cs-CZ"/>
        </w:rPr>
        <w:t>IBAN:</w:t>
      </w:r>
      <w:r w:rsidRPr="00DD50A7">
        <w:rPr>
          <w:rFonts w:ascii="Times New Roman" w:hAnsi="Times New Roman"/>
          <w:color w:val="000000" w:themeColor="text1"/>
          <w:lang w:eastAsia="cs-CZ"/>
        </w:rPr>
        <w:tab/>
      </w:r>
      <w:r w:rsidRPr="00DD50A7">
        <w:rPr>
          <w:rFonts w:ascii="Times New Roman" w:hAnsi="Times New Roman"/>
          <w:color w:val="000000" w:themeColor="text1"/>
          <w:lang w:eastAsia="cs-CZ"/>
        </w:rPr>
        <w:tab/>
      </w:r>
      <w:r w:rsidRPr="00DD50A7">
        <w:rPr>
          <w:rFonts w:ascii="Times New Roman" w:hAnsi="Times New Roman"/>
          <w:color w:val="000000" w:themeColor="text1"/>
          <w:lang w:eastAsia="cs-CZ"/>
        </w:rPr>
        <w:tab/>
        <w:t>SK58 8180 0000 0070 0027 9808</w:t>
      </w:r>
    </w:p>
    <w:p w:rsidR="007F1742" w:rsidRPr="00DD50A7" w:rsidRDefault="007F1742" w:rsidP="007F1742">
      <w:pPr>
        <w:spacing w:line="276" w:lineRule="auto"/>
        <w:rPr>
          <w:rFonts w:ascii="Times New Roman" w:hAnsi="Times New Roman"/>
          <w:color w:val="000000" w:themeColor="text1"/>
          <w:lang w:eastAsia="cs-CZ"/>
        </w:rPr>
      </w:pPr>
      <w:r w:rsidRPr="00DD50A7">
        <w:rPr>
          <w:rFonts w:ascii="Times New Roman" w:hAnsi="Times New Roman"/>
          <w:color w:val="000000" w:themeColor="text1"/>
          <w:lang w:eastAsia="cs-CZ"/>
        </w:rPr>
        <w:t>Internetová adresa:</w:t>
      </w:r>
      <w:r w:rsidRPr="00DD50A7">
        <w:rPr>
          <w:rFonts w:ascii="Times New Roman" w:hAnsi="Times New Roman"/>
          <w:color w:val="000000" w:themeColor="text1"/>
          <w:lang w:eastAsia="cs-CZ"/>
        </w:rPr>
        <w:tab/>
      </w:r>
      <w:hyperlink r:id="rId7" w:history="1">
        <w:r w:rsidRPr="00DD50A7">
          <w:rPr>
            <w:rFonts w:ascii="Times New Roman" w:hAnsi="Times New Roman"/>
            <w:color w:val="000000" w:themeColor="text1"/>
            <w:lang w:eastAsia="cs-CZ"/>
          </w:rPr>
          <w:t>www.unb.sk</w:t>
        </w:r>
      </w:hyperlink>
      <w:r w:rsidRPr="00DD50A7">
        <w:rPr>
          <w:rFonts w:ascii="Times New Roman" w:hAnsi="Times New Roman"/>
          <w:color w:val="000000" w:themeColor="text1"/>
          <w:lang w:eastAsia="cs-CZ"/>
        </w:rPr>
        <w:t xml:space="preserve"> </w:t>
      </w:r>
    </w:p>
    <w:p w:rsidR="007F1742" w:rsidRPr="00DD50A7" w:rsidRDefault="007F1742" w:rsidP="008F052D">
      <w:pPr>
        <w:pStyle w:val="Bezriadkovania"/>
        <w:rPr>
          <w:rFonts w:ascii="Times New Roman" w:hAnsi="Times New Roman"/>
          <w:color w:val="000000" w:themeColor="text1"/>
          <w:sz w:val="22"/>
        </w:rPr>
      </w:pPr>
    </w:p>
    <w:p w:rsidR="008F052D" w:rsidRPr="00DD50A7" w:rsidRDefault="008F052D" w:rsidP="008F052D">
      <w:pPr>
        <w:pStyle w:val="Bezriadkovania"/>
        <w:rPr>
          <w:rFonts w:ascii="Times New Roman" w:hAnsi="Times New Roman"/>
          <w:color w:val="000000" w:themeColor="text1"/>
          <w:sz w:val="22"/>
        </w:rPr>
      </w:pPr>
      <w:r w:rsidRPr="00DD50A7">
        <w:rPr>
          <w:rFonts w:ascii="Times New Roman" w:hAnsi="Times New Roman"/>
          <w:color w:val="000000" w:themeColor="text1"/>
          <w:sz w:val="22"/>
        </w:rPr>
        <w:lastRenderedPageBreak/>
        <w:t xml:space="preserve">(spolu aj ako </w:t>
      </w:r>
      <w:r w:rsidRPr="00DD50A7">
        <w:rPr>
          <w:rFonts w:ascii="Times New Roman" w:hAnsi="Times New Roman"/>
          <w:i/>
          <w:color w:val="000000" w:themeColor="text1"/>
          <w:sz w:val="22"/>
        </w:rPr>
        <w:t>„zmluvné strany“</w:t>
      </w:r>
      <w:r w:rsidRPr="00DD50A7">
        <w:rPr>
          <w:rFonts w:ascii="Times New Roman" w:hAnsi="Times New Roman"/>
          <w:color w:val="000000" w:themeColor="text1"/>
          <w:sz w:val="22"/>
        </w:rPr>
        <w:t>)</w:t>
      </w:r>
    </w:p>
    <w:p w:rsidR="008F052D" w:rsidRPr="00DD50A7" w:rsidRDefault="008F052D" w:rsidP="008F052D">
      <w:pPr>
        <w:pStyle w:val="Bezriadkovania"/>
        <w:jc w:val="center"/>
        <w:rPr>
          <w:rFonts w:ascii="Times New Roman" w:eastAsia="Arial Unicode MS" w:hAnsi="Times New Roman"/>
          <w:b/>
          <w:iCs/>
          <w:color w:val="000000" w:themeColor="text1"/>
          <w:sz w:val="22"/>
        </w:rPr>
      </w:pPr>
    </w:p>
    <w:p w:rsidR="007F1742" w:rsidRPr="00DD50A7" w:rsidRDefault="007F1742" w:rsidP="008F052D">
      <w:pPr>
        <w:pStyle w:val="Bezriadkovania"/>
        <w:jc w:val="center"/>
        <w:rPr>
          <w:rFonts w:ascii="Times New Roman" w:eastAsia="Arial Unicode MS" w:hAnsi="Times New Roman"/>
          <w:b/>
          <w:iCs/>
          <w:color w:val="000000" w:themeColor="text1"/>
          <w:sz w:val="22"/>
        </w:rPr>
      </w:pPr>
    </w:p>
    <w:p w:rsidR="008F052D" w:rsidRPr="00DD50A7" w:rsidRDefault="008F052D" w:rsidP="008F052D">
      <w:pPr>
        <w:pStyle w:val="Bezriadkovania"/>
        <w:jc w:val="center"/>
        <w:rPr>
          <w:rFonts w:ascii="Times New Roman" w:eastAsia="Arial Unicode MS" w:hAnsi="Times New Roman"/>
          <w:b/>
          <w:iCs/>
          <w:color w:val="000000" w:themeColor="text1"/>
          <w:sz w:val="22"/>
        </w:rPr>
      </w:pPr>
      <w:r w:rsidRPr="00DD50A7">
        <w:rPr>
          <w:rFonts w:ascii="Times New Roman" w:eastAsia="Arial Unicode MS" w:hAnsi="Times New Roman"/>
          <w:b/>
          <w:iCs/>
          <w:color w:val="000000" w:themeColor="text1"/>
          <w:sz w:val="22"/>
        </w:rPr>
        <w:t>Článok 2</w:t>
      </w:r>
    </w:p>
    <w:p w:rsidR="008F052D" w:rsidRPr="00DD50A7" w:rsidRDefault="008F052D" w:rsidP="008F052D">
      <w:pPr>
        <w:pStyle w:val="Bezriadkovania"/>
        <w:jc w:val="center"/>
        <w:rPr>
          <w:rFonts w:ascii="Times New Roman" w:eastAsia="Arial Unicode MS" w:hAnsi="Times New Roman"/>
          <w:b/>
          <w:iCs/>
          <w:color w:val="000000" w:themeColor="text1"/>
          <w:sz w:val="22"/>
        </w:rPr>
      </w:pPr>
      <w:r w:rsidRPr="00DD50A7">
        <w:rPr>
          <w:rFonts w:ascii="Times New Roman" w:eastAsia="Arial Unicode MS" w:hAnsi="Times New Roman"/>
          <w:b/>
          <w:iCs/>
          <w:color w:val="000000" w:themeColor="text1"/>
          <w:sz w:val="22"/>
        </w:rPr>
        <w:t>Predmet plnenia dohody</w:t>
      </w:r>
    </w:p>
    <w:p w:rsidR="008F052D" w:rsidRPr="00DD50A7" w:rsidRDefault="008F052D" w:rsidP="008F052D">
      <w:pPr>
        <w:pStyle w:val="Bezriadkovania"/>
        <w:rPr>
          <w:rFonts w:ascii="Times New Roman" w:hAnsi="Times New Roman"/>
          <w:b/>
          <w:color w:val="000000" w:themeColor="text1"/>
          <w:sz w:val="22"/>
        </w:rPr>
      </w:pPr>
    </w:p>
    <w:p w:rsidR="008F052D" w:rsidRPr="00DD50A7" w:rsidRDefault="008F052D" w:rsidP="008F052D">
      <w:pPr>
        <w:jc w:val="both"/>
        <w:rPr>
          <w:rFonts w:ascii="Times New Roman" w:hAnsi="Times New Roman" w:cs="Times New Roman"/>
          <w:color w:val="000000" w:themeColor="text1"/>
          <w:sz w:val="24"/>
        </w:rPr>
      </w:pPr>
      <w:r w:rsidRPr="00DD50A7">
        <w:rPr>
          <w:rFonts w:ascii="Times New Roman" w:hAnsi="Times New Roman" w:cs="Times New Roman"/>
          <w:color w:val="000000" w:themeColor="text1"/>
        </w:rPr>
        <w:t>1</w:t>
      </w:r>
      <w:r w:rsidRPr="00DD50A7">
        <w:rPr>
          <w:rFonts w:ascii="Times New Roman" w:eastAsia="Arial Unicode MS" w:hAnsi="Times New Roman" w:cs="Times New Roman"/>
          <w:iCs/>
          <w:color w:val="000000" w:themeColor="text1"/>
        </w:rPr>
        <w:t>. Predmetom plnenia</w:t>
      </w:r>
      <w:r w:rsidR="00F25133">
        <w:rPr>
          <w:rFonts w:ascii="Times New Roman" w:eastAsia="Arial Unicode MS" w:hAnsi="Times New Roman" w:cs="Times New Roman"/>
          <w:iCs/>
          <w:color w:val="000000" w:themeColor="text1"/>
        </w:rPr>
        <w:t xml:space="preserve"> tejto dohody</w:t>
      </w:r>
      <w:r w:rsidRPr="00DD50A7">
        <w:rPr>
          <w:rFonts w:ascii="Times New Roman" w:eastAsia="Arial Unicode MS" w:hAnsi="Times New Roman" w:cs="Times New Roman"/>
          <w:iCs/>
          <w:color w:val="000000" w:themeColor="text1"/>
        </w:rPr>
        <w:t xml:space="preserve"> je dodávka tovaru </w:t>
      </w:r>
      <w:r w:rsidRPr="00DD50A7">
        <w:rPr>
          <w:rFonts w:ascii="Times New Roman" w:eastAsia="Arial Unicode MS" w:hAnsi="Times New Roman" w:cs="Times New Roman"/>
          <w:b/>
          <w:bCs/>
          <w:iCs/>
          <w:color w:val="000000" w:themeColor="text1"/>
        </w:rPr>
        <w:t>TONERY</w:t>
      </w:r>
      <w:r w:rsidR="003C160E">
        <w:rPr>
          <w:rFonts w:ascii="Times New Roman" w:eastAsia="Arial Unicode MS" w:hAnsi="Times New Roman" w:cs="Times New Roman"/>
          <w:b/>
          <w:bCs/>
          <w:iCs/>
          <w:color w:val="000000" w:themeColor="text1"/>
        </w:rPr>
        <w:t xml:space="preserve"> originálne, repasované a </w:t>
      </w:r>
      <w:r w:rsidR="007F1742" w:rsidRPr="00DD50A7">
        <w:rPr>
          <w:rFonts w:ascii="Times New Roman" w:eastAsia="Arial Unicode MS" w:hAnsi="Times New Roman" w:cs="Times New Roman"/>
          <w:b/>
          <w:bCs/>
          <w:iCs/>
          <w:color w:val="000000" w:themeColor="text1"/>
        </w:rPr>
        <w:t xml:space="preserve"> spotrebný materiál </w:t>
      </w:r>
      <w:r w:rsidRPr="00DD50A7">
        <w:rPr>
          <w:rFonts w:ascii="Times New Roman" w:eastAsia="Arial Unicode MS" w:hAnsi="Times New Roman" w:cs="Times New Roman"/>
          <w:iCs/>
          <w:color w:val="000000" w:themeColor="text1"/>
        </w:rPr>
        <w:t xml:space="preserve">pre </w:t>
      </w:r>
      <w:r w:rsidR="007F1742" w:rsidRPr="00DD50A7">
        <w:rPr>
          <w:rFonts w:ascii="Times New Roman" w:eastAsia="Arial Unicode MS" w:hAnsi="Times New Roman" w:cs="Times New Roman"/>
          <w:iCs/>
          <w:color w:val="000000" w:themeColor="text1"/>
        </w:rPr>
        <w:t>Univerzitnú nemocnicu Bratislava.</w:t>
      </w:r>
    </w:p>
    <w:p w:rsidR="008F052D" w:rsidRPr="00DD50A7" w:rsidRDefault="008F052D" w:rsidP="008F052D">
      <w:pPr>
        <w:pStyle w:val="Odsekzoznamu"/>
        <w:ind w:left="0"/>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 xml:space="preserve">2. Predmet plnenia a jeho jednotkové ceny sú uvedené podľa jednotlivých položiek v </w:t>
      </w:r>
      <w:r w:rsidR="00B727DD" w:rsidRPr="00DD50A7">
        <w:rPr>
          <w:rFonts w:ascii="Times New Roman" w:eastAsia="Arial Unicode MS" w:hAnsi="Times New Roman" w:cs="Times New Roman"/>
          <w:iCs/>
          <w:color w:val="000000" w:themeColor="text1"/>
        </w:rPr>
        <w:t>P</w:t>
      </w:r>
      <w:r w:rsidRPr="00DD50A7">
        <w:rPr>
          <w:rFonts w:ascii="Times New Roman" w:eastAsia="Arial Unicode MS" w:hAnsi="Times New Roman" w:cs="Times New Roman"/>
          <w:iCs/>
          <w:color w:val="000000" w:themeColor="text1"/>
        </w:rPr>
        <w:t>rílohe č. 1 tejto dohody.</w:t>
      </w:r>
    </w:p>
    <w:p w:rsidR="008F052D" w:rsidRPr="00DD50A7" w:rsidRDefault="008F052D" w:rsidP="008F052D">
      <w:pPr>
        <w:jc w:val="both"/>
        <w:rPr>
          <w:rFonts w:ascii="Times New Roman" w:eastAsia="Times New Roman" w:hAnsi="Times New Roman" w:cs="Times New Roman"/>
          <w:color w:val="000000" w:themeColor="text1"/>
          <w:sz w:val="24"/>
          <w:szCs w:val="24"/>
          <w:lang w:eastAsia="cs-CZ"/>
        </w:rPr>
      </w:pPr>
      <w:r w:rsidRPr="00DD50A7">
        <w:rPr>
          <w:rFonts w:ascii="Times New Roman" w:eastAsia="Arial Unicode MS" w:hAnsi="Times New Roman" w:cs="Times New Roman"/>
          <w:iCs/>
          <w:color w:val="000000" w:themeColor="text1"/>
        </w:rPr>
        <w:t>3. Ďalej sú predmetom dohody doklady k tovaru, ktoré sú potrebné na prevzatie a užívanie tovaru, prípadne ďalšie, ktoré sú dohodnuté.</w:t>
      </w:r>
    </w:p>
    <w:p w:rsidR="008F052D" w:rsidRPr="00DD50A7" w:rsidRDefault="008F052D" w:rsidP="008F052D">
      <w:pPr>
        <w:jc w:val="both"/>
        <w:rPr>
          <w:rFonts w:ascii="Times New Roman" w:eastAsia="Times New Roman" w:hAnsi="Times New Roman" w:cs="Times New Roman"/>
          <w:color w:val="000000" w:themeColor="text1"/>
          <w:sz w:val="24"/>
          <w:szCs w:val="24"/>
          <w:lang w:eastAsia="cs-CZ"/>
        </w:rPr>
      </w:pPr>
      <w:r w:rsidRPr="00DD50A7">
        <w:rPr>
          <w:rFonts w:ascii="Times New Roman" w:eastAsia="Arial Unicode MS" w:hAnsi="Times New Roman" w:cs="Times New Roman"/>
          <w:iCs/>
          <w:color w:val="000000" w:themeColor="text1"/>
        </w:rPr>
        <w:t>4. Dodávateľ bude realizovať plnenie predmetu dohody na základe písomných objednávok objednávateľa, pričom pre ďalšie dojednané podmienky zmluvného vzťahu sú záväzné zmluvné dojednania uvedené v tejto dohode. Konkrétne potreby a požiadavky objednávateľa sa budú konkretizovať na základe predložených objednávok.</w:t>
      </w:r>
    </w:p>
    <w:p w:rsidR="008F052D" w:rsidRPr="00DD50A7" w:rsidRDefault="008F052D" w:rsidP="008F052D">
      <w:pPr>
        <w:pStyle w:val="Bezriadkovania"/>
        <w:rPr>
          <w:rFonts w:ascii="Times New Roman" w:eastAsia="Arial Unicode MS" w:hAnsi="Times New Roman"/>
          <w:iCs/>
          <w:color w:val="000000" w:themeColor="text1"/>
          <w:sz w:val="22"/>
        </w:rPr>
      </w:pPr>
      <w:r w:rsidRPr="00DD50A7">
        <w:rPr>
          <w:rFonts w:ascii="Times New Roman" w:eastAsia="Arial Unicode MS" w:hAnsi="Times New Roman"/>
          <w:iCs/>
          <w:color w:val="000000" w:themeColor="text1"/>
          <w:sz w:val="22"/>
        </w:rPr>
        <w:t>5. Samostatné objednávky budú obsahovať:</w:t>
      </w:r>
    </w:p>
    <w:p w:rsidR="008F052D" w:rsidRPr="00DD50A7" w:rsidRDefault="008F052D" w:rsidP="008F052D">
      <w:pPr>
        <w:pStyle w:val="Bezriadkovania"/>
        <w:rPr>
          <w:rFonts w:ascii="Times New Roman" w:eastAsia="Arial Unicode MS" w:hAnsi="Times New Roman"/>
          <w:iCs/>
          <w:color w:val="000000" w:themeColor="text1"/>
          <w:sz w:val="22"/>
        </w:rPr>
      </w:pPr>
      <w:r w:rsidRPr="00DD50A7">
        <w:rPr>
          <w:rFonts w:ascii="Times New Roman" w:eastAsia="Arial Unicode MS" w:hAnsi="Times New Roman"/>
          <w:iCs/>
          <w:color w:val="000000" w:themeColor="text1"/>
          <w:sz w:val="22"/>
        </w:rPr>
        <w:tab/>
        <w:t>- špecifikáciu požadovaných tovarov;</w:t>
      </w:r>
    </w:p>
    <w:p w:rsidR="008F052D" w:rsidRPr="00DD50A7" w:rsidRDefault="008F052D" w:rsidP="008F052D">
      <w:pPr>
        <w:pStyle w:val="Bezriadkovania"/>
        <w:rPr>
          <w:rFonts w:ascii="Times New Roman" w:eastAsia="Arial Unicode MS" w:hAnsi="Times New Roman"/>
          <w:iCs/>
          <w:color w:val="000000" w:themeColor="text1"/>
          <w:sz w:val="22"/>
        </w:rPr>
      </w:pPr>
      <w:r w:rsidRPr="00DD50A7">
        <w:rPr>
          <w:rFonts w:ascii="Times New Roman" w:eastAsia="Arial Unicode MS" w:hAnsi="Times New Roman"/>
          <w:iCs/>
          <w:color w:val="000000" w:themeColor="text1"/>
          <w:sz w:val="22"/>
        </w:rPr>
        <w:tab/>
        <w:t>- číslo dohody;</w:t>
      </w:r>
    </w:p>
    <w:p w:rsidR="008F052D" w:rsidRPr="00DD50A7" w:rsidRDefault="008F052D" w:rsidP="008F052D">
      <w:pPr>
        <w:pStyle w:val="Bezriadkovania"/>
        <w:rPr>
          <w:rFonts w:ascii="Times New Roman" w:eastAsia="Arial Unicode MS" w:hAnsi="Times New Roman"/>
          <w:iCs/>
          <w:color w:val="000000" w:themeColor="text1"/>
          <w:sz w:val="22"/>
        </w:rPr>
      </w:pPr>
      <w:r w:rsidRPr="00DD50A7">
        <w:rPr>
          <w:rFonts w:ascii="Times New Roman" w:eastAsia="Arial Unicode MS" w:hAnsi="Times New Roman"/>
          <w:iCs/>
          <w:color w:val="000000" w:themeColor="text1"/>
          <w:sz w:val="22"/>
        </w:rPr>
        <w:tab/>
        <w:t>- množstvo, počet kusov;</w:t>
      </w:r>
    </w:p>
    <w:p w:rsidR="008F052D" w:rsidRPr="00DD50A7" w:rsidRDefault="008F052D" w:rsidP="008F052D">
      <w:pPr>
        <w:pStyle w:val="Bezriadkovania"/>
        <w:rPr>
          <w:rFonts w:ascii="Times New Roman" w:eastAsia="Arial Unicode MS" w:hAnsi="Times New Roman"/>
          <w:iCs/>
          <w:color w:val="000000" w:themeColor="text1"/>
          <w:sz w:val="22"/>
        </w:rPr>
      </w:pPr>
      <w:r w:rsidRPr="00DD50A7">
        <w:rPr>
          <w:rFonts w:ascii="Times New Roman" w:eastAsia="Arial Unicode MS" w:hAnsi="Times New Roman"/>
          <w:iCs/>
          <w:color w:val="000000" w:themeColor="text1"/>
          <w:sz w:val="22"/>
        </w:rPr>
        <w:tab/>
        <w:t>- cenu ako násobok jednotkovej ceny dohodnutej v  dohode;</w:t>
      </w:r>
    </w:p>
    <w:p w:rsidR="008F052D" w:rsidRPr="00DD50A7" w:rsidRDefault="008F052D" w:rsidP="008F052D">
      <w:pPr>
        <w:pStyle w:val="Bezriadkovania"/>
        <w:rPr>
          <w:rFonts w:ascii="Times New Roman" w:eastAsia="Arial Unicode MS" w:hAnsi="Times New Roman"/>
          <w:iCs/>
          <w:color w:val="000000" w:themeColor="text1"/>
          <w:sz w:val="22"/>
        </w:rPr>
      </w:pPr>
      <w:r w:rsidRPr="00DD50A7">
        <w:rPr>
          <w:rFonts w:ascii="Times New Roman" w:eastAsia="Arial Unicode MS" w:hAnsi="Times New Roman"/>
          <w:iCs/>
          <w:color w:val="000000" w:themeColor="text1"/>
          <w:sz w:val="22"/>
        </w:rPr>
        <w:tab/>
        <w:t>- miesto plnenia;</w:t>
      </w:r>
    </w:p>
    <w:p w:rsidR="008F052D" w:rsidRPr="00DD50A7" w:rsidRDefault="008F052D" w:rsidP="008F052D">
      <w:pPr>
        <w:pStyle w:val="Bezriadkovania"/>
        <w:rPr>
          <w:rFonts w:ascii="Times New Roman" w:eastAsia="Arial Unicode MS" w:hAnsi="Times New Roman"/>
          <w:iCs/>
          <w:color w:val="000000" w:themeColor="text1"/>
          <w:sz w:val="22"/>
        </w:rPr>
      </w:pPr>
      <w:r w:rsidRPr="00DD50A7">
        <w:rPr>
          <w:rFonts w:ascii="Times New Roman" w:eastAsia="Arial Unicode MS" w:hAnsi="Times New Roman"/>
          <w:iCs/>
          <w:color w:val="000000" w:themeColor="text1"/>
          <w:sz w:val="22"/>
        </w:rPr>
        <w:tab/>
        <w:t>- termín plnenia, a pod.</w:t>
      </w:r>
    </w:p>
    <w:p w:rsidR="008F052D" w:rsidRPr="00DD50A7" w:rsidRDefault="008F052D" w:rsidP="008F052D">
      <w:pPr>
        <w:pStyle w:val="Bezriadkovania"/>
        <w:rPr>
          <w:rFonts w:ascii="Times New Roman" w:eastAsia="Arial Unicode MS" w:hAnsi="Times New Roman"/>
          <w:iCs/>
          <w:color w:val="000000" w:themeColor="text1"/>
          <w:sz w:val="22"/>
        </w:rPr>
      </w:pPr>
    </w:p>
    <w:p w:rsidR="008F052D" w:rsidRPr="00DD50A7" w:rsidRDefault="008F052D"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6. Dodávateľ sa zaväzuje dodať tovar, ktorý musí byť prvej triedy kvality, v predpísanej akosti, v dohodnutom množstve a vyhotovení a v predpísanom obale.</w:t>
      </w:r>
    </w:p>
    <w:p w:rsidR="008F052D" w:rsidRPr="00DD50A7" w:rsidRDefault="008F052D"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 xml:space="preserve">7. V súlade so zmenou predajného programu dodávateľa môže dodávateľ ponúknuť objednávateľovi typy tovaru s vyššími alebo </w:t>
      </w:r>
      <w:r w:rsidR="007D5FA0">
        <w:rPr>
          <w:rFonts w:ascii="Times New Roman" w:eastAsia="Arial Unicode MS" w:hAnsi="Times New Roman" w:cs="Times New Roman"/>
          <w:iCs/>
          <w:color w:val="000000" w:themeColor="text1"/>
        </w:rPr>
        <w:t xml:space="preserve">rovnakými </w:t>
      </w:r>
      <w:r w:rsidRPr="00DD50A7">
        <w:rPr>
          <w:rFonts w:ascii="Times New Roman" w:eastAsia="Arial Unicode MS" w:hAnsi="Times New Roman" w:cs="Times New Roman"/>
          <w:iCs/>
          <w:color w:val="000000" w:themeColor="text1"/>
        </w:rPr>
        <w:t xml:space="preserve">úžitkovými vlastnosťami, ako bolo dohodnuté v špecifikácii, ktorá tvorí </w:t>
      </w:r>
      <w:r w:rsidR="00B727DD" w:rsidRPr="00DD50A7">
        <w:rPr>
          <w:rFonts w:ascii="Times New Roman" w:eastAsia="Arial Unicode MS" w:hAnsi="Times New Roman" w:cs="Times New Roman"/>
          <w:iCs/>
          <w:color w:val="000000" w:themeColor="text1"/>
        </w:rPr>
        <w:t>P</w:t>
      </w:r>
      <w:r w:rsidRPr="00DD50A7">
        <w:rPr>
          <w:rFonts w:ascii="Times New Roman" w:eastAsia="Arial Unicode MS" w:hAnsi="Times New Roman" w:cs="Times New Roman"/>
          <w:iCs/>
          <w:color w:val="000000" w:themeColor="text1"/>
        </w:rPr>
        <w:t>rílohu č. 1 tejto dohody, avšak pri dodržaní tam uvedených cien.</w:t>
      </w:r>
    </w:p>
    <w:p w:rsidR="008F052D" w:rsidRPr="00DD50A7" w:rsidRDefault="008F052D"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8. Dodávateľ sa zaväzuje dodať tovar v zmysle tohto článku a previesť na objednávateľa vlastnícke právo, a objednávateľ sa zaväzuje zaplatiť za tovar dohodnutú cenu.</w:t>
      </w:r>
    </w:p>
    <w:p w:rsidR="008F052D" w:rsidRPr="00DD50A7" w:rsidRDefault="008F052D"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9. Objednávateľ si vyhradzuje právo neprevziať a vrátiť dodávateľovi objednaný tovar, ak nevyhovuje požadovanej a dohodnutej kvalite, resp. špecifikácii uvedenej v objednávke.</w:t>
      </w:r>
    </w:p>
    <w:p w:rsidR="008F052D" w:rsidRPr="00DD50A7" w:rsidRDefault="008F052D"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1</w:t>
      </w:r>
      <w:r w:rsidR="007F1742" w:rsidRPr="00DD50A7">
        <w:rPr>
          <w:rFonts w:ascii="Times New Roman" w:eastAsia="Arial Unicode MS" w:hAnsi="Times New Roman" w:cs="Times New Roman"/>
          <w:iCs/>
          <w:color w:val="000000" w:themeColor="text1"/>
        </w:rPr>
        <w:t>0</w:t>
      </w:r>
      <w:r w:rsidRPr="00DD50A7">
        <w:rPr>
          <w:rFonts w:ascii="Times New Roman" w:eastAsia="Arial Unicode MS" w:hAnsi="Times New Roman" w:cs="Times New Roman"/>
          <w:iCs/>
          <w:color w:val="000000" w:themeColor="text1"/>
        </w:rPr>
        <w:t>. Pokiaľ časť predmetu dohody dodávateľ zabezpečuje subdodávateľským spôsobom, zodpovedá za</w:t>
      </w:r>
      <w:r w:rsidR="00B727DD" w:rsidRPr="00DD50A7">
        <w:rPr>
          <w:rFonts w:ascii="Times New Roman" w:eastAsia="Arial Unicode MS" w:hAnsi="Times New Roman" w:cs="Times New Roman"/>
          <w:iCs/>
          <w:color w:val="000000" w:themeColor="text1"/>
        </w:rPr>
        <w:t> </w:t>
      </w:r>
      <w:r w:rsidRPr="00DD50A7">
        <w:rPr>
          <w:rFonts w:ascii="Times New Roman" w:eastAsia="Arial Unicode MS" w:hAnsi="Times New Roman" w:cs="Times New Roman"/>
          <w:iCs/>
          <w:color w:val="000000" w:themeColor="text1"/>
        </w:rPr>
        <w:t>splnenie podmienok dohodnutých v tejto dohode v celom rozsahu tak, ako keby všetky podmienky plnil on sám, pretože objednávateľ má uzavretú dohodu len s dodávateľom a nie s jeho subdodávateľmi.</w:t>
      </w:r>
    </w:p>
    <w:p w:rsidR="008F052D" w:rsidRPr="00DD50A7" w:rsidRDefault="008F052D" w:rsidP="008F052D">
      <w:pPr>
        <w:jc w:val="both"/>
        <w:rPr>
          <w:rFonts w:ascii="Times New Roman" w:eastAsia="Times New Roman" w:hAnsi="Times New Roman" w:cs="Times New Roman"/>
          <w:color w:val="000000" w:themeColor="text1"/>
          <w:sz w:val="24"/>
          <w:szCs w:val="24"/>
          <w:lang w:eastAsia="cs-CZ"/>
        </w:rPr>
      </w:pPr>
      <w:r w:rsidRPr="00DD50A7">
        <w:rPr>
          <w:rFonts w:ascii="Times New Roman" w:eastAsia="Arial Unicode MS" w:hAnsi="Times New Roman" w:cs="Times New Roman"/>
          <w:iCs/>
          <w:color w:val="000000" w:themeColor="text1"/>
        </w:rPr>
        <w:t>1</w:t>
      </w:r>
      <w:r w:rsidR="007F1742" w:rsidRPr="00DD50A7">
        <w:rPr>
          <w:rFonts w:ascii="Times New Roman" w:eastAsia="Arial Unicode MS" w:hAnsi="Times New Roman" w:cs="Times New Roman"/>
          <w:iCs/>
          <w:color w:val="000000" w:themeColor="text1"/>
        </w:rPr>
        <w:t>1</w:t>
      </w:r>
      <w:r w:rsidRPr="00DD50A7">
        <w:rPr>
          <w:rFonts w:ascii="Times New Roman" w:eastAsia="Arial Unicode MS" w:hAnsi="Times New Roman" w:cs="Times New Roman"/>
          <w:iCs/>
          <w:color w:val="000000" w:themeColor="text1"/>
        </w:rPr>
        <w:t>. Dodávateľ pri dodaní tovaru použije/nepoužije (</w:t>
      </w:r>
      <w:r w:rsidRPr="00DD50A7">
        <w:rPr>
          <w:rFonts w:ascii="Times New Roman" w:eastAsia="Arial Unicode MS" w:hAnsi="Times New Roman" w:cs="Times New Roman"/>
          <w:b/>
          <w:bCs/>
          <w:i/>
          <w:iCs/>
          <w:color w:val="000000" w:themeColor="text1"/>
        </w:rPr>
        <w:t>vybrať relevantnú možnosť</w:t>
      </w:r>
      <w:r w:rsidRPr="00DD50A7">
        <w:rPr>
          <w:rFonts w:ascii="Times New Roman" w:eastAsia="Arial Unicode MS" w:hAnsi="Times New Roman" w:cs="Times New Roman"/>
          <w:iCs/>
          <w:color w:val="000000" w:themeColor="text1"/>
        </w:rPr>
        <w:t>) subdodávateľov. Podiel zákazky, ktorý zadá dodávateľ subdodávateľom, predstavuje ........... %, t. j. .................... € bez DPH z celkovej ceny. Navrhovaní subdodávatelia sú uvedení v Prílohe č. 2 tejto dohody. </w:t>
      </w:r>
    </w:p>
    <w:p w:rsidR="008F052D" w:rsidRPr="00DD50A7" w:rsidRDefault="008F052D" w:rsidP="008F052D">
      <w:pPr>
        <w:pStyle w:val="Zkladntext"/>
        <w:ind w:right="40"/>
        <w:rPr>
          <w:rFonts w:ascii="Times New Roman" w:hAnsi="Times New Roman"/>
          <w:color w:val="000000" w:themeColor="text1"/>
        </w:rPr>
      </w:pPr>
      <w:r w:rsidRPr="00DD50A7">
        <w:rPr>
          <w:rFonts w:ascii="Times New Roman" w:eastAsia="Arial Unicode MS" w:hAnsi="Times New Roman"/>
          <w:iCs/>
          <w:color w:val="000000" w:themeColor="text1"/>
          <w:sz w:val="22"/>
          <w:szCs w:val="22"/>
          <w:lang w:eastAsia="en-US"/>
        </w:rPr>
        <w:t>1</w:t>
      </w:r>
      <w:r w:rsidR="007F1742" w:rsidRPr="00DD50A7">
        <w:rPr>
          <w:rFonts w:ascii="Times New Roman" w:eastAsia="Arial Unicode MS" w:hAnsi="Times New Roman"/>
          <w:iCs/>
          <w:color w:val="000000" w:themeColor="text1"/>
          <w:sz w:val="22"/>
          <w:szCs w:val="22"/>
          <w:lang w:eastAsia="en-US"/>
        </w:rPr>
        <w:t>2</w:t>
      </w:r>
      <w:r w:rsidRPr="00DD50A7">
        <w:rPr>
          <w:rFonts w:ascii="Times New Roman" w:eastAsia="Arial Unicode MS" w:hAnsi="Times New Roman"/>
          <w:iCs/>
          <w:color w:val="000000" w:themeColor="text1"/>
          <w:sz w:val="22"/>
          <w:szCs w:val="22"/>
          <w:lang w:eastAsia="en-US"/>
        </w:rPr>
        <w:t xml:space="preserve">. V prípade, že počas plnenia dohody bude zo strany dodávateľa pripravovaná, resp. navrhovaná zmena pôvodného subdodávateľa, je tento povinný </w:t>
      </w:r>
      <w:r w:rsidR="00CC15CF" w:rsidRPr="00DD50A7">
        <w:rPr>
          <w:rFonts w:ascii="Times New Roman" w:eastAsia="Arial Unicode MS" w:hAnsi="Times New Roman"/>
          <w:iCs/>
          <w:color w:val="000000" w:themeColor="text1"/>
          <w:sz w:val="22"/>
          <w:szCs w:val="22"/>
          <w:lang w:eastAsia="en-US"/>
        </w:rPr>
        <w:t>o tejto</w:t>
      </w:r>
      <w:r w:rsidRPr="00DD50A7">
        <w:rPr>
          <w:rFonts w:ascii="Times New Roman" w:eastAsia="Arial Unicode MS" w:hAnsi="Times New Roman"/>
          <w:iCs/>
          <w:color w:val="000000" w:themeColor="text1"/>
          <w:sz w:val="22"/>
          <w:szCs w:val="22"/>
          <w:lang w:eastAsia="en-US"/>
        </w:rPr>
        <w:t xml:space="preserve"> </w:t>
      </w:r>
      <w:r w:rsidR="00B727DD" w:rsidRPr="00DD50A7">
        <w:rPr>
          <w:rFonts w:ascii="Times New Roman" w:eastAsia="Arial Unicode MS" w:hAnsi="Times New Roman"/>
          <w:iCs/>
          <w:color w:val="000000" w:themeColor="text1"/>
          <w:sz w:val="22"/>
          <w:szCs w:val="22"/>
          <w:lang w:eastAsia="en-US"/>
        </w:rPr>
        <w:t>skutočnos</w:t>
      </w:r>
      <w:r w:rsidR="00CC15CF" w:rsidRPr="00DD50A7">
        <w:rPr>
          <w:rFonts w:ascii="Times New Roman" w:eastAsia="Arial Unicode MS" w:hAnsi="Times New Roman"/>
          <w:iCs/>
          <w:color w:val="000000" w:themeColor="text1"/>
          <w:sz w:val="22"/>
          <w:szCs w:val="22"/>
          <w:lang w:eastAsia="en-US"/>
        </w:rPr>
        <w:t>ti</w:t>
      </w:r>
      <w:r w:rsidRPr="00DD50A7">
        <w:rPr>
          <w:rFonts w:ascii="Times New Roman" w:eastAsia="Arial Unicode MS" w:hAnsi="Times New Roman"/>
          <w:iCs/>
          <w:color w:val="000000" w:themeColor="text1"/>
          <w:sz w:val="22"/>
          <w:szCs w:val="22"/>
          <w:lang w:eastAsia="en-US"/>
        </w:rPr>
        <w:t xml:space="preserve"> objednávateľa písomne bez</w:t>
      </w:r>
      <w:r w:rsidR="00B727DD" w:rsidRPr="00DD50A7">
        <w:rPr>
          <w:rFonts w:ascii="Times New Roman" w:eastAsia="Arial Unicode MS" w:hAnsi="Times New Roman"/>
          <w:iCs/>
          <w:color w:val="000000" w:themeColor="text1"/>
          <w:sz w:val="22"/>
          <w:szCs w:val="22"/>
          <w:lang w:eastAsia="en-US"/>
        </w:rPr>
        <w:t> </w:t>
      </w:r>
      <w:r w:rsidRPr="00DD50A7">
        <w:rPr>
          <w:rFonts w:ascii="Times New Roman" w:eastAsia="Arial Unicode MS" w:hAnsi="Times New Roman"/>
          <w:iCs/>
          <w:color w:val="000000" w:themeColor="text1"/>
          <w:sz w:val="22"/>
          <w:szCs w:val="22"/>
          <w:lang w:eastAsia="en-US"/>
        </w:rPr>
        <w:t xml:space="preserve">zbytočného odkladu informovať, a to najneskôr päť kalendárnych dní pred nástupom nového subdodávateľa, ktorý má nastúpiť namiesto pôvodného subdodávateľa, s uvedením dôvodu tejto ním navrhovanej zmeny, spolu s návrhom na nového subdodávateľa, s uvedením jeho identifikačných údajov, pričom aj tento nový subdodávateľ musí spĺňať všetky podmienky podľa zákona o verejnom </w:t>
      </w:r>
      <w:r w:rsidRPr="00DD50A7">
        <w:rPr>
          <w:rFonts w:ascii="Times New Roman" w:eastAsia="Arial Unicode MS" w:hAnsi="Times New Roman"/>
          <w:iCs/>
          <w:color w:val="000000" w:themeColor="text1"/>
          <w:sz w:val="22"/>
          <w:szCs w:val="22"/>
          <w:lang w:eastAsia="en-US"/>
        </w:rPr>
        <w:lastRenderedPageBreak/>
        <w:t>obstarávaní. Uskutočnená zmena subdodávateľa však musí byť potvrdená písomnou dohodou oboch zmluvných strán.</w:t>
      </w:r>
    </w:p>
    <w:p w:rsidR="008F052D" w:rsidRPr="00DD50A7" w:rsidRDefault="008F052D" w:rsidP="008F052D">
      <w:pPr>
        <w:pStyle w:val="Zkladntext"/>
        <w:ind w:right="40"/>
        <w:rPr>
          <w:rFonts w:ascii="Times New Roman" w:eastAsia="Arial Unicode MS" w:hAnsi="Times New Roman"/>
          <w:iCs/>
          <w:color w:val="000000" w:themeColor="text1"/>
          <w:sz w:val="22"/>
          <w:szCs w:val="22"/>
          <w:lang w:eastAsia="en-US"/>
        </w:rPr>
      </w:pPr>
    </w:p>
    <w:p w:rsidR="008F052D" w:rsidRPr="00DD50A7" w:rsidRDefault="008F052D" w:rsidP="008F052D">
      <w:pPr>
        <w:pStyle w:val="Bezriadkovania"/>
        <w:jc w:val="center"/>
        <w:rPr>
          <w:rFonts w:ascii="Times New Roman" w:eastAsia="Arial Unicode MS" w:hAnsi="Times New Roman"/>
          <w:b/>
          <w:iCs/>
          <w:color w:val="000000" w:themeColor="text1"/>
          <w:sz w:val="22"/>
        </w:rPr>
      </w:pPr>
    </w:p>
    <w:p w:rsidR="008F052D" w:rsidRPr="00DD50A7" w:rsidRDefault="008F052D" w:rsidP="008F052D">
      <w:pPr>
        <w:pStyle w:val="Bezriadkovania"/>
        <w:jc w:val="center"/>
        <w:rPr>
          <w:rFonts w:ascii="Times New Roman" w:eastAsia="Arial Unicode MS" w:hAnsi="Times New Roman"/>
          <w:b/>
          <w:iCs/>
          <w:color w:val="000000" w:themeColor="text1"/>
          <w:sz w:val="22"/>
        </w:rPr>
      </w:pPr>
      <w:r w:rsidRPr="00DD50A7">
        <w:rPr>
          <w:rFonts w:ascii="Times New Roman" w:eastAsia="Arial Unicode MS" w:hAnsi="Times New Roman"/>
          <w:b/>
          <w:iCs/>
          <w:color w:val="000000" w:themeColor="text1"/>
          <w:sz w:val="22"/>
        </w:rPr>
        <w:t xml:space="preserve">Článok 3 </w:t>
      </w:r>
    </w:p>
    <w:p w:rsidR="008F052D" w:rsidRPr="00DD50A7" w:rsidRDefault="008F052D" w:rsidP="008F052D">
      <w:pPr>
        <w:pStyle w:val="Bezriadkovania"/>
        <w:jc w:val="center"/>
        <w:rPr>
          <w:rFonts w:ascii="Times New Roman" w:eastAsia="Arial Unicode MS" w:hAnsi="Times New Roman"/>
          <w:b/>
          <w:iCs/>
          <w:color w:val="000000" w:themeColor="text1"/>
          <w:sz w:val="22"/>
        </w:rPr>
      </w:pPr>
      <w:r w:rsidRPr="00DD50A7">
        <w:rPr>
          <w:rFonts w:ascii="Times New Roman" w:eastAsia="Arial Unicode MS" w:hAnsi="Times New Roman"/>
          <w:b/>
          <w:iCs/>
          <w:color w:val="000000" w:themeColor="text1"/>
          <w:sz w:val="22"/>
        </w:rPr>
        <w:t>Miesto a  termín plnenia</w:t>
      </w:r>
    </w:p>
    <w:p w:rsidR="008F052D" w:rsidRPr="00DD50A7" w:rsidRDefault="008F052D" w:rsidP="008F052D">
      <w:pPr>
        <w:pStyle w:val="Bezriadkovania"/>
        <w:jc w:val="center"/>
        <w:rPr>
          <w:rFonts w:ascii="Times New Roman" w:eastAsia="Arial Unicode MS" w:hAnsi="Times New Roman"/>
          <w:iCs/>
          <w:color w:val="000000" w:themeColor="text1"/>
          <w:sz w:val="22"/>
        </w:rPr>
      </w:pPr>
    </w:p>
    <w:p w:rsidR="008F052D" w:rsidRPr="00DD50A7" w:rsidRDefault="008F052D" w:rsidP="008F052D">
      <w:pPr>
        <w:jc w:val="both"/>
        <w:rPr>
          <w:rFonts w:ascii="Times New Roman" w:eastAsia="Times New Roman" w:hAnsi="Times New Roman" w:cs="Times New Roman"/>
          <w:color w:val="000000" w:themeColor="text1"/>
          <w:sz w:val="24"/>
        </w:rPr>
      </w:pPr>
      <w:r w:rsidRPr="00DD50A7">
        <w:rPr>
          <w:rFonts w:ascii="Times New Roman" w:eastAsia="Arial Unicode MS" w:hAnsi="Times New Roman" w:cs="Times New Roman"/>
          <w:iCs/>
          <w:color w:val="000000" w:themeColor="text1"/>
        </w:rPr>
        <w:t xml:space="preserve">1. Miestom plnenia a miestom dodania tovaru </w:t>
      </w:r>
      <w:r w:rsidR="007F1742" w:rsidRPr="00DD50A7">
        <w:rPr>
          <w:rFonts w:ascii="Times New Roman" w:eastAsia="Arial Unicode MS" w:hAnsi="Times New Roman" w:cs="Times New Roman"/>
          <w:iCs/>
          <w:color w:val="000000" w:themeColor="text1"/>
        </w:rPr>
        <w:t>sú objekty Univerzitnej nemocnice Bratislava lokalizované v Bratislave a bližšie určené v objednávke verejného obstarávateľa.</w:t>
      </w:r>
    </w:p>
    <w:p w:rsidR="008F052D" w:rsidRPr="00DD50A7" w:rsidRDefault="008F052D"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Konkrétny termín plnenia bude určený v objednávkach.</w:t>
      </w:r>
    </w:p>
    <w:p w:rsidR="008F052D" w:rsidRPr="00CF39DB" w:rsidRDefault="008F052D"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 xml:space="preserve">2. Dodávateľ sa zaväzuje odovzdať objednávateľovi predmet dohody do </w:t>
      </w:r>
      <w:r w:rsidR="000A3781" w:rsidRPr="00DD50A7">
        <w:rPr>
          <w:rFonts w:ascii="Times New Roman" w:eastAsia="Arial Unicode MS" w:hAnsi="Times New Roman" w:cs="Times New Roman"/>
          <w:iCs/>
          <w:color w:val="000000" w:themeColor="text1"/>
        </w:rPr>
        <w:t>7 kalendárnych</w:t>
      </w:r>
      <w:r w:rsidRPr="00DD50A7">
        <w:rPr>
          <w:rFonts w:ascii="Times New Roman" w:eastAsia="Arial Unicode MS" w:hAnsi="Times New Roman" w:cs="Times New Roman"/>
          <w:iCs/>
          <w:color w:val="000000" w:themeColor="text1"/>
        </w:rPr>
        <w:t xml:space="preserve"> dní odo dňa prijatia písomnej objednávky, a to v množstve a cene v nich dohodnutých, pokiaľ nie je dohodnuté inak. V prípade mimoriadnej udalosti nespôsobenej objednávateľom, ktorú nemohol objednávateľ predvídať, je dobu dodania predmetu možné primerane skrátiť</w:t>
      </w:r>
      <w:r w:rsidR="000606A6" w:rsidRPr="00DD50A7">
        <w:rPr>
          <w:rFonts w:ascii="Times New Roman" w:eastAsia="Arial Unicode MS" w:hAnsi="Times New Roman" w:cs="Times New Roman"/>
          <w:iCs/>
          <w:color w:val="000000" w:themeColor="text1"/>
        </w:rPr>
        <w:t xml:space="preserve"> (min. však na 48 hodín odo</w:t>
      </w:r>
      <w:r w:rsidR="00A7609B" w:rsidRPr="00DD50A7">
        <w:rPr>
          <w:rFonts w:ascii="Times New Roman" w:eastAsia="Arial Unicode MS" w:hAnsi="Times New Roman" w:cs="Times New Roman"/>
          <w:iCs/>
          <w:color w:val="000000" w:themeColor="text1"/>
        </w:rPr>
        <w:t> </w:t>
      </w:r>
      <w:r w:rsidR="000606A6" w:rsidRPr="00DD50A7">
        <w:rPr>
          <w:rFonts w:ascii="Times New Roman" w:eastAsia="Arial Unicode MS" w:hAnsi="Times New Roman" w:cs="Times New Roman"/>
          <w:iCs/>
          <w:color w:val="000000" w:themeColor="text1"/>
        </w:rPr>
        <w:t xml:space="preserve">dňa prijatia </w:t>
      </w:r>
      <w:r w:rsidR="000606A6" w:rsidRPr="00CF39DB">
        <w:rPr>
          <w:rFonts w:ascii="Times New Roman" w:eastAsia="Arial Unicode MS" w:hAnsi="Times New Roman" w:cs="Times New Roman"/>
          <w:iCs/>
          <w:color w:val="000000" w:themeColor="text1"/>
        </w:rPr>
        <w:t>písomnej objednávky)</w:t>
      </w:r>
      <w:r w:rsidRPr="00CF39DB">
        <w:rPr>
          <w:rFonts w:ascii="Times New Roman" w:eastAsia="Arial Unicode MS" w:hAnsi="Times New Roman" w:cs="Times New Roman"/>
          <w:iCs/>
          <w:color w:val="000000" w:themeColor="text1"/>
        </w:rPr>
        <w:t>.</w:t>
      </w:r>
    </w:p>
    <w:p w:rsidR="00C46B1B" w:rsidRPr="00DD50A7" w:rsidRDefault="00C46B1B" w:rsidP="008F052D">
      <w:pPr>
        <w:jc w:val="both"/>
        <w:rPr>
          <w:rFonts w:ascii="Times New Roman" w:eastAsia="Times New Roman" w:hAnsi="Times New Roman" w:cs="Times New Roman"/>
          <w:color w:val="000000" w:themeColor="text1"/>
          <w:sz w:val="24"/>
          <w:szCs w:val="24"/>
          <w:lang w:eastAsia="cs-CZ"/>
        </w:rPr>
      </w:pPr>
      <w:r w:rsidRPr="00CF39DB">
        <w:rPr>
          <w:rFonts w:ascii="Times New Roman" w:eastAsia="Arial Unicode MS" w:hAnsi="Times New Roman" w:cs="Times New Roman"/>
          <w:iCs/>
          <w:color w:val="000000" w:themeColor="text1"/>
        </w:rPr>
        <w:t>3. Dodávateľ je povinný odobrať od objednávateľa prázdne tonery a obaly od tonerov vždy s novým dodaním tovaru na základe doručenej objednávky od objednávateľa.  Dodávateľ sa zaväzuje zabezpečiť ich likvidáciu v zmysle platnej legislatívy.</w:t>
      </w:r>
    </w:p>
    <w:p w:rsidR="008F052D" w:rsidRPr="00DD50A7" w:rsidRDefault="008F052D" w:rsidP="008F052D">
      <w:pPr>
        <w:pStyle w:val="Bezriadkovania"/>
        <w:jc w:val="center"/>
        <w:rPr>
          <w:rFonts w:ascii="Times New Roman" w:eastAsia="Arial Unicode MS" w:hAnsi="Times New Roman"/>
          <w:b/>
          <w:iCs/>
          <w:color w:val="000000" w:themeColor="text1"/>
          <w:sz w:val="22"/>
        </w:rPr>
      </w:pPr>
    </w:p>
    <w:p w:rsidR="008F052D" w:rsidRPr="00DD50A7" w:rsidRDefault="008F052D" w:rsidP="008F052D">
      <w:pPr>
        <w:pStyle w:val="Bezriadkovania"/>
        <w:jc w:val="center"/>
        <w:rPr>
          <w:rFonts w:ascii="Times New Roman" w:eastAsia="Arial Unicode MS" w:hAnsi="Times New Roman"/>
          <w:b/>
          <w:iCs/>
          <w:color w:val="000000" w:themeColor="text1"/>
          <w:sz w:val="22"/>
        </w:rPr>
      </w:pPr>
    </w:p>
    <w:p w:rsidR="008F052D" w:rsidRPr="00DD50A7" w:rsidRDefault="008F052D" w:rsidP="008F052D">
      <w:pPr>
        <w:pStyle w:val="Bezriadkovania"/>
        <w:jc w:val="center"/>
        <w:rPr>
          <w:rFonts w:ascii="Times New Roman" w:eastAsia="Arial Unicode MS" w:hAnsi="Times New Roman"/>
          <w:b/>
          <w:iCs/>
          <w:color w:val="000000" w:themeColor="text1"/>
          <w:sz w:val="22"/>
        </w:rPr>
      </w:pPr>
      <w:r w:rsidRPr="00DD50A7">
        <w:rPr>
          <w:rFonts w:ascii="Times New Roman" w:eastAsia="Arial Unicode MS" w:hAnsi="Times New Roman"/>
          <w:b/>
          <w:iCs/>
          <w:color w:val="000000" w:themeColor="text1"/>
          <w:sz w:val="22"/>
        </w:rPr>
        <w:t>Článok 4</w:t>
      </w:r>
    </w:p>
    <w:p w:rsidR="008F052D" w:rsidRPr="00DD50A7" w:rsidRDefault="008F052D" w:rsidP="008F052D">
      <w:pPr>
        <w:pStyle w:val="Bezriadkovania"/>
        <w:jc w:val="center"/>
        <w:rPr>
          <w:rFonts w:ascii="Times New Roman" w:eastAsia="Arial Unicode MS" w:hAnsi="Times New Roman"/>
          <w:b/>
          <w:iCs/>
          <w:color w:val="000000" w:themeColor="text1"/>
          <w:sz w:val="22"/>
        </w:rPr>
      </w:pPr>
      <w:r w:rsidRPr="00DD50A7">
        <w:rPr>
          <w:rFonts w:ascii="Times New Roman" w:eastAsia="Arial Unicode MS" w:hAnsi="Times New Roman"/>
          <w:b/>
          <w:iCs/>
          <w:color w:val="000000" w:themeColor="text1"/>
          <w:sz w:val="22"/>
        </w:rPr>
        <w:t>Cena a platobné podmienky</w:t>
      </w:r>
    </w:p>
    <w:p w:rsidR="008F052D" w:rsidRPr="00DD50A7" w:rsidRDefault="008F052D" w:rsidP="008F052D">
      <w:pPr>
        <w:pStyle w:val="Bezriadkovania"/>
        <w:jc w:val="center"/>
        <w:rPr>
          <w:rFonts w:ascii="Times New Roman" w:eastAsia="Arial Unicode MS" w:hAnsi="Times New Roman"/>
          <w:iCs/>
          <w:color w:val="000000" w:themeColor="text1"/>
          <w:sz w:val="22"/>
        </w:rPr>
      </w:pPr>
    </w:p>
    <w:p w:rsidR="008F052D" w:rsidRPr="00DD50A7" w:rsidRDefault="008F052D" w:rsidP="008F052D">
      <w:pPr>
        <w:jc w:val="both"/>
        <w:rPr>
          <w:rFonts w:ascii="Times New Roman" w:eastAsia="Times New Roman" w:hAnsi="Times New Roman" w:cs="Times New Roman"/>
          <w:color w:val="000000" w:themeColor="text1"/>
          <w:sz w:val="24"/>
        </w:rPr>
      </w:pPr>
      <w:r w:rsidRPr="00DD50A7">
        <w:rPr>
          <w:rFonts w:ascii="Times New Roman" w:eastAsia="Arial Unicode MS" w:hAnsi="Times New Roman" w:cs="Times New Roman"/>
          <w:iCs/>
          <w:color w:val="000000" w:themeColor="text1"/>
        </w:rPr>
        <w:t xml:space="preserve">1. Jednotková cena jednotlivých predmetov dodávok realizovaných na základe objednávok je stanovená v zmysle </w:t>
      </w:r>
      <w:r w:rsidR="00A7609B" w:rsidRPr="00DD50A7">
        <w:rPr>
          <w:rFonts w:ascii="Times New Roman" w:eastAsia="Arial Unicode MS" w:hAnsi="Times New Roman" w:cs="Times New Roman"/>
          <w:iCs/>
          <w:color w:val="000000" w:themeColor="text1"/>
        </w:rPr>
        <w:t>Z</w:t>
      </w:r>
      <w:r w:rsidRPr="00DD50A7">
        <w:rPr>
          <w:rFonts w:ascii="Times New Roman" w:eastAsia="Arial Unicode MS" w:hAnsi="Times New Roman" w:cs="Times New Roman"/>
          <w:iCs/>
          <w:color w:val="000000" w:themeColor="text1"/>
        </w:rPr>
        <w:t>ákona č. 18/1996 Z. z. o cenách v znení neskorších predpisov a jeho vykonávacích predpisov a je uvedená v </w:t>
      </w:r>
      <w:r w:rsidR="00A7609B" w:rsidRPr="00DD50A7">
        <w:rPr>
          <w:rFonts w:ascii="Times New Roman" w:eastAsia="Arial Unicode MS" w:hAnsi="Times New Roman" w:cs="Times New Roman"/>
          <w:iCs/>
          <w:color w:val="000000" w:themeColor="text1"/>
        </w:rPr>
        <w:t>P</w:t>
      </w:r>
      <w:r w:rsidRPr="00DD50A7">
        <w:rPr>
          <w:rFonts w:ascii="Times New Roman" w:eastAsia="Arial Unicode MS" w:hAnsi="Times New Roman" w:cs="Times New Roman"/>
          <w:iCs/>
          <w:color w:val="000000" w:themeColor="text1"/>
        </w:rPr>
        <w:t>rílohe č. 1 tejto dohody. Jednotkové ceny počas platnosti tejto dohody sú pevné, nemenné a nemôžu sa v žiadnom prípade zvyšovať.</w:t>
      </w:r>
    </w:p>
    <w:p w:rsidR="008F052D" w:rsidRPr="00DD50A7" w:rsidRDefault="008F052D"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 xml:space="preserve">2. Zmluvnými stranami dohodnutá celková cena (maximálna cena) je ……………….. </w:t>
      </w:r>
      <w:r w:rsidR="00A7609B" w:rsidRPr="00DD50A7">
        <w:rPr>
          <w:rFonts w:ascii="Times New Roman" w:eastAsia="Arial Unicode MS" w:hAnsi="Times New Roman" w:cs="Times New Roman"/>
          <w:iCs/>
          <w:color w:val="000000" w:themeColor="text1"/>
        </w:rPr>
        <w:t>e</w:t>
      </w:r>
      <w:r w:rsidRPr="00DD50A7">
        <w:rPr>
          <w:rFonts w:ascii="Times New Roman" w:eastAsia="Arial Unicode MS" w:hAnsi="Times New Roman" w:cs="Times New Roman"/>
          <w:iCs/>
          <w:color w:val="000000" w:themeColor="text1"/>
        </w:rPr>
        <w:t xml:space="preserve">ur bez DPH (slovom: ……………….. </w:t>
      </w:r>
      <w:r w:rsidR="00A7609B" w:rsidRPr="00DD50A7">
        <w:rPr>
          <w:rFonts w:ascii="Times New Roman" w:eastAsia="Arial Unicode MS" w:hAnsi="Times New Roman" w:cs="Times New Roman"/>
          <w:iCs/>
          <w:color w:val="000000" w:themeColor="text1"/>
        </w:rPr>
        <w:t>e</w:t>
      </w:r>
      <w:r w:rsidRPr="00DD50A7">
        <w:rPr>
          <w:rFonts w:ascii="Times New Roman" w:eastAsia="Arial Unicode MS" w:hAnsi="Times New Roman" w:cs="Times New Roman"/>
          <w:iCs/>
          <w:color w:val="000000" w:themeColor="text1"/>
        </w:rPr>
        <w:t xml:space="preserve">ur bez DPH), t. j. ……………….. </w:t>
      </w:r>
      <w:r w:rsidR="00A7609B" w:rsidRPr="00DD50A7">
        <w:rPr>
          <w:rFonts w:ascii="Times New Roman" w:eastAsia="Arial Unicode MS" w:hAnsi="Times New Roman" w:cs="Times New Roman"/>
          <w:iCs/>
          <w:color w:val="000000" w:themeColor="text1"/>
        </w:rPr>
        <w:t>e</w:t>
      </w:r>
      <w:r w:rsidRPr="00DD50A7">
        <w:rPr>
          <w:rFonts w:ascii="Times New Roman" w:eastAsia="Arial Unicode MS" w:hAnsi="Times New Roman" w:cs="Times New Roman"/>
          <w:iCs/>
          <w:color w:val="000000" w:themeColor="text1"/>
        </w:rPr>
        <w:t xml:space="preserve">ur s DPH (slovom: ……………….. </w:t>
      </w:r>
      <w:r w:rsidR="00A7609B" w:rsidRPr="00DD50A7">
        <w:rPr>
          <w:rFonts w:ascii="Times New Roman" w:eastAsia="Arial Unicode MS" w:hAnsi="Times New Roman" w:cs="Times New Roman"/>
          <w:iCs/>
          <w:color w:val="000000" w:themeColor="text1"/>
        </w:rPr>
        <w:t>e</w:t>
      </w:r>
      <w:r w:rsidRPr="00DD50A7">
        <w:rPr>
          <w:rFonts w:ascii="Times New Roman" w:eastAsia="Arial Unicode MS" w:hAnsi="Times New Roman" w:cs="Times New Roman"/>
          <w:iCs/>
          <w:color w:val="000000" w:themeColor="text1"/>
        </w:rPr>
        <w:t xml:space="preserve">ur s DPH). </w:t>
      </w:r>
    </w:p>
    <w:p w:rsidR="008F052D" w:rsidRPr="00DD50A7" w:rsidRDefault="000A3781" w:rsidP="008F052D">
      <w:pPr>
        <w:jc w:val="both"/>
        <w:rPr>
          <w:rFonts w:ascii="Times New Roman" w:eastAsia="Times New Roman" w:hAnsi="Times New Roman" w:cs="Times New Roman"/>
          <w:color w:val="000000" w:themeColor="text1"/>
          <w:sz w:val="24"/>
          <w:szCs w:val="24"/>
          <w:lang w:eastAsia="cs-CZ"/>
        </w:rPr>
      </w:pPr>
      <w:r w:rsidRPr="00DD50A7">
        <w:rPr>
          <w:rFonts w:ascii="Times New Roman" w:eastAsia="Arial Unicode MS" w:hAnsi="Times New Roman" w:cs="Times New Roman"/>
          <w:iCs/>
          <w:color w:val="000000" w:themeColor="text1"/>
        </w:rPr>
        <w:t>3</w:t>
      </w:r>
      <w:r w:rsidR="008F052D" w:rsidRPr="00DD50A7">
        <w:rPr>
          <w:rFonts w:ascii="Times New Roman" w:eastAsia="Arial Unicode MS" w:hAnsi="Times New Roman" w:cs="Times New Roman"/>
          <w:iCs/>
          <w:color w:val="000000" w:themeColor="text1"/>
        </w:rPr>
        <w:t>. Cena obsahuje všetky náklady spojené s predmetom dohody uvedeným v článku 2 tejto dohody. V</w:t>
      </w:r>
      <w:r w:rsidR="00D41D3D" w:rsidRPr="00DD50A7">
        <w:rPr>
          <w:rFonts w:ascii="Times New Roman" w:eastAsia="Arial Unicode MS" w:hAnsi="Times New Roman" w:cs="Times New Roman"/>
          <w:iCs/>
          <w:color w:val="000000" w:themeColor="text1"/>
        </w:rPr>
        <w:t> </w:t>
      </w:r>
      <w:r w:rsidR="008F052D" w:rsidRPr="00DD50A7">
        <w:rPr>
          <w:rFonts w:ascii="Times New Roman" w:eastAsia="Arial Unicode MS" w:hAnsi="Times New Roman" w:cs="Times New Roman"/>
          <w:iCs/>
          <w:color w:val="000000" w:themeColor="text1"/>
        </w:rPr>
        <w:t>cenách podľa tejto dohody sú zahrnuté všetky náklady na dopravu, colné konanie, balné, poštovné, dovoz na miesto určené objednávateľom</w:t>
      </w:r>
      <w:r w:rsidR="00165DC8">
        <w:rPr>
          <w:rFonts w:ascii="Times New Roman" w:eastAsia="Arial Unicode MS" w:hAnsi="Times New Roman" w:cs="Times New Roman"/>
          <w:iCs/>
          <w:color w:val="000000" w:themeColor="text1"/>
        </w:rPr>
        <w:t xml:space="preserve">, náklady na odobratie použitých (prázdnych) tonerov a ich likvidáciu v zmysle platnej legislatívy. </w:t>
      </w:r>
    </w:p>
    <w:p w:rsidR="008F052D" w:rsidRPr="00DD50A7" w:rsidRDefault="000A3781"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4</w:t>
      </w:r>
      <w:r w:rsidR="008F052D" w:rsidRPr="00DD50A7">
        <w:rPr>
          <w:rFonts w:ascii="Times New Roman" w:eastAsia="Arial Unicode MS" w:hAnsi="Times New Roman" w:cs="Times New Roman"/>
          <w:iCs/>
          <w:color w:val="000000" w:themeColor="text1"/>
        </w:rPr>
        <w:t>. Pre dodávateľa sú jednotkové ceny záväzné a zaväzuje sa ich dodržať</w:t>
      </w:r>
      <w:r w:rsidR="00060DEC">
        <w:rPr>
          <w:rFonts w:ascii="Times New Roman" w:eastAsia="Arial Unicode MS" w:hAnsi="Times New Roman" w:cs="Times New Roman"/>
          <w:iCs/>
          <w:color w:val="000000" w:themeColor="text1"/>
        </w:rPr>
        <w:t xml:space="preserve"> počas celej platnosti tejto dohody</w:t>
      </w:r>
      <w:r w:rsidR="008F052D" w:rsidRPr="00DD50A7">
        <w:rPr>
          <w:rFonts w:ascii="Times New Roman" w:eastAsia="Arial Unicode MS" w:hAnsi="Times New Roman" w:cs="Times New Roman"/>
          <w:iCs/>
          <w:color w:val="000000" w:themeColor="text1"/>
        </w:rPr>
        <w:t>.</w:t>
      </w:r>
    </w:p>
    <w:p w:rsidR="008F052D" w:rsidRPr="00DD50A7" w:rsidRDefault="000A3781"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5</w:t>
      </w:r>
      <w:r w:rsidR="008F052D" w:rsidRPr="00DD50A7">
        <w:rPr>
          <w:rFonts w:ascii="Times New Roman" w:eastAsia="Arial Unicode MS" w:hAnsi="Times New Roman" w:cs="Times New Roman"/>
          <w:iCs/>
          <w:color w:val="000000" w:themeColor="text1"/>
        </w:rPr>
        <w:t>. Dodávateľ vyhlasuje, že tovary od tretích osôb boli obstarané v súlade so všeobecne záväznými právnymi predpismi SR a EÚ.</w:t>
      </w:r>
    </w:p>
    <w:p w:rsidR="00DF61EE" w:rsidRDefault="000A3781"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6</w:t>
      </w:r>
      <w:r w:rsidR="008F052D" w:rsidRPr="00DD50A7">
        <w:rPr>
          <w:rFonts w:ascii="Times New Roman" w:eastAsia="Arial Unicode MS" w:hAnsi="Times New Roman" w:cs="Times New Roman"/>
          <w:iCs/>
          <w:color w:val="000000" w:themeColor="text1"/>
        </w:rPr>
        <w:t>.</w:t>
      </w:r>
      <w:r w:rsidR="00DF61EE">
        <w:rPr>
          <w:rFonts w:ascii="Times New Roman" w:eastAsia="Arial Unicode MS" w:hAnsi="Times New Roman" w:cs="Times New Roman"/>
          <w:iCs/>
          <w:color w:val="000000" w:themeColor="text1"/>
        </w:rPr>
        <w:t xml:space="preserve"> </w:t>
      </w:r>
      <w:r w:rsidR="00DF61EE" w:rsidRPr="00DF61EE">
        <w:rPr>
          <w:rFonts w:ascii="Times New Roman" w:eastAsia="Arial Unicode MS" w:hAnsi="Times New Roman" w:cs="Times New Roman"/>
          <w:iCs/>
          <w:color w:val="000000" w:themeColor="text1"/>
        </w:rPr>
        <w:t xml:space="preserve">Dodávateľ tovaru, je povinný vystaviť faktúru za dodávku tovaru, poskytnutie služby, resp. zhotovenie diela do </w:t>
      </w:r>
      <w:r w:rsidR="00DF61EE" w:rsidRPr="00DF61EE">
        <w:rPr>
          <w:rFonts w:ascii="Times New Roman" w:eastAsia="Arial Unicode MS" w:hAnsi="Times New Roman" w:cs="Times New Roman"/>
          <w:iCs/>
          <w:color w:val="000000" w:themeColor="text1"/>
        </w:rPr>
        <w:t>7</w:t>
      </w:r>
      <w:r w:rsidR="00DF61EE" w:rsidRPr="00DF61EE">
        <w:rPr>
          <w:rFonts w:ascii="Times New Roman" w:eastAsia="Arial Unicode MS" w:hAnsi="Times New Roman" w:cs="Times New Roman"/>
          <w:iCs/>
          <w:color w:val="000000" w:themeColor="text1"/>
        </w:rPr>
        <w:t xml:space="preserve"> dní odo dňa jeho riadneho dodania, najneskôr však do piateho pracovného dňa v mesiaci, nasledujúceho po mesiaci, v ktorom bol dodaný tovar, resp. poskytnutá služba, resp. zhotovené dielo.</w:t>
      </w:r>
      <w:r w:rsidR="008F052D" w:rsidRPr="00DD50A7">
        <w:rPr>
          <w:rFonts w:ascii="Times New Roman" w:eastAsia="Arial Unicode MS" w:hAnsi="Times New Roman" w:cs="Times New Roman"/>
          <w:iCs/>
          <w:color w:val="000000" w:themeColor="text1"/>
        </w:rPr>
        <w:t xml:space="preserve"> </w:t>
      </w:r>
    </w:p>
    <w:p w:rsidR="008F052D" w:rsidRDefault="00DF61EE" w:rsidP="008F052D">
      <w:pPr>
        <w:jc w:val="both"/>
        <w:rPr>
          <w:rFonts w:ascii="Times New Roman" w:eastAsia="Arial Unicode MS" w:hAnsi="Times New Roman" w:cs="Times New Roman"/>
          <w:iCs/>
          <w:color w:val="000000" w:themeColor="text1"/>
        </w:rPr>
      </w:pPr>
      <w:r>
        <w:rPr>
          <w:rFonts w:ascii="Times New Roman" w:eastAsia="Arial Unicode MS" w:hAnsi="Times New Roman" w:cs="Times New Roman"/>
          <w:iCs/>
          <w:color w:val="000000" w:themeColor="text1"/>
        </w:rPr>
        <w:t xml:space="preserve">7. </w:t>
      </w:r>
      <w:r w:rsidR="008F052D" w:rsidRPr="00DD50A7">
        <w:rPr>
          <w:rFonts w:ascii="Times New Roman" w:eastAsia="Arial Unicode MS" w:hAnsi="Times New Roman" w:cs="Times New Roman"/>
          <w:iCs/>
          <w:color w:val="000000" w:themeColor="text1"/>
        </w:rPr>
        <w:t>Objednávateľ uhradí dohodnutú cenu na účet dodávateľa na základe faktúry vystavenej dodávateľom bezprostredne po riadnom a včasnom odovzdaní predmetu plnenia do užívania, pričom úhrada je</w:t>
      </w:r>
      <w:r w:rsidR="00D41D3D" w:rsidRPr="00DD50A7">
        <w:rPr>
          <w:rFonts w:ascii="Times New Roman" w:eastAsia="Arial Unicode MS" w:hAnsi="Times New Roman" w:cs="Times New Roman"/>
          <w:iCs/>
          <w:color w:val="000000" w:themeColor="text1"/>
        </w:rPr>
        <w:t> </w:t>
      </w:r>
      <w:r w:rsidR="008F052D" w:rsidRPr="00DD50A7">
        <w:rPr>
          <w:rFonts w:ascii="Times New Roman" w:eastAsia="Arial Unicode MS" w:hAnsi="Times New Roman" w:cs="Times New Roman"/>
          <w:iCs/>
          <w:color w:val="000000" w:themeColor="text1"/>
        </w:rPr>
        <w:t xml:space="preserve">viazaná na podpísanie preberacieho protokolu alebo dodacieho listu obidvomi zmluvnými </w:t>
      </w:r>
      <w:r w:rsidR="008F052D" w:rsidRPr="00DD50A7">
        <w:rPr>
          <w:rFonts w:ascii="Times New Roman" w:eastAsia="Arial Unicode MS" w:hAnsi="Times New Roman" w:cs="Times New Roman"/>
          <w:iCs/>
          <w:color w:val="000000" w:themeColor="text1"/>
        </w:rPr>
        <w:lastRenderedPageBreak/>
        <w:t xml:space="preserve">stranami. Faktúru, ktorá musí spĺňať predpísané náležitosti v zmysle </w:t>
      </w:r>
      <w:r w:rsidR="00D41D3D" w:rsidRPr="00DD50A7">
        <w:rPr>
          <w:rFonts w:ascii="Times New Roman" w:eastAsia="Arial Unicode MS" w:hAnsi="Times New Roman" w:cs="Times New Roman"/>
          <w:iCs/>
          <w:color w:val="000000" w:themeColor="text1"/>
        </w:rPr>
        <w:t>Z</w:t>
      </w:r>
      <w:r w:rsidR="008F052D" w:rsidRPr="00DD50A7">
        <w:rPr>
          <w:rFonts w:ascii="Times New Roman" w:eastAsia="Arial Unicode MS" w:hAnsi="Times New Roman" w:cs="Times New Roman"/>
          <w:iCs/>
          <w:color w:val="000000" w:themeColor="text1"/>
        </w:rPr>
        <w:t>ákona č. 222/2004 Z. z. o dani z pridanej hodnoty v znení neskorších predpisov, predloží dodávateľ spolu s preberacím protokolom alebo dodacím listom podpísaným osobou zodpovednou za plnenie dohody.</w:t>
      </w:r>
    </w:p>
    <w:p w:rsidR="00DF61EE" w:rsidRPr="00DD50A7" w:rsidRDefault="00DF61EE" w:rsidP="008F052D">
      <w:pPr>
        <w:jc w:val="both"/>
        <w:rPr>
          <w:rFonts w:ascii="Times New Roman" w:eastAsia="Arial Unicode MS" w:hAnsi="Times New Roman" w:cs="Times New Roman"/>
          <w:iCs/>
          <w:color w:val="000000" w:themeColor="text1"/>
        </w:rPr>
      </w:pPr>
    </w:p>
    <w:p w:rsidR="008F052D" w:rsidRPr="00DD50A7" w:rsidRDefault="00DF61EE" w:rsidP="008F052D">
      <w:pPr>
        <w:jc w:val="both"/>
        <w:rPr>
          <w:rFonts w:ascii="Times New Roman" w:eastAsia="Arial Unicode MS" w:hAnsi="Times New Roman" w:cs="Times New Roman"/>
          <w:iCs/>
          <w:color w:val="000000" w:themeColor="text1"/>
        </w:rPr>
      </w:pPr>
      <w:r>
        <w:rPr>
          <w:rFonts w:ascii="Times New Roman" w:eastAsia="Arial Unicode MS" w:hAnsi="Times New Roman" w:cs="Times New Roman"/>
          <w:iCs/>
          <w:color w:val="000000" w:themeColor="text1"/>
        </w:rPr>
        <w:t>8</w:t>
      </w:r>
      <w:r w:rsidR="008F052D" w:rsidRPr="00DD50A7">
        <w:rPr>
          <w:rFonts w:ascii="Times New Roman" w:eastAsia="Arial Unicode MS" w:hAnsi="Times New Roman" w:cs="Times New Roman"/>
          <w:iCs/>
          <w:color w:val="000000" w:themeColor="text1"/>
        </w:rPr>
        <w:t>. Splatnosť faktúry je dohodnutá na </w:t>
      </w:r>
      <w:r w:rsidR="006B4E88" w:rsidRPr="00DD50A7">
        <w:rPr>
          <w:rFonts w:ascii="Times New Roman" w:eastAsia="Arial Unicode MS" w:hAnsi="Times New Roman" w:cs="Times New Roman"/>
          <w:iCs/>
          <w:color w:val="000000" w:themeColor="text1"/>
        </w:rPr>
        <w:t>6</w:t>
      </w:r>
      <w:r w:rsidR="008F052D" w:rsidRPr="00DD50A7">
        <w:rPr>
          <w:rFonts w:ascii="Times New Roman" w:eastAsia="Arial Unicode MS" w:hAnsi="Times New Roman" w:cs="Times New Roman"/>
          <w:iCs/>
          <w:color w:val="000000" w:themeColor="text1"/>
        </w:rPr>
        <w:t xml:space="preserve">0 dní odo dňa jej vystavenia dodávateľom, pričom objednávateľ neposkytuje na </w:t>
      </w:r>
      <w:r w:rsidR="00060DEC">
        <w:rPr>
          <w:rFonts w:ascii="Times New Roman" w:eastAsia="Arial Unicode MS" w:hAnsi="Times New Roman" w:cs="Times New Roman"/>
          <w:iCs/>
          <w:color w:val="000000" w:themeColor="text1"/>
        </w:rPr>
        <w:t xml:space="preserve">plnenie </w:t>
      </w:r>
      <w:r w:rsidR="008F052D" w:rsidRPr="00DD50A7">
        <w:rPr>
          <w:rFonts w:ascii="Times New Roman" w:eastAsia="Arial Unicode MS" w:hAnsi="Times New Roman" w:cs="Times New Roman"/>
          <w:iCs/>
          <w:color w:val="000000" w:themeColor="text1"/>
        </w:rPr>
        <w:t>predmet</w:t>
      </w:r>
      <w:r w:rsidR="00060DEC">
        <w:rPr>
          <w:rFonts w:ascii="Times New Roman" w:eastAsia="Arial Unicode MS" w:hAnsi="Times New Roman" w:cs="Times New Roman"/>
          <w:iCs/>
          <w:color w:val="000000" w:themeColor="text1"/>
        </w:rPr>
        <w:t>u</w:t>
      </w:r>
      <w:r w:rsidR="008F052D" w:rsidRPr="00DD50A7">
        <w:rPr>
          <w:rFonts w:ascii="Times New Roman" w:eastAsia="Arial Unicode MS" w:hAnsi="Times New Roman" w:cs="Times New Roman"/>
          <w:iCs/>
          <w:color w:val="000000" w:themeColor="text1"/>
        </w:rPr>
        <w:t xml:space="preserve"> dohody </w:t>
      </w:r>
      <w:r w:rsidR="00060DEC">
        <w:rPr>
          <w:rFonts w:ascii="Times New Roman" w:eastAsia="Arial Unicode MS" w:hAnsi="Times New Roman" w:cs="Times New Roman"/>
          <w:iCs/>
          <w:color w:val="000000" w:themeColor="text1"/>
        </w:rPr>
        <w:t xml:space="preserve">preddavky ani </w:t>
      </w:r>
      <w:r w:rsidR="008F052D" w:rsidRPr="00DD50A7">
        <w:rPr>
          <w:rFonts w:ascii="Times New Roman" w:eastAsia="Arial Unicode MS" w:hAnsi="Times New Roman" w:cs="Times New Roman"/>
          <w:iCs/>
          <w:color w:val="000000" w:themeColor="text1"/>
        </w:rPr>
        <w:t>zálohové platby.</w:t>
      </w:r>
    </w:p>
    <w:p w:rsidR="008F052D" w:rsidRPr="00DD50A7" w:rsidRDefault="00DF61EE" w:rsidP="008F052D">
      <w:pPr>
        <w:jc w:val="both"/>
        <w:rPr>
          <w:rFonts w:ascii="Times New Roman" w:eastAsia="Arial Unicode MS" w:hAnsi="Times New Roman" w:cs="Times New Roman"/>
          <w:iCs/>
          <w:color w:val="000000" w:themeColor="text1"/>
        </w:rPr>
      </w:pPr>
      <w:r>
        <w:rPr>
          <w:rFonts w:ascii="Times New Roman" w:eastAsia="Arial Unicode MS" w:hAnsi="Times New Roman" w:cs="Times New Roman"/>
          <w:iCs/>
          <w:color w:val="000000" w:themeColor="text1"/>
        </w:rPr>
        <w:t>9</w:t>
      </w:r>
      <w:r w:rsidR="008F052D" w:rsidRPr="00DD50A7">
        <w:rPr>
          <w:rFonts w:ascii="Times New Roman" w:eastAsia="Arial Unicode MS" w:hAnsi="Times New Roman" w:cs="Times New Roman"/>
          <w:iCs/>
          <w:color w:val="000000" w:themeColor="text1"/>
        </w:rPr>
        <w:t xml:space="preserve">. V prípade, ak faktúra nebude obsahovať všetky uvedené náležitosti podľa príslušných ustanovení citovaného </w:t>
      </w:r>
      <w:r w:rsidR="00D41D3D" w:rsidRPr="00DD50A7">
        <w:rPr>
          <w:rFonts w:ascii="Times New Roman" w:eastAsia="Arial Unicode MS" w:hAnsi="Times New Roman" w:cs="Times New Roman"/>
          <w:iCs/>
          <w:color w:val="000000" w:themeColor="text1"/>
        </w:rPr>
        <w:t>Z</w:t>
      </w:r>
      <w:r w:rsidR="008F052D" w:rsidRPr="00DD50A7">
        <w:rPr>
          <w:rFonts w:ascii="Times New Roman" w:eastAsia="Arial Unicode MS" w:hAnsi="Times New Roman" w:cs="Times New Roman"/>
          <w:iCs/>
          <w:color w:val="000000" w:themeColor="text1"/>
        </w:rPr>
        <w:t>ákona č. 222/2004 Z. z. o dani z pridanej hodnoty v znení neskorších predpisov, alebo ak</w:t>
      </w:r>
      <w:r w:rsidR="00D41D3D" w:rsidRPr="00DD50A7">
        <w:rPr>
          <w:rFonts w:ascii="Times New Roman" w:eastAsia="Arial Unicode MS" w:hAnsi="Times New Roman" w:cs="Times New Roman"/>
          <w:iCs/>
          <w:color w:val="000000" w:themeColor="text1"/>
        </w:rPr>
        <w:t> </w:t>
      </w:r>
      <w:r w:rsidR="008F052D" w:rsidRPr="00DD50A7">
        <w:rPr>
          <w:rFonts w:ascii="Times New Roman" w:eastAsia="Arial Unicode MS" w:hAnsi="Times New Roman" w:cs="Times New Roman"/>
          <w:iCs/>
          <w:color w:val="000000" w:themeColor="text1"/>
        </w:rPr>
        <w:t>nebude v súlade s dodaným tovarom alebo bude obsahovať nesprávne údaje, objednávateľ si</w:t>
      </w:r>
      <w:r w:rsidR="00D41D3D" w:rsidRPr="00DD50A7">
        <w:rPr>
          <w:rFonts w:ascii="Times New Roman" w:eastAsia="Arial Unicode MS" w:hAnsi="Times New Roman" w:cs="Times New Roman"/>
          <w:iCs/>
          <w:color w:val="000000" w:themeColor="text1"/>
        </w:rPr>
        <w:t> </w:t>
      </w:r>
      <w:r w:rsidR="008F052D" w:rsidRPr="00DD50A7">
        <w:rPr>
          <w:rFonts w:ascii="Times New Roman" w:eastAsia="Arial Unicode MS" w:hAnsi="Times New Roman" w:cs="Times New Roman"/>
          <w:iCs/>
          <w:color w:val="000000" w:themeColor="text1"/>
        </w:rPr>
        <w:t>vyhradzuje právo vrátiť faktúru na doplnenie alebo na prepracovanie spolu s uvedením chýbajúcich náležitostí alebo nesprávnych údajov.</w:t>
      </w:r>
    </w:p>
    <w:p w:rsidR="008F052D" w:rsidRPr="00DD50A7" w:rsidRDefault="00DF61EE" w:rsidP="008F052D">
      <w:pPr>
        <w:jc w:val="both"/>
        <w:rPr>
          <w:rFonts w:ascii="Times New Roman" w:eastAsia="Arial Unicode MS" w:hAnsi="Times New Roman" w:cs="Times New Roman"/>
          <w:iCs/>
          <w:color w:val="000000" w:themeColor="text1"/>
        </w:rPr>
      </w:pPr>
      <w:r>
        <w:rPr>
          <w:rFonts w:ascii="Times New Roman" w:eastAsia="Arial Unicode MS" w:hAnsi="Times New Roman" w:cs="Times New Roman"/>
          <w:iCs/>
          <w:color w:val="000000" w:themeColor="text1"/>
        </w:rPr>
        <w:t>10</w:t>
      </w:r>
      <w:r w:rsidR="008F052D" w:rsidRPr="00DD50A7">
        <w:rPr>
          <w:rFonts w:ascii="Times New Roman" w:eastAsia="Arial Unicode MS" w:hAnsi="Times New Roman" w:cs="Times New Roman"/>
          <w:iCs/>
          <w:color w:val="000000" w:themeColor="text1"/>
        </w:rPr>
        <w:t>. Plynutie lehoty splatnosti faktúry vrátenej dodávateľovi na opravu sa zastaví a na opravenej faktúre, obsahujúcej všetky potrebné zákonné náležitosti, bude opäť uvedená vyššie dohodnutá lehota splatnosti, ktorá začne plynúť odznova.</w:t>
      </w:r>
    </w:p>
    <w:p w:rsidR="008F052D" w:rsidRPr="00CF39DB" w:rsidRDefault="008F052D"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1</w:t>
      </w:r>
      <w:r w:rsidR="00DF61EE">
        <w:rPr>
          <w:rFonts w:ascii="Times New Roman" w:eastAsia="Arial Unicode MS" w:hAnsi="Times New Roman" w:cs="Times New Roman"/>
          <w:iCs/>
          <w:color w:val="000000" w:themeColor="text1"/>
        </w:rPr>
        <w:t>1</w:t>
      </w:r>
      <w:r w:rsidRPr="00DD50A7">
        <w:rPr>
          <w:rFonts w:ascii="Times New Roman" w:eastAsia="Arial Unicode MS" w:hAnsi="Times New Roman" w:cs="Times New Roman"/>
          <w:iCs/>
          <w:color w:val="000000" w:themeColor="text1"/>
        </w:rPr>
        <w:t xml:space="preserve">. Zmluvné strany sa dohodli, že ak dôjde počas realizácie dodávky predmetu dohody k zmene právneho predpisu o dani z pridanej hodnoty, dodávateľ uplatní vo faktúre DPH vo výške určenej </w:t>
      </w:r>
      <w:r w:rsidRPr="00CF39DB">
        <w:rPr>
          <w:rFonts w:ascii="Times New Roman" w:eastAsia="Arial Unicode MS" w:hAnsi="Times New Roman" w:cs="Times New Roman"/>
          <w:iCs/>
          <w:color w:val="000000" w:themeColor="text1"/>
        </w:rPr>
        <w:t>platným právnym predpisom v čase vzniku daňovej povinnosti.</w:t>
      </w:r>
    </w:p>
    <w:p w:rsidR="008F052D" w:rsidRPr="00DD50A7" w:rsidRDefault="008F052D" w:rsidP="008F052D">
      <w:pPr>
        <w:jc w:val="both"/>
        <w:rPr>
          <w:rFonts w:ascii="Times New Roman" w:eastAsia="Arial Unicode MS" w:hAnsi="Times New Roman" w:cs="Times New Roman"/>
          <w:iCs/>
          <w:color w:val="000000" w:themeColor="text1"/>
        </w:rPr>
      </w:pPr>
      <w:r w:rsidRPr="00CF39DB">
        <w:rPr>
          <w:rFonts w:ascii="Times New Roman" w:eastAsia="Arial Unicode MS" w:hAnsi="Times New Roman" w:cs="Times New Roman"/>
          <w:iCs/>
          <w:color w:val="000000" w:themeColor="text1"/>
        </w:rPr>
        <w:t>1</w:t>
      </w:r>
      <w:r w:rsidR="00DF61EE">
        <w:rPr>
          <w:rFonts w:ascii="Times New Roman" w:eastAsia="Arial Unicode MS" w:hAnsi="Times New Roman" w:cs="Times New Roman"/>
          <w:iCs/>
          <w:color w:val="000000" w:themeColor="text1"/>
        </w:rPr>
        <w:t>2</w:t>
      </w:r>
      <w:bookmarkStart w:id="0" w:name="_GoBack"/>
      <w:bookmarkEnd w:id="0"/>
      <w:r w:rsidRPr="00CF39DB">
        <w:rPr>
          <w:rFonts w:ascii="Times New Roman" w:eastAsia="Arial Unicode MS" w:hAnsi="Times New Roman" w:cs="Times New Roman"/>
          <w:iCs/>
          <w:color w:val="000000" w:themeColor="text1"/>
        </w:rPr>
        <w:t xml:space="preserve">. Skutočné množstvo dodaného tovaru bude určené podľa písomných objednávok zo strany objednávateľa, t. j. objednávateľ sa uzavretím tejto dohody nezaväzuje k odberu </w:t>
      </w:r>
      <w:r w:rsidR="00F12087" w:rsidRPr="00CF39DB">
        <w:rPr>
          <w:rFonts w:ascii="Times New Roman" w:eastAsia="Arial Unicode MS" w:hAnsi="Times New Roman" w:cs="Times New Roman"/>
          <w:iCs/>
          <w:color w:val="000000" w:themeColor="text1"/>
        </w:rPr>
        <w:t>tovaru v plnom rozsahu.</w:t>
      </w:r>
    </w:p>
    <w:p w:rsidR="008F052D" w:rsidRPr="00DD50A7" w:rsidRDefault="008F052D" w:rsidP="008F052D">
      <w:pPr>
        <w:pStyle w:val="Bezriadkovania"/>
        <w:jc w:val="center"/>
        <w:rPr>
          <w:rFonts w:ascii="Times New Roman" w:eastAsia="Arial Unicode MS" w:hAnsi="Times New Roman"/>
          <w:b/>
          <w:iCs/>
          <w:color w:val="000000" w:themeColor="text1"/>
          <w:sz w:val="22"/>
        </w:rPr>
      </w:pPr>
    </w:p>
    <w:p w:rsidR="008F052D" w:rsidRPr="00DD50A7" w:rsidRDefault="008F052D" w:rsidP="008F052D">
      <w:pPr>
        <w:pStyle w:val="Bezriadkovania"/>
        <w:jc w:val="center"/>
        <w:rPr>
          <w:rFonts w:ascii="Times New Roman" w:eastAsia="Arial Unicode MS" w:hAnsi="Times New Roman"/>
          <w:b/>
          <w:iCs/>
          <w:color w:val="000000" w:themeColor="text1"/>
          <w:sz w:val="22"/>
        </w:rPr>
      </w:pPr>
    </w:p>
    <w:p w:rsidR="008F052D" w:rsidRPr="00DD50A7" w:rsidRDefault="008F052D" w:rsidP="008F052D">
      <w:pPr>
        <w:pStyle w:val="Bezriadkovania"/>
        <w:jc w:val="center"/>
        <w:rPr>
          <w:rFonts w:ascii="Times New Roman" w:eastAsia="Arial Unicode MS" w:hAnsi="Times New Roman"/>
          <w:b/>
          <w:iCs/>
          <w:color w:val="000000" w:themeColor="text1"/>
          <w:sz w:val="22"/>
        </w:rPr>
      </w:pPr>
      <w:r w:rsidRPr="00DD50A7">
        <w:rPr>
          <w:rFonts w:ascii="Times New Roman" w:eastAsia="Arial Unicode MS" w:hAnsi="Times New Roman"/>
          <w:b/>
          <w:iCs/>
          <w:color w:val="000000" w:themeColor="text1"/>
          <w:sz w:val="22"/>
        </w:rPr>
        <w:t>Článok 5</w:t>
      </w:r>
    </w:p>
    <w:p w:rsidR="008F052D" w:rsidRPr="00DD50A7" w:rsidRDefault="008F052D" w:rsidP="008F052D">
      <w:pPr>
        <w:pStyle w:val="Bezriadkovania"/>
        <w:jc w:val="center"/>
        <w:rPr>
          <w:rFonts w:ascii="Times New Roman" w:eastAsia="Arial Unicode MS" w:hAnsi="Times New Roman"/>
          <w:b/>
          <w:iCs/>
          <w:color w:val="000000" w:themeColor="text1"/>
          <w:sz w:val="22"/>
        </w:rPr>
      </w:pPr>
      <w:r w:rsidRPr="00DD50A7">
        <w:rPr>
          <w:rFonts w:ascii="Times New Roman" w:eastAsia="Arial Unicode MS" w:hAnsi="Times New Roman"/>
          <w:b/>
          <w:iCs/>
          <w:color w:val="000000" w:themeColor="text1"/>
          <w:sz w:val="22"/>
        </w:rPr>
        <w:t>Zmluvné pokuty</w:t>
      </w:r>
    </w:p>
    <w:p w:rsidR="008F052D" w:rsidRPr="00DD50A7" w:rsidRDefault="008F052D" w:rsidP="008F052D">
      <w:pPr>
        <w:pStyle w:val="Bezriadkovania"/>
        <w:jc w:val="center"/>
        <w:rPr>
          <w:rFonts w:ascii="Times New Roman" w:eastAsia="Arial Unicode MS" w:hAnsi="Times New Roman"/>
          <w:iCs/>
          <w:color w:val="000000" w:themeColor="text1"/>
          <w:sz w:val="22"/>
        </w:rPr>
      </w:pPr>
    </w:p>
    <w:p w:rsidR="008F052D" w:rsidRPr="00DD50A7" w:rsidRDefault="008F052D" w:rsidP="008F052D">
      <w:pPr>
        <w:jc w:val="both"/>
        <w:rPr>
          <w:rFonts w:ascii="Times New Roman" w:eastAsia="Times New Roman" w:hAnsi="Times New Roman" w:cs="Times New Roman"/>
          <w:color w:val="000000" w:themeColor="text1"/>
          <w:sz w:val="24"/>
        </w:rPr>
      </w:pPr>
      <w:r w:rsidRPr="00DD50A7">
        <w:rPr>
          <w:rFonts w:ascii="Times New Roman" w:eastAsia="Arial Unicode MS" w:hAnsi="Times New Roman" w:cs="Times New Roman"/>
          <w:iCs/>
          <w:color w:val="000000" w:themeColor="text1"/>
        </w:rPr>
        <w:t>1. Sankcie dohodnuté v tejto dohode sú zmluvné. Ich uplatnením nie je dotknuté právo požadovať od</w:t>
      </w:r>
      <w:r w:rsidR="00CC1029" w:rsidRPr="00DD50A7">
        <w:rPr>
          <w:rFonts w:ascii="Times New Roman" w:eastAsia="Arial Unicode MS" w:hAnsi="Times New Roman" w:cs="Times New Roman"/>
          <w:iCs/>
          <w:color w:val="000000" w:themeColor="text1"/>
        </w:rPr>
        <w:t> </w:t>
      </w:r>
      <w:r w:rsidRPr="00DD50A7">
        <w:rPr>
          <w:rFonts w:ascii="Times New Roman" w:eastAsia="Arial Unicode MS" w:hAnsi="Times New Roman" w:cs="Times New Roman"/>
          <w:iCs/>
          <w:color w:val="000000" w:themeColor="text1"/>
        </w:rPr>
        <w:t xml:space="preserve">druhej zmluvnej strany náhradu škody v zmysle všeobecne záväzných právnych predpisov a tejto </w:t>
      </w:r>
      <w:r w:rsidR="00CC1029" w:rsidRPr="00DD50A7">
        <w:rPr>
          <w:rFonts w:ascii="Times New Roman" w:eastAsia="Arial Unicode MS" w:hAnsi="Times New Roman" w:cs="Times New Roman"/>
          <w:iCs/>
          <w:color w:val="000000" w:themeColor="text1"/>
        </w:rPr>
        <w:t>dohody</w:t>
      </w:r>
      <w:r w:rsidRPr="00DD50A7">
        <w:rPr>
          <w:rFonts w:ascii="Times New Roman" w:eastAsia="Arial Unicode MS" w:hAnsi="Times New Roman" w:cs="Times New Roman"/>
          <w:iCs/>
          <w:color w:val="000000" w:themeColor="text1"/>
        </w:rPr>
        <w:t>.</w:t>
      </w:r>
    </w:p>
    <w:p w:rsidR="008F052D" w:rsidRPr="00DD50A7" w:rsidRDefault="008F052D" w:rsidP="008F052D">
      <w:pPr>
        <w:jc w:val="both"/>
        <w:rPr>
          <w:rFonts w:ascii="Times New Roman" w:eastAsia="Times New Roman" w:hAnsi="Times New Roman" w:cs="Times New Roman"/>
          <w:color w:val="000000" w:themeColor="text1"/>
          <w:sz w:val="24"/>
          <w:szCs w:val="24"/>
          <w:lang w:eastAsia="cs-CZ"/>
        </w:rPr>
      </w:pPr>
      <w:r w:rsidRPr="00DD50A7">
        <w:rPr>
          <w:rFonts w:ascii="Times New Roman" w:eastAsia="Arial Unicode MS" w:hAnsi="Times New Roman" w:cs="Times New Roman"/>
          <w:iCs/>
          <w:color w:val="000000" w:themeColor="text1"/>
        </w:rPr>
        <w:t>2. Za oneskorené odovzdanie predmetu plnenia dodávateľom po termíne stanovenom touto dohodou bola dohodnutá zmluvná pokuta vo výške 0,05 % z ceny za nedodaný predmet dohody za každý deň omeškania.</w:t>
      </w:r>
    </w:p>
    <w:p w:rsidR="008F052D" w:rsidRPr="00DD50A7" w:rsidRDefault="008F052D" w:rsidP="008F052D">
      <w:pPr>
        <w:jc w:val="both"/>
        <w:rPr>
          <w:rFonts w:ascii="Times New Roman" w:eastAsia="Times New Roman" w:hAnsi="Times New Roman" w:cs="Times New Roman"/>
          <w:color w:val="000000" w:themeColor="text1"/>
          <w:sz w:val="24"/>
          <w:szCs w:val="24"/>
          <w:lang w:eastAsia="cs-CZ"/>
        </w:rPr>
      </w:pPr>
      <w:r w:rsidRPr="00DD50A7">
        <w:rPr>
          <w:rFonts w:ascii="Times New Roman" w:eastAsia="Arial Unicode MS" w:hAnsi="Times New Roman" w:cs="Times New Roman"/>
          <w:iCs/>
          <w:color w:val="000000" w:themeColor="text1"/>
        </w:rPr>
        <w:t xml:space="preserve">3. V prípade, ak dodávateľ na základe príslušnej objednávky nedodá predmet plnenia riadne podľa špecifikácie uvedenej v </w:t>
      </w:r>
      <w:r w:rsidR="00CC1029" w:rsidRPr="00DD50A7">
        <w:rPr>
          <w:rFonts w:ascii="Times New Roman" w:eastAsia="Arial Unicode MS" w:hAnsi="Times New Roman" w:cs="Times New Roman"/>
          <w:iCs/>
          <w:color w:val="000000" w:themeColor="text1"/>
        </w:rPr>
        <w:t>P</w:t>
      </w:r>
      <w:r w:rsidRPr="00DD50A7">
        <w:rPr>
          <w:rFonts w:ascii="Times New Roman" w:eastAsia="Arial Unicode MS" w:hAnsi="Times New Roman" w:cs="Times New Roman"/>
          <w:iCs/>
          <w:color w:val="000000" w:themeColor="text1"/>
        </w:rPr>
        <w:t>rílohe č. 1 tejto dohody, objednávateľ má nárok na zaplatenie zmluvnej pokuty vo výške 10% z ceny príslušnej objednávky, ktorá nebola dodaná riadne.</w:t>
      </w:r>
    </w:p>
    <w:p w:rsidR="008F052D" w:rsidRPr="00DD50A7" w:rsidRDefault="008F052D" w:rsidP="008F052D">
      <w:pPr>
        <w:jc w:val="both"/>
        <w:rPr>
          <w:rFonts w:ascii="Times New Roman" w:eastAsia="Times New Roman" w:hAnsi="Times New Roman" w:cs="Times New Roman"/>
          <w:color w:val="000000" w:themeColor="text1"/>
          <w:sz w:val="24"/>
          <w:szCs w:val="24"/>
          <w:lang w:eastAsia="cs-CZ"/>
        </w:rPr>
      </w:pPr>
      <w:r w:rsidRPr="00DD50A7">
        <w:rPr>
          <w:rFonts w:ascii="Times New Roman" w:eastAsia="Arial Unicode MS" w:hAnsi="Times New Roman" w:cs="Times New Roman"/>
          <w:iCs/>
          <w:color w:val="000000" w:themeColor="text1"/>
        </w:rPr>
        <w:t>4. Dodávateľ uhradí zmluvnú pokutu za nedodržanie lehoty na odstránenie reklamovanej vady v zmysle článku 8 tejto dohody vo výške 0,03% z ceny predmetu dohody alebo zvýšené prevádzkové náklady, ktoré vzniknú z titulu nedodržania lehoty odstránenia reklamovanej vady podľa článku 8.</w:t>
      </w:r>
    </w:p>
    <w:p w:rsidR="008F052D" w:rsidRPr="00DD50A7" w:rsidRDefault="008F052D" w:rsidP="008F052D">
      <w:pPr>
        <w:pStyle w:val="Bezriadkovania"/>
        <w:jc w:val="center"/>
        <w:rPr>
          <w:rFonts w:ascii="Times New Roman" w:eastAsia="Arial Unicode MS" w:hAnsi="Times New Roman"/>
          <w:iCs/>
          <w:color w:val="000000" w:themeColor="text1"/>
          <w:sz w:val="22"/>
        </w:rPr>
      </w:pPr>
    </w:p>
    <w:p w:rsidR="00CC1029" w:rsidRPr="00DD50A7" w:rsidRDefault="00CC1029" w:rsidP="008F052D">
      <w:pPr>
        <w:pStyle w:val="Bezriadkovania"/>
        <w:jc w:val="center"/>
        <w:rPr>
          <w:rFonts w:ascii="Times New Roman" w:eastAsia="Arial Unicode MS" w:hAnsi="Times New Roman"/>
          <w:iCs/>
          <w:color w:val="000000" w:themeColor="text1"/>
          <w:sz w:val="22"/>
        </w:rPr>
      </w:pPr>
    </w:p>
    <w:p w:rsidR="008F052D" w:rsidRPr="00DD50A7" w:rsidRDefault="008F052D" w:rsidP="008F052D">
      <w:pPr>
        <w:pStyle w:val="Bezriadkovania"/>
        <w:jc w:val="center"/>
        <w:rPr>
          <w:rFonts w:ascii="Times New Roman" w:eastAsia="Arial Unicode MS" w:hAnsi="Times New Roman"/>
          <w:b/>
          <w:iCs/>
          <w:color w:val="000000" w:themeColor="text1"/>
          <w:sz w:val="22"/>
        </w:rPr>
      </w:pPr>
      <w:r w:rsidRPr="00DD50A7">
        <w:rPr>
          <w:rFonts w:ascii="Times New Roman" w:eastAsia="Arial Unicode MS" w:hAnsi="Times New Roman"/>
          <w:b/>
          <w:iCs/>
          <w:color w:val="000000" w:themeColor="text1"/>
          <w:sz w:val="22"/>
        </w:rPr>
        <w:t>Článok 6</w:t>
      </w:r>
    </w:p>
    <w:p w:rsidR="008F052D" w:rsidRPr="00DD50A7" w:rsidRDefault="008F052D" w:rsidP="008F052D">
      <w:pPr>
        <w:pStyle w:val="Bezriadkovania"/>
        <w:jc w:val="center"/>
        <w:rPr>
          <w:rFonts w:ascii="Times New Roman" w:eastAsia="Arial Unicode MS" w:hAnsi="Times New Roman"/>
          <w:b/>
          <w:iCs/>
          <w:color w:val="000000" w:themeColor="text1"/>
          <w:sz w:val="22"/>
        </w:rPr>
      </w:pPr>
      <w:r w:rsidRPr="00DD50A7">
        <w:rPr>
          <w:rFonts w:ascii="Times New Roman" w:eastAsia="Arial Unicode MS" w:hAnsi="Times New Roman"/>
          <w:b/>
          <w:iCs/>
          <w:color w:val="000000" w:themeColor="text1"/>
          <w:sz w:val="22"/>
        </w:rPr>
        <w:t>Doba plnenia dohody a  možnosti skončenia</w:t>
      </w:r>
    </w:p>
    <w:p w:rsidR="008F052D" w:rsidRPr="00DD50A7" w:rsidRDefault="008F052D" w:rsidP="008F052D">
      <w:pPr>
        <w:pStyle w:val="Bezriadkovania"/>
        <w:jc w:val="center"/>
        <w:rPr>
          <w:rFonts w:ascii="Times New Roman" w:eastAsia="Arial Unicode MS" w:hAnsi="Times New Roman"/>
          <w:iCs/>
          <w:color w:val="000000" w:themeColor="text1"/>
          <w:sz w:val="22"/>
        </w:rPr>
      </w:pPr>
    </w:p>
    <w:p w:rsidR="008F052D" w:rsidRPr="00DD50A7" w:rsidRDefault="008F052D" w:rsidP="008F052D">
      <w:pPr>
        <w:jc w:val="both"/>
        <w:rPr>
          <w:rFonts w:ascii="Times New Roman" w:eastAsia="Times New Roman" w:hAnsi="Times New Roman" w:cs="Times New Roman"/>
          <w:color w:val="000000" w:themeColor="text1"/>
          <w:sz w:val="24"/>
        </w:rPr>
      </w:pPr>
      <w:r w:rsidRPr="00DD50A7">
        <w:rPr>
          <w:rFonts w:ascii="Times New Roman" w:eastAsia="Arial Unicode MS" w:hAnsi="Times New Roman" w:cs="Times New Roman"/>
          <w:iCs/>
          <w:color w:val="000000" w:themeColor="text1"/>
        </w:rPr>
        <w:t xml:space="preserve">1. Táto dohoda sa uzatvára na dobu určitú, a to na </w:t>
      </w:r>
      <w:r w:rsidRPr="0063659E">
        <w:rPr>
          <w:rFonts w:ascii="Times New Roman" w:eastAsia="Arial Unicode MS" w:hAnsi="Times New Roman" w:cs="Times New Roman"/>
          <w:iCs/>
          <w:color w:val="000000" w:themeColor="text1"/>
        </w:rPr>
        <w:t xml:space="preserve">dobu </w:t>
      </w:r>
      <w:r w:rsidR="001722A2" w:rsidRPr="0063659E">
        <w:rPr>
          <w:rFonts w:ascii="Times New Roman" w:eastAsia="Arial Unicode MS" w:hAnsi="Times New Roman" w:cs="Times New Roman"/>
          <w:iCs/>
          <w:color w:val="000000" w:themeColor="text1"/>
        </w:rPr>
        <w:t>12</w:t>
      </w:r>
      <w:r w:rsidRPr="0063659E">
        <w:rPr>
          <w:rFonts w:ascii="Times New Roman" w:eastAsia="Arial Unicode MS" w:hAnsi="Times New Roman" w:cs="Times New Roman"/>
          <w:iCs/>
          <w:color w:val="000000" w:themeColor="text1"/>
        </w:rPr>
        <w:t xml:space="preserve"> mesiacov od</w:t>
      </w:r>
      <w:r w:rsidRPr="00DD50A7">
        <w:rPr>
          <w:rFonts w:ascii="Times New Roman" w:eastAsia="Arial Unicode MS" w:hAnsi="Times New Roman" w:cs="Times New Roman"/>
          <w:iCs/>
          <w:color w:val="000000" w:themeColor="text1"/>
        </w:rPr>
        <w:t xml:space="preserve"> dátumu nadobudnutia účinnosti, alebo do vyčerpania finančného limitu ……………………………….. </w:t>
      </w:r>
      <w:r w:rsidR="00124003" w:rsidRPr="00DD50A7">
        <w:rPr>
          <w:rFonts w:ascii="Times New Roman" w:eastAsia="Arial Unicode MS" w:hAnsi="Times New Roman" w:cs="Times New Roman"/>
          <w:iCs/>
          <w:color w:val="000000" w:themeColor="text1"/>
        </w:rPr>
        <w:t xml:space="preserve">eur </w:t>
      </w:r>
      <w:r w:rsidRPr="00DD50A7">
        <w:rPr>
          <w:rFonts w:ascii="Times New Roman" w:eastAsia="Arial Unicode MS" w:hAnsi="Times New Roman" w:cs="Times New Roman"/>
          <w:iCs/>
          <w:color w:val="000000" w:themeColor="text1"/>
        </w:rPr>
        <w:t>bez DPH, podľa toho, ktorá skutočnosť nastane skôr.</w:t>
      </w:r>
    </w:p>
    <w:p w:rsidR="008F052D" w:rsidRPr="00DD50A7" w:rsidRDefault="008F052D"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lastRenderedPageBreak/>
        <w:t>2. Dohodu je možné ešte pred uplynutím dohodnutej doby ukončiť:</w:t>
      </w:r>
    </w:p>
    <w:p w:rsidR="008F052D" w:rsidRPr="00DD50A7" w:rsidRDefault="008F052D" w:rsidP="008F052D">
      <w:pPr>
        <w:ind w:left="300"/>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 xml:space="preserve">2.1 písomnou dohodou obidvoch zmluvných strán. V písomnej dohode o skončení dohody sa uvedie deň, ku ktorému dohoda skončí. </w:t>
      </w:r>
    </w:p>
    <w:p w:rsidR="008F052D" w:rsidRPr="00DD50A7" w:rsidRDefault="008F052D" w:rsidP="008F052D">
      <w:pPr>
        <w:ind w:left="300"/>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2.2 písomnou výpoveďou objednávateľa z dôvodu, že sa plnenie predmetu tejto dohody stane pre</w:t>
      </w:r>
      <w:r w:rsidR="00124003" w:rsidRPr="00DD50A7">
        <w:rPr>
          <w:rFonts w:ascii="Times New Roman" w:eastAsia="Arial Unicode MS" w:hAnsi="Times New Roman" w:cs="Times New Roman"/>
          <w:iCs/>
          <w:color w:val="000000" w:themeColor="text1"/>
        </w:rPr>
        <w:t> </w:t>
      </w:r>
      <w:r w:rsidRPr="00DD50A7">
        <w:rPr>
          <w:rFonts w:ascii="Times New Roman" w:eastAsia="Arial Unicode MS" w:hAnsi="Times New Roman" w:cs="Times New Roman"/>
          <w:iCs/>
          <w:color w:val="000000" w:themeColor="text1"/>
        </w:rPr>
        <w:t>dodávateľa preukázateľne nemožným z dôvodu vyhlásenia konkurzu, likvidácie alebo inej preukázateľnej straty schopnosti plniť záväzky. Výpovedná lehota je v tomto prípade 1 mesiac a začína plynúť prvým dňom mesiaca nasledujúceho po doručení výpovede druhej zmluvnej strane,</w:t>
      </w:r>
    </w:p>
    <w:p w:rsidR="008F052D" w:rsidRPr="00DD50A7" w:rsidRDefault="008F052D" w:rsidP="008F052D">
      <w:pPr>
        <w:ind w:left="300"/>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 xml:space="preserve">2.3 písomnou výpoveďou ktorejkoľvek zmluvnej strany bez udania dôvodu. Výpovedná lehota je </w:t>
      </w:r>
      <w:r w:rsidR="000A3781" w:rsidRPr="00DD50A7">
        <w:rPr>
          <w:rFonts w:ascii="Times New Roman" w:eastAsia="Arial Unicode MS" w:hAnsi="Times New Roman" w:cs="Times New Roman"/>
          <w:iCs/>
          <w:color w:val="000000" w:themeColor="text1"/>
        </w:rPr>
        <w:t>2</w:t>
      </w:r>
      <w:r w:rsidR="00124003" w:rsidRPr="00DD50A7">
        <w:rPr>
          <w:rFonts w:ascii="Times New Roman" w:eastAsia="Arial Unicode MS" w:hAnsi="Times New Roman" w:cs="Times New Roman"/>
          <w:iCs/>
          <w:color w:val="000000" w:themeColor="text1"/>
        </w:rPr>
        <w:t> </w:t>
      </w:r>
      <w:r w:rsidRPr="00DD50A7">
        <w:rPr>
          <w:rFonts w:ascii="Times New Roman" w:eastAsia="Arial Unicode MS" w:hAnsi="Times New Roman" w:cs="Times New Roman"/>
          <w:iCs/>
          <w:color w:val="000000" w:themeColor="text1"/>
        </w:rPr>
        <w:t>mesiace a začína plynúť prvým dňom mesiaca nasledujúceho po doručení výpovede druhej zmluvnej strane.</w:t>
      </w:r>
    </w:p>
    <w:p w:rsidR="008F052D" w:rsidRPr="00DD50A7" w:rsidRDefault="008F052D" w:rsidP="008F052D">
      <w:pPr>
        <w:pStyle w:val="Zoznam"/>
        <w:ind w:left="0" w:firstLine="0"/>
        <w:jc w:val="both"/>
        <w:rPr>
          <w:rFonts w:eastAsia="Arial Unicode MS" w:cs="Times New Roman"/>
          <w:iCs/>
          <w:color w:val="000000" w:themeColor="text1"/>
          <w:sz w:val="22"/>
          <w:szCs w:val="22"/>
          <w:lang w:eastAsia="en-US"/>
        </w:rPr>
      </w:pPr>
    </w:p>
    <w:p w:rsidR="008F052D" w:rsidRPr="00DD50A7" w:rsidRDefault="008F052D" w:rsidP="008F052D">
      <w:pPr>
        <w:pStyle w:val="Bezriadkovania"/>
        <w:jc w:val="center"/>
        <w:rPr>
          <w:rFonts w:ascii="Times New Roman" w:eastAsia="Arial Unicode MS" w:hAnsi="Times New Roman"/>
          <w:b/>
          <w:iCs/>
          <w:color w:val="000000" w:themeColor="text1"/>
          <w:sz w:val="22"/>
        </w:rPr>
      </w:pPr>
    </w:p>
    <w:p w:rsidR="008F052D" w:rsidRPr="00DD50A7" w:rsidRDefault="008F052D" w:rsidP="008F052D">
      <w:pPr>
        <w:pStyle w:val="Bezriadkovania"/>
        <w:jc w:val="center"/>
        <w:rPr>
          <w:rFonts w:ascii="Times New Roman" w:eastAsia="Arial Unicode MS" w:hAnsi="Times New Roman"/>
          <w:b/>
          <w:iCs/>
          <w:color w:val="000000" w:themeColor="text1"/>
          <w:sz w:val="22"/>
        </w:rPr>
      </w:pPr>
      <w:r w:rsidRPr="00DD50A7">
        <w:rPr>
          <w:rFonts w:ascii="Times New Roman" w:eastAsia="Arial Unicode MS" w:hAnsi="Times New Roman"/>
          <w:b/>
          <w:iCs/>
          <w:color w:val="000000" w:themeColor="text1"/>
          <w:sz w:val="22"/>
        </w:rPr>
        <w:t>Článok 7</w:t>
      </w:r>
    </w:p>
    <w:p w:rsidR="008F052D" w:rsidRPr="00DD50A7" w:rsidRDefault="008F052D" w:rsidP="008F052D">
      <w:pPr>
        <w:pStyle w:val="Bezriadkovania"/>
        <w:jc w:val="center"/>
        <w:rPr>
          <w:rFonts w:ascii="Times New Roman" w:eastAsia="Arial Unicode MS" w:hAnsi="Times New Roman"/>
          <w:b/>
          <w:iCs/>
          <w:color w:val="000000" w:themeColor="text1"/>
          <w:sz w:val="22"/>
        </w:rPr>
      </w:pPr>
      <w:r w:rsidRPr="00DD50A7">
        <w:rPr>
          <w:rFonts w:ascii="Times New Roman" w:eastAsia="Arial Unicode MS" w:hAnsi="Times New Roman"/>
          <w:b/>
          <w:iCs/>
          <w:color w:val="000000" w:themeColor="text1"/>
          <w:sz w:val="22"/>
        </w:rPr>
        <w:t>Spôsob uzatvárania objednávok</w:t>
      </w:r>
    </w:p>
    <w:p w:rsidR="008F052D" w:rsidRPr="00DD50A7" w:rsidRDefault="008F052D" w:rsidP="008F052D">
      <w:pPr>
        <w:pStyle w:val="Bezriadkovania"/>
        <w:jc w:val="center"/>
        <w:rPr>
          <w:rFonts w:ascii="Times New Roman" w:eastAsia="Arial Unicode MS" w:hAnsi="Times New Roman"/>
          <w:iCs/>
          <w:color w:val="000000" w:themeColor="text1"/>
          <w:sz w:val="22"/>
        </w:rPr>
      </w:pPr>
    </w:p>
    <w:p w:rsidR="008F052D" w:rsidRPr="00DD50A7" w:rsidRDefault="008F052D"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 xml:space="preserve">1. Plnenie predmetu tejto dohody podľa článku 2 sa bude realizovať na základe objednávok, ktoré sa budú uzatvárať </w:t>
      </w:r>
      <w:r w:rsidR="000606A6" w:rsidRPr="00DD50A7">
        <w:rPr>
          <w:rFonts w:ascii="Times New Roman" w:eastAsia="Arial Unicode MS" w:hAnsi="Times New Roman" w:cs="Times New Roman"/>
          <w:iCs/>
          <w:color w:val="000000" w:themeColor="text1"/>
        </w:rPr>
        <w:t>počas trvania rámcovej dohody</w:t>
      </w:r>
      <w:r w:rsidRPr="00DD50A7">
        <w:rPr>
          <w:rFonts w:ascii="Times New Roman" w:eastAsia="Arial Unicode MS" w:hAnsi="Times New Roman" w:cs="Times New Roman"/>
          <w:iCs/>
          <w:color w:val="000000" w:themeColor="text1"/>
        </w:rPr>
        <w:t xml:space="preserve">, pričom </w:t>
      </w:r>
      <w:r w:rsidR="000606A6" w:rsidRPr="00DD50A7">
        <w:rPr>
          <w:rFonts w:ascii="Times New Roman" w:eastAsia="Arial Unicode MS" w:hAnsi="Times New Roman" w:cs="Times New Roman"/>
          <w:iCs/>
          <w:color w:val="000000" w:themeColor="text1"/>
        </w:rPr>
        <w:t>v objednávkach budú</w:t>
      </w:r>
      <w:r w:rsidRPr="00DD50A7">
        <w:rPr>
          <w:rFonts w:ascii="Times New Roman" w:eastAsia="Arial Unicode MS" w:hAnsi="Times New Roman" w:cs="Times New Roman"/>
          <w:iCs/>
          <w:color w:val="000000" w:themeColor="text1"/>
        </w:rPr>
        <w:t xml:space="preserve"> stanovené presné množstvá a ceny predmetu tejto dohody</w:t>
      </w:r>
      <w:r w:rsidR="00124003" w:rsidRPr="00DD50A7">
        <w:rPr>
          <w:rFonts w:ascii="Times New Roman" w:eastAsia="Arial Unicode MS" w:hAnsi="Times New Roman" w:cs="Times New Roman"/>
          <w:iCs/>
          <w:color w:val="000000" w:themeColor="text1"/>
        </w:rPr>
        <w:t>.</w:t>
      </w:r>
      <w:r w:rsidRPr="00DD50A7">
        <w:rPr>
          <w:rFonts w:ascii="Times New Roman" w:eastAsia="Arial Unicode MS" w:hAnsi="Times New Roman" w:cs="Times New Roman"/>
          <w:iCs/>
          <w:color w:val="000000" w:themeColor="text1"/>
        </w:rPr>
        <w:t xml:space="preserve"> </w:t>
      </w:r>
      <w:r w:rsidR="00124003" w:rsidRPr="00DD50A7">
        <w:rPr>
          <w:rFonts w:ascii="Times New Roman" w:eastAsia="Arial Unicode MS" w:hAnsi="Times New Roman" w:cs="Times New Roman"/>
          <w:iCs/>
          <w:color w:val="000000" w:themeColor="text1"/>
        </w:rPr>
        <w:t>M</w:t>
      </w:r>
      <w:r w:rsidR="000606A6" w:rsidRPr="00DD50A7">
        <w:rPr>
          <w:rFonts w:ascii="Times New Roman" w:eastAsia="Arial Unicode MS" w:hAnsi="Times New Roman" w:cs="Times New Roman"/>
          <w:iCs/>
          <w:color w:val="000000" w:themeColor="text1"/>
        </w:rPr>
        <w:t>nožstvá uvedené v</w:t>
      </w:r>
      <w:r w:rsidRPr="00DD50A7">
        <w:rPr>
          <w:rFonts w:ascii="Times New Roman" w:eastAsia="Arial Unicode MS" w:hAnsi="Times New Roman" w:cs="Times New Roman"/>
          <w:iCs/>
          <w:color w:val="000000" w:themeColor="text1"/>
        </w:rPr>
        <w:t xml:space="preserve"> </w:t>
      </w:r>
      <w:r w:rsidR="00124003" w:rsidRPr="00DD50A7">
        <w:rPr>
          <w:rFonts w:ascii="Times New Roman" w:eastAsia="Arial Unicode MS" w:hAnsi="Times New Roman" w:cs="Times New Roman"/>
          <w:iCs/>
          <w:color w:val="000000" w:themeColor="text1"/>
        </w:rPr>
        <w:t>P</w:t>
      </w:r>
      <w:r w:rsidRPr="00DD50A7">
        <w:rPr>
          <w:rFonts w:ascii="Times New Roman" w:eastAsia="Arial Unicode MS" w:hAnsi="Times New Roman" w:cs="Times New Roman"/>
          <w:iCs/>
          <w:color w:val="000000" w:themeColor="text1"/>
        </w:rPr>
        <w:t>rílohe č. 1 tejto dohody</w:t>
      </w:r>
      <w:r w:rsidR="000606A6" w:rsidRPr="00DD50A7">
        <w:rPr>
          <w:rFonts w:ascii="Times New Roman" w:eastAsia="Arial Unicode MS" w:hAnsi="Times New Roman" w:cs="Times New Roman"/>
          <w:iCs/>
          <w:color w:val="000000" w:themeColor="text1"/>
        </w:rPr>
        <w:t xml:space="preserve"> sú len orientačné, verejný obstarávateľ nie je povinný odobrať celé uvedené množstvo</w:t>
      </w:r>
      <w:r w:rsidRPr="00DD50A7">
        <w:rPr>
          <w:rFonts w:ascii="Times New Roman" w:eastAsia="Arial Unicode MS" w:hAnsi="Times New Roman" w:cs="Times New Roman"/>
          <w:iCs/>
          <w:color w:val="000000" w:themeColor="text1"/>
        </w:rPr>
        <w:t>.</w:t>
      </w:r>
    </w:p>
    <w:p w:rsidR="008F052D" w:rsidRPr="00DD50A7" w:rsidRDefault="008F052D" w:rsidP="008F052D">
      <w:pPr>
        <w:jc w:val="both"/>
        <w:rPr>
          <w:rFonts w:ascii="Times New Roman" w:eastAsia="Arial Unicode MS" w:hAnsi="Times New Roman" w:cs="Times New Roman"/>
          <w:iCs/>
          <w:color w:val="000000" w:themeColor="text1"/>
        </w:rPr>
      </w:pPr>
    </w:p>
    <w:p w:rsidR="008F052D" w:rsidRPr="00DD50A7" w:rsidRDefault="008F052D" w:rsidP="008F052D">
      <w:pPr>
        <w:pStyle w:val="Bezriadkovania"/>
        <w:jc w:val="center"/>
        <w:rPr>
          <w:rFonts w:ascii="Times New Roman" w:eastAsia="Arial Unicode MS" w:hAnsi="Times New Roman"/>
          <w:b/>
          <w:iCs/>
          <w:color w:val="000000" w:themeColor="text1"/>
          <w:sz w:val="22"/>
        </w:rPr>
      </w:pPr>
    </w:p>
    <w:p w:rsidR="008F052D" w:rsidRPr="00DD50A7" w:rsidRDefault="00124003" w:rsidP="008F052D">
      <w:pPr>
        <w:pStyle w:val="Bezriadkovania"/>
        <w:jc w:val="center"/>
        <w:rPr>
          <w:rFonts w:ascii="Times New Roman" w:eastAsia="Arial Unicode MS" w:hAnsi="Times New Roman"/>
          <w:b/>
          <w:iCs/>
          <w:color w:val="000000" w:themeColor="text1"/>
          <w:sz w:val="22"/>
        </w:rPr>
      </w:pPr>
      <w:r w:rsidRPr="00DD50A7">
        <w:rPr>
          <w:rFonts w:ascii="Times New Roman" w:eastAsia="Arial Unicode MS" w:hAnsi="Times New Roman"/>
          <w:b/>
          <w:iCs/>
          <w:color w:val="000000" w:themeColor="text1"/>
          <w:sz w:val="22"/>
        </w:rPr>
        <w:t xml:space="preserve">Článok </w:t>
      </w:r>
      <w:r w:rsidR="008F052D" w:rsidRPr="00DD50A7">
        <w:rPr>
          <w:rFonts w:ascii="Times New Roman" w:eastAsia="Arial Unicode MS" w:hAnsi="Times New Roman"/>
          <w:b/>
          <w:iCs/>
          <w:color w:val="000000" w:themeColor="text1"/>
          <w:sz w:val="22"/>
        </w:rPr>
        <w:t>8</w:t>
      </w:r>
    </w:p>
    <w:p w:rsidR="008F052D" w:rsidRPr="00DD50A7" w:rsidRDefault="008F052D" w:rsidP="008F052D">
      <w:pPr>
        <w:pStyle w:val="Bezriadkovania"/>
        <w:jc w:val="center"/>
        <w:rPr>
          <w:rFonts w:ascii="Times New Roman" w:eastAsia="Arial Unicode MS" w:hAnsi="Times New Roman"/>
          <w:b/>
          <w:iCs/>
          <w:color w:val="000000" w:themeColor="text1"/>
          <w:sz w:val="22"/>
        </w:rPr>
      </w:pPr>
      <w:r w:rsidRPr="00DD50A7">
        <w:rPr>
          <w:rFonts w:ascii="Times New Roman" w:eastAsia="Arial Unicode MS" w:hAnsi="Times New Roman"/>
          <w:b/>
          <w:iCs/>
          <w:color w:val="000000" w:themeColor="text1"/>
          <w:sz w:val="22"/>
        </w:rPr>
        <w:t>Záručná doba a záručné podmienky</w:t>
      </w:r>
    </w:p>
    <w:p w:rsidR="008F052D" w:rsidRPr="00DD50A7" w:rsidRDefault="008F052D" w:rsidP="008F052D">
      <w:pPr>
        <w:pStyle w:val="Bezriadkovania"/>
        <w:jc w:val="center"/>
        <w:rPr>
          <w:rFonts w:ascii="Times New Roman" w:eastAsia="Arial Unicode MS" w:hAnsi="Times New Roman"/>
          <w:iCs/>
          <w:color w:val="000000" w:themeColor="text1"/>
          <w:sz w:val="22"/>
        </w:rPr>
      </w:pPr>
    </w:p>
    <w:p w:rsidR="008F052D" w:rsidRPr="00DD50A7" w:rsidRDefault="008F052D"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1. Dodávateľ poskytuje záručnú dobu za dodaný tovar v trvaní minimálne 24 mesiacov.</w:t>
      </w:r>
    </w:p>
    <w:p w:rsidR="008F052D" w:rsidRPr="00DD50A7" w:rsidRDefault="008F052D"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 xml:space="preserve">2. Dodávateľ zodpovedá za vady predmetu plnenia podľa príslušných ustanovení </w:t>
      </w:r>
      <w:r w:rsidR="00124003" w:rsidRPr="00DD50A7">
        <w:rPr>
          <w:rFonts w:ascii="Times New Roman" w:eastAsia="Arial Unicode MS" w:hAnsi="Times New Roman" w:cs="Times New Roman"/>
          <w:iCs/>
          <w:color w:val="000000" w:themeColor="text1"/>
        </w:rPr>
        <w:t>Z</w:t>
      </w:r>
      <w:r w:rsidRPr="00DD50A7">
        <w:rPr>
          <w:rFonts w:ascii="Times New Roman" w:eastAsia="Arial Unicode MS" w:hAnsi="Times New Roman" w:cs="Times New Roman"/>
          <w:iCs/>
          <w:color w:val="000000" w:themeColor="text1"/>
        </w:rPr>
        <w:t>ákona č. 513/1991 Zb. Obchodný zákonník v znení neskorších predpisov.</w:t>
      </w:r>
    </w:p>
    <w:p w:rsidR="008F052D" w:rsidRPr="00DD50A7" w:rsidRDefault="008F052D"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3. Záručná lehota začne plynúť odo dňa odovzdania tovaru objednávateľovi dodávateľom.</w:t>
      </w:r>
    </w:p>
    <w:p w:rsidR="008F052D" w:rsidRPr="00DD50A7" w:rsidRDefault="008F052D"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4. Objednávateľ je povinný reklamovať zjavné a skryté vady bez zbytočného odkladu písomnou formou a dodávateľ je povinný začať reklamačné konanie ihneď po prevzatí reklamácie. V rámci reklamačného konania bude vzájomne dohodnutý termín odstránenia vady.</w:t>
      </w:r>
    </w:p>
    <w:p w:rsidR="008F052D" w:rsidRPr="00DD50A7" w:rsidRDefault="008F052D"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5. Dodávateľ poskytne náhradné plnenie na všetky ponúkané typy tovaru najneskôr do 5 pracovných dní po obdržaní e-mailovej správy zodpovedného pracovníka objednávateľa s nahlásením závady zdokumentovateľným spôsobom, pokiaľ nebude dohodnutý iný termín podľa rozsahu vady.</w:t>
      </w:r>
    </w:p>
    <w:p w:rsidR="00143011" w:rsidRPr="00DD50A7" w:rsidRDefault="00143011" w:rsidP="00CF39DB">
      <w:pPr>
        <w:jc w:val="both"/>
        <w:rPr>
          <w:rFonts w:ascii="Times New Roman" w:hAnsi="Times New Roman" w:cs="Times New Roman"/>
          <w:color w:val="000000" w:themeColor="text1"/>
        </w:rPr>
      </w:pPr>
      <w:r w:rsidRPr="00DD50A7">
        <w:rPr>
          <w:rFonts w:ascii="Times New Roman" w:eastAsia="Times New Roman" w:hAnsi="Times New Roman" w:cs="Times New Roman"/>
          <w:color w:val="000000" w:themeColor="text1"/>
          <w:sz w:val="24"/>
          <w:szCs w:val="24"/>
          <w:lang w:eastAsia="cs-CZ"/>
        </w:rPr>
        <w:t>6.</w:t>
      </w:r>
      <w:r w:rsidRPr="00DD50A7">
        <w:rPr>
          <w:rFonts w:ascii="Times New Roman" w:hAnsi="Times New Roman" w:cs="Times New Roman"/>
          <w:color w:val="000000" w:themeColor="text1"/>
        </w:rPr>
        <w:t xml:space="preserve"> V prípade poškodenia zariadení dodaným tovarom alebo pri strate záruky, nahrádza spôsobenú škodu dodávateľ - na základe výzvy objednávateľa, do 7 pracovných dní po potvrdení vady zástupcom výrobcu alebo autorizovaným servisom.</w:t>
      </w:r>
    </w:p>
    <w:p w:rsidR="00143011" w:rsidRPr="00DD50A7" w:rsidRDefault="00143011" w:rsidP="008F052D">
      <w:pPr>
        <w:jc w:val="both"/>
        <w:rPr>
          <w:rFonts w:ascii="Times New Roman" w:eastAsia="Times New Roman" w:hAnsi="Times New Roman" w:cs="Times New Roman"/>
          <w:color w:val="000000" w:themeColor="text1"/>
          <w:sz w:val="24"/>
          <w:szCs w:val="24"/>
          <w:lang w:eastAsia="cs-CZ"/>
        </w:rPr>
      </w:pPr>
    </w:p>
    <w:p w:rsidR="008F052D" w:rsidRPr="00DD50A7" w:rsidRDefault="008F052D" w:rsidP="008F052D">
      <w:pPr>
        <w:pStyle w:val="Bezriadkovania"/>
        <w:jc w:val="center"/>
        <w:rPr>
          <w:rFonts w:ascii="Times New Roman" w:eastAsia="Arial Unicode MS" w:hAnsi="Times New Roman"/>
          <w:b/>
          <w:iCs/>
          <w:color w:val="000000" w:themeColor="text1"/>
          <w:sz w:val="22"/>
        </w:rPr>
      </w:pPr>
    </w:p>
    <w:p w:rsidR="008F052D" w:rsidRPr="00DD50A7" w:rsidRDefault="008F052D" w:rsidP="008F052D">
      <w:pPr>
        <w:pStyle w:val="Bezriadkovania"/>
        <w:jc w:val="center"/>
        <w:rPr>
          <w:rFonts w:ascii="Times New Roman" w:eastAsia="Arial Unicode MS" w:hAnsi="Times New Roman"/>
          <w:b/>
          <w:iCs/>
          <w:color w:val="000000" w:themeColor="text1"/>
          <w:sz w:val="22"/>
        </w:rPr>
      </w:pPr>
    </w:p>
    <w:p w:rsidR="008F052D" w:rsidRPr="00DD50A7" w:rsidRDefault="008F052D" w:rsidP="008F052D">
      <w:pPr>
        <w:pStyle w:val="Bezriadkovania"/>
        <w:jc w:val="center"/>
        <w:rPr>
          <w:rFonts w:ascii="Times New Roman" w:eastAsia="Arial Unicode MS" w:hAnsi="Times New Roman"/>
          <w:b/>
          <w:iCs/>
          <w:color w:val="000000" w:themeColor="text1"/>
          <w:sz w:val="22"/>
        </w:rPr>
      </w:pPr>
      <w:r w:rsidRPr="00DD50A7">
        <w:rPr>
          <w:rFonts w:ascii="Times New Roman" w:eastAsia="Arial Unicode MS" w:hAnsi="Times New Roman"/>
          <w:b/>
          <w:iCs/>
          <w:color w:val="000000" w:themeColor="text1"/>
          <w:sz w:val="22"/>
        </w:rPr>
        <w:t>Článok 9</w:t>
      </w:r>
    </w:p>
    <w:p w:rsidR="008F052D" w:rsidRPr="00DD50A7" w:rsidRDefault="008F052D" w:rsidP="008F052D">
      <w:pPr>
        <w:pStyle w:val="Bezriadkovania"/>
        <w:jc w:val="center"/>
        <w:rPr>
          <w:rFonts w:ascii="Times New Roman" w:eastAsia="Arial Unicode MS" w:hAnsi="Times New Roman"/>
          <w:b/>
          <w:iCs/>
          <w:color w:val="000000" w:themeColor="text1"/>
          <w:sz w:val="22"/>
        </w:rPr>
      </w:pPr>
      <w:r w:rsidRPr="00DD50A7">
        <w:rPr>
          <w:rFonts w:ascii="Times New Roman" w:eastAsia="Arial Unicode MS" w:hAnsi="Times New Roman"/>
          <w:b/>
          <w:iCs/>
          <w:color w:val="000000" w:themeColor="text1"/>
          <w:sz w:val="22"/>
        </w:rPr>
        <w:t>Súčinnosť objednávateľa s  dodávateľom</w:t>
      </w:r>
    </w:p>
    <w:p w:rsidR="008F052D" w:rsidRPr="00DD50A7" w:rsidRDefault="008F052D" w:rsidP="008F052D">
      <w:pPr>
        <w:pStyle w:val="Bezriadkovania"/>
        <w:jc w:val="center"/>
        <w:rPr>
          <w:rFonts w:ascii="Times New Roman" w:eastAsia="Arial Unicode MS" w:hAnsi="Times New Roman"/>
          <w:iCs/>
          <w:color w:val="000000" w:themeColor="text1"/>
          <w:sz w:val="22"/>
        </w:rPr>
      </w:pPr>
    </w:p>
    <w:p w:rsidR="008F052D" w:rsidRPr="00DD50A7" w:rsidRDefault="008F052D"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lastRenderedPageBreak/>
        <w:t xml:space="preserve">1. Zmluvné strany sa dohodli, že dodávateľ odovzdá prostredníctvom svojho povereného zamestnanca objednávateľovi predmet plnenia a vyskladní ho v priestore určenom zodpovedným zamestnancom objednávateľa. </w:t>
      </w:r>
    </w:p>
    <w:p w:rsidR="008F052D" w:rsidRPr="00DD50A7" w:rsidRDefault="008F052D" w:rsidP="008F052D">
      <w:pPr>
        <w:pStyle w:val="Bezriadkovania"/>
        <w:jc w:val="center"/>
        <w:rPr>
          <w:rFonts w:ascii="Times New Roman" w:eastAsia="Arial Unicode MS" w:hAnsi="Times New Roman"/>
          <w:b/>
          <w:iCs/>
          <w:color w:val="000000" w:themeColor="text1"/>
          <w:sz w:val="22"/>
        </w:rPr>
      </w:pPr>
    </w:p>
    <w:p w:rsidR="008F052D" w:rsidRPr="00DD50A7" w:rsidRDefault="008F052D" w:rsidP="008F052D">
      <w:pPr>
        <w:pStyle w:val="Bezriadkovania"/>
        <w:jc w:val="center"/>
        <w:rPr>
          <w:rFonts w:ascii="Times New Roman" w:eastAsia="Arial Unicode MS" w:hAnsi="Times New Roman"/>
          <w:b/>
          <w:iCs/>
          <w:color w:val="000000" w:themeColor="text1"/>
          <w:sz w:val="22"/>
        </w:rPr>
      </w:pPr>
    </w:p>
    <w:p w:rsidR="008F052D" w:rsidRPr="00DD50A7" w:rsidRDefault="008F052D" w:rsidP="008F052D">
      <w:pPr>
        <w:pStyle w:val="Bezriadkovania"/>
        <w:jc w:val="center"/>
        <w:rPr>
          <w:rFonts w:ascii="Times New Roman" w:eastAsia="Arial Unicode MS" w:hAnsi="Times New Roman"/>
          <w:b/>
          <w:iCs/>
          <w:color w:val="000000" w:themeColor="text1"/>
          <w:sz w:val="22"/>
        </w:rPr>
      </w:pPr>
      <w:r w:rsidRPr="00DD50A7">
        <w:rPr>
          <w:rFonts w:ascii="Times New Roman" w:eastAsia="Arial Unicode MS" w:hAnsi="Times New Roman"/>
          <w:b/>
          <w:iCs/>
          <w:color w:val="000000" w:themeColor="text1"/>
          <w:sz w:val="22"/>
        </w:rPr>
        <w:t>Článok 10</w:t>
      </w:r>
    </w:p>
    <w:p w:rsidR="008F052D" w:rsidRPr="00DD50A7" w:rsidRDefault="008F052D" w:rsidP="008F052D">
      <w:pPr>
        <w:pStyle w:val="Bezriadkovania"/>
        <w:jc w:val="center"/>
        <w:rPr>
          <w:rFonts w:ascii="Times New Roman" w:eastAsia="Arial Unicode MS" w:hAnsi="Times New Roman"/>
          <w:b/>
          <w:iCs/>
          <w:color w:val="000000" w:themeColor="text1"/>
          <w:sz w:val="22"/>
        </w:rPr>
      </w:pPr>
      <w:r w:rsidRPr="00DD50A7">
        <w:rPr>
          <w:rFonts w:ascii="Times New Roman" w:eastAsia="Arial Unicode MS" w:hAnsi="Times New Roman"/>
          <w:b/>
          <w:iCs/>
          <w:color w:val="000000" w:themeColor="text1"/>
          <w:sz w:val="22"/>
        </w:rPr>
        <w:t>Nadobudnutie vlastníckeho práva</w:t>
      </w:r>
    </w:p>
    <w:p w:rsidR="008F052D" w:rsidRPr="00DD50A7" w:rsidRDefault="008F052D" w:rsidP="008F052D">
      <w:pPr>
        <w:pStyle w:val="Bezriadkovania"/>
        <w:jc w:val="center"/>
        <w:rPr>
          <w:rFonts w:ascii="Times New Roman" w:eastAsia="Arial Unicode MS" w:hAnsi="Times New Roman"/>
          <w:iCs/>
          <w:color w:val="000000" w:themeColor="text1"/>
          <w:sz w:val="22"/>
        </w:rPr>
      </w:pPr>
    </w:p>
    <w:p w:rsidR="008F052D" w:rsidRPr="00DD50A7" w:rsidRDefault="008F052D"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1. Zmluvné strany sa dohodli, že vlastnícke právo k predmetu dohody prechádza na objednávateľa dňom podpisu konkrétneho písomného preberacieho protokolu na jednotlivé predmety dohody špecifikované v </w:t>
      </w:r>
      <w:r w:rsidR="00595393" w:rsidRPr="00DD50A7">
        <w:rPr>
          <w:rFonts w:ascii="Times New Roman" w:eastAsia="Arial Unicode MS" w:hAnsi="Times New Roman" w:cs="Times New Roman"/>
          <w:iCs/>
          <w:color w:val="000000" w:themeColor="text1"/>
        </w:rPr>
        <w:t>P</w:t>
      </w:r>
      <w:r w:rsidRPr="00DD50A7">
        <w:rPr>
          <w:rFonts w:ascii="Times New Roman" w:eastAsia="Arial Unicode MS" w:hAnsi="Times New Roman" w:cs="Times New Roman"/>
          <w:iCs/>
          <w:color w:val="000000" w:themeColor="text1"/>
        </w:rPr>
        <w:t>rílohe č. 1.</w:t>
      </w:r>
    </w:p>
    <w:p w:rsidR="008F052D" w:rsidRPr="00DD50A7" w:rsidRDefault="008F052D"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 xml:space="preserve">2. Týmto dňom prechádza na objednávateľa dispozičné právo k predmetu dohody a na dodávateľa právo vystaviť faktúru, tak ako je dohodnuté v článku 4 tejto dohody. </w:t>
      </w:r>
    </w:p>
    <w:p w:rsidR="00F46B9C" w:rsidRPr="00DD50A7" w:rsidRDefault="00F46B9C" w:rsidP="0063659E">
      <w:pPr>
        <w:pStyle w:val="Bezriadkovania"/>
        <w:rPr>
          <w:rFonts w:ascii="Times New Roman" w:eastAsia="Arial Unicode MS" w:hAnsi="Times New Roman"/>
          <w:b/>
          <w:iCs/>
          <w:color w:val="000000" w:themeColor="text1"/>
          <w:sz w:val="22"/>
        </w:rPr>
      </w:pPr>
    </w:p>
    <w:p w:rsidR="008F052D" w:rsidRPr="00DD50A7" w:rsidRDefault="008F052D" w:rsidP="008F052D">
      <w:pPr>
        <w:pStyle w:val="Bezriadkovania"/>
        <w:jc w:val="center"/>
        <w:rPr>
          <w:rFonts w:ascii="Times New Roman" w:eastAsia="Arial Unicode MS" w:hAnsi="Times New Roman"/>
          <w:b/>
          <w:iCs/>
          <w:color w:val="000000" w:themeColor="text1"/>
          <w:sz w:val="22"/>
        </w:rPr>
      </w:pPr>
    </w:p>
    <w:p w:rsidR="008F052D" w:rsidRPr="00DD50A7" w:rsidRDefault="008F052D" w:rsidP="008F052D">
      <w:pPr>
        <w:pStyle w:val="Bezriadkovania"/>
        <w:jc w:val="center"/>
        <w:rPr>
          <w:rFonts w:ascii="Times New Roman" w:eastAsia="Arial Unicode MS" w:hAnsi="Times New Roman"/>
          <w:b/>
          <w:iCs/>
          <w:color w:val="000000" w:themeColor="text1"/>
          <w:sz w:val="22"/>
        </w:rPr>
      </w:pPr>
      <w:r w:rsidRPr="00DD50A7">
        <w:rPr>
          <w:rFonts w:ascii="Times New Roman" w:eastAsia="Arial Unicode MS" w:hAnsi="Times New Roman"/>
          <w:b/>
          <w:iCs/>
          <w:color w:val="000000" w:themeColor="text1"/>
          <w:sz w:val="22"/>
        </w:rPr>
        <w:t>Článok 11</w:t>
      </w:r>
    </w:p>
    <w:p w:rsidR="008F052D" w:rsidRDefault="008F052D" w:rsidP="008F052D">
      <w:pPr>
        <w:pStyle w:val="Bezriadkovania"/>
        <w:jc w:val="center"/>
        <w:rPr>
          <w:rFonts w:ascii="Times New Roman" w:eastAsia="Arial Unicode MS" w:hAnsi="Times New Roman"/>
          <w:b/>
          <w:iCs/>
          <w:color w:val="000000" w:themeColor="text1"/>
          <w:sz w:val="22"/>
        </w:rPr>
      </w:pPr>
      <w:r w:rsidRPr="00DD50A7">
        <w:rPr>
          <w:rFonts w:ascii="Times New Roman" w:eastAsia="Arial Unicode MS" w:hAnsi="Times New Roman"/>
          <w:b/>
          <w:iCs/>
          <w:color w:val="000000" w:themeColor="text1"/>
          <w:sz w:val="22"/>
        </w:rPr>
        <w:t>Ostatné dojednania</w:t>
      </w:r>
    </w:p>
    <w:p w:rsidR="00806572" w:rsidRDefault="00806572" w:rsidP="008F052D">
      <w:pPr>
        <w:pStyle w:val="Bezriadkovania"/>
        <w:jc w:val="center"/>
        <w:rPr>
          <w:rFonts w:ascii="Times New Roman" w:eastAsia="Arial Unicode MS" w:hAnsi="Times New Roman"/>
          <w:b/>
          <w:iCs/>
          <w:color w:val="000000" w:themeColor="text1"/>
          <w:sz w:val="22"/>
        </w:rPr>
      </w:pPr>
    </w:p>
    <w:p w:rsidR="00806572" w:rsidRDefault="00806572" w:rsidP="00CF39DB">
      <w:pPr>
        <w:pStyle w:val="Bezriadkovania"/>
        <w:jc w:val="both"/>
        <w:rPr>
          <w:rFonts w:ascii="Times New Roman" w:eastAsia="Arial Unicode MS" w:hAnsi="Times New Roman"/>
          <w:iCs/>
          <w:color w:val="000000" w:themeColor="text1"/>
          <w:sz w:val="22"/>
        </w:rPr>
      </w:pPr>
      <w:r>
        <w:rPr>
          <w:rFonts w:ascii="Times New Roman" w:eastAsia="Arial Unicode MS" w:hAnsi="Times New Roman"/>
          <w:iCs/>
          <w:color w:val="000000" w:themeColor="text1"/>
          <w:sz w:val="22"/>
        </w:rPr>
        <w:t xml:space="preserve">1.  </w:t>
      </w:r>
      <w:r w:rsidRPr="00806572">
        <w:rPr>
          <w:rFonts w:ascii="Times New Roman" w:eastAsia="Arial Unicode MS" w:hAnsi="Times New Roman"/>
          <w:iCs/>
          <w:color w:val="000000" w:themeColor="text1"/>
          <w:sz w:val="22"/>
        </w:rPr>
        <w:t>Poskytovateľ má povinnosť zapísať sa do registra partnerov verejného sektora, ak sú splnené podmienky podľa § 2 zákona č. 315/2016 Z. z. o registri partnerov verejného sektora a o zmene a doplnení niektorých zákonov v znení neskorších predpisov (ďalej len „zákon č. 315/2016 Z. z.“). Poskytovateľ tiež vyhlasuje, že ak bude plniť predmet tejto dohody prostredníctvom subdodávateľov, ktorí majú povinnosť zapisovať sa do registra v zmysle ZoRPVS, musia byť v čase uzavretia tejto  dohody v registri zapísaní. Ak počas platnosti tejto dohody, dôjde k právoplatnému výmazu subdodávateľa z registra, je poskytovateľ povinný okamžite ukončiť plnenie tejto dohody prostredníctvom takého subdodávateľa.</w:t>
      </w:r>
    </w:p>
    <w:p w:rsidR="00806572" w:rsidRDefault="00806572" w:rsidP="00CF39DB">
      <w:pPr>
        <w:pStyle w:val="Bezriadkovania"/>
        <w:jc w:val="both"/>
        <w:rPr>
          <w:rFonts w:ascii="Times New Roman" w:eastAsia="Arial Unicode MS" w:hAnsi="Times New Roman"/>
          <w:iCs/>
          <w:color w:val="000000" w:themeColor="text1"/>
          <w:sz w:val="22"/>
        </w:rPr>
      </w:pPr>
    </w:p>
    <w:p w:rsidR="00806572" w:rsidRPr="00806572" w:rsidRDefault="00806572" w:rsidP="00806572">
      <w:pPr>
        <w:pStyle w:val="Bezriadkovania"/>
        <w:jc w:val="both"/>
        <w:rPr>
          <w:rFonts w:ascii="Times New Roman" w:eastAsia="Arial Unicode MS" w:hAnsi="Times New Roman"/>
          <w:iCs/>
          <w:color w:val="000000" w:themeColor="text1"/>
          <w:sz w:val="22"/>
        </w:rPr>
      </w:pPr>
      <w:r>
        <w:rPr>
          <w:rFonts w:ascii="Times New Roman" w:eastAsia="Arial Unicode MS" w:hAnsi="Times New Roman"/>
          <w:iCs/>
          <w:color w:val="000000" w:themeColor="text1"/>
          <w:sz w:val="22"/>
        </w:rPr>
        <w:t xml:space="preserve">2.  </w:t>
      </w:r>
      <w:r w:rsidRPr="00806572">
        <w:rPr>
          <w:rFonts w:ascii="Times New Roman" w:eastAsia="Arial Unicode MS" w:hAnsi="Times New Roman"/>
          <w:iCs/>
          <w:color w:val="000000" w:themeColor="text1"/>
          <w:sz w:val="22"/>
        </w:rPr>
        <w:t>Za podstatné porušenie tejto dohody v súvislosti s ZoRPVS s právom objednávateľa odstúpiť od tejto dohody sa rozumie:</w:t>
      </w:r>
    </w:p>
    <w:p w:rsidR="00806572" w:rsidRPr="00806572" w:rsidRDefault="00806572" w:rsidP="00806572">
      <w:pPr>
        <w:pStyle w:val="Bezriadkovania"/>
        <w:jc w:val="both"/>
        <w:rPr>
          <w:rFonts w:ascii="Times New Roman" w:eastAsia="Arial Unicode MS" w:hAnsi="Times New Roman"/>
          <w:iCs/>
          <w:color w:val="000000" w:themeColor="text1"/>
          <w:sz w:val="22"/>
        </w:rPr>
      </w:pPr>
      <w:r w:rsidRPr="00806572">
        <w:rPr>
          <w:rFonts w:ascii="Times New Roman" w:eastAsia="Arial Unicode MS" w:hAnsi="Times New Roman"/>
          <w:iCs/>
          <w:color w:val="000000" w:themeColor="text1"/>
          <w:sz w:val="22"/>
        </w:rPr>
        <w:t>-</w:t>
      </w:r>
      <w:r w:rsidRPr="00806572">
        <w:rPr>
          <w:rFonts w:ascii="Times New Roman" w:eastAsia="Arial Unicode MS" w:hAnsi="Times New Roman"/>
          <w:iCs/>
          <w:color w:val="000000" w:themeColor="text1"/>
          <w:sz w:val="22"/>
        </w:rPr>
        <w:tab/>
        <w:t xml:space="preserve">ak dôjde k výmazu </w:t>
      </w:r>
      <w:r w:rsidR="00F25133">
        <w:rPr>
          <w:rFonts w:ascii="Times New Roman" w:eastAsia="Arial Unicode MS" w:hAnsi="Times New Roman"/>
          <w:iCs/>
          <w:color w:val="000000" w:themeColor="text1"/>
          <w:sz w:val="22"/>
        </w:rPr>
        <w:t>dodávateľa</w:t>
      </w:r>
      <w:r w:rsidRPr="00806572">
        <w:rPr>
          <w:rFonts w:ascii="Times New Roman" w:eastAsia="Arial Unicode MS" w:hAnsi="Times New Roman"/>
          <w:iCs/>
          <w:color w:val="000000" w:themeColor="text1"/>
          <w:sz w:val="22"/>
        </w:rPr>
        <w:t xml:space="preserve"> ako partnera verejného sektora z registra počas platnosti tejto dohody;</w:t>
      </w:r>
    </w:p>
    <w:p w:rsidR="00806572" w:rsidRPr="00806572" w:rsidRDefault="00806572" w:rsidP="00806572">
      <w:pPr>
        <w:pStyle w:val="Bezriadkovania"/>
        <w:jc w:val="both"/>
        <w:rPr>
          <w:rFonts w:ascii="Times New Roman" w:eastAsia="Arial Unicode MS" w:hAnsi="Times New Roman"/>
          <w:iCs/>
          <w:color w:val="000000" w:themeColor="text1"/>
          <w:sz w:val="22"/>
        </w:rPr>
      </w:pPr>
      <w:r w:rsidRPr="00806572">
        <w:rPr>
          <w:rFonts w:ascii="Times New Roman" w:eastAsia="Arial Unicode MS" w:hAnsi="Times New Roman"/>
          <w:iCs/>
          <w:color w:val="000000" w:themeColor="text1"/>
          <w:sz w:val="22"/>
        </w:rPr>
        <w:t>-</w:t>
      </w:r>
      <w:r w:rsidRPr="00806572">
        <w:rPr>
          <w:rFonts w:ascii="Times New Roman" w:eastAsia="Arial Unicode MS" w:hAnsi="Times New Roman"/>
          <w:iCs/>
          <w:color w:val="000000" w:themeColor="text1"/>
          <w:sz w:val="22"/>
        </w:rPr>
        <w:tab/>
        <w:t>ak je partner verejného sektora (predávajúci) viac ako 30 dní v omeškaní so splnením povinnosti podľa § 10 ods. 2 tretej vety ZoRPVS;</w:t>
      </w:r>
    </w:p>
    <w:p w:rsidR="00806572" w:rsidRPr="00CF39DB" w:rsidRDefault="00806572" w:rsidP="00CF39DB">
      <w:pPr>
        <w:pStyle w:val="Bezriadkovania"/>
        <w:jc w:val="both"/>
        <w:rPr>
          <w:rFonts w:ascii="Times New Roman" w:eastAsia="Arial Unicode MS" w:hAnsi="Times New Roman"/>
          <w:iCs/>
          <w:color w:val="000000" w:themeColor="text1"/>
          <w:sz w:val="22"/>
        </w:rPr>
      </w:pPr>
      <w:r w:rsidRPr="00806572">
        <w:rPr>
          <w:rFonts w:ascii="Times New Roman" w:eastAsia="Arial Unicode MS" w:hAnsi="Times New Roman"/>
          <w:iCs/>
          <w:color w:val="000000" w:themeColor="text1"/>
          <w:sz w:val="22"/>
        </w:rPr>
        <w:t>-</w:t>
      </w:r>
      <w:r w:rsidRPr="00806572">
        <w:rPr>
          <w:rFonts w:ascii="Times New Roman" w:eastAsia="Arial Unicode MS" w:hAnsi="Times New Roman"/>
          <w:iCs/>
          <w:color w:val="000000" w:themeColor="text1"/>
          <w:sz w:val="22"/>
        </w:rPr>
        <w:tab/>
        <w:t>ak počas platnosti tejto dohody použije poskytovateľ subdodávateľa nezapísaného v registri, hoci takýto subdodávateľ mal byť v zmysle ZoRPVS zapísaný v registri, prípadne ak bol subdodávateľ počas plnenia predmetu tejto dohody vymazaný z registra a poskytovateľ ho naďalej používal na plnenie predmetu dohody ako svojho subdodávateľa.</w:t>
      </w:r>
    </w:p>
    <w:p w:rsidR="008F052D" w:rsidRPr="00DD50A7" w:rsidRDefault="008F052D" w:rsidP="008F052D">
      <w:pPr>
        <w:pStyle w:val="Bezriadkovania"/>
        <w:jc w:val="center"/>
        <w:rPr>
          <w:rFonts w:ascii="Times New Roman" w:eastAsia="Arial Unicode MS" w:hAnsi="Times New Roman"/>
          <w:iCs/>
          <w:color w:val="000000" w:themeColor="text1"/>
          <w:sz w:val="22"/>
        </w:rPr>
      </w:pPr>
    </w:p>
    <w:p w:rsidR="008F052D" w:rsidRPr="00DD50A7" w:rsidRDefault="00806572" w:rsidP="008F052D">
      <w:pPr>
        <w:jc w:val="both"/>
        <w:rPr>
          <w:rFonts w:ascii="Times New Roman" w:eastAsia="Arial Unicode MS" w:hAnsi="Times New Roman" w:cs="Times New Roman"/>
          <w:iCs/>
          <w:color w:val="000000" w:themeColor="text1"/>
        </w:rPr>
      </w:pPr>
      <w:r>
        <w:rPr>
          <w:rFonts w:ascii="Times New Roman" w:eastAsia="Arial Unicode MS" w:hAnsi="Times New Roman" w:cs="Times New Roman"/>
          <w:iCs/>
          <w:color w:val="000000" w:themeColor="text1"/>
        </w:rPr>
        <w:t>3</w:t>
      </w:r>
      <w:r w:rsidR="008F052D" w:rsidRPr="00DD50A7">
        <w:rPr>
          <w:rFonts w:ascii="Times New Roman" w:eastAsia="Arial Unicode MS" w:hAnsi="Times New Roman" w:cs="Times New Roman"/>
          <w:iCs/>
          <w:color w:val="000000" w:themeColor="text1"/>
        </w:rPr>
        <w:t>. Dodávateľ sa zaväzuje, že pri dodaní predmetu dohody pre objednávateľa bude dodržiavať pokyny objednávateľa.</w:t>
      </w:r>
    </w:p>
    <w:p w:rsidR="008F052D" w:rsidRPr="00DD50A7" w:rsidRDefault="00806572" w:rsidP="008F052D">
      <w:pPr>
        <w:jc w:val="both"/>
        <w:rPr>
          <w:rFonts w:ascii="Times New Roman" w:eastAsia="Arial Unicode MS" w:hAnsi="Times New Roman" w:cs="Times New Roman"/>
          <w:iCs/>
          <w:color w:val="000000" w:themeColor="text1"/>
        </w:rPr>
      </w:pPr>
      <w:r>
        <w:rPr>
          <w:rFonts w:ascii="Times New Roman" w:eastAsia="Arial Unicode MS" w:hAnsi="Times New Roman" w:cs="Times New Roman"/>
          <w:iCs/>
          <w:color w:val="000000" w:themeColor="text1"/>
        </w:rPr>
        <w:t>4</w:t>
      </w:r>
      <w:r w:rsidR="008F052D" w:rsidRPr="00DD50A7">
        <w:rPr>
          <w:rFonts w:ascii="Times New Roman" w:eastAsia="Arial Unicode MS" w:hAnsi="Times New Roman" w:cs="Times New Roman"/>
          <w:iCs/>
          <w:color w:val="000000" w:themeColor="text1"/>
        </w:rPr>
        <w:t xml:space="preserve">. Objednávateľ a dodávateľ sa zaväzujú uznávať v prípade sporu o hodnotení dosiahnutej akosti spôsobilých kvalifikovaných špecialistov alebo posudok súdneho znalca. </w:t>
      </w:r>
    </w:p>
    <w:p w:rsidR="008F052D" w:rsidRPr="00DD50A7" w:rsidRDefault="00806572" w:rsidP="008F052D">
      <w:pPr>
        <w:jc w:val="both"/>
        <w:rPr>
          <w:rFonts w:ascii="Times New Roman" w:eastAsia="Arial Unicode MS" w:hAnsi="Times New Roman" w:cs="Times New Roman"/>
          <w:iCs/>
          <w:color w:val="000000" w:themeColor="text1"/>
        </w:rPr>
      </w:pPr>
      <w:r>
        <w:rPr>
          <w:rFonts w:ascii="Times New Roman" w:eastAsia="Arial Unicode MS" w:hAnsi="Times New Roman" w:cs="Times New Roman"/>
          <w:iCs/>
          <w:color w:val="000000" w:themeColor="text1"/>
        </w:rPr>
        <w:t>5</w:t>
      </w:r>
      <w:r w:rsidR="008F052D" w:rsidRPr="00DD50A7">
        <w:rPr>
          <w:rFonts w:ascii="Times New Roman" w:eastAsia="Arial Unicode MS" w:hAnsi="Times New Roman" w:cs="Times New Roman"/>
          <w:iCs/>
          <w:color w:val="000000" w:themeColor="text1"/>
        </w:rPr>
        <w:t>. Objednávateľ, resp. osoby ním určené, sú oprávnené priebežne kontrolovať skutočnú akosť dodávky. Dodávateľ je povinný poskytovať potrebnú súčinnosť pri priebežnom zisťovaní objektívneho stavu predmetu plnenia.</w:t>
      </w:r>
    </w:p>
    <w:p w:rsidR="008F052D" w:rsidRPr="00DD50A7" w:rsidRDefault="00806572" w:rsidP="008F052D">
      <w:pPr>
        <w:jc w:val="both"/>
        <w:rPr>
          <w:rFonts w:ascii="Times New Roman" w:eastAsia="Arial Unicode MS" w:hAnsi="Times New Roman" w:cs="Times New Roman"/>
          <w:iCs/>
          <w:color w:val="000000" w:themeColor="text1"/>
        </w:rPr>
      </w:pPr>
      <w:r>
        <w:rPr>
          <w:rFonts w:ascii="Times New Roman" w:eastAsia="Arial Unicode MS" w:hAnsi="Times New Roman" w:cs="Times New Roman"/>
          <w:iCs/>
          <w:color w:val="000000" w:themeColor="text1"/>
        </w:rPr>
        <w:t>6</w:t>
      </w:r>
      <w:r w:rsidR="008F052D" w:rsidRPr="00DD50A7">
        <w:rPr>
          <w:rFonts w:ascii="Times New Roman" w:eastAsia="Arial Unicode MS" w:hAnsi="Times New Roman" w:cs="Times New Roman"/>
          <w:iCs/>
          <w:color w:val="000000" w:themeColor="text1"/>
        </w:rPr>
        <w:t>. O odovzdaní a prevzatí predmetu plnenia napíše dodávateľ dodací list alebo preberací protokol. V prípade, že dodávka bude mať zjavné vady, ktoré svojou povahou bránia riadnemu užívaniu, je</w:t>
      </w:r>
      <w:r w:rsidR="004D1F28" w:rsidRPr="00DD50A7">
        <w:rPr>
          <w:rFonts w:ascii="Times New Roman" w:eastAsia="Arial Unicode MS" w:hAnsi="Times New Roman" w:cs="Times New Roman"/>
          <w:iCs/>
          <w:color w:val="000000" w:themeColor="text1"/>
        </w:rPr>
        <w:t> </w:t>
      </w:r>
      <w:r w:rsidR="008F052D" w:rsidRPr="00DD50A7">
        <w:rPr>
          <w:rFonts w:ascii="Times New Roman" w:eastAsia="Arial Unicode MS" w:hAnsi="Times New Roman" w:cs="Times New Roman"/>
          <w:iCs/>
          <w:color w:val="000000" w:themeColor="text1"/>
        </w:rPr>
        <w:t>objednávateľ oprávnený prevziať dodávku až po úplnom odstránení predmetných vád.</w:t>
      </w:r>
    </w:p>
    <w:p w:rsidR="008F052D" w:rsidRPr="00DD50A7" w:rsidRDefault="00806572" w:rsidP="008F052D">
      <w:pPr>
        <w:jc w:val="both"/>
        <w:rPr>
          <w:rFonts w:ascii="Times New Roman" w:eastAsia="Arial Unicode MS" w:hAnsi="Times New Roman" w:cs="Times New Roman"/>
          <w:iCs/>
          <w:color w:val="000000" w:themeColor="text1"/>
        </w:rPr>
      </w:pPr>
      <w:r>
        <w:rPr>
          <w:rFonts w:ascii="Times New Roman" w:eastAsia="Arial Unicode MS" w:hAnsi="Times New Roman" w:cs="Times New Roman"/>
          <w:iCs/>
          <w:color w:val="000000" w:themeColor="text1"/>
        </w:rPr>
        <w:lastRenderedPageBreak/>
        <w:t>7</w:t>
      </w:r>
      <w:r w:rsidR="008F052D" w:rsidRPr="00DD50A7">
        <w:rPr>
          <w:rFonts w:ascii="Times New Roman" w:eastAsia="Arial Unicode MS" w:hAnsi="Times New Roman" w:cs="Times New Roman"/>
          <w:iCs/>
          <w:color w:val="000000" w:themeColor="text1"/>
        </w:rPr>
        <w:t>.</w:t>
      </w:r>
      <w:r w:rsidR="00E3166F" w:rsidRPr="00E3166F">
        <w:t xml:space="preserve"> </w:t>
      </w:r>
      <w:r w:rsidR="00E3166F">
        <w:rPr>
          <w:rFonts w:ascii="Times New Roman" w:eastAsia="Arial Unicode MS" w:hAnsi="Times New Roman" w:cs="Times New Roman"/>
          <w:iCs/>
          <w:color w:val="000000" w:themeColor="text1"/>
        </w:rPr>
        <w:t>Dodávateľ</w:t>
      </w:r>
      <w:r w:rsidR="00E3166F" w:rsidRPr="00E3166F">
        <w:rPr>
          <w:rFonts w:ascii="Times New Roman" w:eastAsia="Arial Unicode MS" w:hAnsi="Times New Roman" w:cs="Times New Roman"/>
          <w:iCs/>
          <w:color w:val="000000" w:themeColor="text1"/>
        </w:rPr>
        <w:t xml:space="preserve"> sa zaväzuje, že pohľadávku voči </w:t>
      </w:r>
      <w:r w:rsidR="00E3166F">
        <w:rPr>
          <w:rFonts w:ascii="Times New Roman" w:eastAsia="Arial Unicode MS" w:hAnsi="Times New Roman" w:cs="Times New Roman"/>
          <w:iCs/>
          <w:color w:val="000000" w:themeColor="text1"/>
        </w:rPr>
        <w:t>objednávateľovi</w:t>
      </w:r>
      <w:r w:rsidR="00E3166F" w:rsidRPr="00E3166F">
        <w:rPr>
          <w:rFonts w:ascii="Times New Roman" w:eastAsia="Arial Unicode MS" w:hAnsi="Times New Roman" w:cs="Times New Roman"/>
          <w:iCs/>
          <w:color w:val="000000" w:themeColor="text1"/>
        </w:rPr>
        <w:t xml:space="preserve">, ktorá mu, ako veriteľovi, vznikne </w:t>
      </w:r>
      <w:r w:rsidR="00557DB6">
        <w:rPr>
          <w:rFonts w:ascii="Times New Roman" w:eastAsia="Arial Unicode MS" w:hAnsi="Times New Roman" w:cs="Times New Roman"/>
          <w:iCs/>
          <w:color w:val="000000" w:themeColor="text1"/>
        </w:rPr>
        <w:t xml:space="preserve">     </w:t>
      </w:r>
      <w:r w:rsidR="00E3166F" w:rsidRPr="00E3166F">
        <w:rPr>
          <w:rFonts w:ascii="Times New Roman" w:eastAsia="Arial Unicode MS" w:hAnsi="Times New Roman" w:cs="Times New Roman"/>
          <w:iCs/>
          <w:color w:val="000000" w:themeColor="text1"/>
        </w:rPr>
        <w:t xml:space="preserve">z tohto zmluvného vzťahu, nepostúpi podľa § 524 a nasl. zákona č. 40/1964 Zb. Občiansky zákonník v znení neskorších predpisov (ďalej len „OZ“) tretej osobe bez predchádzajúceho písomného súhlasu </w:t>
      </w:r>
      <w:r w:rsidR="00E3166F">
        <w:rPr>
          <w:rFonts w:ascii="Times New Roman" w:eastAsia="Arial Unicode MS" w:hAnsi="Times New Roman" w:cs="Times New Roman"/>
          <w:iCs/>
          <w:color w:val="000000" w:themeColor="text1"/>
        </w:rPr>
        <w:t>objednávateľa</w:t>
      </w:r>
      <w:r w:rsidR="00E3166F" w:rsidRPr="00E3166F">
        <w:rPr>
          <w:rFonts w:ascii="Times New Roman" w:eastAsia="Arial Unicode MS" w:hAnsi="Times New Roman" w:cs="Times New Roman"/>
          <w:iCs/>
          <w:color w:val="000000" w:themeColor="text1"/>
        </w:rPr>
        <w:t xml:space="preserve">, ako dlžníka. Postúpenie pohľadávky </w:t>
      </w:r>
      <w:r w:rsidR="00E3166F">
        <w:rPr>
          <w:rFonts w:ascii="Times New Roman" w:eastAsia="Arial Unicode MS" w:hAnsi="Times New Roman" w:cs="Times New Roman"/>
          <w:iCs/>
          <w:color w:val="000000" w:themeColor="text1"/>
        </w:rPr>
        <w:t>dodávateľa</w:t>
      </w:r>
      <w:r w:rsidR="00E3166F" w:rsidRPr="00E3166F">
        <w:rPr>
          <w:rFonts w:ascii="Times New Roman" w:eastAsia="Arial Unicode MS" w:hAnsi="Times New Roman" w:cs="Times New Roman"/>
          <w:iCs/>
          <w:color w:val="000000" w:themeColor="text1"/>
        </w:rPr>
        <w:t xml:space="preserve"> bez predchádzajúceho písomného súhlasu </w:t>
      </w:r>
      <w:r w:rsidR="00E3166F">
        <w:rPr>
          <w:rFonts w:ascii="Times New Roman" w:eastAsia="Arial Unicode MS" w:hAnsi="Times New Roman" w:cs="Times New Roman"/>
          <w:iCs/>
          <w:color w:val="000000" w:themeColor="text1"/>
        </w:rPr>
        <w:t>objednávateľa</w:t>
      </w:r>
      <w:r w:rsidR="00E3166F" w:rsidRPr="00E3166F">
        <w:rPr>
          <w:rFonts w:ascii="Times New Roman" w:eastAsia="Arial Unicode MS" w:hAnsi="Times New Roman" w:cs="Times New Roman"/>
          <w:iCs/>
          <w:color w:val="000000" w:themeColor="text1"/>
        </w:rPr>
        <w:t xml:space="preserve"> je neplatné podľa § 39 OZ. Súhlas </w:t>
      </w:r>
      <w:r w:rsidR="00E3166F">
        <w:rPr>
          <w:rFonts w:ascii="Times New Roman" w:eastAsia="Arial Unicode MS" w:hAnsi="Times New Roman" w:cs="Times New Roman"/>
          <w:iCs/>
          <w:color w:val="000000" w:themeColor="text1"/>
        </w:rPr>
        <w:t>objednávateľa</w:t>
      </w:r>
      <w:r w:rsidR="00E3166F" w:rsidRPr="00E3166F">
        <w:rPr>
          <w:rFonts w:ascii="Times New Roman" w:eastAsia="Arial Unicode MS" w:hAnsi="Times New Roman" w:cs="Times New Roman"/>
          <w:iCs/>
          <w:color w:val="000000" w:themeColor="text1"/>
        </w:rPr>
        <w:t xml:space="preserve"> je platný len za podmienky, že bol na takýto úkon udelený predchádzajúci písomný súhlas jeho zriaďovateľa (Ministerstvo zdravotníctva Slovenskej republiky).</w:t>
      </w:r>
      <w:r>
        <w:rPr>
          <w:rFonts w:ascii="Times New Roman" w:eastAsia="Arial Unicode MS" w:hAnsi="Times New Roman" w:cs="Times New Roman"/>
          <w:iCs/>
          <w:color w:val="000000" w:themeColor="text1"/>
        </w:rPr>
        <w:t>8</w:t>
      </w:r>
      <w:r w:rsidR="00A14671" w:rsidRPr="00DD50A7">
        <w:rPr>
          <w:rFonts w:ascii="Times New Roman" w:eastAsia="Arial Unicode MS" w:hAnsi="Times New Roman" w:cs="Times New Roman"/>
          <w:iCs/>
          <w:color w:val="000000" w:themeColor="text1"/>
        </w:rPr>
        <w:t xml:space="preserve">. </w:t>
      </w:r>
      <w:r w:rsidR="008F052D" w:rsidRPr="00DD50A7">
        <w:rPr>
          <w:rFonts w:ascii="Times New Roman" w:eastAsia="Arial Unicode MS" w:hAnsi="Times New Roman" w:cs="Times New Roman"/>
          <w:iCs/>
          <w:color w:val="000000" w:themeColor="text1"/>
        </w:rPr>
        <w:t>Zmluvné strany sa dohodli, že za okolnosti vylučujúce zodpovednosť zmluvných strán podľa tejto dohody sa považuje pôsobenie vyššej moci, pričom za takúto sa považuje požiar, zemetrasenie, havária, povodeň, štrajk, embargo, administratívne opatrenie štátu a iné také udalosti a teda prekážky, ktoré nastali nezávisle od vôle zmluvných strán a bránia im v splnení ich povinností, ak nemožno rozumne predpokladať, že by zmluvné strany takúto prekážku alebo jej následky mohli odvrátiť alebo prekonať, ani ju v dobe vzniku záväzku predvídať a ktorým nemohli pri použití obvyklých prostriedkov a opatrení zabrániť. Účinky vylučujúce zodpovednosť sú obmedzené iba na dobu</w:t>
      </w:r>
      <w:r w:rsidR="004D1F28" w:rsidRPr="00DD50A7">
        <w:rPr>
          <w:rFonts w:ascii="Times New Roman" w:eastAsia="Arial Unicode MS" w:hAnsi="Times New Roman" w:cs="Times New Roman"/>
          <w:iCs/>
          <w:color w:val="000000" w:themeColor="text1"/>
        </w:rPr>
        <w:t>,</w:t>
      </w:r>
      <w:r w:rsidR="008F052D" w:rsidRPr="00DD50A7">
        <w:rPr>
          <w:rFonts w:ascii="Times New Roman" w:eastAsia="Arial Unicode MS" w:hAnsi="Times New Roman" w:cs="Times New Roman"/>
          <w:iCs/>
          <w:color w:val="000000" w:themeColor="text1"/>
        </w:rPr>
        <w:t xml:space="preserve"> dokiaľ trvá prekážka, s ktorou sú tieto účinky spojené.</w:t>
      </w:r>
    </w:p>
    <w:p w:rsidR="008F052D" w:rsidRPr="00DD50A7" w:rsidRDefault="00806572" w:rsidP="008F052D">
      <w:pPr>
        <w:jc w:val="both"/>
        <w:rPr>
          <w:rFonts w:ascii="Times New Roman" w:eastAsia="Arial Unicode MS" w:hAnsi="Times New Roman" w:cs="Times New Roman"/>
          <w:iCs/>
          <w:color w:val="000000" w:themeColor="text1"/>
        </w:rPr>
      </w:pPr>
      <w:r>
        <w:rPr>
          <w:rFonts w:ascii="Times New Roman" w:eastAsia="Arial Unicode MS" w:hAnsi="Times New Roman" w:cs="Times New Roman"/>
          <w:iCs/>
          <w:color w:val="000000" w:themeColor="text1"/>
        </w:rPr>
        <w:t>9</w:t>
      </w:r>
      <w:r w:rsidR="008F052D" w:rsidRPr="00DD50A7">
        <w:rPr>
          <w:rFonts w:ascii="Times New Roman" w:eastAsia="Arial Unicode MS" w:hAnsi="Times New Roman" w:cs="Times New Roman"/>
          <w:iCs/>
          <w:color w:val="000000" w:themeColor="text1"/>
        </w:rPr>
        <w:t>. O začatí ako aj o pominutí pôsobenia vyššej moci sú zmluvné strany povinné sa vzájomne bez</w:t>
      </w:r>
      <w:r w:rsidR="004D1F28" w:rsidRPr="00DD50A7">
        <w:rPr>
          <w:rFonts w:ascii="Times New Roman" w:eastAsia="Arial Unicode MS" w:hAnsi="Times New Roman" w:cs="Times New Roman"/>
          <w:iCs/>
          <w:color w:val="000000" w:themeColor="text1"/>
        </w:rPr>
        <w:t> </w:t>
      </w:r>
      <w:r w:rsidR="008F052D" w:rsidRPr="00DD50A7">
        <w:rPr>
          <w:rFonts w:ascii="Times New Roman" w:eastAsia="Arial Unicode MS" w:hAnsi="Times New Roman" w:cs="Times New Roman"/>
          <w:iCs/>
          <w:color w:val="000000" w:themeColor="text1"/>
        </w:rPr>
        <w:t>meškania písomne informovať. Oslobodenie od zodpovednosti za neplnenie predmetu dohody trvá po dobu pôsobenia vyššej moci. Po uplynutí tejto doby sa zmluvné strany dohodnú na ďalšom postupe a prípadne na vzájomnom ukončení tejto dohody.</w:t>
      </w:r>
    </w:p>
    <w:p w:rsidR="00143011" w:rsidRDefault="00A14671" w:rsidP="0063659E">
      <w:pPr>
        <w:pStyle w:val="Normlnywebov"/>
        <w:jc w:val="both"/>
        <w:rPr>
          <w:rFonts w:eastAsia="Arial Unicode MS"/>
          <w:iCs/>
          <w:color w:val="000000" w:themeColor="text1"/>
          <w:sz w:val="22"/>
          <w:szCs w:val="22"/>
          <w:lang w:eastAsia="en-US"/>
        </w:rPr>
      </w:pPr>
      <w:r w:rsidRPr="00DD50A7">
        <w:rPr>
          <w:rFonts w:eastAsia="Arial Unicode MS"/>
          <w:iCs/>
          <w:color w:val="000000" w:themeColor="text1"/>
          <w:sz w:val="22"/>
          <w:szCs w:val="22"/>
          <w:lang w:eastAsia="en-US"/>
        </w:rPr>
        <w:t xml:space="preserve">. V prípade, ak sa po uzatvorení tejto </w:t>
      </w:r>
      <w:r w:rsidR="004D07E4">
        <w:rPr>
          <w:rFonts w:eastAsia="Arial Unicode MS"/>
          <w:iCs/>
          <w:color w:val="000000" w:themeColor="text1"/>
          <w:sz w:val="22"/>
          <w:szCs w:val="22"/>
          <w:lang w:eastAsia="en-US"/>
        </w:rPr>
        <w:t xml:space="preserve">dohody </w:t>
      </w:r>
      <w:r w:rsidRPr="00DD50A7">
        <w:rPr>
          <w:rFonts w:eastAsia="Arial Unicode MS"/>
          <w:iCs/>
          <w:color w:val="000000" w:themeColor="text1"/>
          <w:sz w:val="22"/>
          <w:szCs w:val="22"/>
          <w:lang w:eastAsia="en-US"/>
        </w:rPr>
        <w:t xml:space="preserve">preukáže, že na relevantnom trhu existuje cena (ďalej tiež ako nižšia cena) za rovnaké alebo porovnateľné plnenie ako je obsiahnuté v tejto </w:t>
      </w:r>
      <w:r w:rsidR="004D07E4">
        <w:rPr>
          <w:rFonts w:eastAsia="Arial Unicode MS"/>
          <w:iCs/>
          <w:color w:val="000000" w:themeColor="text1"/>
          <w:sz w:val="22"/>
          <w:szCs w:val="22"/>
          <w:lang w:eastAsia="en-US"/>
        </w:rPr>
        <w:t>dohode</w:t>
      </w:r>
      <w:r w:rsidRPr="00DD50A7">
        <w:rPr>
          <w:rFonts w:eastAsia="Arial Unicode MS"/>
          <w:iCs/>
          <w:color w:val="000000" w:themeColor="text1"/>
          <w:sz w:val="22"/>
          <w:szCs w:val="22"/>
          <w:lang w:eastAsia="en-US"/>
        </w:rPr>
        <w:t xml:space="preserve"> a dodávateľ už preukázateľne v minulosti za takúto nižšiu cenu plnenie poskytol, resp. ešte stále poskytuje, pričom rozdiel medzi nižšou cenou a cenou podľa tejto zmluvy je viac ako 5 % </w:t>
      </w:r>
      <w:r w:rsidR="004D07E4">
        <w:rPr>
          <w:rFonts w:eastAsia="Arial Unicode MS"/>
          <w:iCs/>
          <w:color w:val="000000" w:themeColor="text1"/>
          <w:sz w:val="22"/>
          <w:szCs w:val="22"/>
          <w:lang w:eastAsia="en-US"/>
        </w:rPr>
        <w:t xml:space="preserve">    </w:t>
      </w:r>
      <w:r w:rsidRPr="00DD50A7">
        <w:rPr>
          <w:rFonts w:eastAsia="Arial Unicode MS"/>
          <w:iCs/>
          <w:color w:val="000000" w:themeColor="text1"/>
          <w:sz w:val="22"/>
          <w:szCs w:val="22"/>
          <w:lang w:eastAsia="en-US"/>
        </w:rPr>
        <w:t xml:space="preserve">v neprospech ceny podľa tejto </w:t>
      </w:r>
      <w:r w:rsidR="004D07E4">
        <w:rPr>
          <w:rFonts w:eastAsia="Arial Unicode MS"/>
          <w:iCs/>
          <w:color w:val="000000" w:themeColor="text1"/>
          <w:sz w:val="22"/>
          <w:szCs w:val="22"/>
          <w:lang w:eastAsia="en-US"/>
        </w:rPr>
        <w:t>dohody</w:t>
      </w:r>
      <w:r w:rsidRPr="00DD50A7">
        <w:rPr>
          <w:rFonts w:eastAsia="Arial Unicode MS"/>
          <w:iCs/>
          <w:color w:val="000000" w:themeColor="text1"/>
          <w:sz w:val="22"/>
          <w:szCs w:val="22"/>
          <w:lang w:eastAsia="en-US"/>
        </w:rPr>
        <w:t>, zaväzuje sa dodávateľ poskytnúť objednávateľovi pre takéto plnenie objednané po preukázaní tejto skutočnosti dodatočnú zľavu vo výške rozdielu medzi ním poskytovanou cenou podľ</w:t>
      </w:r>
      <w:r w:rsidR="0063659E">
        <w:rPr>
          <w:rFonts w:eastAsia="Arial Unicode MS"/>
          <w:iCs/>
          <w:color w:val="000000" w:themeColor="text1"/>
          <w:sz w:val="22"/>
          <w:szCs w:val="22"/>
          <w:lang w:eastAsia="en-US"/>
        </w:rPr>
        <w:t>a tejto zmluvy a nižšou cenou.</w:t>
      </w:r>
    </w:p>
    <w:p w:rsidR="008F052D" w:rsidRPr="00DD50A7" w:rsidRDefault="008F052D" w:rsidP="008F052D">
      <w:pPr>
        <w:pStyle w:val="Bezriadkovania"/>
        <w:jc w:val="center"/>
        <w:rPr>
          <w:rFonts w:ascii="Times New Roman" w:eastAsia="Arial Unicode MS" w:hAnsi="Times New Roman"/>
          <w:b/>
          <w:iCs/>
          <w:color w:val="000000" w:themeColor="text1"/>
          <w:sz w:val="22"/>
        </w:rPr>
      </w:pPr>
    </w:p>
    <w:p w:rsidR="008F052D" w:rsidRPr="00DD50A7" w:rsidRDefault="008F052D" w:rsidP="008F052D">
      <w:pPr>
        <w:pStyle w:val="Bezriadkovania"/>
        <w:jc w:val="center"/>
        <w:rPr>
          <w:rFonts w:ascii="Times New Roman" w:eastAsia="Arial Unicode MS" w:hAnsi="Times New Roman"/>
          <w:b/>
          <w:iCs/>
          <w:color w:val="000000" w:themeColor="text1"/>
          <w:sz w:val="22"/>
        </w:rPr>
      </w:pPr>
    </w:p>
    <w:p w:rsidR="008F052D" w:rsidRPr="00DD50A7" w:rsidRDefault="008F052D" w:rsidP="008F052D">
      <w:pPr>
        <w:pStyle w:val="Bezriadkovania"/>
        <w:jc w:val="center"/>
        <w:rPr>
          <w:rFonts w:ascii="Times New Roman" w:eastAsia="Arial Unicode MS" w:hAnsi="Times New Roman"/>
          <w:b/>
          <w:iCs/>
          <w:color w:val="000000" w:themeColor="text1"/>
          <w:sz w:val="22"/>
        </w:rPr>
      </w:pPr>
      <w:r w:rsidRPr="00DD50A7">
        <w:rPr>
          <w:rFonts w:ascii="Times New Roman" w:eastAsia="Arial Unicode MS" w:hAnsi="Times New Roman"/>
          <w:b/>
          <w:iCs/>
          <w:color w:val="000000" w:themeColor="text1"/>
          <w:sz w:val="22"/>
        </w:rPr>
        <w:t>Článok 12</w:t>
      </w:r>
    </w:p>
    <w:p w:rsidR="008F052D" w:rsidRPr="00DD50A7" w:rsidRDefault="008F052D" w:rsidP="008F052D">
      <w:pPr>
        <w:pStyle w:val="Bezriadkovania"/>
        <w:jc w:val="center"/>
        <w:rPr>
          <w:rFonts w:ascii="Times New Roman" w:eastAsia="Arial Unicode MS" w:hAnsi="Times New Roman"/>
          <w:b/>
          <w:iCs/>
          <w:color w:val="000000" w:themeColor="text1"/>
          <w:sz w:val="22"/>
        </w:rPr>
      </w:pPr>
      <w:r w:rsidRPr="00DD50A7">
        <w:rPr>
          <w:rFonts w:ascii="Times New Roman" w:eastAsia="Arial Unicode MS" w:hAnsi="Times New Roman"/>
          <w:b/>
          <w:iCs/>
          <w:color w:val="000000" w:themeColor="text1"/>
          <w:sz w:val="22"/>
        </w:rPr>
        <w:t>Záverečné ustanovenia</w:t>
      </w:r>
    </w:p>
    <w:p w:rsidR="008F052D" w:rsidRPr="00DD50A7" w:rsidRDefault="008F052D" w:rsidP="008F052D">
      <w:pPr>
        <w:pStyle w:val="Bezriadkovania"/>
        <w:jc w:val="center"/>
        <w:rPr>
          <w:rFonts w:ascii="Times New Roman" w:eastAsia="Arial Unicode MS" w:hAnsi="Times New Roman"/>
          <w:iCs/>
          <w:color w:val="000000" w:themeColor="text1"/>
          <w:sz w:val="22"/>
        </w:rPr>
      </w:pPr>
    </w:p>
    <w:p w:rsidR="008F052D" w:rsidRPr="00DD50A7" w:rsidRDefault="008F052D"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1. Táto dohoda nadobúda platnosť dňom jej podpisu oprávnenými zástupcami oboch zmluvných strán. V prípade, ak dohoda nie je podpísaná oboma zmluvnými stranami v ten istý deň, nadobúda platnosť v</w:t>
      </w:r>
      <w:r w:rsidR="004D1F28" w:rsidRPr="00DD50A7">
        <w:rPr>
          <w:rFonts w:ascii="Times New Roman" w:eastAsia="Arial Unicode MS" w:hAnsi="Times New Roman" w:cs="Times New Roman"/>
          <w:iCs/>
          <w:color w:val="000000" w:themeColor="text1"/>
        </w:rPr>
        <w:t> </w:t>
      </w:r>
      <w:r w:rsidRPr="00DD50A7">
        <w:rPr>
          <w:rFonts w:ascii="Times New Roman" w:eastAsia="Arial Unicode MS" w:hAnsi="Times New Roman" w:cs="Times New Roman"/>
          <w:iCs/>
          <w:color w:val="000000" w:themeColor="text1"/>
        </w:rPr>
        <w:t>deň, v ktorom dôjde k podpisu dohody zmluvnou stranou, ktorá ju podpisuje v poradí ako druhá.</w:t>
      </w:r>
    </w:p>
    <w:p w:rsidR="008F052D" w:rsidRPr="00DD50A7" w:rsidRDefault="008F052D" w:rsidP="008F052D">
      <w:pPr>
        <w:jc w:val="both"/>
        <w:rPr>
          <w:rFonts w:ascii="Times New Roman" w:eastAsia="Times New Roman" w:hAnsi="Times New Roman" w:cs="Times New Roman"/>
          <w:color w:val="000000" w:themeColor="text1"/>
          <w:sz w:val="24"/>
          <w:szCs w:val="24"/>
          <w:lang w:eastAsia="cs-CZ"/>
        </w:rPr>
      </w:pPr>
      <w:r w:rsidRPr="00DD50A7">
        <w:rPr>
          <w:rFonts w:ascii="Times New Roman" w:eastAsia="Arial Unicode MS" w:hAnsi="Times New Roman" w:cs="Times New Roman"/>
          <w:iCs/>
          <w:color w:val="000000" w:themeColor="text1"/>
        </w:rPr>
        <w:t xml:space="preserve">2. Táto dohoda nadobúda účinnosť v zmysle § 47a </w:t>
      </w:r>
      <w:r w:rsidR="004D1F28" w:rsidRPr="00DD50A7">
        <w:rPr>
          <w:rFonts w:ascii="Times New Roman" w:eastAsia="Arial Unicode MS" w:hAnsi="Times New Roman" w:cs="Times New Roman"/>
          <w:iCs/>
          <w:color w:val="000000" w:themeColor="text1"/>
        </w:rPr>
        <w:t>Z</w:t>
      </w:r>
      <w:r w:rsidRPr="00DD50A7">
        <w:rPr>
          <w:rFonts w:ascii="Times New Roman" w:eastAsia="Arial Unicode MS" w:hAnsi="Times New Roman" w:cs="Times New Roman"/>
          <w:iCs/>
          <w:color w:val="000000" w:themeColor="text1"/>
        </w:rPr>
        <w:t>ákona č. 40/1964 Zb. Občiansky zákonník v znení neskorších predpisov dňom nasledujúcim po dni jej zverejnenia v Centrálnom registri zmlúv</w:t>
      </w:r>
      <w:bookmarkStart w:id="1" w:name="__DdeLink__3363_1811090276"/>
      <w:bookmarkEnd w:id="1"/>
      <w:r w:rsidRPr="00DD50A7">
        <w:rPr>
          <w:rFonts w:ascii="Times New Roman" w:eastAsia="Arial Unicode MS" w:hAnsi="Times New Roman" w:cs="Times New Roman"/>
          <w:iCs/>
          <w:color w:val="000000" w:themeColor="text1"/>
        </w:rPr>
        <w:t>, ktorý vedie Úrad vlády Slovenskej republiky.</w:t>
      </w:r>
    </w:p>
    <w:p w:rsidR="008F052D" w:rsidRPr="00DD50A7" w:rsidRDefault="008F052D"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 xml:space="preserve">3. Táto dohoda je povinne zverejňovaná v zmysle § 5a </w:t>
      </w:r>
      <w:r w:rsidR="00FB47CC" w:rsidRPr="00DD50A7">
        <w:rPr>
          <w:rFonts w:ascii="Times New Roman" w:eastAsia="Arial Unicode MS" w:hAnsi="Times New Roman" w:cs="Times New Roman"/>
          <w:iCs/>
          <w:color w:val="000000" w:themeColor="text1"/>
        </w:rPr>
        <w:t>Z</w:t>
      </w:r>
      <w:r w:rsidRPr="00DD50A7">
        <w:rPr>
          <w:rFonts w:ascii="Times New Roman" w:eastAsia="Arial Unicode MS" w:hAnsi="Times New Roman" w:cs="Times New Roman"/>
          <w:iCs/>
          <w:color w:val="000000" w:themeColor="text1"/>
        </w:rPr>
        <w:t>ákona č. 211/2000 Z. z. o slobodnom prístupe k informáciám a o zmene a doplnení niektorých zákonov (</w:t>
      </w:r>
      <w:r w:rsidR="00FB47CC" w:rsidRPr="00DD50A7">
        <w:rPr>
          <w:rFonts w:ascii="Times New Roman" w:eastAsia="Arial Unicode MS" w:hAnsi="Times New Roman" w:cs="Times New Roman"/>
          <w:iCs/>
          <w:color w:val="000000" w:themeColor="text1"/>
        </w:rPr>
        <w:t>Z</w:t>
      </w:r>
      <w:r w:rsidRPr="00DD50A7">
        <w:rPr>
          <w:rFonts w:ascii="Times New Roman" w:eastAsia="Arial Unicode MS" w:hAnsi="Times New Roman" w:cs="Times New Roman"/>
          <w:iCs/>
          <w:color w:val="000000" w:themeColor="text1"/>
        </w:rPr>
        <w:t>ákon o slobode informácií) v znení neskorších predpisov. Zmluvné strany berú na vedomie a súhlasia, že táto dohoda vrátane všetkých jej</w:t>
      </w:r>
      <w:r w:rsidR="00FB47CC" w:rsidRPr="00DD50A7">
        <w:rPr>
          <w:rFonts w:ascii="Times New Roman" w:eastAsia="Arial Unicode MS" w:hAnsi="Times New Roman" w:cs="Times New Roman"/>
          <w:iCs/>
          <w:color w:val="000000" w:themeColor="text1"/>
        </w:rPr>
        <w:t> </w:t>
      </w:r>
      <w:r w:rsidRPr="00DD50A7">
        <w:rPr>
          <w:rFonts w:ascii="Times New Roman" w:eastAsia="Arial Unicode MS" w:hAnsi="Times New Roman" w:cs="Times New Roman"/>
          <w:iCs/>
          <w:color w:val="000000" w:themeColor="text1"/>
        </w:rPr>
        <w:t>súčasti a príloh bude zverejnená v Centrálnom registri zmlúv, ktorý vedie Úrad vlády Slovenskej republiky.</w:t>
      </w:r>
    </w:p>
    <w:p w:rsidR="008F052D" w:rsidRPr="00DD50A7" w:rsidRDefault="008F052D"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4. Akékoľvek zmeny a doplnky v tejto dohode je možné vykonať len formou písomných číslovaných dodatkov, podpísaných obidvoma zmluvnými stranami.</w:t>
      </w:r>
    </w:p>
    <w:p w:rsidR="008F052D" w:rsidRPr="00DD50A7" w:rsidRDefault="008F052D"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5. Práva a povinnosti dodávateľa a objednávateľa, pokiaľ nie sú stanovené touto dohodou, sa riadia príslušnými právnymi predpismi uvedenými v úvode tejto dohody a ďalšími súvisiacimi právnymi predpismi Slovenskej republiky.</w:t>
      </w:r>
    </w:p>
    <w:p w:rsidR="008F052D" w:rsidRPr="00DD50A7" w:rsidRDefault="008F052D"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lastRenderedPageBreak/>
        <w:t>6. Zmluvné strany prehlasujú, že sú spôsobilé k právnym úkonom a ich zmluvná voľnosť nie je ničím obmedzená.</w:t>
      </w:r>
    </w:p>
    <w:p w:rsidR="008F052D" w:rsidRPr="00DD50A7" w:rsidRDefault="008F052D"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7. Všetky spory vyplývajúce z tejto dohody, alebo v súvislosti s ňou vzniknuté, sa zaväzujú zmluvné strany prednostne riešiť rokovaním na úrovni štatutárnych orgánov s cieľom dosiahnuť dohodu o sporných otázkach. Pokiaľ sa toto aj napriek vynaloženému úsiliu nepodarí, rozhodne o sporných otázkach príslušný súd.</w:t>
      </w:r>
    </w:p>
    <w:p w:rsidR="008F052D" w:rsidRPr="00DD50A7" w:rsidRDefault="008F052D" w:rsidP="008F052D">
      <w:pPr>
        <w:jc w:val="both"/>
        <w:rPr>
          <w:rFonts w:ascii="Times New Roman" w:eastAsia="Times New Roman" w:hAnsi="Times New Roman" w:cs="Times New Roman"/>
          <w:color w:val="000000" w:themeColor="text1"/>
          <w:sz w:val="24"/>
          <w:szCs w:val="24"/>
          <w:lang w:eastAsia="cs-CZ"/>
        </w:rPr>
      </w:pPr>
      <w:r w:rsidRPr="00DD50A7">
        <w:rPr>
          <w:rFonts w:ascii="Times New Roman" w:eastAsia="Arial Unicode MS" w:hAnsi="Times New Roman" w:cs="Times New Roman"/>
          <w:iCs/>
          <w:color w:val="000000" w:themeColor="text1"/>
        </w:rPr>
        <w:t>8. V prípade, ak sa niektoré ustanovenie tejto dohody stane neplatným, neúčinným alebo nevykonateľným, predmetnou neplatnosťou, neúčinnosťou alebo nevykonateľnosťou nie je dotknutý ostatný obsah tejto dohody. Príslušné ustanovenie dohody sa nahradí takým platným a účinným zákonným ustanovením, ktoré je mu svojím významom a účelom najbližšie.</w:t>
      </w:r>
    </w:p>
    <w:p w:rsidR="008F052D" w:rsidRPr="00CF39DB" w:rsidRDefault="008F052D" w:rsidP="00CF39DB">
      <w:pPr>
        <w:jc w:val="both"/>
        <w:rPr>
          <w:rFonts w:ascii="Times New Roman" w:eastAsia="Arial Unicode MS" w:hAnsi="Times New Roman" w:cs="Times New Roman"/>
          <w:iCs/>
          <w:color w:val="000000" w:themeColor="text1"/>
        </w:rPr>
      </w:pPr>
      <w:r w:rsidRPr="00F25133">
        <w:rPr>
          <w:rFonts w:ascii="Times New Roman" w:eastAsia="Arial Unicode MS" w:hAnsi="Times New Roman" w:cs="Times New Roman"/>
          <w:iCs/>
          <w:color w:val="000000" w:themeColor="text1"/>
        </w:rPr>
        <w:t xml:space="preserve">9. Písomnosti v zmysle tejto zmluvy sa doručujú na adresy zmluvných strán uvedené v záhlaví tejto </w:t>
      </w:r>
      <w:r w:rsidR="00FB47CC" w:rsidRPr="00557DB6">
        <w:rPr>
          <w:rFonts w:ascii="Times New Roman" w:eastAsia="Arial Unicode MS" w:hAnsi="Times New Roman" w:cs="Times New Roman"/>
          <w:iCs/>
          <w:color w:val="000000" w:themeColor="text1"/>
        </w:rPr>
        <w:t>dohody</w:t>
      </w:r>
      <w:r w:rsidRPr="00F25133">
        <w:rPr>
          <w:rFonts w:ascii="Times New Roman" w:eastAsia="Arial Unicode MS" w:hAnsi="Times New Roman" w:cs="Times New Roman"/>
          <w:iCs/>
          <w:color w:val="000000" w:themeColor="text1"/>
        </w:rPr>
        <w:t>. Zásielka sa považuje za doručenú v deň jej osobného odovzdania, v deň jej doručenia prostredníctvom poštového podniku alebo iného doručovateľa alebo v deň odopretia prevzatia zásielky adresátom. Ak si adresát neprevezme zásielku a táto bude uložená na pošte alebo u iného doručovateľa, zásielka sa</w:t>
      </w:r>
      <w:r w:rsidRPr="00DD50A7">
        <w:rPr>
          <w:rFonts w:ascii="Times New Roman" w:eastAsia="Arial Unicode MS" w:hAnsi="Times New Roman" w:cs="Times New Roman"/>
          <w:iCs/>
          <w:color w:val="000000" w:themeColor="text1"/>
        </w:rPr>
        <w:t xml:space="preserve"> považuje za doručené na tretí deň od jej uloženia a to aj vtedy, ak sa adresát o tom nedozvie.</w:t>
      </w:r>
    </w:p>
    <w:p w:rsidR="008F052D" w:rsidRPr="00DD50A7" w:rsidRDefault="008F052D" w:rsidP="008F052D">
      <w:pPr>
        <w:jc w:val="both"/>
        <w:rPr>
          <w:rFonts w:ascii="Times New Roman" w:eastAsia="Times New Roman" w:hAnsi="Times New Roman" w:cs="Times New Roman"/>
          <w:color w:val="000000" w:themeColor="text1"/>
          <w:sz w:val="24"/>
          <w:szCs w:val="24"/>
          <w:lang w:eastAsia="cs-CZ"/>
        </w:rPr>
      </w:pPr>
      <w:r w:rsidRPr="00DD50A7">
        <w:rPr>
          <w:rFonts w:ascii="Times New Roman" w:eastAsia="Arial Unicode MS" w:hAnsi="Times New Roman" w:cs="Times New Roman"/>
          <w:iCs/>
          <w:color w:val="000000" w:themeColor="text1"/>
        </w:rPr>
        <w:t>10. Táto dohoda a všetky jej prílohy, prípadné dodatky k nej sa vyhotovujú v troch exemplároch, z</w:t>
      </w:r>
      <w:r w:rsidR="00FB47CC" w:rsidRPr="00DD50A7">
        <w:rPr>
          <w:rFonts w:ascii="Times New Roman" w:eastAsia="Arial Unicode MS" w:hAnsi="Times New Roman" w:cs="Times New Roman"/>
          <w:iCs/>
          <w:color w:val="000000" w:themeColor="text1"/>
        </w:rPr>
        <w:t> </w:t>
      </w:r>
      <w:r w:rsidRPr="00DD50A7">
        <w:rPr>
          <w:rFonts w:ascii="Times New Roman" w:eastAsia="Arial Unicode MS" w:hAnsi="Times New Roman" w:cs="Times New Roman"/>
          <w:iCs/>
          <w:color w:val="000000" w:themeColor="text1"/>
        </w:rPr>
        <w:t>ktorých objednávateľ dostane dva exempláre a dodávateľ jeden exemplár. Každý exemplár má</w:t>
      </w:r>
      <w:r w:rsidR="00FB47CC" w:rsidRPr="00DD50A7">
        <w:rPr>
          <w:rFonts w:ascii="Times New Roman" w:eastAsia="Arial Unicode MS" w:hAnsi="Times New Roman" w:cs="Times New Roman"/>
          <w:iCs/>
          <w:color w:val="000000" w:themeColor="text1"/>
        </w:rPr>
        <w:t> </w:t>
      </w:r>
      <w:r w:rsidRPr="00DD50A7">
        <w:rPr>
          <w:rFonts w:ascii="Times New Roman" w:eastAsia="Arial Unicode MS" w:hAnsi="Times New Roman" w:cs="Times New Roman"/>
          <w:iCs/>
          <w:color w:val="000000" w:themeColor="text1"/>
        </w:rPr>
        <w:t>hodnotu originálu.</w:t>
      </w:r>
    </w:p>
    <w:p w:rsidR="008F052D" w:rsidRPr="00DD50A7" w:rsidRDefault="008F052D" w:rsidP="008F052D">
      <w:pPr>
        <w:jc w:val="both"/>
        <w:rPr>
          <w:rFonts w:ascii="Times New Roman" w:eastAsia="Times New Roman" w:hAnsi="Times New Roman" w:cs="Times New Roman"/>
          <w:color w:val="000000" w:themeColor="text1"/>
          <w:sz w:val="24"/>
          <w:szCs w:val="24"/>
          <w:lang w:eastAsia="cs-CZ"/>
        </w:rPr>
      </w:pPr>
      <w:r w:rsidRPr="00DD50A7">
        <w:rPr>
          <w:rFonts w:ascii="Times New Roman" w:eastAsia="Arial Unicode MS" w:hAnsi="Times New Roman" w:cs="Times New Roman"/>
          <w:iCs/>
          <w:color w:val="000000" w:themeColor="text1"/>
        </w:rPr>
        <w:t xml:space="preserve">11. Neoddeliteľnú súčasť tejto dohody tvorí: </w:t>
      </w:r>
    </w:p>
    <w:p w:rsidR="008F052D" w:rsidRPr="00DD50A7" w:rsidRDefault="008F052D" w:rsidP="00FB47CC">
      <w:pPr>
        <w:ind w:left="1418" w:hanging="1134"/>
        <w:jc w:val="both"/>
        <w:rPr>
          <w:rFonts w:ascii="Times New Roman" w:eastAsia="Arial Unicode MS" w:hAnsi="Times New Roman" w:cs="Times New Roman"/>
          <w:i/>
          <w:iCs/>
          <w:color w:val="000000" w:themeColor="text1"/>
        </w:rPr>
      </w:pPr>
      <w:r w:rsidRPr="00DD50A7">
        <w:rPr>
          <w:rFonts w:ascii="Times New Roman" w:eastAsia="Arial Unicode MS" w:hAnsi="Times New Roman" w:cs="Times New Roman"/>
          <w:i/>
          <w:iCs/>
          <w:color w:val="000000" w:themeColor="text1"/>
        </w:rPr>
        <w:t>Príloha č. 1: Špecifikácia a ceny tovaru</w:t>
      </w:r>
    </w:p>
    <w:p w:rsidR="008F052D" w:rsidRPr="00DD50A7" w:rsidRDefault="008F052D" w:rsidP="00FB47CC">
      <w:pPr>
        <w:ind w:left="1418" w:hanging="1134"/>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
          <w:iCs/>
          <w:color w:val="000000" w:themeColor="text1"/>
        </w:rPr>
        <w:t>Príloha č. 2: Zoznam subdodávateľov</w:t>
      </w:r>
      <w:r w:rsidRPr="00DD50A7">
        <w:rPr>
          <w:rFonts w:ascii="Times New Roman" w:eastAsia="Arial Unicode MS" w:hAnsi="Times New Roman" w:cs="Times New Roman"/>
          <w:iCs/>
          <w:color w:val="000000" w:themeColor="text1"/>
        </w:rPr>
        <w:t xml:space="preserve"> </w:t>
      </w:r>
      <w:r w:rsidRPr="00DD50A7">
        <w:rPr>
          <w:rFonts w:ascii="Times New Roman" w:eastAsia="Arial Unicode MS" w:hAnsi="Times New Roman" w:cs="Times New Roman"/>
          <w:i/>
          <w:iCs/>
          <w:color w:val="000000" w:themeColor="text1"/>
        </w:rPr>
        <w:t>(v prípade, ak je to relevantné v zmysle článku 2 ods. 13 tejto dohody)</w:t>
      </w:r>
    </w:p>
    <w:p w:rsidR="008F052D" w:rsidRPr="00DD50A7" w:rsidRDefault="008F052D" w:rsidP="008F052D">
      <w:pPr>
        <w:jc w:val="both"/>
        <w:rPr>
          <w:rFonts w:ascii="Times New Roman" w:eastAsia="Times New Roman" w:hAnsi="Times New Roman" w:cs="Times New Roman"/>
          <w:color w:val="000000" w:themeColor="text1"/>
          <w:sz w:val="24"/>
          <w:szCs w:val="24"/>
          <w:lang w:eastAsia="cs-CZ"/>
        </w:rPr>
      </w:pPr>
      <w:r w:rsidRPr="00DD50A7">
        <w:rPr>
          <w:rFonts w:ascii="Times New Roman" w:eastAsia="Arial Unicode MS" w:hAnsi="Times New Roman" w:cs="Times New Roman"/>
          <w:iCs/>
          <w:color w:val="000000" w:themeColor="text1"/>
        </w:rPr>
        <w:t xml:space="preserve">12. Zmluvné strany zhodne prehlasujú, že si túto dohodu pred jej podpisom prečítali, jej obsahu porozumeli, že bola uzavretá po vzájomnom prerokovaní, podľa ich pravej a slobodnej vôle, určite, vážne a zrozumiteľne, bez omylu, nie v tiesni a za nápadne nevýhodných podmienok, a na znak súhlasu s jej obsahom ju dobrovoľne vlastnoručne podpísali. </w:t>
      </w:r>
    </w:p>
    <w:p w:rsidR="008F052D" w:rsidRPr="00DD50A7" w:rsidRDefault="008F052D" w:rsidP="008F052D">
      <w:pPr>
        <w:jc w:val="both"/>
        <w:rPr>
          <w:rFonts w:ascii="Times New Roman" w:eastAsia="Arial Unicode MS" w:hAnsi="Times New Roman" w:cs="Times New Roman"/>
          <w:iCs/>
          <w:color w:val="000000" w:themeColor="text1"/>
        </w:rPr>
      </w:pPr>
    </w:p>
    <w:p w:rsidR="00FB47CC" w:rsidRPr="00DD50A7" w:rsidRDefault="00FB47CC" w:rsidP="008F052D">
      <w:pPr>
        <w:jc w:val="both"/>
        <w:rPr>
          <w:rFonts w:ascii="Times New Roman" w:eastAsia="Arial Unicode MS" w:hAnsi="Times New Roman" w:cs="Times New Roman"/>
          <w:iCs/>
          <w:color w:val="000000" w:themeColor="text1"/>
        </w:rPr>
      </w:pPr>
    </w:p>
    <w:p w:rsidR="008F052D" w:rsidRPr="00DD50A7" w:rsidRDefault="008F052D"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 xml:space="preserve">Za objednávateľa: </w:t>
      </w:r>
      <w:r w:rsidRPr="00DD50A7">
        <w:rPr>
          <w:rFonts w:ascii="Times New Roman" w:eastAsia="Arial Unicode MS" w:hAnsi="Times New Roman" w:cs="Times New Roman"/>
          <w:iCs/>
          <w:color w:val="000000" w:themeColor="text1"/>
        </w:rPr>
        <w:tab/>
      </w:r>
      <w:r w:rsidRPr="00DD50A7">
        <w:rPr>
          <w:rFonts w:ascii="Times New Roman" w:eastAsia="Arial Unicode MS" w:hAnsi="Times New Roman" w:cs="Times New Roman"/>
          <w:iCs/>
          <w:color w:val="000000" w:themeColor="text1"/>
        </w:rPr>
        <w:tab/>
      </w:r>
      <w:r w:rsidRPr="00DD50A7">
        <w:rPr>
          <w:rFonts w:ascii="Times New Roman" w:eastAsia="Arial Unicode MS" w:hAnsi="Times New Roman" w:cs="Times New Roman"/>
          <w:iCs/>
          <w:color w:val="000000" w:themeColor="text1"/>
        </w:rPr>
        <w:tab/>
      </w:r>
      <w:r w:rsidRPr="00DD50A7">
        <w:rPr>
          <w:rFonts w:ascii="Times New Roman" w:eastAsia="Arial Unicode MS" w:hAnsi="Times New Roman" w:cs="Times New Roman"/>
          <w:iCs/>
          <w:color w:val="000000" w:themeColor="text1"/>
        </w:rPr>
        <w:tab/>
      </w:r>
      <w:r w:rsidRPr="00DD50A7">
        <w:rPr>
          <w:rFonts w:ascii="Times New Roman" w:eastAsia="Arial Unicode MS" w:hAnsi="Times New Roman" w:cs="Times New Roman"/>
          <w:iCs/>
          <w:color w:val="000000" w:themeColor="text1"/>
        </w:rPr>
        <w:tab/>
        <w:t xml:space="preserve">              Za dodávateľa:</w:t>
      </w:r>
    </w:p>
    <w:p w:rsidR="008F052D" w:rsidRPr="00DD50A7" w:rsidRDefault="008F052D" w:rsidP="008F052D">
      <w:pPr>
        <w:jc w:val="both"/>
        <w:rPr>
          <w:rFonts w:ascii="Times New Roman" w:eastAsia="Times New Roman" w:hAnsi="Times New Roman" w:cs="Times New Roman"/>
          <w:color w:val="000000" w:themeColor="text1"/>
          <w:sz w:val="24"/>
          <w:szCs w:val="24"/>
          <w:lang w:eastAsia="cs-CZ"/>
        </w:rPr>
      </w:pPr>
      <w:r w:rsidRPr="00DD50A7">
        <w:rPr>
          <w:rFonts w:ascii="Times New Roman" w:eastAsia="Arial Unicode MS" w:hAnsi="Times New Roman" w:cs="Times New Roman"/>
          <w:iCs/>
          <w:color w:val="000000" w:themeColor="text1"/>
        </w:rPr>
        <w:t>V </w:t>
      </w:r>
      <w:r w:rsidR="00F134E5" w:rsidRPr="00DD50A7">
        <w:rPr>
          <w:rFonts w:ascii="Times New Roman" w:eastAsia="Arial Unicode MS" w:hAnsi="Times New Roman" w:cs="Times New Roman"/>
          <w:iCs/>
          <w:color w:val="000000" w:themeColor="text1"/>
        </w:rPr>
        <w:t>Bratislave</w:t>
      </w:r>
      <w:r w:rsidRPr="00DD50A7">
        <w:rPr>
          <w:rFonts w:ascii="Times New Roman" w:eastAsia="Arial Unicode MS" w:hAnsi="Times New Roman" w:cs="Times New Roman"/>
          <w:iCs/>
          <w:color w:val="000000" w:themeColor="text1"/>
        </w:rPr>
        <w:t>, dňa ........................</w:t>
      </w:r>
      <w:r w:rsidRPr="00DD50A7">
        <w:rPr>
          <w:rFonts w:ascii="Times New Roman" w:eastAsia="Arial Unicode MS" w:hAnsi="Times New Roman" w:cs="Times New Roman"/>
          <w:iCs/>
          <w:color w:val="000000" w:themeColor="text1"/>
        </w:rPr>
        <w:tab/>
      </w:r>
      <w:r w:rsidRPr="00DD50A7">
        <w:rPr>
          <w:rFonts w:ascii="Times New Roman" w:eastAsia="Arial Unicode MS" w:hAnsi="Times New Roman" w:cs="Times New Roman"/>
          <w:iCs/>
          <w:color w:val="000000" w:themeColor="text1"/>
        </w:rPr>
        <w:tab/>
      </w:r>
      <w:r w:rsidRPr="00DD50A7">
        <w:rPr>
          <w:rFonts w:ascii="Times New Roman" w:eastAsia="Arial Unicode MS" w:hAnsi="Times New Roman" w:cs="Times New Roman"/>
          <w:iCs/>
          <w:color w:val="000000" w:themeColor="text1"/>
        </w:rPr>
        <w:tab/>
        <w:t>V …………….................., dňa........................</w:t>
      </w:r>
    </w:p>
    <w:p w:rsidR="008F052D" w:rsidRPr="00DD50A7" w:rsidRDefault="008F052D" w:rsidP="008F052D">
      <w:pPr>
        <w:jc w:val="both"/>
        <w:rPr>
          <w:rFonts w:ascii="Times New Roman" w:eastAsia="Arial Unicode MS" w:hAnsi="Times New Roman" w:cs="Times New Roman"/>
          <w:iCs/>
          <w:color w:val="000000" w:themeColor="text1"/>
        </w:rPr>
      </w:pPr>
    </w:p>
    <w:p w:rsidR="008F052D" w:rsidRPr="00DD50A7" w:rsidRDefault="008F052D" w:rsidP="008F052D">
      <w:pPr>
        <w:jc w:val="both"/>
        <w:rPr>
          <w:rFonts w:ascii="Times New Roman" w:eastAsia="Arial Unicode MS" w:hAnsi="Times New Roman" w:cs="Times New Roman"/>
          <w:iCs/>
          <w:color w:val="000000" w:themeColor="text1"/>
        </w:rPr>
      </w:pPr>
    </w:p>
    <w:p w:rsidR="008F052D" w:rsidRPr="00DD50A7" w:rsidRDefault="008F052D"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 xml:space="preserve">________________________ </w:t>
      </w:r>
      <w:r w:rsidRPr="00DD50A7">
        <w:rPr>
          <w:rFonts w:ascii="Times New Roman" w:eastAsia="Arial Unicode MS" w:hAnsi="Times New Roman" w:cs="Times New Roman"/>
          <w:iCs/>
          <w:color w:val="000000" w:themeColor="text1"/>
        </w:rPr>
        <w:tab/>
      </w:r>
      <w:r w:rsidRPr="00DD50A7">
        <w:rPr>
          <w:rFonts w:ascii="Times New Roman" w:eastAsia="Arial Unicode MS" w:hAnsi="Times New Roman" w:cs="Times New Roman"/>
          <w:iCs/>
          <w:color w:val="000000" w:themeColor="text1"/>
        </w:rPr>
        <w:tab/>
      </w:r>
      <w:r w:rsidRPr="00DD50A7">
        <w:rPr>
          <w:rFonts w:ascii="Times New Roman" w:eastAsia="Arial Unicode MS" w:hAnsi="Times New Roman" w:cs="Times New Roman"/>
          <w:iCs/>
          <w:color w:val="000000" w:themeColor="text1"/>
        </w:rPr>
        <w:tab/>
      </w:r>
      <w:r w:rsidRPr="00DD50A7">
        <w:rPr>
          <w:rFonts w:ascii="Times New Roman" w:eastAsia="Arial Unicode MS" w:hAnsi="Times New Roman" w:cs="Times New Roman"/>
          <w:iCs/>
          <w:color w:val="000000" w:themeColor="text1"/>
        </w:rPr>
        <w:tab/>
        <w:t>________________________</w:t>
      </w:r>
    </w:p>
    <w:p w:rsidR="00E80945" w:rsidRDefault="00E80945" w:rsidP="008F052D">
      <w:pPr>
        <w:pStyle w:val="Bezriadkovania"/>
        <w:ind w:right="170"/>
        <w:rPr>
          <w:rFonts w:ascii="Times New Roman" w:hAnsi="Times New Roman"/>
          <w:color w:val="000000" w:themeColor="text1"/>
          <w:sz w:val="22"/>
          <w:lang w:eastAsia="cs-CZ"/>
        </w:rPr>
      </w:pPr>
      <w:r w:rsidRPr="00E80945">
        <w:rPr>
          <w:rFonts w:ascii="Times New Roman" w:hAnsi="Times New Roman"/>
          <w:color w:val="000000" w:themeColor="text1"/>
          <w:sz w:val="22"/>
          <w:lang w:eastAsia="cs-CZ"/>
        </w:rPr>
        <w:t>Ing. Roland Schaller</w:t>
      </w:r>
      <w:r w:rsidRPr="00DD50A7">
        <w:rPr>
          <w:rFonts w:ascii="Times New Roman" w:hAnsi="Times New Roman"/>
          <w:color w:val="000000" w:themeColor="text1"/>
          <w:sz w:val="22"/>
          <w:lang w:eastAsia="cs-CZ"/>
        </w:rPr>
        <w:t xml:space="preserve"> </w:t>
      </w:r>
    </w:p>
    <w:p w:rsidR="008F052D" w:rsidRPr="00DD50A7" w:rsidRDefault="00E80945" w:rsidP="008F052D">
      <w:pPr>
        <w:pStyle w:val="Bezriadkovania"/>
        <w:ind w:right="170"/>
        <w:rPr>
          <w:rFonts w:ascii="Times New Roman" w:hAnsi="Times New Roman"/>
          <w:b/>
          <w:bCs/>
          <w:color w:val="000000" w:themeColor="text1"/>
          <w:sz w:val="22"/>
          <w:lang w:eastAsia="cs-CZ"/>
        </w:rPr>
      </w:pPr>
      <w:r>
        <w:rPr>
          <w:rFonts w:ascii="Times New Roman" w:hAnsi="Times New Roman"/>
          <w:color w:val="000000" w:themeColor="text1"/>
          <w:sz w:val="22"/>
          <w:lang w:eastAsia="cs-CZ"/>
        </w:rPr>
        <w:t>riaditeľ</w:t>
      </w:r>
      <w:r w:rsidR="00F134E5" w:rsidRPr="00DD50A7">
        <w:rPr>
          <w:rFonts w:ascii="Times New Roman" w:hAnsi="Times New Roman"/>
          <w:color w:val="000000" w:themeColor="text1"/>
          <w:sz w:val="22"/>
          <w:lang w:eastAsia="cs-CZ"/>
        </w:rPr>
        <w:t xml:space="preserve"> UNB</w:t>
      </w:r>
    </w:p>
    <w:p w:rsidR="008F052D" w:rsidRPr="00DD50A7" w:rsidRDefault="008F052D" w:rsidP="008F052D">
      <w:pPr>
        <w:pStyle w:val="Bezriadkovania"/>
        <w:ind w:right="170"/>
        <w:rPr>
          <w:rFonts w:ascii="Times New Roman" w:hAnsi="Times New Roman"/>
          <w:b/>
          <w:bCs/>
          <w:color w:val="000000" w:themeColor="text1"/>
          <w:sz w:val="22"/>
          <w:lang w:eastAsia="cs-CZ"/>
        </w:rPr>
      </w:pPr>
      <w:r w:rsidRPr="00DD50A7">
        <w:rPr>
          <w:color w:val="000000" w:themeColor="text1"/>
        </w:rPr>
        <w:br w:type="page"/>
      </w:r>
    </w:p>
    <w:p w:rsidR="00CE65FE" w:rsidRPr="00DD50A7" w:rsidRDefault="00CE65FE" w:rsidP="00CE65FE">
      <w:pPr>
        <w:pStyle w:val="Bezriadkovania"/>
        <w:ind w:right="170"/>
        <w:rPr>
          <w:rFonts w:ascii="Times New Roman" w:hAnsi="Times New Roman"/>
          <w:color w:val="000000" w:themeColor="text1"/>
          <w:sz w:val="28"/>
        </w:rPr>
      </w:pPr>
      <w:r w:rsidRPr="00DD50A7">
        <w:rPr>
          <w:rFonts w:ascii="Times New Roman" w:hAnsi="Times New Roman"/>
          <w:b/>
          <w:bCs/>
          <w:color w:val="000000" w:themeColor="text1"/>
          <w:lang w:eastAsia="cs-CZ"/>
        </w:rPr>
        <w:lastRenderedPageBreak/>
        <w:t>PRÍLOHA č. 1 k Rámcovej dohode - Špecifikácia a ceny tovaru</w:t>
      </w:r>
    </w:p>
    <w:p w:rsidR="00CE65FE" w:rsidRPr="00DD50A7" w:rsidRDefault="00CE65FE" w:rsidP="00CE65FE">
      <w:pPr>
        <w:rPr>
          <w:rFonts w:ascii="Times New Roman" w:hAnsi="Times New Roman"/>
          <w:color w:val="000000" w:themeColor="text1"/>
        </w:rPr>
      </w:pPr>
      <w:r w:rsidRPr="00DD50A7">
        <w:rPr>
          <w:rFonts w:ascii="Times New Roman" w:hAnsi="Times New Roman"/>
          <w:color w:val="000000" w:themeColor="text1"/>
        </w:rPr>
        <w:t xml:space="preserve">Názov predmetu zákazky: </w:t>
      </w:r>
      <w:r w:rsidR="003C160E">
        <w:rPr>
          <w:b/>
          <w:i/>
          <w:sz w:val="24"/>
        </w:rPr>
        <w:t xml:space="preserve">TONERY originálne, </w:t>
      </w:r>
      <w:r w:rsidR="003D5FC0" w:rsidRPr="003D5FC0">
        <w:rPr>
          <w:b/>
          <w:i/>
          <w:sz w:val="24"/>
        </w:rPr>
        <w:t>repasované  a spotrebný materiál</w:t>
      </w:r>
    </w:p>
    <w:p w:rsidR="00ED58DB" w:rsidRPr="00DD50A7" w:rsidRDefault="00ED58DB" w:rsidP="00DF68E7">
      <w:pPr>
        <w:rPr>
          <w:rFonts w:ascii="Times New Roman" w:hAnsi="Times New Roman" w:cs="Times New Roman"/>
          <w:b/>
          <w:color w:val="000000" w:themeColor="text1"/>
        </w:rPr>
      </w:pPr>
    </w:p>
    <w:p w:rsidR="00ED58DB" w:rsidRPr="00E80945" w:rsidRDefault="00ED58DB" w:rsidP="00DF68E7">
      <w:pPr>
        <w:rPr>
          <w:rFonts w:ascii="Times New Roman" w:eastAsia="Arial Unicode MS" w:hAnsi="Times New Roman" w:cs="Times New Roman"/>
          <w:iCs/>
          <w:color w:val="000000" w:themeColor="text1"/>
        </w:rPr>
      </w:pPr>
      <w:r w:rsidRPr="00E80945">
        <w:rPr>
          <w:rFonts w:ascii="Times New Roman" w:eastAsia="Arial Unicode MS" w:hAnsi="Times New Roman" w:cs="Times New Roman"/>
          <w:iCs/>
          <w:color w:val="000000" w:themeColor="text1"/>
        </w:rPr>
        <w:t>Predmetom zákazky je dodanie tonerov - spotrebného materiálu.</w:t>
      </w:r>
    </w:p>
    <w:p w:rsidR="00DD50A7" w:rsidRPr="00E80945" w:rsidRDefault="00DD50A7" w:rsidP="00DD50A7">
      <w:pPr>
        <w:rPr>
          <w:rFonts w:ascii="Times New Roman" w:eastAsia="Arial Unicode MS" w:hAnsi="Times New Roman" w:cs="Times New Roman"/>
          <w:iCs/>
          <w:color w:val="000000" w:themeColor="text1"/>
        </w:rPr>
      </w:pPr>
      <w:r w:rsidRPr="00E80945">
        <w:rPr>
          <w:rFonts w:ascii="Times New Roman" w:eastAsia="Arial Unicode MS" w:hAnsi="Times New Roman" w:cs="Times New Roman"/>
          <w:iCs/>
          <w:color w:val="000000" w:themeColor="text1"/>
        </w:rPr>
        <w:t xml:space="preserve">Objednávateľ žiada </w:t>
      </w:r>
      <w:r w:rsidR="00B8121F">
        <w:rPr>
          <w:rFonts w:ascii="Times New Roman" w:eastAsia="Arial Unicode MS" w:hAnsi="Times New Roman" w:cs="Times New Roman"/>
          <w:iCs/>
          <w:color w:val="000000" w:themeColor="text1"/>
        </w:rPr>
        <w:t>pri vybraných položkách 1 až 22</w:t>
      </w:r>
      <w:r w:rsidR="00E80945" w:rsidRPr="00E80945">
        <w:rPr>
          <w:rFonts w:ascii="Times New Roman" w:eastAsia="Arial Unicode MS" w:hAnsi="Times New Roman" w:cs="Times New Roman"/>
          <w:iCs/>
          <w:color w:val="000000" w:themeColor="text1"/>
        </w:rPr>
        <w:t>1</w:t>
      </w:r>
      <w:r w:rsidRPr="00E80945">
        <w:rPr>
          <w:rFonts w:ascii="Times New Roman" w:eastAsia="Arial Unicode MS" w:hAnsi="Times New Roman" w:cs="Times New Roman"/>
          <w:iCs/>
          <w:color w:val="000000" w:themeColor="text1"/>
        </w:rPr>
        <w:t xml:space="preserve"> :</w:t>
      </w:r>
    </w:p>
    <w:p w:rsidR="00DD50A7" w:rsidRPr="00E80945" w:rsidRDefault="00DD50A7" w:rsidP="00E80945">
      <w:pPr>
        <w:pStyle w:val="Odsekzoznamu"/>
        <w:numPr>
          <w:ilvl w:val="0"/>
          <w:numId w:val="5"/>
        </w:numPr>
        <w:spacing w:after="0" w:line="240" w:lineRule="auto"/>
        <w:contextualSpacing w:val="0"/>
        <w:jc w:val="both"/>
        <w:rPr>
          <w:rFonts w:ascii="Times New Roman" w:eastAsia="Arial Unicode MS" w:hAnsi="Times New Roman" w:cs="Times New Roman"/>
          <w:iCs/>
          <w:color w:val="000000" w:themeColor="text1"/>
        </w:rPr>
      </w:pPr>
      <w:r w:rsidRPr="00E80945">
        <w:rPr>
          <w:rFonts w:ascii="Times New Roman" w:eastAsia="Arial Unicode MS" w:hAnsi="Times New Roman" w:cs="Times New Roman"/>
          <w:iCs/>
          <w:color w:val="000000" w:themeColor="text1"/>
        </w:rPr>
        <w:t xml:space="preserve">označených “O“ dodanie originálneho tovaru vyrobeného priamo výrobcom originálnych periférnych zariadení príslušnej značky od oprávnených predajcov výrobkov požadovaných typov zariadení. </w:t>
      </w:r>
    </w:p>
    <w:p w:rsidR="00DD50A7" w:rsidRPr="00E80945" w:rsidRDefault="00DD50A7" w:rsidP="00E80945">
      <w:pPr>
        <w:pStyle w:val="Odsekzoznamu"/>
        <w:numPr>
          <w:ilvl w:val="0"/>
          <w:numId w:val="5"/>
        </w:numPr>
        <w:spacing w:after="0" w:line="240" w:lineRule="auto"/>
        <w:contextualSpacing w:val="0"/>
        <w:jc w:val="both"/>
        <w:rPr>
          <w:rFonts w:ascii="Times New Roman" w:eastAsia="Arial Unicode MS" w:hAnsi="Times New Roman" w:cs="Times New Roman"/>
          <w:iCs/>
          <w:color w:val="000000" w:themeColor="text1"/>
        </w:rPr>
      </w:pPr>
      <w:r w:rsidRPr="00E80945">
        <w:rPr>
          <w:rFonts w:ascii="Times New Roman" w:eastAsia="Arial Unicode MS" w:hAnsi="Times New Roman" w:cs="Times New Roman"/>
          <w:iCs/>
          <w:color w:val="000000" w:themeColor="text1"/>
        </w:rPr>
        <w:t>označených “R“ dodanie repasovaných tonerov</w:t>
      </w:r>
    </w:p>
    <w:p w:rsidR="00ED58DB" w:rsidRPr="00E80945" w:rsidRDefault="00ED58DB" w:rsidP="00E80945">
      <w:pPr>
        <w:jc w:val="both"/>
        <w:rPr>
          <w:rFonts w:ascii="Times New Roman" w:eastAsia="Arial Unicode MS" w:hAnsi="Times New Roman" w:cs="Times New Roman"/>
          <w:iCs/>
          <w:color w:val="000000" w:themeColor="text1"/>
        </w:rPr>
      </w:pPr>
      <w:r w:rsidRPr="00E80945">
        <w:rPr>
          <w:rFonts w:ascii="Times New Roman" w:eastAsia="Arial Unicode MS" w:hAnsi="Times New Roman" w:cs="Times New Roman"/>
          <w:iCs/>
          <w:color w:val="000000" w:themeColor="text1"/>
        </w:rPr>
        <w:t xml:space="preserve">Tovar musí spĺňať všetky znaky dané výrobcom pre príslušný typ zariadenia. Originálne obaly a tovar musia byť nepoškodené, neporušené, odporúčané a schválené výrobcami zariadení. Tovar musí spĺňať požiadavky na garantované záruky v zmysle platných záručných podmienok výrobcov uvedených typov zariadení. Tovar </w:t>
      </w:r>
      <w:r w:rsidR="00E0752C" w:rsidRPr="00E80945">
        <w:rPr>
          <w:rFonts w:ascii="Times New Roman" w:eastAsia="Arial Unicode MS" w:hAnsi="Times New Roman" w:cs="Times New Roman"/>
          <w:iCs/>
          <w:color w:val="000000" w:themeColor="text1"/>
        </w:rPr>
        <w:t>musí byť nový a nepoužitý</w:t>
      </w:r>
      <w:r w:rsidRPr="00E80945">
        <w:rPr>
          <w:rFonts w:ascii="Times New Roman" w:eastAsia="Arial Unicode MS" w:hAnsi="Times New Roman" w:cs="Times New Roman"/>
          <w:iCs/>
          <w:color w:val="000000" w:themeColor="text1"/>
        </w:rPr>
        <w:t>.</w:t>
      </w:r>
    </w:p>
    <w:p w:rsidR="00ED58DB" w:rsidRPr="00E80945" w:rsidRDefault="00ED58DB" w:rsidP="00E80945">
      <w:pPr>
        <w:jc w:val="both"/>
        <w:rPr>
          <w:rFonts w:ascii="Times New Roman" w:eastAsia="Arial Unicode MS" w:hAnsi="Times New Roman" w:cs="Times New Roman"/>
          <w:iCs/>
          <w:color w:val="000000" w:themeColor="text1"/>
        </w:rPr>
      </w:pPr>
      <w:r w:rsidRPr="00E80945">
        <w:rPr>
          <w:rFonts w:ascii="Times New Roman" w:eastAsia="Arial Unicode MS" w:hAnsi="Times New Roman" w:cs="Times New Roman"/>
          <w:iCs/>
          <w:color w:val="000000" w:themeColor="text1"/>
        </w:rPr>
        <w:t>Objednávateľ si vyhradzuje právo posúdiť originalitu a kvalitu dodaného tovaru povereným zástupcom výrobcu danej značky na Slovensku a v prípade pochybností kontrolovaný tovar vrátiť dodávateľovi, prípadne žiadať finančnú náhradu za dodaný tovar. V prípade poškodenia zariadení dodaným tovarom alebo pri strate záruky, nahrádza spôsobenú škodu dodávateľ - na základe výzvy objednávateľa, do 7 pracovných dní po potvrdení vady zástupcom výrobcu alebo autorizovaným servisom.</w:t>
      </w:r>
    </w:p>
    <w:p w:rsidR="00ED58DB" w:rsidRPr="00E80945" w:rsidRDefault="00ED58DB" w:rsidP="00E80945">
      <w:pPr>
        <w:jc w:val="both"/>
        <w:rPr>
          <w:rFonts w:ascii="Times New Roman" w:eastAsia="Arial Unicode MS" w:hAnsi="Times New Roman" w:cs="Times New Roman"/>
          <w:iCs/>
          <w:color w:val="000000" w:themeColor="text1"/>
        </w:rPr>
      </w:pPr>
      <w:r w:rsidRPr="00E80945">
        <w:rPr>
          <w:rFonts w:ascii="Times New Roman" w:eastAsia="Arial Unicode MS" w:hAnsi="Times New Roman" w:cs="Times New Roman"/>
          <w:iCs/>
          <w:color w:val="000000" w:themeColor="text1"/>
        </w:rPr>
        <w:t>Tonerové náplne a spotrebný materiál musia mať ochranné známky výrobcu príslušných značiek - ochrannú známku s číselným a QR identifikátorom pravosti, overiteľným cez mobilnú aplikáciu (ak ju výrobca používa).</w:t>
      </w:r>
    </w:p>
    <w:p w:rsidR="00ED58DB" w:rsidRPr="00E80945" w:rsidRDefault="00ED58DB" w:rsidP="00E80945">
      <w:pPr>
        <w:jc w:val="both"/>
        <w:rPr>
          <w:rFonts w:ascii="Times New Roman" w:eastAsia="Arial Unicode MS" w:hAnsi="Times New Roman" w:cs="Times New Roman"/>
          <w:iCs/>
          <w:color w:val="000000" w:themeColor="text1"/>
        </w:rPr>
      </w:pPr>
      <w:r w:rsidRPr="00E80945">
        <w:rPr>
          <w:rFonts w:ascii="Times New Roman" w:eastAsia="Arial Unicode MS" w:hAnsi="Times New Roman" w:cs="Times New Roman"/>
          <w:iCs/>
          <w:color w:val="000000" w:themeColor="text1"/>
        </w:rPr>
        <w:t>Dodávateľ predloží certifikát ISO 9001 alebo iný rovnocenný certifikát systému manažérstva kvality, vydaný príslušným orgánom členského štátu pre oblasť predaja spotrebného materiálu.</w:t>
      </w:r>
    </w:p>
    <w:p w:rsidR="00ED58DB" w:rsidRPr="00E80945" w:rsidRDefault="00ED58DB" w:rsidP="00E80945">
      <w:pPr>
        <w:jc w:val="both"/>
        <w:rPr>
          <w:rFonts w:ascii="Times New Roman" w:eastAsia="Arial Unicode MS" w:hAnsi="Times New Roman" w:cs="Times New Roman"/>
          <w:iCs/>
          <w:color w:val="000000" w:themeColor="text1"/>
        </w:rPr>
      </w:pPr>
      <w:r w:rsidRPr="00E80945">
        <w:rPr>
          <w:rFonts w:ascii="Times New Roman" w:eastAsia="Arial Unicode MS" w:hAnsi="Times New Roman" w:cs="Times New Roman"/>
          <w:iCs/>
          <w:color w:val="000000" w:themeColor="text1"/>
        </w:rPr>
        <w:t>Dodávateľ predloží certifikát ISO 14001 alebo iný rovnocenný certifikát systému manažérstva kvality, vydaný príslušným orgánom členského štátu pre oblasť predaja spotrebného materiálu.</w:t>
      </w:r>
    </w:p>
    <w:p w:rsidR="00ED58DB" w:rsidRPr="00E80945" w:rsidRDefault="00ED58DB" w:rsidP="00E80945">
      <w:pPr>
        <w:pStyle w:val="Normlnywebov"/>
        <w:shd w:val="clear" w:color="auto" w:fill="FFFFFF"/>
        <w:jc w:val="both"/>
        <w:rPr>
          <w:rFonts w:eastAsia="Arial Unicode MS"/>
          <w:iCs/>
          <w:color w:val="000000" w:themeColor="text1"/>
          <w:sz w:val="22"/>
          <w:szCs w:val="22"/>
          <w:lang w:eastAsia="en-US"/>
        </w:rPr>
      </w:pPr>
      <w:r w:rsidRPr="00E80945">
        <w:rPr>
          <w:rFonts w:eastAsia="Arial Unicode MS"/>
          <w:iCs/>
          <w:color w:val="000000" w:themeColor="text1"/>
          <w:sz w:val="22"/>
          <w:szCs w:val="22"/>
          <w:lang w:eastAsia="en-US"/>
        </w:rPr>
        <w:t>Dodávateľ na vlastné náklady odoberie použité (prázdne) tonery – bez obmedzenia značky, typu či množstva - z miest určenia objednávateľa. Prázdne tonerové kazety bude dodávateľ preberať od objednávateľa pri každej dodávke tonerov. Toto prevzatie sa pri každom odbere potvrdí podpísaním sprievodného listu nebezpečného odpadu podľa Vyhlášky Ministerstva životného prostredia č. 371/2015 Z. z.</w:t>
      </w:r>
    </w:p>
    <w:p w:rsidR="00DD50A7" w:rsidRDefault="00DD50A7" w:rsidP="00E80945">
      <w:pPr>
        <w:pStyle w:val="Normlnywebov"/>
        <w:shd w:val="clear" w:color="auto" w:fill="FFFFFF"/>
        <w:jc w:val="both"/>
        <w:rPr>
          <w:rFonts w:eastAsia="Arial Unicode MS"/>
          <w:iCs/>
          <w:color w:val="000000" w:themeColor="text1"/>
          <w:sz w:val="22"/>
          <w:szCs w:val="22"/>
          <w:lang w:eastAsia="en-US"/>
        </w:rPr>
      </w:pPr>
      <w:r w:rsidRPr="00E80945">
        <w:rPr>
          <w:rFonts w:eastAsia="Arial Unicode MS"/>
          <w:iCs/>
          <w:color w:val="000000" w:themeColor="text1"/>
          <w:sz w:val="22"/>
          <w:szCs w:val="22"/>
          <w:lang w:eastAsia="en-US"/>
        </w:rPr>
        <w:t>Dodávky tovaru budú realizované v mieste dodáv</w:t>
      </w:r>
      <w:r w:rsidR="00B8121F">
        <w:rPr>
          <w:rFonts w:eastAsia="Arial Unicode MS"/>
          <w:iCs/>
          <w:color w:val="000000" w:themeColor="text1"/>
          <w:sz w:val="22"/>
          <w:szCs w:val="22"/>
          <w:lang w:eastAsia="en-US"/>
        </w:rPr>
        <w:t>ky  t.j. v čase medzi 7:00 hod.</w:t>
      </w:r>
      <w:r w:rsidRPr="00E80945">
        <w:rPr>
          <w:rFonts w:eastAsia="Arial Unicode MS"/>
          <w:iCs/>
          <w:color w:val="000000" w:themeColor="text1"/>
          <w:sz w:val="22"/>
          <w:szCs w:val="22"/>
          <w:lang w:eastAsia="en-US"/>
        </w:rPr>
        <w:t>-15:00 hod. v pracovných dňoch.</w:t>
      </w:r>
    </w:p>
    <w:p w:rsidR="00B8121F" w:rsidRDefault="00B8121F" w:rsidP="00E80945">
      <w:pPr>
        <w:pStyle w:val="Normlnywebov"/>
        <w:shd w:val="clear" w:color="auto" w:fill="FFFFFF"/>
        <w:jc w:val="both"/>
        <w:rPr>
          <w:rFonts w:eastAsia="Arial Unicode MS"/>
          <w:iCs/>
          <w:color w:val="000000" w:themeColor="text1"/>
          <w:sz w:val="22"/>
          <w:szCs w:val="22"/>
          <w:lang w:eastAsia="en-US"/>
        </w:rPr>
      </w:pPr>
    </w:p>
    <w:p w:rsidR="00B8121F" w:rsidRDefault="00B8121F" w:rsidP="00E80945">
      <w:pPr>
        <w:pStyle w:val="Normlnywebov"/>
        <w:shd w:val="clear" w:color="auto" w:fill="FFFFFF"/>
        <w:jc w:val="both"/>
        <w:rPr>
          <w:rFonts w:eastAsia="Arial Unicode MS"/>
          <w:iCs/>
          <w:color w:val="000000" w:themeColor="text1"/>
          <w:sz w:val="22"/>
          <w:szCs w:val="22"/>
          <w:lang w:eastAsia="en-US"/>
        </w:rPr>
      </w:pPr>
    </w:p>
    <w:p w:rsidR="00B8121F" w:rsidRDefault="00B8121F" w:rsidP="00E80945">
      <w:pPr>
        <w:pStyle w:val="Normlnywebov"/>
        <w:shd w:val="clear" w:color="auto" w:fill="FFFFFF"/>
        <w:jc w:val="both"/>
        <w:rPr>
          <w:rFonts w:eastAsia="Arial Unicode MS"/>
          <w:iCs/>
          <w:color w:val="000000" w:themeColor="text1"/>
          <w:sz w:val="22"/>
          <w:szCs w:val="22"/>
          <w:lang w:eastAsia="en-US"/>
        </w:rPr>
      </w:pPr>
    </w:p>
    <w:p w:rsidR="00B8121F" w:rsidRDefault="00B8121F" w:rsidP="00E80945">
      <w:pPr>
        <w:pStyle w:val="Normlnywebov"/>
        <w:shd w:val="clear" w:color="auto" w:fill="FFFFFF"/>
        <w:jc w:val="both"/>
        <w:rPr>
          <w:rFonts w:eastAsia="Arial Unicode MS"/>
          <w:iCs/>
          <w:color w:val="000000" w:themeColor="text1"/>
          <w:sz w:val="22"/>
          <w:szCs w:val="22"/>
          <w:lang w:eastAsia="en-US"/>
        </w:rPr>
      </w:pPr>
    </w:p>
    <w:p w:rsidR="00B8121F" w:rsidRDefault="00B8121F" w:rsidP="00E80945">
      <w:pPr>
        <w:pStyle w:val="Normlnywebov"/>
        <w:shd w:val="clear" w:color="auto" w:fill="FFFFFF"/>
        <w:jc w:val="both"/>
        <w:rPr>
          <w:rFonts w:eastAsia="Arial Unicode MS"/>
          <w:iCs/>
          <w:color w:val="000000" w:themeColor="text1"/>
          <w:sz w:val="22"/>
          <w:szCs w:val="22"/>
          <w:lang w:eastAsia="en-US"/>
        </w:rPr>
      </w:pPr>
    </w:p>
    <w:p w:rsidR="00B8121F" w:rsidRDefault="00B8121F" w:rsidP="00E80945">
      <w:pPr>
        <w:pStyle w:val="Normlnywebov"/>
        <w:shd w:val="clear" w:color="auto" w:fill="FFFFFF"/>
        <w:jc w:val="both"/>
        <w:rPr>
          <w:rFonts w:eastAsia="Arial Unicode MS"/>
          <w:iCs/>
          <w:color w:val="000000" w:themeColor="text1"/>
          <w:sz w:val="22"/>
          <w:szCs w:val="22"/>
          <w:lang w:eastAsia="en-US"/>
        </w:rPr>
      </w:pPr>
    </w:p>
    <w:tbl>
      <w:tblPr>
        <w:tblW w:w="8359" w:type="dxa"/>
        <w:tblCellMar>
          <w:left w:w="70" w:type="dxa"/>
          <w:right w:w="70" w:type="dxa"/>
        </w:tblCellMar>
        <w:tblLook w:val="04A0" w:firstRow="1" w:lastRow="0" w:firstColumn="1" w:lastColumn="0" w:noHBand="0" w:noVBand="1"/>
      </w:tblPr>
      <w:tblGrid>
        <w:gridCol w:w="700"/>
        <w:gridCol w:w="6104"/>
        <w:gridCol w:w="580"/>
        <w:gridCol w:w="975"/>
      </w:tblGrid>
      <w:tr w:rsidR="00B8121F" w:rsidRPr="00B8121F" w:rsidTr="00B8121F">
        <w:trPr>
          <w:trHeight w:val="1118"/>
        </w:trPr>
        <w:tc>
          <w:tcPr>
            <w:tcW w:w="8359" w:type="dxa"/>
            <w:gridSpan w:val="4"/>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B8121F" w:rsidRPr="00B8121F" w:rsidRDefault="003C160E" w:rsidP="00B8121F">
            <w:pPr>
              <w:spacing w:after="0" w:line="240" w:lineRule="auto"/>
              <w:jc w:val="center"/>
              <w:rPr>
                <w:rFonts w:ascii="Times New Roman" w:eastAsia="Times New Roman" w:hAnsi="Times New Roman" w:cs="Times New Roman"/>
                <w:b/>
                <w:i/>
                <w:color w:val="000000"/>
                <w:sz w:val="32"/>
                <w:szCs w:val="32"/>
                <w:lang w:eastAsia="sk-SK"/>
              </w:rPr>
            </w:pPr>
            <w:r>
              <w:rPr>
                <w:rFonts w:ascii="Times New Roman" w:eastAsia="Times New Roman" w:hAnsi="Times New Roman" w:cs="Times New Roman"/>
                <w:b/>
                <w:i/>
                <w:color w:val="000000"/>
                <w:sz w:val="32"/>
                <w:szCs w:val="32"/>
                <w:lang w:eastAsia="sk-SK"/>
              </w:rPr>
              <w:lastRenderedPageBreak/>
              <w:t>Tonery originálne,repasované a</w:t>
            </w:r>
            <w:r w:rsidR="00B8121F" w:rsidRPr="00B8121F">
              <w:rPr>
                <w:rFonts w:ascii="Times New Roman" w:eastAsia="Times New Roman" w:hAnsi="Times New Roman" w:cs="Times New Roman"/>
                <w:b/>
                <w:i/>
                <w:color w:val="000000"/>
                <w:sz w:val="32"/>
                <w:szCs w:val="32"/>
                <w:lang w:eastAsia="sk-SK"/>
              </w:rPr>
              <w:t xml:space="preserve"> spotrebný materiál</w:t>
            </w:r>
          </w:p>
          <w:p w:rsidR="00B8121F" w:rsidRDefault="00B8121F" w:rsidP="00B8121F">
            <w:pPr>
              <w:spacing w:after="0" w:line="240" w:lineRule="auto"/>
              <w:jc w:val="center"/>
              <w:rPr>
                <w:rFonts w:ascii="Times New Roman" w:eastAsia="Times New Roman" w:hAnsi="Times New Roman" w:cs="Times New Roman"/>
                <w:b/>
                <w:i/>
                <w:color w:val="000000"/>
                <w:lang w:eastAsia="sk-SK"/>
              </w:rPr>
            </w:pPr>
          </w:p>
          <w:p w:rsidR="00B8121F" w:rsidRPr="00B8121F" w:rsidRDefault="00B8121F" w:rsidP="00B8121F">
            <w:pPr>
              <w:spacing w:after="0" w:line="240" w:lineRule="auto"/>
              <w:rPr>
                <w:rFonts w:ascii="Times New Roman" w:eastAsia="Times New Roman" w:hAnsi="Times New Roman" w:cs="Times New Roman"/>
                <w:b/>
                <w:i/>
                <w:color w:val="000000"/>
                <w:lang w:eastAsia="sk-SK"/>
              </w:rPr>
            </w:pPr>
          </w:p>
        </w:tc>
      </w:tr>
      <w:tr w:rsidR="00B8121F" w:rsidRPr="00B8121F" w:rsidTr="00B8121F">
        <w:trPr>
          <w:trHeight w:val="427"/>
        </w:trPr>
        <w:tc>
          <w:tcPr>
            <w:tcW w:w="70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B8121F" w:rsidRPr="00B8121F" w:rsidRDefault="00B8121F" w:rsidP="00B8121F">
            <w:pPr>
              <w:spacing w:after="0" w:line="240" w:lineRule="auto"/>
              <w:jc w:val="center"/>
              <w:rPr>
                <w:rFonts w:ascii="Times New Roman" w:eastAsia="Times New Roman" w:hAnsi="Times New Roman" w:cs="Times New Roman"/>
                <w:b/>
                <w:color w:val="000000"/>
                <w:highlight w:val="yellow"/>
                <w:lang w:eastAsia="sk-SK"/>
              </w:rPr>
            </w:pPr>
            <w:r w:rsidRPr="00B8121F">
              <w:rPr>
                <w:rFonts w:ascii="Times New Roman" w:eastAsia="Times New Roman" w:hAnsi="Times New Roman" w:cs="Times New Roman"/>
                <w:b/>
                <w:color w:val="000000"/>
                <w:highlight w:val="yellow"/>
                <w:lang w:eastAsia="sk-SK"/>
              </w:rPr>
              <w:t>Por.č.</w:t>
            </w:r>
          </w:p>
        </w:tc>
        <w:tc>
          <w:tcPr>
            <w:tcW w:w="6104" w:type="dxa"/>
            <w:tcBorders>
              <w:top w:val="single" w:sz="4" w:space="0" w:color="auto"/>
              <w:left w:val="nil"/>
              <w:bottom w:val="single" w:sz="4" w:space="0" w:color="auto"/>
              <w:right w:val="single" w:sz="4" w:space="0" w:color="auto"/>
            </w:tcBorders>
            <w:shd w:val="clear" w:color="auto" w:fill="FFFF00"/>
            <w:noWrap/>
            <w:vAlign w:val="bottom"/>
            <w:hideMark/>
          </w:tcPr>
          <w:p w:rsidR="00B8121F" w:rsidRPr="00B8121F" w:rsidRDefault="00B8121F" w:rsidP="00B8121F">
            <w:pPr>
              <w:spacing w:after="0" w:line="240" w:lineRule="auto"/>
              <w:jc w:val="center"/>
              <w:rPr>
                <w:rFonts w:ascii="Times New Roman" w:eastAsia="Times New Roman" w:hAnsi="Times New Roman" w:cs="Times New Roman"/>
                <w:b/>
                <w:color w:val="000000"/>
                <w:highlight w:val="yellow"/>
                <w:lang w:eastAsia="sk-SK"/>
              </w:rPr>
            </w:pPr>
            <w:r w:rsidRPr="00B8121F">
              <w:rPr>
                <w:rFonts w:ascii="Times New Roman" w:eastAsia="Times New Roman" w:hAnsi="Times New Roman" w:cs="Times New Roman"/>
                <w:b/>
                <w:color w:val="000000"/>
                <w:highlight w:val="yellow"/>
                <w:lang w:eastAsia="sk-SK"/>
              </w:rPr>
              <w:t>Názov/Popis</w:t>
            </w:r>
          </w:p>
        </w:tc>
        <w:tc>
          <w:tcPr>
            <w:tcW w:w="580" w:type="dxa"/>
            <w:tcBorders>
              <w:top w:val="single" w:sz="4" w:space="0" w:color="auto"/>
              <w:left w:val="nil"/>
              <w:bottom w:val="single" w:sz="4" w:space="0" w:color="auto"/>
              <w:right w:val="single" w:sz="4" w:space="0" w:color="auto"/>
            </w:tcBorders>
            <w:shd w:val="clear" w:color="auto" w:fill="FFFF00"/>
            <w:noWrap/>
            <w:vAlign w:val="bottom"/>
            <w:hideMark/>
          </w:tcPr>
          <w:p w:rsidR="00B8121F" w:rsidRPr="00B8121F" w:rsidRDefault="00B8121F" w:rsidP="00B8121F">
            <w:pPr>
              <w:spacing w:after="0" w:line="240" w:lineRule="auto"/>
              <w:jc w:val="center"/>
              <w:rPr>
                <w:rFonts w:ascii="Times New Roman" w:eastAsia="Times New Roman" w:hAnsi="Times New Roman" w:cs="Times New Roman"/>
                <w:b/>
                <w:color w:val="000000"/>
                <w:highlight w:val="yellow"/>
                <w:lang w:eastAsia="sk-SK"/>
              </w:rPr>
            </w:pPr>
            <w:r w:rsidRPr="00B8121F">
              <w:rPr>
                <w:rFonts w:ascii="Times New Roman" w:eastAsia="Times New Roman" w:hAnsi="Times New Roman" w:cs="Times New Roman"/>
                <w:b/>
                <w:color w:val="000000"/>
                <w:highlight w:val="yellow"/>
                <w:lang w:eastAsia="sk-SK"/>
              </w:rPr>
              <w:t>MJ</w:t>
            </w:r>
          </w:p>
        </w:tc>
        <w:tc>
          <w:tcPr>
            <w:tcW w:w="975" w:type="dxa"/>
            <w:tcBorders>
              <w:top w:val="single" w:sz="4" w:space="0" w:color="auto"/>
              <w:left w:val="nil"/>
              <w:bottom w:val="single" w:sz="4" w:space="0" w:color="auto"/>
              <w:right w:val="single" w:sz="4" w:space="0" w:color="auto"/>
            </w:tcBorders>
            <w:shd w:val="clear" w:color="auto" w:fill="FFFF00"/>
            <w:noWrap/>
            <w:vAlign w:val="bottom"/>
            <w:hideMark/>
          </w:tcPr>
          <w:p w:rsidR="00B8121F" w:rsidRPr="00B8121F" w:rsidRDefault="00B8121F" w:rsidP="00B8121F">
            <w:pPr>
              <w:spacing w:after="0" w:line="240" w:lineRule="auto"/>
              <w:jc w:val="center"/>
              <w:rPr>
                <w:rFonts w:ascii="Times New Roman" w:eastAsia="Times New Roman" w:hAnsi="Times New Roman" w:cs="Times New Roman"/>
                <w:b/>
                <w:color w:val="000000"/>
                <w:highlight w:val="yellow"/>
                <w:lang w:eastAsia="sk-SK"/>
              </w:rPr>
            </w:pPr>
            <w:r w:rsidRPr="00B8121F">
              <w:rPr>
                <w:rFonts w:ascii="Times New Roman" w:eastAsia="Times New Roman" w:hAnsi="Times New Roman" w:cs="Times New Roman"/>
                <w:b/>
                <w:color w:val="000000"/>
                <w:highlight w:val="yellow"/>
                <w:lang w:eastAsia="sk-SK"/>
              </w:rPr>
              <w:t>Počet</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Cart.301 Bk-CH561 EE - R</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Cart.Canon CL 546XL farebný-O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6</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3 .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Cart.Canon PG 540 XL čierny-O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4 .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Cart.Canon PG 545XL čierny-O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5 .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Cart.Canon PG CL-541XL farebný-O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6 .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Cart.Epson PJIC1 modrá-O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14</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7 .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Cart.Epson PJIC2 svetlomodrá-O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14</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8 .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Cart.Epson PJIC3 svetločervená-O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14</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9 .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Cart.Epson PJIC4 červená-O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14</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10 .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Cart.Epson PJIC5 žltá-O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14</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11 .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Cart.Epson PJIC6 čierna-O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21</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12 .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Cart.HP 302XL čierny-O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13 .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Cart.HP 302XL farebný-O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14 .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Cart.HP 305XL čierny -O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3</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15 .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Cart.HP 305XL farebný-O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3</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16 .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Cart.HP 932XL čierny-O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17 .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Cart.HP 933XL(CN054AE)modrá-O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3</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18 .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Cart.HP 933XL(CN055AEK)červená-O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3</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19 .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Cart.HP 933XL(CN056AE)žltá-O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3</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20 .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Cart.HP 934XL+935XL sada - 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BAL</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3</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21 .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Cart.HP 953 červený-O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22 .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Cart.HP 953 modrý-O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3</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23 .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Cart.HP 953 XL čierny-O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24 .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Cart.HP 953 žltý-O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25 .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Cart.HP 963 XL čierny-O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4</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26 .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Cart.HP JetPro8100/950 čierny-O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27 .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Cart.HP JetPro8100/951 červený-O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28 .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Cart.HP JetPro8100/951 modrý-O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29 .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Cart.HP JetPro8100/951 žltý-O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30 .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Kazeta Epson 350/C13S015633-O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70</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31 .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Kazeta Epson ERC 09/HX 20 - 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30</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32 .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Kazeta Epson ERC28 čierna-O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10</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33 .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Nádoba odpadová CS 410,C540X75G</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34 .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Nádoba odpadová CX 725,74C0W00</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35 .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Páska OKI ML5720eco,44173405</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4</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36 .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Pásová jednotka OKI ES8433dn</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37 .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Brother TN 1030 čierny-O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38 .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Brother TN 2421 alternatíva-O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10</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39 .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Brother TN 3170 čierny-R</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40 .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Canon 728/MF4450/čierny-O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5</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41 .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Canon C-EXV 14 čierny-O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42 .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Canon C-EXV 40 čierny-O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43 .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Canon C-EXV 40 čierny-R</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44 .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Canon C-EXV 42 čierny-O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45 .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Canon C-EXV 50 čierny-O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3</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46 .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Canon CRG 731 čierny-O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47 .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Canon CRG 737 čierny-O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4</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lastRenderedPageBreak/>
              <w:t>48 .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Canon CRG-045HBK čierny-O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49 .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Canon FX 10 čierny-O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7</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50 .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Canon FX 10 čierny-R</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51 .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Epson 310DN,C13S110079</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52 .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106A čierny-O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3</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53 .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117A,W2070 čierny-O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4</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54 .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117A,W2071 modrý-O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3</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55 .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117A,W2072 žltý-O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3</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56 .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117A,W2073 červený-O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3</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57 .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652 F6V24AE farebný-O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58 .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652 F6V25AEčierny-O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59 .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ACE 410 čierny-R</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6</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60 .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ACE 411 modrý-R</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61 .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ACE 412 žltý-R</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62 .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ACE 413 červený-R</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63 .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CB 435A/1005/čierny-O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8</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64 .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CB 435A/1005/čierny-R</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25</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65 .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CB 436A/1522/čierny-O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20</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66 .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CB 436A/1522/čierny-R</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35</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67 .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CB 540A čierny-O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5</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68 .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CB 540A čierny-R</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69 .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CB 541A modrý-O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70 .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CB 541A modrý-R</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71 .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CB 542A žltý-O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3</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72 .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CB 542A žltý-R</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73 .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CB 543A červený-O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4</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74 .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CB 543A červený-R</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75 .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CE 278 čierny-O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10</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76 .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CE 278 čierny-R</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260</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77 .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CE 285A čierny-O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120</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78 .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CE 285A čierny-R</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1300</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79 .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CE 310 čierny-O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5</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80 .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CE 310 čierny-R</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81 .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CE 311A modrý - 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82 .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CE 311A modrý-R</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83 .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CE 312A žltý -O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84 .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CE 312A žltý-R</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85 .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CE 313A červený -O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86 .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CE 313A červený-R</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87 .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CE 320A čierny-R</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88 .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CE 321A modrý-R</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89 .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CE 322A žltý-R</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90 .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CE 323A červený-R</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91 .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CE 505A/LJP2035čierny-R</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10</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92 .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CF 210A čierny-O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17</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93 .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CF 211A modrý-O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94 .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CF 212A žltý-O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95 .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CF 213A červený-O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96 .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CF 214A čierny-O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97 .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CF 217A čierny -O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120</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98 .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CF 217A čierny -R</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40</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99 .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CF 226X čierny-O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6</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100 .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CF 226X čierny-R</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lastRenderedPageBreak/>
              <w:t>101 .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CF 244 A-čierny -O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5</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102 .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CF 279A/M26A/čierny-O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20</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103 .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CF 279A/M26A/čierny-R</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20</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104 .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CF 283A čierny-O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70</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105 .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CF 283A čierny-R</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570</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106 .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CF 287A čierny-O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3</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107 .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CF 350A čierny - 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4</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108 .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CF 351A modrý - 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109 .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CF 352A žltý - 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110 .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CF 353A červený - 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111 .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CF 410A čierny - 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4</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112 .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CF 411A modrý alternatíva</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113 .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CF 412A žltý alternatíva</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114 .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CF 413A červený alternatíva</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115 .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CF 530 A čierny -O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000000" w:fill="FFFFFF"/>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116 .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CF 530 A čierny -R</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000000" w:fill="FFFFFF"/>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117 .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CF 531 A modrý -O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000000" w:fill="FFFFFF"/>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118 .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CF 531 A modrý -R</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000000" w:fill="FFFFFF"/>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119 .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CF 532 A žltý -O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000000" w:fill="FFFFFF"/>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120 .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CF 532 A žltý -R</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000000" w:fill="FFFFFF"/>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121 .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CF 533 A červený -O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000000" w:fill="FFFFFF"/>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122 .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CF 533 A červený-R</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000000" w:fill="FFFFFF"/>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123 .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CF 540 čierny-R</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4</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124 .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CF 541 modrý-R</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125 .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CF 542 žltý-R</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126 .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CF 543 červený-R</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3</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127 .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CS 280A čierny-R</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5</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128 .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CZ 192A/93A/čierny-O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129 .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Q 2612 čierny-R</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240</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130 .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Q 2612A čierny-O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10</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131 .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Q 5949 A čierny-O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3</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132 .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Q 5949 čierny-R</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000000" w:fill="FFFFFF"/>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6</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133 .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Q 6511A čierny-R</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134 .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Q 7553 čierny-R</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7</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135 .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Q 7570AC čierny- R</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8</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136 .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W2410A čierny-O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3</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137 .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W2411A modrý-O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138 .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W2412A žltý-O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139 .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HP W2413A červený-O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140 .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Konica Minolta TN322 čierny-O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141 .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Lexmark 51B2000 čierny-O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50</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142 .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Lexmark 51B2000 čierny-R</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10</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143 .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Lexmark 71B20C0 modrý-O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144 .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Lexmark 71B20K0 čierny-O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145 .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Lexmark 71B20M0 červený-O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146 .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Lexmark 71B20Y0 žltý -O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147 .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Lexmark B222H00 čierny-O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3</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148 .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Lexmark CS 410 dn,70C2HKE čierny-R</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3</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149 .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Lexmark CS 410dn,70C2HCE modrý-O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5</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150 .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Lexmark CS 410dn,70C2HCE modrý-R</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151 .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Lexmark CS 410dn,70C2HKE čierny-O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13</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152 .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Lexmark CS 410dn,70C2HME červený-O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10</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153 .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Lexmark CS 410dn,70C2HME červený-R</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lastRenderedPageBreak/>
              <w:t>154 .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Lexmark CS 410dn,70C2HYE žltý-O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5</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155 .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Lexmark CS 410dn,70C2HYE žltý-R</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156 .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Lexmark CS 720dn,74C2HKE čierny-O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3</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157 .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Lexmark CS 720dn,74C2HKE čierny-R</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158 .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Lexmark CS 720dn,74C2SCE modrý-O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159 .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Lexmark CS 720dn,74C2SCE modrý-R</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160 .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Lexmark CS 720dn,74C2SME červený-O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161 .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Lexmark CS 720dn,74C2SME červený-R</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162 .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Lexmark CS 720dn,74C2SYE žltý-O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163 .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Lexmark CS 720dn,74C2SYE žltý-R</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164 .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Lexmark CX 725de,84C2HCE modrý-O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165 .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Lexmark CX 725de,84C2HKE čierny-O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3</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166 .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Lexmark CX 725de,84C2HME červený-O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167 .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Lexmark CX 725de,84C2HYE žltý-O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168 .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Lexmark CX 921de,76C0HC0 modrý-O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6</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169 .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Lexmark CX 921de,76C0HM0 červený-O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5</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170 .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Lexmark CX 921de,76C0HY0 žltý-O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5</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171 .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Lexmark CX 921de,86C0HK0 čierny-O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172 .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Lexmark MS 415dn/50F2H00 čierny-O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220</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173 .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Lexmark MS 415dn/50F2H00 čierny-R</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245</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174 .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Lexmark MS 415dn/50F2X0E čierny-R</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300</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175 .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Lexmark MX 410de čierny-O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4</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176 .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Lexmark MX 711de,62D2X0E čierny-O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15</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177 .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OKI B432/45807106 čierny-O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30</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178 .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OKI B432dn/45807111 čierny-O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110</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179 .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OKI B432dn/45807111 čierny-R</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35</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180 .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OKI MC 363/46508712čierny -O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3</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181 .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OKI MC 363/46508713 žltý-O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182 .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OKI MC 363/46508714 červený-O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183 .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OKI MC 363/46508715 modrý-O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184 .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OKI MC 851,44059165 žltý-O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185 .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OKI MC 851,44059166 červený-O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186 .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OKI MC 851,44059167 modrý-O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187 .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OKI MC 851,44059168 čierny-O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3</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188 .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Ricoh SP 201HE/407254/ čierny-O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4</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189 .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Samsung CLT C406S modrý-O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190 .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Samsung CLT K406S čierny-O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191 .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Samsung CLT M406S červený-O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192 .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Samsung CLT Y406S žltý-O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193 .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Samsung MLT1042-čierny-R</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4</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194 .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Samsung MLT-D111S čierny-O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5</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195 .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Samsung MLT-D111S čierny-R</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4</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196 .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Samsung MLT-D116L čierny-O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50</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197 .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Samsung MLT-D116L čierny-R</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30</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198 .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Toner Xerox 106R03048 čierny- 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199 .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Valec opt.HP CF 219A čierny-O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15</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200 .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Valec opt.HP CF 219A čierny-R</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15</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201 .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Valec opt.HP MFP-M175,CE314A</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202 .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Valec opt.Lexmark CS 410,70C0Z50-O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000000" w:fill="FFFFFF"/>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203 .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Valec opt.Lexmark CX 725,74C0Z10-O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5</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204 .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Valec opt.Lexmark CX 725,74C0Z50-O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3</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205 .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Valec opt.Lexmark CX 921,76C0PK0-O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4</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206 .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Valec opt.Lexmark CX 921,76C0PV0-O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lastRenderedPageBreak/>
              <w:t>207 .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Valec opt.Lexmark MS 415dn/50F0Z00-O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150</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208 .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Valec opt.Lexmark MS 415dn/50F0Z00-R</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10</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209 .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Valec opt.Lexmark MX 711de,52D0Z00-O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5</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210 .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Valec opt.OKI 44064009 žltý-O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211 .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Valec opt.OKI 44064010 červený-O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212 .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Valec opt.OKI 44064011 modrý-O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213 .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Valec opt.OKI B432dn/44574302 čierny-O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25</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214 .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Valec opt.OKI B432dn/44574302-R</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35</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215 .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Valec opt.OKI ES8433dn 46438013 žltý-O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216 .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Valec opt.OKI ES8433dn 46438014 červený-O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217 .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Valec opt.OKI ES8433dn 46438015 modrý-O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218 .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Valec opt.OKI ES8433dn 46438016 čierny-O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219 .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Valec opt.Samsung MLT-R116-O</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17</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220 .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Zapekacia jednotkaOKI ES8433dn</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1</w:t>
            </w:r>
          </w:p>
        </w:tc>
      </w:tr>
      <w:tr w:rsidR="00B8121F" w:rsidRPr="00B8121F" w:rsidTr="00B8121F">
        <w:trPr>
          <w:trHeight w:val="24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221 .</w:t>
            </w:r>
          </w:p>
        </w:tc>
        <w:tc>
          <w:tcPr>
            <w:tcW w:w="6104"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Zobraz.jednot.CS 410,70C0P00</w:t>
            </w:r>
          </w:p>
        </w:tc>
        <w:tc>
          <w:tcPr>
            <w:tcW w:w="580"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KS</w:t>
            </w:r>
          </w:p>
        </w:tc>
        <w:tc>
          <w:tcPr>
            <w:tcW w:w="975" w:type="dxa"/>
            <w:tcBorders>
              <w:top w:val="nil"/>
              <w:left w:val="nil"/>
              <w:bottom w:val="single" w:sz="4" w:space="0" w:color="auto"/>
              <w:right w:val="single" w:sz="4" w:space="0" w:color="auto"/>
            </w:tcBorders>
            <w:shd w:val="clear" w:color="auto" w:fill="auto"/>
            <w:noWrap/>
            <w:vAlign w:val="bottom"/>
            <w:hideMark/>
          </w:tcPr>
          <w:p w:rsidR="00B8121F" w:rsidRPr="00B8121F" w:rsidRDefault="00B8121F" w:rsidP="00B8121F">
            <w:pPr>
              <w:spacing w:after="0" w:line="240" w:lineRule="auto"/>
              <w:jc w:val="right"/>
              <w:rPr>
                <w:rFonts w:ascii="Times New Roman" w:eastAsia="Times New Roman" w:hAnsi="Times New Roman" w:cs="Times New Roman"/>
                <w:color w:val="000000"/>
                <w:lang w:eastAsia="sk-SK"/>
              </w:rPr>
            </w:pPr>
            <w:r w:rsidRPr="00B8121F">
              <w:rPr>
                <w:rFonts w:ascii="Times New Roman" w:eastAsia="Times New Roman" w:hAnsi="Times New Roman" w:cs="Times New Roman"/>
                <w:color w:val="000000"/>
                <w:lang w:eastAsia="sk-SK"/>
              </w:rPr>
              <w:t>2</w:t>
            </w:r>
          </w:p>
        </w:tc>
      </w:tr>
    </w:tbl>
    <w:p w:rsidR="00B8121F" w:rsidRPr="00E80945" w:rsidRDefault="00B8121F" w:rsidP="00E80945">
      <w:pPr>
        <w:pStyle w:val="Normlnywebov"/>
        <w:shd w:val="clear" w:color="auto" w:fill="FFFFFF"/>
        <w:jc w:val="both"/>
        <w:rPr>
          <w:rFonts w:eastAsia="Arial Unicode MS"/>
          <w:iCs/>
          <w:color w:val="000000" w:themeColor="text1"/>
          <w:sz w:val="22"/>
          <w:szCs w:val="22"/>
          <w:lang w:eastAsia="en-US"/>
        </w:rPr>
      </w:pPr>
    </w:p>
    <w:p w:rsidR="00863645" w:rsidRPr="00E80945" w:rsidRDefault="00863645">
      <w:pPr>
        <w:spacing w:after="0" w:line="240" w:lineRule="auto"/>
        <w:rPr>
          <w:rFonts w:ascii="Times New Roman" w:eastAsia="Arial Unicode MS" w:hAnsi="Times New Roman" w:cs="Times New Roman"/>
          <w:iCs/>
          <w:color w:val="000000" w:themeColor="text1"/>
        </w:rPr>
      </w:pPr>
      <w:r w:rsidRPr="00E80945">
        <w:rPr>
          <w:rFonts w:ascii="Times New Roman" w:eastAsia="Arial Unicode MS" w:hAnsi="Times New Roman" w:cs="Times New Roman"/>
          <w:iCs/>
          <w:color w:val="000000" w:themeColor="text1"/>
        </w:rPr>
        <w:br w:type="page"/>
      </w:r>
    </w:p>
    <w:p w:rsidR="00CE65FE" w:rsidRPr="00DD50A7" w:rsidRDefault="00CE65FE" w:rsidP="00CE65FE">
      <w:pPr>
        <w:pStyle w:val="Bezriadkovania"/>
        <w:jc w:val="both"/>
        <w:rPr>
          <w:color w:val="000000" w:themeColor="text1"/>
        </w:rPr>
      </w:pPr>
      <w:r w:rsidRPr="00DD50A7">
        <w:rPr>
          <w:rFonts w:cs="Calibri"/>
          <w:b/>
          <w:bCs/>
          <w:color w:val="000000" w:themeColor="text1"/>
          <w:sz w:val="22"/>
          <w:lang w:eastAsia="cs-CZ"/>
        </w:rPr>
        <w:lastRenderedPageBreak/>
        <w:t xml:space="preserve">PRÍLOHA č. 2 k Rámcovej dohode - </w:t>
      </w:r>
      <w:r w:rsidRPr="00DD50A7">
        <w:rPr>
          <w:rFonts w:eastAsia="Arial Unicode MS" w:cs="Calibri"/>
          <w:b/>
          <w:bCs/>
          <w:iCs/>
          <w:color w:val="000000" w:themeColor="text1"/>
          <w:sz w:val="22"/>
        </w:rPr>
        <w:t>Zoznam subdodávateľov*</w:t>
      </w:r>
    </w:p>
    <w:p w:rsidR="00CE65FE" w:rsidRPr="00DD50A7" w:rsidRDefault="00CE65FE" w:rsidP="00CE65FE">
      <w:pPr>
        <w:pStyle w:val="Bezriadkovania"/>
        <w:jc w:val="both"/>
        <w:rPr>
          <w:rFonts w:eastAsia="Arial Unicode MS" w:cs="Calibri"/>
          <w:b/>
          <w:bCs/>
          <w:iCs/>
          <w:color w:val="000000" w:themeColor="text1"/>
          <w:sz w:val="22"/>
        </w:rPr>
      </w:pPr>
    </w:p>
    <w:p w:rsidR="00CE65FE" w:rsidRPr="00DD50A7" w:rsidRDefault="00CE65FE" w:rsidP="00CE65FE">
      <w:pPr>
        <w:pStyle w:val="Bezriadkovania"/>
        <w:jc w:val="both"/>
        <w:rPr>
          <w:rFonts w:eastAsia="Arial Unicode MS" w:cs="Calibri"/>
          <w:b/>
          <w:bCs/>
          <w:iCs/>
          <w:color w:val="000000" w:themeColor="text1"/>
          <w:sz w:val="22"/>
        </w:rPr>
      </w:pPr>
    </w:p>
    <w:p w:rsidR="00CE65FE" w:rsidRPr="00DD50A7" w:rsidRDefault="00CE65FE" w:rsidP="00CE65FE">
      <w:pPr>
        <w:pStyle w:val="Bezriadkovania"/>
        <w:jc w:val="both"/>
        <w:rPr>
          <w:rFonts w:eastAsia="Arial Unicode MS" w:cs="Calibri"/>
          <w:b/>
          <w:bCs/>
          <w:iCs/>
          <w:color w:val="000000" w:themeColor="text1"/>
          <w:sz w:val="22"/>
        </w:rPr>
      </w:pPr>
    </w:p>
    <w:p w:rsidR="00CE65FE" w:rsidRPr="00DD50A7" w:rsidRDefault="00CE65FE" w:rsidP="00CE65FE">
      <w:pPr>
        <w:pStyle w:val="Bezriadkovania"/>
        <w:jc w:val="both"/>
        <w:rPr>
          <w:rFonts w:eastAsia="Arial Unicode MS" w:cs="Calibri"/>
          <w:b/>
          <w:bCs/>
          <w:iCs/>
          <w:color w:val="000000" w:themeColor="text1"/>
          <w:sz w:val="22"/>
        </w:rPr>
      </w:pPr>
    </w:p>
    <w:p w:rsidR="00C76C3E" w:rsidRPr="00864628" w:rsidRDefault="00C76C3E" w:rsidP="00C76C3E">
      <w:pPr>
        <w:pBdr>
          <w:top w:val="nil"/>
          <w:left w:val="nil"/>
          <w:bottom w:val="nil"/>
          <w:right w:val="nil"/>
          <w:between w:val="nil"/>
        </w:pBdr>
        <w:spacing w:before="11" w:after="120"/>
        <w:ind w:right="-6"/>
        <w:jc w:val="both"/>
        <w:rPr>
          <w:rFonts w:ascii="Arial" w:eastAsia="Arial" w:hAnsi="Arial" w:cs="Arial"/>
          <w:color w:val="000000" w:themeColor="text1"/>
        </w:rPr>
      </w:pPr>
    </w:p>
    <w:tbl>
      <w:tblPr>
        <w:tblW w:w="9751" w:type="dxa"/>
        <w:tblInd w:w="-6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569"/>
        <w:gridCol w:w="2768"/>
        <w:gridCol w:w="1484"/>
        <w:gridCol w:w="1277"/>
        <w:gridCol w:w="1527"/>
        <w:gridCol w:w="2126"/>
      </w:tblGrid>
      <w:tr w:rsidR="00C76C3E" w:rsidRPr="00864628" w:rsidTr="00C46B1B">
        <w:trPr>
          <w:trHeight w:val="509"/>
        </w:trPr>
        <w:tc>
          <w:tcPr>
            <w:tcW w:w="569" w:type="dxa"/>
            <w:tcBorders>
              <w:bottom w:val="single" w:sz="4" w:space="0" w:color="000000"/>
              <w:right w:val="single" w:sz="4" w:space="0" w:color="000000"/>
            </w:tcBorders>
          </w:tcPr>
          <w:p w:rsidR="00C76C3E" w:rsidRPr="00864628" w:rsidRDefault="00C76C3E" w:rsidP="00C46B1B">
            <w:pPr>
              <w:pBdr>
                <w:top w:val="nil"/>
                <w:left w:val="nil"/>
                <w:bottom w:val="nil"/>
                <w:right w:val="nil"/>
                <w:between w:val="nil"/>
              </w:pBdr>
              <w:ind w:right="-6" w:hanging="2"/>
              <w:jc w:val="center"/>
              <w:rPr>
                <w:rFonts w:ascii="Arial" w:eastAsia="Arial" w:hAnsi="Arial" w:cs="Arial"/>
                <w:color w:val="000000" w:themeColor="text1"/>
              </w:rPr>
            </w:pPr>
            <w:r w:rsidRPr="00864628">
              <w:rPr>
                <w:rFonts w:ascii="Arial" w:eastAsia="Arial" w:hAnsi="Arial" w:cs="Arial"/>
                <w:b/>
                <w:color w:val="000000" w:themeColor="text1"/>
              </w:rPr>
              <w:t>P. č.</w:t>
            </w:r>
          </w:p>
        </w:tc>
        <w:tc>
          <w:tcPr>
            <w:tcW w:w="2768" w:type="dxa"/>
            <w:tcBorders>
              <w:left w:val="single" w:sz="4" w:space="0" w:color="000000"/>
              <w:bottom w:val="single" w:sz="4" w:space="0" w:color="000000"/>
              <w:right w:val="single" w:sz="4" w:space="0" w:color="000000"/>
            </w:tcBorders>
          </w:tcPr>
          <w:p w:rsidR="00C76C3E" w:rsidRPr="00864628" w:rsidRDefault="00C76C3E" w:rsidP="00C46B1B">
            <w:pPr>
              <w:pBdr>
                <w:top w:val="nil"/>
                <w:left w:val="nil"/>
                <w:bottom w:val="nil"/>
                <w:right w:val="nil"/>
                <w:between w:val="nil"/>
              </w:pBdr>
              <w:ind w:right="-6" w:hanging="2"/>
              <w:jc w:val="center"/>
              <w:rPr>
                <w:rFonts w:ascii="Arial" w:eastAsia="Arial" w:hAnsi="Arial" w:cs="Arial"/>
                <w:color w:val="000000" w:themeColor="text1"/>
              </w:rPr>
            </w:pPr>
            <w:r w:rsidRPr="00864628">
              <w:rPr>
                <w:rFonts w:ascii="Arial" w:eastAsia="Arial" w:hAnsi="Arial" w:cs="Arial"/>
                <w:b/>
                <w:color w:val="000000" w:themeColor="text1"/>
              </w:rPr>
              <w:t>Obchodné meno a sídlo subdodávateľa</w:t>
            </w:r>
          </w:p>
        </w:tc>
        <w:tc>
          <w:tcPr>
            <w:tcW w:w="1484" w:type="dxa"/>
            <w:tcBorders>
              <w:left w:val="single" w:sz="4" w:space="0" w:color="000000"/>
              <w:bottom w:val="single" w:sz="4" w:space="0" w:color="000000"/>
              <w:right w:val="single" w:sz="4" w:space="0" w:color="000000"/>
            </w:tcBorders>
          </w:tcPr>
          <w:p w:rsidR="00C76C3E" w:rsidRPr="00864628" w:rsidRDefault="00C76C3E" w:rsidP="00C46B1B">
            <w:pPr>
              <w:pBdr>
                <w:top w:val="nil"/>
                <w:left w:val="nil"/>
                <w:bottom w:val="nil"/>
                <w:right w:val="nil"/>
                <w:between w:val="nil"/>
              </w:pBdr>
              <w:ind w:right="-6" w:hanging="2"/>
              <w:jc w:val="center"/>
              <w:rPr>
                <w:rFonts w:ascii="Arial" w:eastAsia="Arial" w:hAnsi="Arial" w:cs="Arial"/>
                <w:color w:val="000000" w:themeColor="text1"/>
              </w:rPr>
            </w:pPr>
            <w:r w:rsidRPr="00864628">
              <w:rPr>
                <w:rFonts w:ascii="Arial" w:eastAsia="Arial" w:hAnsi="Arial" w:cs="Arial"/>
                <w:b/>
                <w:color w:val="000000" w:themeColor="text1"/>
              </w:rPr>
              <w:t>IČO</w:t>
            </w:r>
          </w:p>
        </w:tc>
        <w:tc>
          <w:tcPr>
            <w:tcW w:w="1277" w:type="dxa"/>
            <w:tcBorders>
              <w:left w:val="single" w:sz="4" w:space="0" w:color="000000"/>
              <w:bottom w:val="single" w:sz="4" w:space="0" w:color="000000"/>
              <w:right w:val="single" w:sz="4" w:space="0" w:color="000000"/>
            </w:tcBorders>
          </w:tcPr>
          <w:p w:rsidR="00C76C3E" w:rsidRPr="00864628" w:rsidRDefault="00C76C3E" w:rsidP="00C46B1B">
            <w:pPr>
              <w:pBdr>
                <w:top w:val="nil"/>
                <w:left w:val="nil"/>
                <w:bottom w:val="nil"/>
                <w:right w:val="nil"/>
                <w:between w:val="nil"/>
              </w:pBdr>
              <w:spacing w:before="118"/>
              <w:ind w:right="-6" w:hanging="2"/>
              <w:jc w:val="center"/>
              <w:rPr>
                <w:rFonts w:ascii="Arial" w:eastAsia="Arial" w:hAnsi="Arial" w:cs="Arial"/>
                <w:color w:val="000000" w:themeColor="text1"/>
              </w:rPr>
            </w:pPr>
            <w:r w:rsidRPr="00864628">
              <w:rPr>
                <w:rFonts w:ascii="Arial" w:eastAsia="Arial" w:hAnsi="Arial" w:cs="Arial"/>
                <w:b/>
                <w:color w:val="000000" w:themeColor="text1"/>
              </w:rPr>
              <w:t>% podiel</w:t>
            </w:r>
            <w:r w:rsidRPr="00864628">
              <w:rPr>
                <w:rFonts w:ascii="Arial" w:eastAsia="Arial" w:hAnsi="Arial" w:cs="Arial"/>
                <w:b/>
                <w:color w:val="000000" w:themeColor="text1"/>
              </w:rPr>
              <w:br/>
              <w:t>na zákazke</w:t>
            </w:r>
          </w:p>
        </w:tc>
        <w:tc>
          <w:tcPr>
            <w:tcW w:w="1527" w:type="dxa"/>
            <w:tcBorders>
              <w:left w:val="single" w:sz="4" w:space="0" w:color="000000"/>
              <w:bottom w:val="single" w:sz="4" w:space="0" w:color="000000"/>
            </w:tcBorders>
          </w:tcPr>
          <w:p w:rsidR="00C76C3E" w:rsidRPr="00864628" w:rsidRDefault="00C76C3E" w:rsidP="00C46B1B">
            <w:pPr>
              <w:pBdr>
                <w:top w:val="nil"/>
                <w:left w:val="nil"/>
                <w:bottom w:val="nil"/>
                <w:right w:val="nil"/>
                <w:between w:val="nil"/>
              </w:pBdr>
              <w:ind w:right="-6" w:hanging="2"/>
              <w:jc w:val="center"/>
              <w:rPr>
                <w:rFonts w:ascii="Arial" w:eastAsia="Arial" w:hAnsi="Arial" w:cs="Arial"/>
                <w:color w:val="000000" w:themeColor="text1"/>
              </w:rPr>
            </w:pPr>
            <w:r w:rsidRPr="00864628">
              <w:rPr>
                <w:rFonts w:ascii="Arial" w:eastAsia="Arial" w:hAnsi="Arial" w:cs="Arial"/>
                <w:b/>
                <w:color w:val="000000" w:themeColor="text1"/>
              </w:rPr>
              <w:t>Predmet subdodávok</w:t>
            </w:r>
          </w:p>
        </w:tc>
        <w:tc>
          <w:tcPr>
            <w:tcW w:w="2126" w:type="dxa"/>
            <w:tcBorders>
              <w:left w:val="single" w:sz="4" w:space="0" w:color="000000"/>
              <w:bottom w:val="single" w:sz="4" w:space="0" w:color="000000"/>
            </w:tcBorders>
          </w:tcPr>
          <w:p w:rsidR="00C76C3E" w:rsidRPr="005A5F63" w:rsidRDefault="00C76C3E" w:rsidP="00C46B1B">
            <w:pPr>
              <w:pBdr>
                <w:top w:val="nil"/>
                <w:left w:val="nil"/>
                <w:bottom w:val="nil"/>
                <w:right w:val="nil"/>
                <w:between w:val="nil"/>
              </w:pBdr>
              <w:ind w:right="-6" w:firstLine="68"/>
              <w:jc w:val="center"/>
              <w:rPr>
                <w:rFonts w:ascii="Arial" w:eastAsia="Arial" w:hAnsi="Arial" w:cs="Arial"/>
                <w:b/>
                <w:color w:val="000000" w:themeColor="text1"/>
                <w:sz w:val="20"/>
                <w:szCs w:val="20"/>
              </w:rPr>
            </w:pPr>
            <w:r w:rsidRPr="003C06C3">
              <w:rPr>
                <w:rFonts w:ascii="Arial" w:eastAsia="Arial" w:hAnsi="Arial" w:cs="Arial"/>
                <w:b/>
                <w:color w:val="000000" w:themeColor="text1"/>
              </w:rPr>
              <w:t>Údaje o osobe oprávnenej konať za subdodávateľa v rozsahu meno a priezvisko, adresa pobytu, dátum narodenia.</w:t>
            </w:r>
            <w:r w:rsidRPr="003C06C3">
              <w:rPr>
                <w:rStyle w:val="Odkaznapoznmkupodiarou"/>
                <w:rFonts w:ascii="Arial" w:eastAsia="Arial" w:hAnsi="Arial" w:cs="Arial"/>
                <w:b/>
                <w:color w:val="000000" w:themeColor="text1"/>
              </w:rPr>
              <w:footnoteReference w:id="1"/>
            </w:r>
          </w:p>
        </w:tc>
      </w:tr>
      <w:tr w:rsidR="00C76C3E" w:rsidRPr="00864628" w:rsidTr="00C46B1B">
        <w:trPr>
          <w:trHeight w:val="397"/>
        </w:trPr>
        <w:tc>
          <w:tcPr>
            <w:tcW w:w="569" w:type="dxa"/>
            <w:tcBorders>
              <w:top w:val="single" w:sz="4" w:space="0" w:color="000000"/>
              <w:bottom w:val="single" w:sz="4" w:space="0" w:color="000000"/>
              <w:right w:val="single" w:sz="4" w:space="0" w:color="000000"/>
            </w:tcBorders>
            <w:vAlign w:val="center"/>
          </w:tcPr>
          <w:p w:rsidR="00C76C3E" w:rsidRPr="00864628" w:rsidRDefault="00C76C3E" w:rsidP="00C46B1B">
            <w:pPr>
              <w:pBdr>
                <w:top w:val="nil"/>
                <w:left w:val="nil"/>
                <w:bottom w:val="nil"/>
                <w:right w:val="nil"/>
                <w:between w:val="nil"/>
              </w:pBdr>
              <w:spacing w:before="121"/>
              <w:ind w:right="-6" w:hanging="2"/>
              <w:jc w:val="center"/>
              <w:rPr>
                <w:rFonts w:ascii="Arial" w:eastAsia="Arial" w:hAnsi="Arial" w:cs="Arial"/>
                <w:color w:val="000000" w:themeColor="text1"/>
              </w:rPr>
            </w:pPr>
            <w:r w:rsidRPr="00864628">
              <w:rPr>
                <w:rFonts w:ascii="Arial" w:eastAsia="Arial" w:hAnsi="Arial" w:cs="Arial"/>
                <w:color w:val="000000" w:themeColor="text1"/>
              </w:rPr>
              <w:t>1</w:t>
            </w:r>
          </w:p>
        </w:tc>
        <w:tc>
          <w:tcPr>
            <w:tcW w:w="2768" w:type="dxa"/>
            <w:tcBorders>
              <w:top w:val="single" w:sz="4" w:space="0" w:color="000000"/>
              <w:left w:val="single" w:sz="4" w:space="0" w:color="000000"/>
              <w:bottom w:val="single" w:sz="4" w:space="0" w:color="000000"/>
              <w:right w:val="single" w:sz="4" w:space="0" w:color="000000"/>
            </w:tcBorders>
            <w:vAlign w:val="center"/>
          </w:tcPr>
          <w:p w:rsidR="00C76C3E" w:rsidRPr="00864628" w:rsidRDefault="00C76C3E" w:rsidP="00C46B1B">
            <w:pPr>
              <w:pBdr>
                <w:top w:val="nil"/>
                <w:left w:val="nil"/>
                <w:bottom w:val="nil"/>
                <w:right w:val="nil"/>
                <w:between w:val="nil"/>
              </w:pBdr>
              <w:ind w:right="-6" w:hanging="2"/>
              <w:jc w:val="center"/>
              <w:rPr>
                <w:rFonts w:ascii="Arial" w:eastAsia="Arial" w:hAnsi="Arial" w:cs="Arial"/>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C76C3E" w:rsidRPr="00864628" w:rsidRDefault="00C76C3E" w:rsidP="00C46B1B">
            <w:pPr>
              <w:pBdr>
                <w:top w:val="nil"/>
                <w:left w:val="nil"/>
                <w:bottom w:val="nil"/>
                <w:right w:val="nil"/>
                <w:between w:val="nil"/>
              </w:pBdr>
              <w:ind w:right="-6" w:hanging="2"/>
              <w:jc w:val="center"/>
              <w:rPr>
                <w:rFonts w:ascii="Arial" w:eastAsia="Arial" w:hAnsi="Arial" w:cs="Arial"/>
                <w:color w:val="000000" w:themeColor="text1"/>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C76C3E" w:rsidRPr="00864628" w:rsidRDefault="00C76C3E" w:rsidP="00C46B1B">
            <w:pPr>
              <w:pBdr>
                <w:top w:val="nil"/>
                <w:left w:val="nil"/>
                <w:bottom w:val="nil"/>
                <w:right w:val="nil"/>
                <w:between w:val="nil"/>
              </w:pBdr>
              <w:ind w:right="-6" w:hanging="2"/>
              <w:jc w:val="center"/>
              <w:rPr>
                <w:rFonts w:ascii="Arial" w:eastAsia="Arial" w:hAnsi="Arial" w:cs="Arial"/>
                <w:color w:val="000000" w:themeColor="text1"/>
              </w:rPr>
            </w:pPr>
          </w:p>
        </w:tc>
        <w:tc>
          <w:tcPr>
            <w:tcW w:w="1527" w:type="dxa"/>
            <w:tcBorders>
              <w:top w:val="single" w:sz="4" w:space="0" w:color="000000"/>
              <w:left w:val="single" w:sz="4" w:space="0" w:color="000000"/>
              <w:bottom w:val="single" w:sz="4" w:space="0" w:color="000000"/>
            </w:tcBorders>
            <w:vAlign w:val="center"/>
          </w:tcPr>
          <w:p w:rsidR="00C76C3E" w:rsidRPr="00864628" w:rsidRDefault="00C76C3E" w:rsidP="00C46B1B">
            <w:pPr>
              <w:pBdr>
                <w:top w:val="nil"/>
                <w:left w:val="nil"/>
                <w:bottom w:val="nil"/>
                <w:right w:val="nil"/>
                <w:between w:val="nil"/>
              </w:pBdr>
              <w:ind w:right="-6" w:hanging="2"/>
              <w:rPr>
                <w:rFonts w:ascii="Arial" w:eastAsia="Arial" w:hAnsi="Arial" w:cs="Arial"/>
                <w:color w:val="000000" w:themeColor="text1"/>
              </w:rPr>
            </w:pPr>
          </w:p>
        </w:tc>
        <w:tc>
          <w:tcPr>
            <w:tcW w:w="2126" w:type="dxa"/>
            <w:tcBorders>
              <w:top w:val="single" w:sz="4" w:space="0" w:color="000000"/>
              <w:left w:val="single" w:sz="4" w:space="0" w:color="000000"/>
              <w:bottom w:val="single" w:sz="4" w:space="0" w:color="000000"/>
            </w:tcBorders>
          </w:tcPr>
          <w:p w:rsidR="00C76C3E" w:rsidRPr="00864628" w:rsidRDefault="00C76C3E" w:rsidP="00C46B1B">
            <w:pPr>
              <w:pBdr>
                <w:top w:val="nil"/>
                <w:left w:val="nil"/>
                <w:bottom w:val="nil"/>
                <w:right w:val="nil"/>
                <w:between w:val="nil"/>
              </w:pBdr>
              <w:ind w:left="-1088" w:right="-6" w:firstLine="1086"/>
              <w:rPr>
                <w:rFonts w:ascii="Arial" w:eastAsia="Arial" w:hAnsi="Arial" w:cs="Arial"/>
                <w:color w:val="000000" w:themeColor="text1"/>
              </w:rPr>
            </w:pPr>
          </w:p>
        </w:tc>
      </w:tr>
      <w:tr w:rsidR="00C76C3E" w:rsidRPr="00864628" w:rsidTr="00C46B1B">
        <w:trPr>
          <w:trHeight w:val="395"/>
        </w:trPr>
        <w:tc>
          <w:tcPr>
            <w:tcW w:w="569" w:type="dxa"/>
            <w:tcBorders>
              <w:top w:val="single" w:sz="4" w:space="0" w:color="000000"/>
              <w:bottom w:val="single" w:sz="4" w:space="0" w:color="000000"/>
              <w:right w:val="single" w:sz="4" w:space="0" w:color="000000"/>
            </w:tcBorders>
            <w:vAlign w:val="center"/>
          </w:tcPr>
          <w:p w:rsidR="00C76C3E" w:rsidRPr="00864628" w:rsidRDefault="00C76C3E" w:rsidP="00C46B1B">
            <w:pPr>
              <w:pBdr>
                <w:top w:val="nil"/>
                <w:left w:val="nil"/>
                <w:bottom w:val="nil"/>
                <w:right w:val="nil"/>
                <w:between w:val="nil"/>
              </w:pBdr>
              <w:spacing w:before="119"/>
              <w:ind w:right="-6" w:hanging="2"/>
              <w:jc w:val="center"/>
              <w:rPr>
                <w:rFonts w:ascii="Arial" w:eastAsia="Arial" w:hAnsi="Arial" w:cs="Arial"/>
                <w:color w:val="000000" w:themeColor="text1"/>
              </w:rPr>
            </w:pPr>
            <w:r w:rsidRPr="00864628">
              <w:rPr>
                <w:rFonts w:ascii="Arial" w:eastAsia="Arial" w:hAnsi="Arial" w:cs="Arial"/>
                <w:color w:val="000000" w:themeColor="text1"/>
              </w:rPr>
              <w:t>2</w:t>
            </w:r>
          </w:p>
        </w:tc>
        <w:tc>
          <w:tcPr>
            <w:tcW w:w="2768" w:type="dxa"/>
            <w:tcBorders>
              <w:top w:val="single" w:sz="4" w:space="0" w:color="000000"/>
              <w:left w:val="single" w:sz="4" w:space="0" w:color="000000"/>
              <w:bottom w:val="single" w:sz="4" w:space="0" w:color="000000"/>
              <w:right w:val="single" w:sz="4" w:space="0" w:color="000000"/>
            </w:tcBorders>
            <w:vAlign w:val="center"/>
          </w:tcPr>
          <w:p w:rsidR="00C76C3E" w:rsidRPr="00864628" w:rsidRDefault="00C76C3E" w:rsidP="00C46B1B">
            <w:pPr>
              <w:pBdr>
                <w:top w:val="nil"/>
                <w:left w:val="nil"/>
                <w:bottom w:val="nil"/>
                <w:right w:val="nil"/>
                <w:between w:val="nil"/>
              </w:pBdr>
              <w:ind w:right="-6" w:hanging="2"/>
              <w:jc w:val="center"/>
              <w:rPr>
                <w:rFonts w:ascii="Arial" w:eastAsia="Arial" w:hAnsi="Arial" w:cs="Arial"/>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C76C3E" w:rsidRPr="00864628" w:rsidRDefault="00C76C3E" w:rsidP="00C46B1B">
            <w:pPr>
              <w:pBdr>
                <w:top w:val="nil"/>
                <w:left w:val="nil"/>
                <w:bottom w:val="nil"/>
                <w:right w:val="nil"/>
                <w:between w:val="nil"/>
              </w:pBdr>
              <w:ind w:right="-6" w:hanging="2"/>
              <w:jc w:val="center"/>
              <w:rPr>
                <w:rFonts w:ascii="Arial" w:eastAsia="Arial" w:hAnsi="Arial" w:cs="Arial"/>
                <w:color w:val="000000" w:themeColor="text1"/>
              </w:rPr>
            </w:pPr>
          </w:p>
        </w:tc>
        <w:tc>
          <w:tcPr>
            <w:tcW w:w="1277" w:type="dxa"/>
            <w:tcBorders>
              <w:top w:val="single" w:sz="4" w:space="0" w:color="000000"/>
              <w:left w:val="single" w:sz="4" w:space="0" w:color="000000"/>
              <w:bottom w:val="single" w:sz="4" w:space="0" w:color="000000"/>
              <w:right w:val="single" w:sz="4" w:space="0" w:color="000000"/>
            </w:tcBorders>
          </w:tcPr>
          <w:p w:rsidR="00C76C3E" w:rsidRPr="00864628" w:rsidRDefault="00C76C3E" w:rsidP="00C46B1B">
            <w:pPr>
              <w:pBdr>
                <w:top w:val="nil"/>
                <w:left w:val="nil"/>
                <w:bottom w:val="nil"/>
                <w:right w:val="nil"/>
                <w:between w:val="nil"/>
              </w:pBdr>
              <w:ind w:hanging="2"/>
              <w:jc w:val="center"/>
              <w:rPr>
                <w:color w:val="000000" w:themeColor="text1"/>
              </w:rPr>
            </w:pPr>
          </w:p>
        </w:tc>
        <w:tc>
          <w:tcPr>
            <w:tcW w:w="1527" w:type="dxa"/>
            <w:tcBorders>
              <w:top w:val="single" w:sz="4" w:space="0" w:color="000000"/>
              <w:left w:val="single" w:sz="4" w:space="0" w:color="000000"/>
              <w:bottom w:val="single" w:sz="4" w:space="0" w:color="000000"/>
            </w:tcBorders>
            <w:vAlign w:val="center"/>
          </w:tcPr>
          <w:p w:rsidR="00C76C3E" w:rsidRPr="00864628" w:rsidRDefault="00C76C3E" w:rsidP="00C46B1B">
            <w:pPr>
              <w:pBdr>
                <w:top w:val="nil"/>
                <w:left w:val="nil"/>
                <w:bottom w:val="nil"/>
                <w:right w:val="nil"/>
                <w:between w:val="nil"/>
              </w:pBdr>
              <w:ind w:right="-6" w:hanging="2"/>
              <w:rPr>
                <w:rFonts w:ascii="Arial" w:eastAsia="Arial" w:hAnsi="Arial" w:cs="Arial"/>
                <w:color w:val="000000" w:themeColor="text1"/>
              </w:rPr>
            </w:pPr>
          </w:p>
        </w:tc>
        <w:tc>
          <w:tcPr>
            <w:tcW w:w="2126" w:type="dxa"/>
            <w:tcBorders>
              <w:top w:val="single" w:sz="4" w:space="0" w:color="000000"/>
              <w:left w:val="single" w:sz="4" w:space="0" w:color="000000"/>
              <w:bottom w:val="single" w:sz="4" w:space="0" w:color="000000"/>
            </w:tcBorders>
          </w:tcPr>
          <w:p w:rsidR="00C76C3E" w:rsidRPr="00864628" w:rsidRDefault="00C76C3E" w:rsidP="00C46B1B">
            <w:pPr>
              <w:pBdr>
                <w:top w:val="nil"/>
                <w:left w:val="nil"/>
                <w:bottom w:val="nil"/>
                <w:right w:val="nil"/>
                <w:between w:val="nil"/>
              </w:pBdr>
              <w:ind w:left="-1088" w:right="-6" w:firstLine="1086"/>
              <w:rPr>
                <w:rFonts w:ascii="Arial" w:eastAsia="Arial" w:hAnsi="Arial" w:cs="Arial"/>
                <w:color w:val="000000" w:themeColor="text1"/>
              </w:rPr>
            </w:pPr>
          </w:p>
        </w:tc>
      </w:tr>
      <w:tr w:rsidR="00C76C3E" w:rsidRPr="00864628" w:rsidTr="00C46B1B">
        <w:trPr>
          <w:trHeight w:val="392"/>
        </w:trPr>
        <w:tc>
          <w:tcPr>
            <w:tcW w:w="569" w:type="dxa"/>
            <w:tcBorders>
              <w:top w:val="single" w:sz="4" w:space="0" w:color="000000"/>
              <w:right w:val="single" w:sz="4" w:space="0" w:color="000000"/>
            </w:tcBorders>
            <w:vAlign w:val="center"/>
          </w:tcPr>
          <w:p w:rsidR="00C76C3E" w:rsidRPr="00864628" w:rsidRDefault="00C76C3E" w:rsidP="00C46B1B">
            <w:pPr>
              <w:pBdr>
                <w:top w:val="nil"/>
                <w:left w:val="nil"/>
                <w:bottom w:val="nil"/>
                <w:right w:val="nil"/>
                <w:between w:val="nil"/>
              </w:pBdr>
              <w:spacing w:before="119"/>
              <w:ind w:right="-6" w:hanging="2"/>
              <w:jc w:val="center"/>
              <w:rPr>
                <w:rFonts w:ascii="Arial" w:eastAsia="Arial" w:hAnsi="Arial" w:cs="Arial"/>
                <w:color w:val="000000" w:themeColor="text1"/>
              </w:rPr>
            </w:pPr>
            <w:r w:rsidRPr="00864628">
              <w:rPr>
                <w:rFonts w:ascii="Arial" w:eastAsia="Arial" w:hAnsi="Arial" w:cs="Arial"/>
                <w:color w:val="000000" w:themeColor="text1"/>
              </w:rPr>
              <w:t>3</w:t>
            </w:r>
          </w:p>
        </w:tc>
        <w:tc>
          <w:tcPr>
            <w:tcW w:w="2768" w:type="dxa"/>
            <w:tcBorders>
              <w:top w:val="single" w:sz="4" w:space="0" w:color="000000"/>
              <w:left w:val="single" w:sz="4" w:space="0" w:color="000000"/>
              <w:right w:val="single" w:sz="4" w:space="0" w:color="000000"/>
            </w:tcBorders>
            <w:vAlign w:val="center"/>
          </w:tcPr>
          <w:p w:rsidR="00C76C3E" w:rsidRPr="00864628" w:rsidRDefault="00C76C3E" w:rsidP="00C46B1B">
            <w:pPr>
              <w:pBdr>
                <w:top w:val="nil"/>
                <w:left w:val="nil"/>
                <w:bottom w:val="nil"/>
                <w:right w:val="nil"/>
                <w:between w:val="nil"/>
              </w:pBdr>
              <w:ind w:right="-6" w:hanging="2"/>
              <w:jc w:val="center"/>
              <w:rPr>
                <w:rFonts w:ascii="Arial" w:eastAsia="Arial" w:hAnsi="Arial" w:cs="Arial"/>
                <w:color w:val="000000" w:themeColor="text1"/>
              </w:rPr>
            </w:pPr>
          </w:p>
        </w:tc>
        <w:tc>
          <w:tcPr>
            <w:tcW w:w="1484" w:type="dxa"/>
            <w:tcBorders>
              <w:top w:val="single" w:sz="4" w:space="0" w:color="000000"/>
              <w:left w:val="single" w:sz="4" w:space="0" w:color="000000"/>
              <w:right w:val="single" w:sz="4" w:space="0" w:color="000000"/>
            </w:tcBorders>
            <w:vAlign w:val="center"/>
          </w:tcPr>
          <w:p w:rsidR="00C76C3E" w:rsidRPr="00864628" w:rsidRDefault="00C76C3E" w:rsidP="00C46B1B">
            <w:pPr>
              <w:pBdr>
                <w:top w:val="nil"/>
                <w:left w:val="nil"/>
                <w:bottom w:val="nil"/>
                <w:right w:val="nil"/>
                <w:between w:val="nil"/>
              </w:pBdr>
              <w:ind w:right="-6" w:hanging="2"/>
              <w:jc w:val="center"/>
              <w:rPr>
                <w:rFonts w:ascii="Arial" w:eastAsia="Arial" w:hAnsi="Arial" w:cs="Arial"/>
                <w:color w:val="000000" w:themeColor="text1"/>
              </w:rPr>
            </w:pPr>
          </w:p>
        </w:tc>
        <w:tc>
          <w:tcPr>
            <w:tcW w:w="1277" w:type="dxa"/>
            <w:tcBorders>
              <w:top w:val="single" w:sz="4" w:space="0" w:color="000000"/>
              <w:left w:val="single" w:sz="4" w:space="0" w:color="000000"/>
              <w:right w:val="single" w:sz="4" w:space="0" w:color="000000"/>
            </w:tcBorders>
          </w:tcPr>
          <w:p w:rsidR="00C76C3E" w:rsidRPr="00864628" w:rsidRDefault="00C76C3E" w:rsidP="00C46B1B">
            <w:pPr>
              <w:pBdr>
                <w:top w:val="nil"/>
                <w:left w:val="nil"/>
                <w:bottom w:val="nil"/>
                <w:right w:val="nil"/>
                <w:between w:val="nil"/>
              </w:pBdr>
              <w:ind w:hanging="2"/>
              <w:jc w:val="center"/>
              <w:rPr>
                <w:color w:val="000000" w:themeColor="text1"/>
              </w:rPr>
            </w:pPr>
          </w:p>
        </w:tc>
        <w:tc>
          <w:tcPr>
            <w:tcW w:w="1527" w:type="dxa"/>
            <w:tcBorders>
              <w:top w:val="single" w:sz="4" w:space="0" w:color="000000"/>
              <w:left w:val="single" w:sz="4" w:space="0" w:color="000000"/>
            </w:tcBorders>
            <w:vAlign w:val="center"/>
          </w:tcPr>
          <w:p w:rsidR="00C76C3E" w:rsidRPr="00864628" w:rsidRDefault="00C76C3E" w:rsidP="00C46B1B">
            <w:pPr>
              <w:pBdr>
                <w:top w:val="nil"/>
                <w:left w:val="nil"/>
                <w:bottom w:val="nil"/>
                <w:right w:val="nil"/>
                <w:between w:val="nil"/>
              </w:pBdr>
              <w:ind w:right="-6" w:hanging="2"/>
              <w:rPr>
                <w:rFonts w:ascii="Arial" w:eastAsia="Arial" w:hAnsi="Arial" w:cs="Arial"/>
                <w:color w:val="000000" w:themeColor="text1"/>
              </w:rPr>
            </w:pPr>
          </w:p>
        </w:tc>
        <w:tc>
          <w:tcPr>
            <w:tcW w:w="2126" w:type="dxa"/>
            <w:tcBorders>
              <w:top w:val="single" w:sz="4" w:space="0" w:color="000000"/>
              <w:left w:val="single" w:sz="4" w:space="0" w:color="000000"/>
            </w:tcBorders>
          </w:tcPr>
          <w:p w:rsidR="00C76C3E" w:rsidRPr="00864628" w:rsidRDefault="00C76C3E" w:rsidP="00C46B1B">
            <w:pPr>
              <w:pBdr>
                <w:top w:val="nil"/>
                <w:left w:val="nil"/>
                <w:bottom w:val="nil"/>
                <w:right w:val="nil"/>
                <w:between w:val="nil"/>
              </w:pBdr>
              <w:ind w:left="-1088" w:right="-6" w:firstLine="1086"/>
              <w:rPr>
                <w:rFonts w:ascii="Arial" w:eastAsia="Arial" w:hAnsi="Arial" w:cs="Arial"/>
                <w:color w:val="000000" w:themeColor="text1"/>
              </w:rPr>
            </w:pPr>
          </w:p>
        </w:tc>
      </w:tr>
    </w:tbl>
    <w:p w:rsidR="00C76C3E" w:rsidRPr="00864628" w:rsidRDefault="00C76C3E" w:rsidP="00C76C3E">
      <w:pPr>
        <w:pBdr>
          <w:top w:val="nil"/>
          <w:left w:val="nil"/>
          <w:bottom w:val="nil"/>
          <w:right w:val="nil"/>
          <w:between w:val="nil"/>
        </w:pBdr>
        <w:spacing w:before="2" w:after="120"/>
        <w:ind w:right="-6"/>
        <w:jc w:val="both"/>
        <w:rPr>
          <w:rFonts w:ascii="Arial" w:eastAsia="Arial" w:hAnsi="Arial" w:cs="Arial"/>
          <w:color w:val="000000" w:themeColor="text1"/>
        </w:rPr>
      </w:pPr>
    </w:p>
    <w:p w:rsidR="00C76C3E" w:rsidRPr="00864628" w:rsidRDefault="00C76C3E" w:rsidP="00C76C3E">
      <w:pPr>
        <w:pBdr>
          <w:top w:val="nil"/>
          <w:left w:val="nil"/>
          <w:bottom w:val="nil"/>
          <w:right w:val="nil"/>
          <w:between w:val="nil"/>
        </w:pBdr>
        <w:spacing w:before="90"/>
        <w:ind w:right="-6"/>
        <w:jc w:val="both"/>
        <w:rPr>
          <w:rFonts w:ascii="Arial" w:eastAsia="Arial" w:hAnsi="Arial" w:cs="Arial"/>
          <w:color w:val="000000" w:themeColor="text1"/>
        </w:rPr>
      </w:pPr>
      <w:r w:rsidRPr="00864628">
        <w:rPr>
          <w:rFonts w:ascii="Arial" w:eastAsia="Arial" w:hAnsi="Arial" w:cs="Arial"/>
          <w:i/>
          <w:color w:val="000000" w:themeColor="text1"/>
        </w:rPr>
        <w:t>Upozornenie: Subdodávateľ musí spĺňať podmienky účasti  týkajúce  sa  osobného  postavenia  a</w:t>
      </w:r>
      <w:r>
        <w:rPr>
          <w:rFonts w:ascii="Arial" w:eastAsia="Arial" w:hAnsi="Arial" w:cs="Arial"/>
          <w:i/>
          <w:color w:val="000000" w:themeColor="text1"/>
        </w:rPr>
        <w:t xml:space="preserve"> </w:t>
      </w:r>
      <w:r w:rsidRPr="00864628">
        <w:rPr>
          <w:rFonts w:ascii="Arial" w:eastAsia="Arial" w:hAnsi="Arial" w:cs="Arial"/>
          <w:i/>
          <w:color w:val="000000" w:themeColor="text1"/>
        </w:rPr>
        <w:t>nemôžu existovať u neho dôvody na vylúčenie podľa § 40 ods. 6 písm. a) až h) a ods. 7 Zákona</w:t>
      </w:r>
      <w:r>
        <w:rPr>
          <w:rFonts w:ascii="Arial" w:eastAsia="Arial" w:hAnsi="Arial" w:cs="Arial"/>
          <w:i/>
          <w:color w:val="000000" w:themeColor="text1"/>
        </w:rPr>
        <w:t xml:space="preserve"> </w:t>
      </w:r>
      <w:r w:rsidRPr="00864628">
        <w:rPr>
          <w:rFonts w:ascii="Arial" w:eastAsia="Arial" w:hAnsi="Arial" w:cs="Arial"/>
          <w:i/>
          <w:color w:val="000000" w:themeColor="text1"/>
        </w:rPr>
        <w:t>o verejnom obstarávaní (oprávnenie dodávať tovar, uskutočňovať stavebné práce alebo poskytovať službu preukazuje subdodávateľ vo vzťahu k tej časti predmetu zákazky, ktorý má plniť) a ak má povinnosť zapisovať sa do registra partnerov verejného sektora, musí byť zapísaný v registri partnerov verejného sektora.</w:t>
      </w:r>
    </w:p>
    <w:p w:rsidR="00CE65FE" w:rsidRPr="00DD50A7" w:rsidRDefault="00CE65FE" w:rsidP="00CE65FE">
      <w:pPr>
        <w:pStyle w:val="Bezriadkovania"/>
        <w:jc w:val="both"/>
        <w:rPr>
          <w:rFonts w:eastAsia="Arial Unicode MS" w:cs="Calibri"/>
          <w:b/>
          <w:bCs/>
          <w:iCs/>
          <w:color w:val="000000" w:themeColor="text1"/>
          <w:sz w:val="22"/>
        </w:rPr>
      </w:pPr>
    </w:p>
    <w:p w:rsidR="00CE65FE" w:rsidRPr="00DD50A7" w:rsidRDefault="00CE65FE" w:rsidP="00CE65FE">
      <w:pPr>
        <w:pStyle w:val="Bezriadkovania"/>
        <w:jc w:val="both"/>
        <w:rPr>
          <w:rFonts w:eastAsia="Arial Unicode MS" w:cs="Calibri"/>
          <w:b/>
          <w:bCs/>
          <w:iCs/>
          <w:color w:val="000000" w:themeColor="text1"/>
          <w:sz w:val="22"/>
        </w:rPr>
      </w:pPr>
    </w:p>
    <w:p w:rsidR="00CE65FE" w:rsidRPr="00DD50A7" w:rsidRDefault="00CE65FE" w:rsidP="00CE65FE">
      <w:pPr>
        <w:pStyle w:val="Bezriadkovania"/>
        <w:jc w:val="both"/>
        <w:rPr>
          <w:rFonts w:eastAsia="Arial Unicode MS" w:cs="Calibri"/>
          <w:b/>
          <w:bCs/>
          <w:iCs/>
          <w:color w:val="000000" w:themeColor="text1"/>
          <w:sz w:val="22"/>
        </w:rPr>
      </w:pPr>
    </w:p>
    <w:p w:rsidR="00CE65FE" w:rsidRPr="00DD50A7" w:rsidRDefault="00CE65FE" w:rsidP="00CE65FE">
      <w:pPr>
        <w:pStyle w:val="Bezriadkovania"/>
        <w:jc w:val="both"/>
        <w:rPr>
          <w:rFonts w:eastAsia="Arial Unicode MS" w:cs="Calibri"/>
          <w:b/>
          <w:bCs/>
          <w:iCs/>
          <w:color w:val="000000" w:themeColor="text1"/>
          <w:sz w:val="22"/>
        </w:rPr>
      </w:pPr>
    </w:p>
    <w:p w:rsidR="00CE65FE" w:rsidRPr="00DD50A7" w:rsidRDefault="00CE65FE" w:rsidP="00CE65FE">
      <w:pPr>
        <w:pStyle w:val="Bezriadkovania"/>
        <w:jc w:val="both"/>
        <w:rPr>
          <w:rFonts w:eastAsia="Arial Unicode MS" w:cs="Calibri"/>
          <w:b/>
          <w:bCs/>
          <w:iCs/>
          <w:color w:val="000000" w:themeColor="text1"/>
          <w:sz w:val="22"/>
        </w:rPr>
      </w:pPr>
    </w:p>
    <w:p w:rsidR="00CE65FE" w:rsidRPr="00DD50A7" w:rsidRDefault="00CE65FE" w:rsidP="00CE65FE">
      <w:pPr>
        <w:pStyle w:val="Bezriadkovania"/>
        <w:jc w:val="both"/>
        <w:rPr>
          <w:rFonts w:eastAsia="Arial Unicode MS" w:cs="Calibri"/>
          <w:b/>
          <w:bCs/>
          <w:iCs/>
          <w:color w:val="000000" w:themeColor="text1"/>
          <w:sz w:val="22"/>
        </w:rPr>
      </w:pPr>
    </w:p>
    <w:p w:rsidR="00CE65FE" w:rsidRPr="00DD50A7" w:rsidRDefault="00CE65FE" w:rsidP="00CE65FE">
      <w:pPr>
        <w:pStyle w:val="Bezriadkovania"/>
        <w:jc w:val="both"/>
        <w:rPr>
          <w:rFonts w:eastAsia="Arial Unicode MS" w:cs="Calibri"/>
          <w:b/>
          <w:bCs/>
          <w:iCs/>
          <w:color w:val="000000" w:themeColor="text1"/>
          <w:sz w:val="22"/>
        </w:rPr>
      </w:pPr>
    </w:p>
    <w:p w:rsidR="00CE65FE" w:rsidRPr="00DD50A7" w:rsidRDefault="00CE65FE" w:rsidP="00CE65FE">
      <w:pPr>
        <w:pStyle w:val="Bezriadkovania"/>
        <w:jc w:val="both"/>
        <w:rPr>
          <w:rFonts w:eastAsia="Arial Unicode MS" w:cs="Calibri"/>
          <w:b/>
          <w:bCs/>
          <w:iCs/>
          <w:color w:val="000000" w:themeColor="text1"/>
          <w:sz w:val="22"/>
        </w:rPr>
      </w:pPr>
    </w:p>
    <w:p w:rsidR="00CE65FE" w:rsidRPr="00DD50A7" w:rsidRDefault="00CE65FE" w:rsidP="00CE65FE">
      <w:pPr>
        <w:pStyle w:val="Bezriadkovania"/>
        <w:jc w:val="both"/>
        <w:rPr>
          <w:rFonts w:eastAsia="Arial Unicode MS" w:cs="Calibri"/>
          <w:b/>
          <w:bCs/>
          <w:iCs/>
          <w:color w:val="000000" w:themeColor="text1"/>
          <w:sz w:val="22"/>
        </w:rPr>
      </w:pPr>
    </w:p>
    <w:p w:rsidR="00CE65FE" w:rsidRPr="00DD50A7" w:rsidRDefault="00CE65FE" w:rsidP="00CE65FE">
      <w:pPr>
        <w:pStyle w:val="Bezriadkovania"/>
        <w:jc w:val="both"/>
        <w:rPr>
          <w:rFonts w:eastAsia="Arial Unicode MS" w:cs="Calibri"/>
          <w:b/>
          <w:bCs/>
          <w:iCs/>
          <w:color w:val="000000" w:themeColor="text1"/>
          <w:sz w:val="22"/>
        </w:rPr>
      </w:pPr>
    </w:p>
    <w:p w:rsidR="00CE65FE" w:rsidRPr="00DD50A7" w:rsidRDefault="00CE65FE" w:rsidP="00CE65FE">
      <w:pPr>
        <w:pStyle w:val="Bezriadkovania"/>
        <w:jc w:val="both"/>
        <w:rPr>
          <w:rFonts w:eastAsia="Arial Unicode MS" w:cs="Calibri"/>
          <w:b/>
          <w:bCs/>
          <w:iCs/>
          <w:color w:val="000000" w:themeColor="text1"/>
          <w:sz w:val="22"/>
        </w:rPr>
      </w:pPr>
    </w:p>
    <w:p w:rsidR="0063659E" w:rsidRDefault="0063659E" w:rsidP="00CE65FE">
      <w:pPr>
        <w:pStyle w:val="Bezriadkovania"/>
        <w:jc w:val="both"/>
        <w:rPr>
          <w:rFonts w:eastAsia="Arial Unicode MS" w:cs="Calibri"/>
          <w:b/>
          <w:bCs/>
          <w:iCs/>
          <w:color w:val="000000" w:themeColor="text1"/>
          <w:sz w:val="22"/>
        </w:rPr>
      </w:pPr>
    </w:p>
    <w:p w:rsidR="0063659E" w:rsidRDefault="0063659E" w:rsidP="00CE65FE">
      <w:pPr>
        <w:pStyle w:val="Bezriadkovania"/>
        <w:jc w:val="both"/>
        <w:rPr>
          <w:rFonts w:eastAsia="Arial Unicode MS" w:cs="Calibri"/>
          <w:b/>
          <w:bCs/>
          <w:iCs/>
          <w:color w:val="000000" w:themeColor="text1"/>
          <w:sz w:val="22"/>
        </w:rPr>
      </w:pPr>
    </w:p>
    <w:p w:rsidR="0063659E" w:rsidRDefault="0063659E" w:rsidP="00CE65FE">
      <w:pPr>
        <w:pStyle w:val="Bezriadkovania"/>
        <w:jc w:val="both"/>
        <w:rPr>
          <w:rFonts w:eastAsia="Arial Unicode MS" w:cs="Calibri"/>
          <w:b/>
          <w:bCs/>
          <w:iCs/>
          <w:color w:val="000000" w:themeColor="text1"/>
          <w:sz w:val="22"/>
        </w:rPr>
      </w:pPr>
    </w:p>
    <w:p w:rsidR="0063659E" w:rsidRDefault="0063659E" w:rsidP="00CE65FE">
      <w:pPr>
        <w:pStyle w:val="Bezriadkovania"/>
        <w:jc w:val="both"/>
        <w:rPr>
          <w:rFonts w:eastAsia="Arial Unicode MS" w:cs="Calibri"/>
          <w:b/>
          <w:bCs/>
          <w:iCs/>
          <w:color w:val="000000" w:themeColor="text1"/>
          <w:sz w:val="22"/>
        </w:rPr>
      </w:pPr>
    </w:p>
    <w:p w:rsidR="0063659E" w:rsidRPr="00DD50A7" w:rsidRDefault="0063659E" w:rsidP="00CE65FE">
      <w:pPr>
        <w:pStyle w:val="Bezriadkovania"/>
        <w:jc w:val="both"/>
        <w:rPr>
          <w:rFonts w:eastAsia="Arial Unicode MS" w:cs="Calibri"/>
          <w:b/>
          <w:bCs/>
          <w:iCs/>
          <w:color w:val="000000" w:themeColor="text1"/>
          <w:sz w:val="22"/>
        </w:rPr>
      </w:pPr>
    </w:p>
    <w:p w:rsidR="00CE65FE" w:rsidRPr="00DD50A7" w:rsidRDefault="00CE65FE" w:rsidP="00CE65FE">
      <w:pPr>
        <w:pStyle w:val="Bezriadkovania"/>
        <w:jc w:val="both"/>
        <w:rPr>
          <w:rFonts w:eastAsia="Arial Unicode MS" w:cs="Calibri"/>
          <w:b/>
          <w:bCs/>
          <w:iCs/>
          <w:color w:val="000000" w:themeColor="text1"/>
          <w:sz w:val="22"/>
        </w:rPr>
      </w:pPr>
    </w:p>
    <w:p w:rsidR="00CE65FE" w:rsidRPr="00DD50A7" w:rsidRDefault="00CE65FE" w:rsidP="00CE65FE">
      <w:pPr>
        <w:pStyle w:val="Bezriadkovania"/>
        <w:jc w:val="both"/>
        <w:rPr>
          <w:rFonts w:eastAsia="Arial Unicode MS" w:cs="Calibri"/>
          <w:b/>
          <w:bCs/>
          <w:iCs/>
          <w:color w:val="000000" w:themeColor="text1"/>
          <w:sz w:val="20"/>
          <w:szCs w:val="20"/>
        </w:rPr>
      </w:pPr>
    </w:p>
    <w:p w:rsidR="00CE65FE" w:rsidRPr="00B3645B" w:rsidRDefault="00CE65FE" w:rsidP="00CE65FE">
      <w:pPr>
        <w:pStyle w:val="Bezriadkovania"/>
        <w:jc w:val="both"/>
        <w:rPr>
          <w:color w:val="000000" w:themeColor="text1"/>
        </w:rPr>
      </w:pPr>
      <w:r w:rsidRPr="00DD50A7">
        <w:rPr>
          <w:rFonts w:eastAsia="Arial Unicode MS" w:cs="Calibri"/>
          <w:b/>
          <w:bCs/>
          <w:iCs/>
          <w:color w:val="000000" w:themeColor="text1"/>
          <w:sz w:val="20"/>
          <w:szCs w:val="20"/>
        </w:rPr>
        <w:t>*Zoznam obsahuje údaje o všetkých známych subdodávateľoch, údaje o osobe oprávnenej konať za</w:t>
      </w:r>
      <w:r w:rsidR="00ED58DB" w:rsidRPr="00DD50A7">
        <w:rPr>
          <w:rFonts w:eastAsia="Arial Unicode MS" w:cs="Calibri"/>
          <w:b/>
          <w:bCs/>
          <w:iCs/>
          <w:color w:val="000000" w:themeColor="text1"/>
          <w:sz w:val="20"/>
          <w:szCs w:val="20"/>
        </w:rPr>
        <w:t> </w:t>
      </w:r>
      <w:r w:rsidRPr="00DD50A7">
        <w:rPr>
          <w:rFonts w:eastAsia="Arial Unicode MS" w:cs="Calibri"/>
          <w:b/>
          <w:bCs/>
          <w:iCs/>
          <w:color w:val="000000" w:themeColor="text1"/>
          <w:sz w:val="20"/>
          <w:szCs w:val="20"/>
        </w:rPr>
        <w:t>subdodávateľa v rozsahu meno a priezvisko, adresa pobytu, dátum narodenia.</w:t>
      </w:r>
      <w:r w:rsidRPr="00B3645B">
        <w:rPr>
          <w:rFonts w:eastAsia="Arial Unicode MS" w:cs="Calibri"/>
          <w:b/>
          <w:bCs/>
          <w:iCs/>
          <w:color w:val="000000" w:themeColor="text1"/>
          <w:sz w:val="20"/>
          <w:szCs w:val="20"/>
        </w:rPr>
        <w:t xml:space="preserve"> </w:t>
      </w:r>
    </w:p>
    <w:sectPr w:rsidR="00CE65FE" w:rsidRPr="00B3645B" w:rsidSect="005C3EBF">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73F" w:rsidRDefault="007F273F" w:rsidP="00C76C3E">
      <w:pPr>
        <w:spacing w:after="0" w:line="240" w:lineRule="auto"/>
      </w:pPr>
      <w:r>
        <w:separator/>
      </w:r>
    </w:p>
  </w:endnote>
  <w:endnote w:type="continuationSeparator" w:id="0">
    <w:p w:rsidR="007F273F" w:rsidRDefault="007F273F" w:rsidP="00C76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73F" w:rsidRDefault="007F273F" w:rsidP="00C76C3E">
      <w:pPr>
        <w:spacing w:after="0" w:line="240" w:lineRule="auto"/>
      </w:pPr>
      <w:r>
        <w:separator/>
      </w:r>
    </w:p>
  </w:footnote>
  <w:footnote w:type="continuationSeparator" w:id="0">
    <w:p w:rsidR="007F273F" w:rsidRDefault="007F273F" w:rsidP="00C76C3E">
      <w:pPr>
        <w:spacing w:after="0" w:line="240" w:lineRule="auto"/>
      </w:pPr>
      <w:r>
        <w:continuationSeparator/>
      </w:r>
    </w:p>
  </w:footnote>
  <w:footnote w:id="1">
    <w:p w:rsidR="00F25133" w:rsidRPr="00EA4974" w:rsidRDefault="00F25133" w:rsidP="00C76C3E">
      <w:pPr>
        <w:pStyle w:val="Textpoznmkypodiarou"/>
        <w:rPr>
          <w:lang w:val="cs-CZ"/>
        </w:rPr>
      </w:pPr>
      <w:r>
        <w:rPr>
          <w:rStyle w:val="Odkaznapoznmkupodiarou"/>
        </w:rPr>
        <w:footnoteRef/>
      </w:r>
      <w:r>
        <w:rPr>
          <w:lang w:val="cs-CZ"/>
        </w:rPr>
        <w:t xml:space="preserve">Údaje v predmetnom stĺpci sa </w:t>
      </w:r>
      <w:r w:rsidRPr="00EA4974">
        <w:rPr>
          <w:rFonts w:asciiTheme="majorHAnsi" w:hAnsiTheme="majorHAnsi" w:cstheme="majorHAnsi"/>
          <w:lang w:val="cs-CZ"/>
        </w:rPr>
        <w:t>doplnia</w:t>
      </w:r>
      <w:r>
        <w:rPr>
          <w:rFonts w:asciiTheme="majorHAnsi" w:hAnsiTheme="majorHAnsi" w:cstheme="majorHAnsi"/>
          <w:lang w:val="cs-CZ"/>
        </w:rPr>
        <w:t xml:space="preserve"> </w:t>
      </w:r>
      <w:r w:rsidRPr="00EA4974">
        <w:rPr>
          <w:rFonts w:asciiTheme="majorHAnsi" w:hAnsiTheme="majorHAnsi" w:cstheme="majorHAnsi"/>
          <w:lang w:val="cs-CZ"/>
        </w:rPr>
        <w:t>najneskôr v čase</w:t>
      </w:r>
      <w:r>
        <w:rPr>
          <w:lang w:val="cs-CZ"/>
        </w:rPr>
        <w:t xml:space="preserve"> podpisu Rámcovej dohody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75177"/>
    <w:multiLevelType w:val="hybridMultilevel"/>
    <w:tmpl w:val="3F04E334"/>
    <w:lvl w:ilvl="0" w:tplc="83107F46">
      <w:start w:val="3"/>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0AE5F98"/>
    <w:multiLevelType w:val="multilevel"/>
    <w:tmpl w:val="D84C623A"/>
    <w:lvl w:ilvl="0">
      <w:start w:val="1"/>
      <w:numFmt w:val="decimal"/>
      <w:pStyle w:val="SPNadpis3"/>
      <w:lvlText w:val="%1"/>
      <w:lvlJc w:val="left"/>
      <w:pPr>
        <w:tabs>
          <w:tab w:val="num" w:pos="432"/>
        </w:tabs>
        <w:ind w:left="432" w:hanging="432"/>
      </w:pPr>
      <w:rPr>
        <w:rFonts w:hint="default"/>
      </w:rPr>
    </w:lvl>
    <w:lvl w:ilvl="1">
      <w:start w:val="1"/>
      <w:numFmt w:val="decimal"/>
      <w:pStyle w:val="SPNadpis4"/>
      <w:lvlText w:val="%1.%2"/>
      <w:lvlJc w:val="left"/>
      <w:pPr>
        <w:tabs>
          <w:tab w:val="num" w:pos="718"/>
        </w:tabs>
        <w:ind w:left="718"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35C92CBA"/>
    <w:multiLevelType w:val="hybridMultilevel"/>
    <w:tmpl w:val="B5646EC4"/>
    <w:lvl w:ilvl="0" w:tplc="041B0017">
      <w:start w:val="1"/>
      <w:numFmt w:val="lowerLetter"/>
      <w:lvlText w:val="%1)"/>
      <w:lvlJc w:val="left"/>
      <w:pPr>
        <w:ind w:left="1741" w:hanging="360"/>
      </w:pPr>
    </w:lvl>
    <w:lvl w:ilvl="1" w:tplc="041B0019">
      <w:start w:val="1"/>
      <w:numFmt w:val="lowerLetter"/>
      <w:lvlText w:val="%2."/>
      <w:lvlJc w:val="left"/>
      <w:pPr>
        <w:ind w:left="2461" w:hanging="360"/>
      </w:pPr>
    </w:lvl>
    <w:lvl w:ilvl="2" w:tplc="041B001B">
      <w:start w:val="1"/>
      <w:numFmt w:val="lowerRoman"/>
      <w:lvlText w:val="%3."/>
      <w:lvlJc w:val="right"/>
      <w:pPr>
        <w:ind w:left="3181" w:hanging="180"/>
      </w:pPr>
    </w:lvl>
    <w:lvl w:ilvl="3" w:tplc="F37EDA12">
      <w:start w:val="1"/>
      <w:numFmt w:val="decimal"/>
      <w:lvlText w:val="%4."/>
      <w:lvlJc w:val="left"/>
      <w:pPr>
        <w:ind w:left="3901" w:hanging="360"/>
      </w:pPr>
      <w:rPr>
        <w:b w:val="0"/>
        <w:strike w:val="0"/>
      </w:rPr>
    </w:lvl>
    <w:lvl w:ilvl="4" w:tplc="041B0019">
      <w:start w:val="1"/>
      <w:numFmt w:val="lowerLetter"/>
      <w:lvlText w:val="%5."/>
      <w:lvlJc w:val="left"/>
      <w:pPr>
        <w:ind w:left="4621" w:hanging="360"/>
      </w:pPr>
    </w:lvl>
    <w:lvl w:ilvl="5" w:tplc="041B001B">
      <w:start w:val="1"/>
      <w:numFmt w:val="lowerRoman"/>
      <w:lvlText w:val="%6."/>
      <w:lvlJc w:val="right"/>
      <w:pPr>
        <w:ind w:left="5341" w:hanging="180"/>
      </w:pPr>
    </w:lvl>
    <w:lvl w:ilvl="6" w:tplc="041B000F">
      <w:start w:val="1"/>
      <w:numFmt w:val="decimal"/>
      <w:lvlText w:val="%7."/>
      <w:lvlJc w:val="left"/>
      <w:pPr>
        <w:ind w:left="6061" w:hanging="360"/>
      </w:pPr>
    </w:lvl>
    <w:lvl w:ilvl="7" w:tplc="041B0019">
      <w:start w:val="1"/>
      <w:numFmt w:val="lowerLetter"/>
      <w:lvlText w:val="%8."/>
      <w:lvlJc w:val="left"/>
      <w:pPr>
        <w:ind w:left="6781" w:hanging="360"/>
      </w:pPr>
    </w:lvl>
    <w:lvl w:ilvl="8" w:tplc="041B001B">
      <w:start w:val="1"/>
      <w:numFmt w:val="lowerRoman"/>
      <w:lvlText w:val="%9."/>
      <w:lvlJc w:val="right"/>
      <w:pPr>
        <w:ind w:left="7501" w:hanging="180"/>
      </w:pPr>
    </w:lvl>
  </w:abstractNum>
  <w:abstractNum w:abstractNumId="3" w15:restartNumberingAfterBreak="0">
    <w:nsid w:val="4C046F84"/>
    <w:multiLevelType w:val="hybridMultilevel"/>
    <w:tmpl w:val="62ACEAF2"/>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5B5A6578"/>
    <w:multiLevelType w:val="hybridMultilevel"/>
    <w:tmpl w:val="2E9ED47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52D"/>
    <w:rsid w:val="000606A6"/>
    <w:rsid w:val="00060DEC"/>
    <w:rsid w:val="000A1791"/>
    <w:rsid w:val="000A3781"/>
    <w:rsid w:val="00124003"/>
    <w:rsid w:val="00143011"/>
    <w:rsid w:val="00165DC8"/>
    <w:rsid w:val="001722A2"/>
    <w:rsid w:val="00180A51"/>
    <w:rsid w:val="002A2816"/>
    <w:rsid w:val="0032162F"/>
    <w:rsid w:val="00334FCC"/>
    <w:rsid w:val="003C160E"/>
    <w:rsid w:val="003D5FC0"/>
    <w:rsid w:val="004C2C07"/>
    <w:rsid w:val="004D07E4"/>
    <w:rsid w:val="004D1F28"/>
    <w:rsid w:val="004E7E56"/>
    <w:rsid w:val="004F1194"/>
    <w:rsid w:val="004F5056"/>
    <w:rsid w:val="005142BE"/>
    <w:rsid w:val="00557DB6"/>
    <w:rsid w:val="00595393"/>
    <w:rsid w:val="005C3EBF"/>
    <w:rsid w:val="0061620C"/>
    <w:rsid w:val="00635F9F"/>
    <w:rsid w:val="0063659E"/>
    <w:rsid w:val="00683252"/>
    <w:rsid w:val="006B330B"/>
    <w:rsid w:val="006B4E88"/>
    <w:rsid w:val="006D18BC"/>
    <w:rsid w:val="00790A62"/>
    <w:rsid w:val="007D5FA0"/>
    <w:rsid w:val="007F1742"/>
    <w:rsid w:val="007F273F"/>
    <w:rsid w:val="00806572"/>
    <w:rsid w:val="0085392A"/>
    <w:rsid w:val="00863645"/>
    <w:rsid w:val="008E3566"/>
    <w:rsid w:val="008F052D"/>
    <w:rsid w:val="00923B99"/>
    <w:rsid w:val="009344EE"/>
    <w:rsid w:val="00A14671"/>
    <w:rsid w:val="00A7609B"/>
    <w:rsid w:val="00AB55E1"/>
    <w:rsid w:val="00AF3BED"/>
    <w:rsid w:val="00B3645B"/>
    <w:rsid w:val="00B727DD"/>
    <w:rsid w:val="00B8121F"/>
    <w:rsid w:val="00B832B0"/>
    <w:rsid w:val="00C46B1B"/>
    <w:rsid w:val="00C56ECE"/>
    <w:rsid w:val="00C76C3E"/>
    <w:rsid w:val="00CC1029"/>
    <w:rsid w:val="00CC15CF"/>
    <w:rsid w:val="00CE65FE"/>
    <w:rsid w:val="00CF39DB"/>
    <w:rsid w:val="00D00CF4"/>
    <w:rsid w:val="00D41D3D"/>
    <w:rsid w:val="00DC6BFD"/>
    <w:rsid w:val="00DD50A7"/>
    <w:rsid w:val="00DF183B"/>
    <w:rsid w:val="00DF61EE"/>
    <w:rsid w:val="00DF68E7"/>
    <w:rsid w:val="00E0752C"/>
    <w:rsid w:val="00E145DC"/>
    <w:rsid w:val="00E155BE"/>
    <w:rsid w:val="00E3166F"/>
    <w:rsid w:val="00E80945"/>
    <w:rsid w:val="00E8662D"/>
    <w:rsid w:val="00ED58DB"/>
    <w:rsid w:val="00F12087"/>
    <w:rsid w:val="00F134E5"/>
    <w:rsid w:val="00F25133"/>
    <w:rsid w:val="00F46B9C"/>
    <w:rsid w:val="00F73257"/>
    <w:rsid w:val="00F740CC"/>
    <w:rsid w:val="00FB47CC"/>
    <w:rsid w:val="00FF3A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6301CD-1324-43DB-80B5-61E01F74E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F052D"/>
    <w:pPr>
      <w:spacing w:after="160" w:line="259" w:lineRule="auto"/>
    </w:pPr>
    <w:rPr>
      <w:sz w:val="22"/>
      <w:szCs w:val="22"/>
    </w:rPr>
  </w:style>
  <w:style w:type="paragraph" w:styleId="Nadpis2">
    <w:name w:val="heading 2"/>
    <w:basedOn w:val="Normlny"/>
    <w:next w:val="Normlny"/>
    <w:link w:val="Nadpis2Char"/>
    <w:qFormat/>
    <w:rsid w:val="00CE65FE"/>
    <w:pPr>
      <w:keepNext/>
      <w:spacing w:after="0" w:line="240" w:lineRule="auto"/>
      <w:jc w:val="center"/>
      <w:outlineLvl w:val="1"/>
    </w:pPr>
    <w:rPr>
      <w:rFonts w:ascii="Arial" w:eastAsia="Times New Roman" w:hAnsi="Arial" w:cs="Times New Roman"/>
      <w:b/>
      <w:bCs/>
      <w:iCs/>
      <w:sz w:val="24"/>
      <w:szCs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Internetovodkaz">
    <w:name w:val="Internetový odkaz"/>
    <w:basedOn w:val="Predvolenpsmoodseku"/>
    <w:uiPriority w:val="99"/>
    <w:rsid w:val="008F052D"/>
    <w:rPr>
      <w:color w:val="0563C1" w:themeColor="hyperlink"/>
      <w:u w:val="single"/>
    </w:rPr>
  </w:style>
  <w:style w:type="character" w:customStyle="1" w:styleId="ZarkazkladnhotextuChar">
    <w:name w:val="Zarážka základného textu Char"/>
    <w:basedOn w:val="Predvolenpsmoodseku"/>
    <w:link w:val="Zarkazkladnhotextu"/>
    <w:semiHidden/>
    <w:qFormat/>
    <w:rsid w:val="008F052D"/>
    <w:rPr>
      <w:rFonts w:ascii="Arial" w:eastAsia="Times New Roman" w:hAnsi="Arial" w:cs="Times New Roman"/>
      <w:color w:val="00000A"/>
      <w:kern w:val="2"/>
      <w:szCs w:val="20"/>
      <w:lang w:eastAsia="cs-CZ"/>
    </w:rPr>
  </w:style>
  <w:style w:type="character" w:customStyle="1" w:styleId="Zkladntext2Char">
    <w:name w:val="Základný text 2 Char"/>
    <w:basedOn w:val="Predvolenpsmoodseku"/>
    <w:link w:val="Zkladntext2"/>
    <w:uiPriority w:val="99"/>
    <w:qFormat/>
    <w:rsid w:val="008F052D"/>
    <w:rPr>
      <w:rFonts w:ascii="Arial" w:eastAsia="Times New Roman" w:hAnsi="Arial" w:cs="Times New Roman"/>
      <w:color w:val="00000A"/>
      <w:kern w:val="2"/>
      <w:lang w:eastAsia="cs-CZ"/>
    </w:rPr>
  </w:style>
  <w:style w:type="paragraph" w:styleId="Zkladntext">
    <w:name w:val="Body Text"/>
    <w:basedOn w:val="Normlny"/>
    <w:link w:val="ZkladntextChar"/>
    <w:unhideWhenUsed/>
    <w:qFormat/>
    <w:rsid w:val="008F052D"/>
    <w:pPr>
      <w:suppressAutoHyphens/>
      <w:spacing w:after="120" w:line="240" w:lineRule="auto"/>
      <w:jc w:val="both"/>
    </w:pPr>
    <w:rPr>
      <w:rFonts w:ascii="Arial" w:eastAsia="Times New Roman" w:hAnsi="Arial" w:cs="Times New Roman"/>
      <w:color w:val="00000A"/>
      <w:kern w:val="2"/>
      <w:sz w:val="24"/>
      <w:szCs w:val="24"/>
      <w:lang w:eastAsia="cs-CZ"/>
    </w:rPr>
  </w:style>
  <w:style w:type="character" w:customStyle="1" w:styleId="ZkladntextChar">
    <w:name w:val="Základný text Char"/>
    <w:basedOn w:val="Predvolenpsmoodseku"/>
    <w:link w:val="Zkladntext"/>
    <w:rsid w:val="008F052D"/>
    <w:rPr>
      <w:rFonts w:ascii="Arial" w:eastAsia="Times New Roman" w:hAnsi="Arial" w:cs="Times New Roman"/>
      <w:color w:val="00000A"/>
      <w:kern w:val="2"/>
      <w:lang w:eastAsia="cs-CZ"/>
    </w:rPr>
  </w:style>
  <w:style w:type="paragraph" w:styleId="Zoznam">
    <w:name w:val="List"/>
    <w:basedOn w:val="Normlny"/>
    <w:semiHidden/>
    <w:unhideWhenUsed/>
    <w:qFormat/>
    <w:rsid w:val="008F052D"/>
    <w:pPr>
      <w:suppressAutoHyphens/>
      <w:spacing w:after="0" w:line="240" w:lineRule="auto"/>
      <w:ind w:left="283" w:hanging="283"/>
    </w:pPr>
    <w:rPr>
      <w:rFonts w:ascii="Times New Roman" w:eastAsia="Times New Roman" w:hAnsi="Times New Roman" w:cs="Mangal"/>
      <w:color w:val="00000A"/>
      <w:kern w:val="2"/>
      <w:sz w:val="24"/>
      <w:szCs w:val="24"/>
      <w:lang w:eastAsia="sk-SK"/>
    </w:rPr>
  </w:style>
  <w:style w:type="paragraph" w:styleId="Odsekzoznamu">
    <w:name w:val="List Paragraph"/>
    <w:aliases w:val="Bullet Number,lp1,lp11,List Paragraph11,Bullet 1,Use Case List Paragraph,4.1 Odrážky,body"/>
    <w:basedOn w:val="Normlny"/>
    <w:link w:val="OdsekzoznamuChar"/>
    <w:uiPriority w:val="34"/>
    <w:qFormat/>
    <w:rsid w:val="008F052D"/>
    <w:pPr>
      <w:ind w:left="720"/>
      <w:contextualSpacing/>
    </w:pPr>
  </w:style>
  <w:style w:type="paragraph" w:customStyle="1" w:styleId="western">
    <w:name w:val="western"/>
    <w:basedOn w:val="Normlny"/>
    <w:qFormat/>
    <w:rsid w:val="008F052D"/>
    <w:pPr>
      <w:spacing w:beforeAutospacing="1" w:after="0" w:line="240" w:lineRule="auto"/>
      <w:jc w:val="both"/>
    </w:pPr>
    <w:rPr>
      <w:rFonts w:ascii="Arial" w:eastAsia="Times New Roman" w:hAnsi="Arial" w:cs="Arial"/>
      <w:sz w:val="24"/>
      <w:szCs w:val="24"/>
      <w:lang w:eastAsia="sk-SK"/>
    </w:rPr>
  </w:style>
  <w:style w:type="paragraph" w:styleId="Zarkazkladnhotextu">
    <w:name w:val="Body Text Indent"/>
    <w:basedOn w:val="Normlny"/>
    <w:link w:val="ZarkazkladnhotextuChar"/>
    <w:semiHidden/>
    <w:unhideWhenUsed/>
    <w:qFormat/>
    <w:rsid w:val="008F052D"/>
    <w:pPr>
      <w:suppressAutoHyphens/>
      <w:spacing w:after="120" w:line="240" w:lineRule="auto"/>
      <w:ind w:left="283"/>
    </w:pPr>
    <w:rPr>
      <w:rFonts w:ascii="Arial" w:eastAsia="Times New Roman" w:hAnsi="Arial" w:cs="Times New Roman"/>
      <w:color w:val="00000A"/>
      <w:kern w:val="2"/>
      <w:sz w:val="24"/>
      <w:szCs w:val="20"/>
      <w:lang w:eastAsia="cs-CZ"/>
    </w:rPr>
  </w:style>
  <w:style w:type="character" w:customStyle="1" w:styleId="ZarkazkladnhotextuChar1">
    <w:name w:val="Zarážka základného textu Char1"/>
    <w:basedOn w:val="Predvolenpsmoodseku"/>
    <w:uiPriority w:val="99"/>
    <w:semiHidden/>
    <w:rsid w:val="008F052D"/>
    <w:rPr>
      <w:sz w:val="22"/>
      <w:szCs w:val="22"/>
    </w:rPr>
  </w:style>
  <w:style w:type="paragraph" w:styleId="Zkladntext2">
    <w:name w:val="Body Text 2"/>
    <w:basedOn w:val="Normlny"/>
    <w:link w:val="Zkladntext2Char"/>
    <w:uiPriority w:val="99"/>
    <w:unhideWhenUsed/>
    <w:qFormat/>
    <w:rsid w:val="008F052D"/>
    <w:pPr>
      <w:tabs>
        <w:tab w:val="left" w:pos="720"/>
      </w:tabs>
      <w:suppressAutoHyphens/>
      <w:spacing w:after="0" w:line="240" w:lineRule="auto"/>
      <w:jc w:val="both"/>
    </w:pPr>
    <w:rPr>
      <w:rFonts w:ascii="Arial" w:eastAsia="Times New Roman" w:hAnsi="Arial" w:cs="Times New Roman"/>
      <w:color w:val="00000A"/>
      <w:kern w:val="2"/>
      <w:sz w:val="24"/>
      <w:szCs w:val="24"/>
      <w:lang w:eastAsia="cs-CZ"/>
    </w:rPr>
  </w:style>
  <w:style w:type="character" w:customStyle="1" w:styleId="Zkladntext2Char1">
    <w:name w:val="Základný text 2 Char1"/>
    <w:basedOn w:val="Predvolenpsmoodseku"/>
    <w:uiPriority w:val="99"/>
    <w:semiHidden/>
    <w:rsid w:val="008F052D"/>
    <w:rPr>
      <w:sz w:val="22"/>
      <w:szCs w:val="22"/>
    </w:rPr>
  </w:style>
  <w:style w:type="paragraph" w:styleId="Bezriadkovania">
    <w:name w:val="No Spacing"/>
    <w:qFormat/>
    <w:rsid w:val="008F052D"/>
    <w:pPr>
      <w:suppressAutoHyphens/>
    </w:pPr>
    <w:rPr>
      <w:rFonts w:ascii="Calibri" w:eastAsia="Times New Roman" w:hAnsi="Calibri" w:cs="Times New Roman"/>
      <w:color w:val="00000A"/>
      <w:kern w:val="2"/>
      <w:szCs w:val="22"/>
    </w:rPr>
  </w:style>
  <w:style w:type="character" w:customStyle="1" w:styleId="Nadpis2Char">
    <w:name w:val="Nadpis 2 Char"/>
    <w:basedOn w:val="Predvolenpsmoodseku"/>
    <w:link w:val="Nadpis2"/>
    <w:rsid w:val="00CE65FE"/>
    <w:rPr>
      <w:rFonts w:ascii="Arial" w:eastAsia="Times New Roman" w:hAnsi="Arial" w:cs="Times New Roman"/>
      <w:b/>
      <w:bCs/>
      <w:iCs/>
      <w:szCs w:val="28"/>
      <w:lang w:eastAsia="sk-SK"/>
    </w:rPr>
  </w:style>
  <w:style w:type="paragraph" w:styleId="Hlavika">
    <w:name w:val="header"/>
    <w:aliases w:val=" 1,-Manuals,hdr"/>
    <w:basedOn w:val="Normlny"/>
    <w:link w:val="HlavikaChar"/>
    <w:unhideWhenUsed/>
    <w:rsid w:val="00CE65FE"/>
    <w:pPr>
      <w:tabs>
        <w:tab w:val="center" w:pos="4536"/>
        <w:tab w:val="right" w:pos="9072"/>
      </w:tabs>
      <w:spacing w:after="0" w:line="240" w:lineRule="auto"/>
      <w:jc w:val="both"/>
    </w:pPr>
    <w:rPr>
      <w:rFonts w:ascii="Arial" w:eastAsia="Times New Roman" w:hAnsi="Arial" w:cs="Times New Roman"/>
      <w:sz w:val="20"/>
      <w:szCs w:val="24"/>
      <w:lang w:eastAsia="sk-SK"/>
    </w:rPr>
  </w:style>
  <w:style w:type="character" w:customStyle="1" w:styleId="HlavikaChar">
    <w:name w:val="Hlavička Char"/>
    <w:aliases w:val=" 1 Char,-Manuals Char,hdr Char"/>
    <w:basedOn w:val="Predvolenpsmoodseku"/>
    <w:link w:val="Hlavika"/>
    <w:rsid w:val="00CE65FE"/>
    <w:rPr>
      <w:rFonts w:ascii="Arial" w:eastAsia="Times New Roman" w:hAnsi="Arial" w:cs="Times New Roman"/>
      <w:sz w:val="20"/>
      <w:lang w:eastAsia="sk-SK"/>
    </w:rPr>
  </w:style>
  <w:style w:type="paragraph" w:styleId="Pta">
    <w:name w:val="footer"/>
    <w:basedOn w:val="Normlny"/>
    <w:link w:val="PtaChar"/>
    <w:uiPriority w:val="99"/>
    <w:unhideWhenUsed/>
    <w:rsid w:val="00CE65FE"/>
    <w:pPr>
      <w:tabs>
        <w:tab w:val="center" w:pos="4536"/>
        <w:tab w:val="right" w:pos="9072"/>
      </w:tabs>
      <w:spacing w:after="0" w:line="240" w:lineRule="auto"/>
      <w:jc w:val="both"/>
    </w:pPr>
    <w:rPr>
      <w:rFonts w:ascii="Arial" w:eastAsia="Times New Roman" w:hAnsi="Arial" w:cs="Times New Roman"/>
      <w:sz w:val="20"/>
      <w:szCs w:val="24"/>
      <w:lang w:eastAsia="sk-SK"/>
    </w:rPr>
  </w:style>
  <w:style w:type="character" w:customStyle="1" w:styleId="PtaChar">
    <w:name w:val="Päta Char"/>
    <w:basedOn w:val="Predvolenpsmoodseku"/>
    <w:link w:val="Pta"/>
    <w:uiPriority w:val="99"/>
    <w:rsid w:val="00CE65FE"/>
    <w:rPr>
      <w:rFonts w:ascii="Arial" w:eastAsia="Times New Roman" w:hAnsi="Arial" w:cs="Times New Roman"/>
      <w:sz w:val="20"/>
      <w:lang w:eastAsia="sk-SK"/>
    </w:rPr>
  </w:style>
  <w:style w:type="character" w:customStyle="1" w:styleId="Zkladntext20">
    <w:name w:val="Základný text (2)"/>
    <w:basedOn w:val="Predvolenpsmoodseku"/>
    <w:rsid w:val="00CE65FE"/>
    <w:rPr>
      <w:rFonts w:ascii="Arial" w:hAnsi="Arial" w:cs="Arial"/>
      <w:sz w:val="19"/>
      <w:szCs w:val="19"/>
      <w:u w:val="none"/>
    </w:rPr>
  </w:style>
  <w:style w:type="character" w:customStyle="1" w:styleId="Zkladntext21">
    <w:name w:val="Základný text (2)_"/>
    <w:basedOn w:val="Predvolenpsmoodseku"/>
    <w:link w:val="Zkladntext210"/>
    <w:locked/>
    <w:rsid w:val="00CE65FE"/>
    <w:rPr>
      <w:rFonts w:cs="Arial"/>
      <w:sz w:val="19"/>
      <w:szCs w:val="19"/>
      <w:shd w:val="clear" w:color="auto" w:fill="FFFFFF"/>
    </w:rPr>
  </w:style>
  <w:style w:type="paragraph" w:customStyle="1" w:styleId="Zkladntext210">
    <w:name w:val="Základný text (2)1"/>
    <w:basedOn w:val="Normlny"/>
    <w:link w:val="Zkladntext21"/>
    <w:rsid w:val="00CE65FE"/>
    <w:pPr>
      <w:widowControl w:val="0"/>
      <w:shd w:val="clear" w:color="auto" w:fill="FFFFFF"/>
      <w:spacing w:after="0" w:line="257" w:lineRule="exact"/>
      <w:ind w:hanging="500"/>
    </w:pPr>
    <w:rPr>
      <w:rFonts w:cs="Arial"/>
      <w:sz w:val="19"/>
      <w:szCs w:val="19"/>
    </w:rPr>
  </w:style>
  <w:style w:type="character" w:customStyle="1" w:styleId="OdsekzoznamuChar">
    <w:name w:val="Odsek zoznamu Char"/>
    <w:aliases w:val="Bullet Number Char,lp1 Char,lp11 Char,List Paragraph11 Char,Bullet 1 Char,Use Case List Paragraph Char,4.1 Odrážky Char,body Char"/>
    <w:link w:val="Odsekzoznamu"/>
    <w:uiPriority w:val="34"/>
    <w:qFormat/>
    <w:locked/>
    <w:rsid w:val="00CE65FE"/>
    <w:rPr>
      <w:sz w:val="22"/>
      <w:szCs w:val="22"/>
    </w:rPr>
  </w:style>
  <w:style w:type="paragraph" w:styleId="Textpoznmkypodiarou">
    <w:name w:val="footnote text"/>
    <w:aliases w:val="Text poznámky pod čiarou 007,_Poznámka pod čiarou"/>
    <w:basedOn w:val="Normlny"/>
    <w:link w:val="TextpoznmkypodiarouChar"/>
    <w:uiPriority w:val="99"/>
    <w:rsid w:val="00CE65FE"/>
    <w:pPr>
      <w:spacing w:after="0" w:line="240" w:lineRule="auto"/>
    </w:pPr>
    <w:rPr>
      <w:rFonts w:ascii="Arial" w:eastAsia="Times New Roman" w:hAnsi="Arial" w:cs="Times New Roman"/>
      <w:sz w:val="20"/>
      <w:szCs w:val="20"/>
      <w:lang w:val="x-none"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CE65FE"/>
    <w:rPr>
      <w:rFonts w:ascii="Arial" w:eastAsia="Times New Roman" w:hAnsi="Arial" w:cs="Times New Roman"/>
      <w:sz w:val="20"/>
      <w:szCs w:val="20"/>
      <w:lang w:val="x-none" w:eastAsia="cs-CZ"/>
    </w:rPr>
  </w:style>
  <w:style w:type="character" w:styleId="Odkaznapoznmkupodiarou">
    <w:name w:val="footnote reference"/>
    <w:uiPriority w:val="99"/>
    <w:rsid w:val="00CE65FE"/>
    <w:rPr>
      <w:vertAlign w:val="superscript"/>
    </w:rPr>
  </w:style>
  <w:style w:type="paragraph" w:customStyle="1" w:styleId="SPNadpis4">
    <w:name w:val="SP_Nadpis4"/>
    <w:basedOn w:val="SPNadpis3"/>
    <w:qFormat/>
    <w:rsid w:val="00CE65FE"/>
    <w:pPr>
      <w:numPr>
        <w:ilvl w:val="1"/>
      </w:numPr>
      <w:tabs>
        <w:tab w:val="clear" w:pos="851"/>
        <w:tab w:val="left" w:pos="2410"/>
      </w:tabs>
      <w:spacing w:before="120"/>
    </w:pPr>
    <w:rPr>
      <w:rFonts w:cs="Calibri"/>
      <w:b w:val="0"/>
      <w:bCs/>
    </w:rPr>
  </w:style>
  <w:style w:type="paragraph" w:customStyle="1" w:styleId="SPNadpis3">
    <w:name w:val="SP_Nadpis3"/>
    <w:basedOn w:val="Normlny"/>
    <w:qFormat/>
    <w:rsid w:val="00CE65FE"/>
    <w:pPr>
      <w:widowControl w:val="0"/>
      <w:numPr>
        <w:numId w:val="2"/>
      </w:numPr>
      <w:tabs>
        <w:tab w:val="left" w:pos="851"/>
      </w:tabs>
      <w:spacing w:before="240" w:after="0" w:line="240" w:lineRule="auto"/>
      <w:jc w:val="both"/>
    </w:pPr>
    <w:rPr>
      <w:rFonts w:ascii="Arial" w:eastAsia="Times New Roman" w:hAnsi="Arial" w:cs="Arial"/>
      <w:b/>
      <w:sz w:val="20"/>
      <w:szCs w:val="20"/>
      <w:lang w:eastAsia="cs-CZ"/>
    </w:rPr>
  </w:style>
  <w:style w:type="paragraph" w:customStyle="1" w:styleId="wazza03">
    <w:name w:val="wazza_03"/>
    <w:basedOn w:val="Normlny"/>
    <w:qFormat/>
    <w:rsid w:val="00CE65FE"/>
    <w:pPr>
      <w:spacing w:before="120" w:after="0" w:line="240" w:lineRule="auto"/>
      <w:jc w:val="center"/>
    </w:pPr>
    <w:rPr>
      <w:rFonts w:ascii="Arial" w:eastAsia="Times New Roman" w:hAnsi="Arial" w:cs="Arial"/>
      <w:b/>
      <w:bCs/>
      <w:caps/>
      <w:color w:val="808080"/>
      <w:szCs w:val="24"/>
      <w:lang w:eastAsia="cs-CZ"/>
    </w:rPr>
  </w:style>
  <w:style w:type="paragraph" w:styleId="Textbubliny">
    <w:name w:val="Balloon Text"/>
    <w:basedOn w:val="Normlny"/>
    <w:link w:val="TextbublinyChar"/>
    <w:uiPriority w:val="99"/>
    <w:semiHidden/>
    <w:unhideWhenUsed/>
    <w:rsid w:val="00CE65FE"/>
    <w:pPr>
      <w:spacing w:after="0" w:line="240" w:lineRule="auto"/>
      <w:jc w:val="both"/>
    </w:pPr>
    <w:rPr>
      <w:rFonts w:ascii="Tahoma" w:eastAsia="Times New Roman" w:hAnsi="Tahoma" w:cs="Tahoma"/>
      <w:sz w:val="16"/>
      <w:szCs w:val="16"/>
      <w:lang w:eastAsia="sk-SK"/>
    </w:rPr>
  </w:style>
  <w:style w:type="character" w:customStyle="1" w:styleId="TextbublinyChar">
    <w:name w:val="Text bubliny Char"/>
    <w:basedOn w:val="Predvolenpsmoodseku"/>
    <w:link w:val="Textbubliny"/>
    <w:uiPriority w:val="99"/>
    <w:semiHidden/>
    <w:rsid w:val="00CE65FE"/>
    <w:rPr>
      <w:rFonts w:ascii="Tahoma" w:eastAsia="Times New Roman" w:hAnsi="Tahoma" w:cs="Tahoma"/>
      <w:sz w:val="16"/>
      <w:szCs w:val="16"/>
      <w:lang w:eastAsia="sk-SK"/>
    </w:rPr>
  </w:style>
  <w:style w:type="paragraph" w:styleId="Normlnywebov">
    <w:name w:val="Normal (Web)"/>
    <w:basedOn w:val="Normlny"/>
    <w:uiPriority w:val="99"/>
    <w:unhideWhenUsed/>
    <w:rsid w:val="001722A2"/>
    <w:pPr>
      <w:spacing w:before="100" w:beforeAutospacing="1" w:after="100" w:afterAutospacing="1" w:line="240" w:lineRule="auto"/>
    </w:pPr>
    <w:rPr>
      <w:rFonts w:ascii="Times New Roman" w:eastAsia="Times New Roman" w:hAnsi="Times New Roman" w:cs="Times New Roman"/>
      <w:sz w:val="24"/>
      <w:szCs w:val="24"/>
      <w:lang w:eastAsia="sk-SK"/>
    </w:rPr>
  </w:style>
  <w:style w:type="numbering" w:customStyle="1" w:styleId="Bezzoznamu1">
    <w:name w:val="Bez zoznamu1"/>
    <w:next w:val="Bezzoznamu"/>
    <w:uiPriority w:val="99"/>
    <w:semiHidden/>
    <w:unhideWhenUsed/>
    <w:rsid w:val="00863645"/>
  </w:style>
  <w:style w:type="numbering" w:customStyle="1" w:styleId="Bezzoznamu11">
    <w:name w:val="Bez zoznamu11"/>
    <w:next w:val="Bezzoznamu"/>
    <w:uiPriority w:val="99"/>
    <w:semiHidden/>
    <w:unhideWhenUsed/>
    <w:rsid w:val="00863645"/>
  </w:style>
  <w:style w:type="character" w:styleId="Hypertextovprepojenie">
    <w:name w:val="Hyperlink"/>
    <w:basedOn w:val="Predvolenpsmoodseku"/>
    <w:uiPriority w:val="99"/>
    <w:semiHidden/>
    <w:unhideWhenUsed/>
    <w:rsid w:val="00B8121F"/>
    <w:rPr>
      <w:color w:val="0000FF"/>
      <w:u w:val="single"/>
    </w:rPr>
  </w:style>
  <w:style w:type="character" w:styleId="PouitHypertextovPrepojenie">
    <w:name w:val="FollowedHyperlink"/>
    <w:basedOn w:val="Predvolenpsmoodseku"/>
    <w:uiPriority w:val="99"/>
    <w:semiHidden/>
    <w:unhideWhenUsed/>
    <w:rsid w:val="00B8121F"/>
    <w:rPr>
      <w:color w:val="800080"/>
      <w:u w:val="single"/>
    </w:rPr>
  </w:style>
  <w:style w:type="paragraph" w:customStyle="1" w:styleId="xl64">
    <w:name w:val="xl64"/>
    <w:basedOn w:val="Normlny"/>
    <w:rsid w:val="00B812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sk-SK"/>
    </w:rPr>
  </w:style>
  <w:style w:type="paragraph" w:customStyle="1" w:styleId="xl65">
    <w:name w:val="xl65"/>
    <w:basedOn w:val="Normlny"/>
    <w:rsid w:val="00B812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sk-SK"/>
    </w:rPr>
  </w:style>
  <w:style w:type="paragraph" w:customStyle="1" w:styleId="xl66">
    <w:name w:val="xl66"/>
    <w:basedOn w:val="Normlny"/>
    <w:rsid w:val="00B8121F"/>
    <w:pPr>
      <w:spacing w:before="100" w:beforeAutospacing="1" w:after="100" w:afterAutospacing="1" w:line="240" w:lineRule="auto"/>
    </w:pPr>
    <w:rPr>
      <w:rFonts w:ascii="Times New Roman" w:eastAsia="Times New Roman" w:hAnsi="Times New Roman" w:cs="Times New Roman"/>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005448">
      <w:bodyDiv w:val="1"/>
      <w:marLeft w:val="0"/>
      <w:marRight w:val="0"/>
      <w:marTop w:val="0"/>
      <w:marBottom w:val="0"/>
      <w:divBdr>
        <w:top w:val="none" w:sz="0" w:space="0" w:color="auto"/>
        <w:left w:val="none" w:sz="0" w:space="0" w:color="auto"/>
        <w:bottom w:val="none" w:sz="0" w:space="0" w:color="auto"/>
        <w:right w:val="none" w:sz="0" w:space="0" w:color="auto"/>
      </w:divBdr>
      <w:divsChild>
        <w:div w:id="299070907">
          <w:marLeft w:val="0"/>
          <w:marRight w:val="0"/>
          <w:marTop w:val="0"/>
          <w:marBottom w:val="0"/>
          <w:divBdr>
            <w:top w:val="none" w:sz="0" w:space="0" w:color="auto"/>
            <w:left w:val="none" w:sz="0" w:space="0" w:color="auto"/>
            <w:bottom w:val="none" w:sz="0" w:space="0" w:color="auto"/>
            <w:right w:val="none" w:sz="0" w:space="0" w:color="auto"/>
          </w:divBdr>
          <w:divsChild>
            <w:div w:id="1716395184">
              <w:marLeft w:val="0"/>
              <w:marRight w:val="0"/>
              <w:marTop w:val="0"/>
              <w:marBottom w:val="0"/>
              <w:divBdr>
                <w:top w:val="none" w:sz="0" w:space="0" w:color="auto"/>
                <w:left w:val="none" w:sz="0" w:space="0" w:color="auto"/>
                <w:bottom w:val="none" w:sz="0" w:space="0" w:color="auto"/>
                <w:right w:val="none" w:sz="0" w:space="0" w:color="auto"/>
              </w:divBdr>
              <w:divsChild>
                <w:div w:id="1660966333">
                  <w:marLeft w:val="0"/>
                  <w:marRight w:val="0"/>
                  <w:marTop w:val="0"/>
                  <w:marBottom w:val="0"/>
                  <w:divBdr>
                    <w:top w:val="none" w:sz="0" w:space="0" w:color="auto"/>
                    <w:left w:val="none" w:sz="0" w:space="0" w:color="auto"/>
                    <w:bottom w:val="none" w:sz="0" w:space="0" w:color="auto"/>
                    <w:right w:val="none" w:sz="0" w:space="0" w:color="auto"/>
                  </w:divBdr>
                  <w:divsChild>
                    <w:div w:id="148662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008269">
      <w:bodyDiv w:val="1"/>
      <w:marLeft w:val="0"/>
      <w:marRight w:val="0"/>
      <w:marTop w:val="0"/>
      <w:marBottom w:val="0"/>
      <w:divBdr>
        <w:top w:val="none" w:sz="0" w:space="0" w:color="auto"/>
        <w:left w:val="none" w:sz="0" w:space="0" w:color="auto"/>
        <w:bottom w:val="none" w:sz="0" w:space="0" w:color="auto"/>
        <w:right w:val="none" w:sz="0" w:space="0" w:color="auto"/>
      </w:divBdr>
    </w:div>
    <w:div w:id="1804955500">
      <w:bodyDiv w:val="1"/>
      <w:marLeft w:val="0"/>
      <w:marRight w:val="0"/>
      <w:marTop w:val="0"/>
      <w:marBottom w:val="0"/>
      <w:divBdr>
        <w:top w:val="none" w:sz="0" w:space="0" w:color="auto"/>
        <w:left w:val="none" w:sz="0" w:space="0" w:color="auto"/>
        <w:bottom w:val="none" w:sz="0" w:space="0" w:color="auto"/>
        <w:right w:val="none" w:sz="0" w:space="0" w:color="auto"/>
      </w:divBdr>
      <w:divsChild>
        <w:div w:id="1132092845">
          <w:marLeft w:val="0"/>
          <w:marRight w:val="0"/>
          <w:marTop w:val="0"/>
          <w:marBottom w:val="0"/>
          <w:divBdr>
            <w:top w:val="none" w:sz="0" w:space="0" w:color="auto"/>
            <w:left w:val="none" w:sz="0" w:space="0" w:color="auto"/>
            <w:bottom w:val="none" w:sz="0" w:space="0" w:color="auto"/>
            <w:right w:val="none" w:sz="0" w:space="0" w:color="auto"/>
          </w:divBdr>
          <w:divsChild>
            <w:div w:id="1226601495">
              <w:marLeft w:val="0"/>
              <w:marRight w:val="0"/>
              <w:marTop w:val="0"/>
              <w:marBottom w:val="0"/>
              <w:divBdr>
                <w:top w:val="none" w:sz="0" w:space="0" w:color="auto"/>
                <w:left w:val="none" w:sz="0" w:space="0" w:color="auto"/>
                <w:bottom w:val="none" w:sz="0" w:space="0" w:color="auto"/>
                <w:right w:val="none" w:sz="0" w:space="0" w:color="auto"/>
              </w:divBdr>
              <w:divsChild>
                <w:div w:id="1179075223">
                  <w:marLeft w:val="0"/>
                  <w:marRight w:val="0"/>
                  <w:marTop w:val="0"/>
                  <w:marBottom w:val="0"/>
                  <w:divBdr>
                    <w:top w:val="none" w:sz="0" w:space="0" w:color="auto"/>
                    <w:left w:val="none" w:sz="0" w:space="0" w:color="auto"/>
                    <w:bottom w:val="none" w:sz="0" w:space="0" w:color="auto"/>
                    <w:right w:val="none" w:sz="0" w:space="0" w:color="auto"/>
                  </w:divBdr>
                  <w:divsChild>
                    <w:div w:id="10447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432224">
      <w:bodyDiv w:val="1"/>
      <w:marLeft w:val="0"/>
      <w:marRight w:val="0"/>
      <w:marTop w:val="0"/>
      <w:marBottom w:val="0"/>
      <w:divBdr>
        <w:top w:val="none" w:sz="0" w:space="0" w:color="auto"/>
        <w:left w:val="none" w:sz="0" w:space="0" w:color="auto"/>
        <w:bottom w:val="none" w:sz="0" w:space="0" w:color="auto"/>
        <w:right w:val="none" w:sz="0" w:space="0" w:color="auto"/>
      </w:divBdr>
      <w:divsChild>
        <w:div w:id="1792239229">
          <w:marLeft w:val="0"/>
          <w:marRight w:val="0"/>
          <w:marTop w:val="0"/>
          <w:marBottom w:val="0"/>
          <w:divBdr>
            <w:top w:val="none" w:sz="0" w:space="0" w:color="auto"/>
            <w:left w:val="none" w:sz="0" w:space="0" w:color="auto"/>
            <w:bottom w:val="none" w:sz="0" w:space="0" w:color="auto"/>
            <w:right w:val="none" w:sz="0" w:space="0" w:color="auto"/>
          </w:divBdr>
          <w:divsChild>
            <w:div w:id="475341169">
              <w:marLeft w:val="0"/>
              <w:marRight w:val="0"/>
              <w:marTop w:val="0"/>
              <w:marBottom w:val="0"/>
              <w:divBdr>
                <w:top w:val="none" w:sz="0" w:space="0" w:color="auto"/>
                <w:left w:val="none" w:sz="0" w:space="0" w:color="auto"/>
                <w:bottom w:val="none" w:sz="0" w:space="0" w:color="auto"/>
                <w:right w:val="none" w:sz="0" w:space="0" w:color="auto"/>
              </w:divBdr>
              <w:divsChild>
                <w:div w:id="32566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b.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15</Pages>
  <Words>5086</Words>
  <Characters>28995</Characters>
  <Application>Microsoft Office Word</Application>
  <DocSecurity>0</DocSecurity>
  <Lines>241</Lines>
  <Paragraphs>68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Slobodníková Miriam</cp:lastModifiedBy>
  <cp:revision>8</cp:revision>
  <dcterms:created xsi:type="dcterms:W3CDTF">2022-02-04T14:28:00Z</dcterms:created>
  <dcterms:modified xsi:type="dcterms:W3CDTF">2022-03-01T05:42:00Z</dcterms:modified>
</cp:coreProperties>
</file>