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9F1515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B91A54">
        <w:rPr>
          <w:rFonts w:ascii="Garamond" w:hAnsi="Garamond"/>
          <w:b/>
          <w:bCs/>
          <w:sz w:val="20"/>
          <w:szCs w:val="20"/>
        </w:rPr>
        <w:t>2</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060E6B52"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B91A54">
        <w:rPr>
          <w:rFonts w:ascii="Garamond" w:hAnsi="Garamond"/>
          <w:b/>
          <w:bCs/>
          <w:sz w:val="20"/>
          <w:szCs w:val="20"/>
        </w:rPr>
        <w:t>2</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F94237"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74947D81" w:rsidR="00AD12DB" w:rsidRPr="005858FD" w:rsidRDefault="00F94237" w:rsidP="00AD12DB">
      <w:pPr>
        <w:pStyle w:val="Odsekzoznamu"/>
        <w:rPr>
          <w:rFonts w:ascii="Garamond" w:hAnsi="Garamond"/>
          <w:b/>
          <w:bCs/>
        </w:rPr>
      </w:pPr>
      <w:hyperlink r:id="rId10" w:history="1">
        <w:r w:rsidRPr="007D39F1">
          <w:rPr>
            <w:rStyle w:val="Hypertextovprepojenie"/>
            <w:rFonts w:ascii="Garamond" w:hAnsi="Garamond"/>
            <w:b/>
            <w:bCs/>
          </w:rPr>
          <w:t>https://josephine.proebiz.com/sk/tender/19519/summary</w:t>
        </w:r>
      </w:hyperlink>
    </w:p>
    <w:p w14:paraId="5356AD1F" w14:textId="77777777" w:rsidR="00AD12DB" w:rsidRPr="00B57FE5" w:rsidRDefault="00F94237"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5402D01" w:rsidR="00D2690B" w:rsidRDefault="00F94237" w:rsidP="0033307F">
      <w:pPr>
        <w:pStyle w:val="Odsekzoznamu"/>
        <w:spacing w:after="0" w:line="240" w:lineRule="auto"/>
        <w:rPr>
          <w:rFonts w:ascii="Garamond" w:hAnsi="Garamond"/>
          <w:bCs/>
          <w:sz w:val="20"/>
          <w:szCs w:val="20"/>
        </w:rPr>
      </w:pPr>
      <w:r>
        <w:rPr>
          <w:rFonts w:ascii="Garamond" w:hAnsi="Garamond"/>
          <w:bCs/>
          <w:sz w:val="20"/>
          <w:szCs w:val="20"/>
        </w:rPr>
        <w:t>19519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83CE8E1"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02</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6A89A54" w:rsidR="00C95EEE" w:rsidRPr="00E34C6D" w:rsidRDefault="00B91A54" w:rsidP="00E34C6D">
      <w:pPr>
        <w:pStyle w:val="Odsekzoznamu"/>
        <w:spacing w:after="0" w:line="240" w:lineRule="auto"/>
        <w:ind w:left="1125"/>
        <w:rPr>
          <w:rFonts w:ascii="Garamond" w:hAnsi="Garamond"/>
          <w:bCs/>
          <w:sz w:val="20"/>
          <w:szCs w:val="20"/>
        </w:rPr>
      </w:pPr>
      <w:r>
        <w:rPr>
          <w:rFonts w:ascii="Garamond" w:hAnsi="Garamond"/>
          <w:bCs/>
          <w:sz w:val="20"/>
          <w:szCs w:val="20"/>
        </w:rPr>
        <w:t>46 356,45</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35041DF"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91A54">
        <w:rPr>
          <w:rFonts w:ascii="Garamond" w:hAnsi="Garamond"/>
          <w:bCs/>
          <w:sz w:val="20"/>
          <w:szCs w:val="20"/>
        </w:rPr>
        <w:t>0</w:t>
      </w:r>
      <w:r w:rsidR="00F94237">
        <w:rPr>
          <w:rFonts w:ascii="Garamond" w:hAnsi="Garamond"/>
          <w:bCs/>
          <w:sz w:val="20"/>
          <w:szCs w:val="20"/>
        </w:rPr>
        <w:t>8</w:t>
      </w:r>
      <w:r w:rsidR="00524ED8">
        <w:rPr>
          <w:rFonts w:ascii="Garamond" w:hAnsi="Garamond"/>
          <w:bCs/>
          <w:sz w:val="20"/>
          <w:szCs w:val="20"/>
        </w:rPr>
        <w:t>.</w:t>
      </w:r>
      <w:r w:rsidR="00E650CC">
        <w:rPr>
          <w:rFonts w:ascii="Garamond" w:hAnsi="Garamond"/>
          <w:bCs/>
          <w:sz w:val="20"/>
          <w:szCs w:val="20"/>
        </w:rPr>
        <w:t>0</w:t>
      </w:r>
      <w:r w:rsidR="00F94237">
        <w:rPr>
          <w:rFonts w:ascii="Garamond" w:hAnsi="Garamond"/>
          <w:bCs/>
          <w:sz w:val="20"/>
          <w:szCs w:val="20"/>
        </w:rPr>
        <w:t>4</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B91A54">
        <w:rPr>
          <w:rFonts w:ascii="Garamond" w:hAnsi="Garamond"/>
          <w:bCs/>
          <w:sz w:val="20"/>
          <w:szCs w:val="20"/>
        </w:rPr>
        <w:t>0</w:t>
      </w:r>
      <w:r w:rsidR="00F94237">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89894C8" w:rsidR="00B14658" w:rsidRDefault="00F94237" w:rsidP="00B14658">
      <w:pPr>
        <w:pStyle w:val="Odsekzoznamu"/>
      </w:pPr>
      <w:hyperlink r:id="rId12" w:history="1">
        <w:r w:rsidRPr="007D39F1">
          <w:rPr>
            <w:rStyle w:val="Hypertextovprepojenie"/>
          </w:rPr>
          <w:t>https://josephine.proebiz.com/sk/tender/19519/summary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38248D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B91A54">
        <w:rPr>
          <w:rFonts w:ascii="Garamond" w:hAnsi="Garamond"/>
          <w:bCs/>
          <w:sz w:val="20"/>
          <w:szCs w:val="20"/>
        </w:rPr>
        <w:t>0</w:t>
      </w:r>
      <w:r w:rsidR="00F94237">
        <w:rPr>
          <w:rFonts w:ascii="Garamond" w:hAnsi="Garamond"/>
          <w:bCs/>
          <w:sz w:val="20"/>
          <w:szCs w:val="20"/>
        </w:rPr>
        <w:t>8</w:t>
      </w:r>
      <w:r w:rsidR="00524ED8">
        <w:rPr>
          <w:rFonts w:ascii="Garamond" w:hAnsi="Garamond"/>
          <w:bCs/>
          <w:sz w:val="20"/>
          <w:szCs w:val="20"/>
        </w:rPr>
        <w:t>.</w:t>
      </w:r>
      <w:r w:rsidR="00E650CC">
        <w:rPr>
          <w:rFonts w:ascii="Garamond" w:hAnsi="Garamond"/>
          <w:bCs/>
          <w:sz w:val="20"/>
          <w:szCs w:val="20"/>
        </w:rPr>
        <w:t>0</w:t>
      </w:r>
      <w:r w:rsidR="00F94237">
        <w:rPr>
          <w:rFonts w:ascii="Garamond" w:hAnsi="Garamond"/>
          <w:bCs/>
          <w:sz w:val="20"/>
          <w:szCs w:val="20"/>
        </w:rPr>
        <w:t>4</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F94237">
        <w:rPr>
          <w:rFonts w:ascii="Garamond" w:hAnsi="Garamond"/>
          <w:bCs/>
          <w:sz w:val="20"/>
          <w:szCs w:val="20"/>
        </w:rPr>
        <w:t>1</w:t>
      </w:r>
      <w:r w:rsidR="00B91A54">
        <w:rPr>
          <w:rFonts w:ascii="Garamond" w:hAnsi="Garamond"/>
          <w:bCs/>
          <w:sz w:val="20"/>
          <w:szCs w:val="20"/>
        </w:rPr>
        <w:t>0</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C7B8080"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91A54">
        <w:rPr>
          <w:rFonts w:ascii="Garamond" w:hAnsi="Garamond"/>
          <w:sz w:val="20"/>
          <w:szCs w:val="20"/>
        </w:rPr>
        <w:t>25</w:t>
      </w:r>
      <w:r w:rsidR="00783BDA">
        <w:rPr>
          <w:rFonts w:ascii="Garamond" w:hAnsi="Garamond"/>
          <w:sz w:val="20"/>
          <w:szCs w:val="20"/>
        </w:rPr>
        <w:t>.</w:t>
      </w:r>
      <w:r w:rsidR="00E650CC">
        <w:rPr>
          <w:rFonts w:ascii="Garamond" w:hAnsi="Garamond"/>
          <w:sz w:val="20"/>
          <w:szCs w:val="20"/>
        </w:rPr>
        <w:t>0</w:t>
      </w:r>
      <w:r w:rsidR="00B91A54">
        <w:rPr>
          <w:rFonts w:ascii="Garamond" w:hAnsi="Garamond"/>
          <w:sz w:val="20"/>
          <w:szCs w:val="20"/>
        </w:rPr>
        <w:t>3</w:t>
      </w:r>
      <w:r w:rsidR="00783BDA">
        <w:rPr>
          <w:rFonts w:ascii="Garamond" w:hAnsi="Garamond"/>
          <w:sz w:val="20"/>
          <w:szCs w:val="20"/>
        </w:rPr>
        <w:t>.202</w:t>
      </w:r>
      <w:r w:rsidR="00E650CC">
        <w:rPr>
          <w:rFonts w:ascii="Garamond" w:hAnsi="Garamond"/>
          <w:sz w:val="20"/>
          <w:szCs w:val="20"/>
        </w:rPr>
        <w:t>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35B079EC" w:rsidR="00F94237" w:rsidRDefault="00F94237" w:rsidP="0033307F">
      <w:pPr>
        <w:spacing w:after="0" w:line="240" w:lineRule="auto"/>
        <w:jc w:val="both"/>
        <w:rPr>
          <w:rFonts w:ascii="Garamond" w:hAnsi="Garamond"/>
          <w:sz w:val="20"/>
          <w:szCs w:val="20"/>
        </w:rPr>
      </w:pPr>
    </w:p>
    <w:p w14:paraId="4E4234BD" w14:textId="77777777" w:rsidR="00F94237" w:rsidRDefault="00F94237"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0BD8AC7"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B91A54">
        <w:rPr>
          <w:rFonts w:ascii="Garamond" w:hAnsi="Garamond"/>
          <w:b/>
          <w:bCs/>
          <w:sz w:val="20"/>
          <w:szCs w:val="20"/>
        </w:rPr>
        <w:t>2</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A0FB19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B91A54">
        <w:rPr>
          <w:rFonts w:ascii="Garamond" w:hAnsi="Garamond"/>
          <w:b/>
          <w:bCs/>
          <w:sz w:val="20"/>
          <w:szCs w:val="20"/>
        </w:rPr>
        <w:t>2</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44080FF3"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F94237" w:rsidRPr="00F94237">
        <w:rPr>
          <w:rFonts w:ascii="Garamond" w:hAnsi="Garamond"/>
          <w:color w:val="000000"/>
          <w:sz w:val="20"/>
          <w:szCs w:val="20"/>
          <w:lang w:val="en-US" w:eastAsia="sk-SK"/>
        </w:rPr>
        <w:t>Mgr. Andrea Jarabicová</w:t>
      </w:r>
      <w:r w:rsidRPr="00CB6BF8">
        <w:rPr>
          <w:rFonts w:ascii="Garamond" w:eastAsia="Calibri" w:hAnsi="Garamond"/>
          <w:sz w:val="20"/>
          <w:szCs w:val="20"/>
        </w:rPr>
        <w:t xml:space="preserve">, telefón: +421 (0)2 5950 </w:t>
      </w:r>
      <w:r w:rsidR="003316BA">
        <w:rPr>
          <w:rFonts w:ascii="Garamond" w:eastAsia="Calibri" w:hAnsi="Garamond"/>
          <w:sz w:val="20"/>
          <w:szCs w:val="20"/>
        </w:rPr>
        <w:t>1</w:t>
      </w:r>
      <w:r w:rsidR="00F94237">
        <w:rPr>
          <w:rFonts w:ascii="Garamond" w:eastAsia="Calibri" w:hAnsi="Garamond"/>
          <w:sz w:val="20"/>
          <w:szCs w:val="20"/>
        </w:rPr>
        <w:t>585</w:t>
      </w:r>
      <w:r w:rsidRPr="00CB6BF8">
        <w:rPr>
          <w:rFonts w:ascii="Garamond" w:eastAsia="Calibri" w:hAnsi="Garamond"/>
          <w:sz w:val="20"/>
          <w:szCs w:val="20"/>
        </w:rPr>
        <w:t xml:space="preserve">, e-mail: </w:t>
      </w:r>
      <w:hyperlink r:id="rId15" w:history="1">
        <w:r w:rsidR="00F94237">
          <w:rPr>
            <w:rStyle w:val="Hypertextovprepojenie"/>
            <w:rFonts w:ascii="Garamond" w:hAnsi="Garamond"/>
            <w:sz w:val="20"/>
            <w:szCs w:val="20"/>
            <w:lang w:val="en-US" w:eastAsia="sk-SK"/>
          </w:rPr>
          <w:t>jarabicova.andrea@dpb.sk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197052DE"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E650CC">
        <w:rPr>
          <w:rFonts w:ascii="Garamond" w:hAnsi="Garamond" w:cs="Calibri"/>
          <w:b/>
          <w:bCs/>
          <w:sz w:val="20"/>
        </w:rPr>
        <w:t>0</w:t>
      </w:r>
      <w:r w:rsidR="00B91A54">
        <w:rPr>
          <w:rFonts w:ascii="Garamond" w:hAnsi="Garamond" w:cs="Calibri"/>
          <w:b/>
          <w:bCs/>
          <w:sz w:val="20"/>
        </w:rPr>
        <w:t>2</w:t>
      </w:r>
      <w:r>
        <w:rPr>
          <w:rFonts w:ascii="Garamond" w:hAnsi="Garamond" w:cs="Calibri"/>
          <w:b/>
          <w:bCs/>
          <w:sz w:val="20"/>
        </w:rPr>
        <w:t>/202</w:t>
      </w:r>
      <w:r w:rsidR="00E650CC">
        <w:rPr>
          <w:rFonts w:ascii="Garamond" w:hAnsi="Garamond" w:cs="Calibri"/>
          <w:b/>
          <w:bCs/>
          <w:sz w:val="20"/>
        </w:rPr>
        <w:t>2</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lastRenderedPageBreak/>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w:t>
      </w:r>
      <w:r w:rsidRPr="00CB6BF8">
        <w:rPr>
          <w:rFonts w:ascii="Garamond" w:hAnsi="Garamond" w:cs="Calibri"/>
          <w:bCs/>
          <w:sz w:val="20"/>
          <w:lang w:eastAsia="cs-CZ"/>
        </w:rPr>
        <w:lastRenderedPageBreak/>
        <w:t>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Prípadné reklamácie skrytých vád tovaru alebo vád zistených až pri používaní tovaru je kupujúci povinný </w:t>
      </w:r>
      <w:r w:rsidRPr="00CB6BF8">
        <w:rPr>
          <w:rFonts w:ascii="Garamond" w:hAnsi="Garamond" w:cs="Calibri"/>
          <w:sz w:val="20"/>
        </w:rPr>
        <w:lastRenderedPageBreak/>
        <w:t>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53283"/>
    <w:rsid w:val="00253E81"/>
    <w:rsid w:val="00267F46"/>
    <w:rsid w:val="002745DA"/>
    <w:rsid w:val="00276D66"/>
    <w:rsid w:val="00296446"/>
    <w:rsid w:val="002A7AB2"/>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9519/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jarabicova.andrea@dpb.sk" TargetMode="External"/><Relationship Id="rId10" Type="http://schemas.openxmlformats.org/officeDocument/2006/relationships/hyperlink" Target="https://josephine.proebiz.com/sk/tender/1951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6031</Words>
  <Characters>34381</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9</cp:revision>
  <cp:lastPrinted>2021-10-25T11:40:00Z</cp:lastPrinted>
  <dcterms:created xsi:type="dcterms:W3CDTF">2021-12-14T14:06:00Z</dcterms:created>
  <dcterms:modified xsi:type="dcterms:W3CDTF">2022-03-25T12:59:00Z</dcterms:modified>
</cp:coreProperties>
</file>