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</w:t>
      </w:r>
      <w:r w:rsidR="00920F7A">
        <w:rPr>
          <w:rFonts w:ascii="Arial" w:hAnsi="Arial" w:cs="Arial"/>
          <w:sz w:val="20"/>
          <w:szCs w:val="20"/>
        </w:rPr>
        <w:t>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3668DE" w:rsidRPr="003668DE">
        <w:rPr>
          <w:rFonts w:ascii="Arial" w:hAnsi="Arial" w:cs="Arial"/>
          <w:b/>
          <w:bCs/>
          <w:sz w:val="20"/>
          <w:szCs w:val="20"/>
        </w:rPr>
        <w:t xml:space="preserve">Útulek </w:t>
      </w:r>
      <w:proofErr w:type="spellStart"/>
      <w:r w:rsidR="003668DE" w:rsidRPr="003668DE">
        <w:rPr>
          <w:rFonts w:ascii="Arial" w:hAnsi="Arial" w:cs="Arial"/>
          <w:b/>
          <w:bCs/>
          <w:sz w:val="20"/>
          <w:szCs w:val="20"/>
        </w:rPr>
        <w:t>Načeratice</w:t>
      </w:r>
      <w:proofErr w:type="spellEnd"/>
      <w:r w:rsidR="003668DE" w:rsidRPr="003668DE">
        <w:rPr>
          <w:rFonts w:ascii="Arial" w:hAnsi="Arial" w:cs="Arial"/>
          <w:b/>
          <w:bCs/>
          <w:sz w:val="20"/>
          <w:szCs w:val="20"/>
        </w:rPr>
        <w:t xml:space="preserve"> – stavební úpravy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3668DE" w:rsidRPr="003668DE">
        <w:rPr>
          <w:rFonts w:ascii="Arial" w:hAnsi="Arial" w:cs="Arial"/>
          <w:b/>
          <w:bCs/>
          <w:sz w:val="20"/>
          <w:szCs w:val="20"/>
        </w:rPr>
        <w:t xml:space="preserve">Útulek </w:t>
      </w:r>
      <w:proofErr w:type="spellStart"/>
      <w:r w:rsidR="003668DE" w:rsidRPr="003668DE">
        <w:rPr>
          <w:rFonts w:ascii="Arial" w:hAnsi="Arial" w:cs="Arial"/>
          <w:b/>
          <w:bCs/>
          <w:sz w:val="20"/>
          <w:szCs w:val="20"/>
        </w:rPr>
        <w:t>Načeratice</w:t>
      </w:r>
      <w:proofErr w:type="spellEnd"/>
      <w:r w:rsidR="003668DE" w:rsidRPr="003668DE">
        <w:rPr>
          <w:rFonts w:ascii="Arial" w:hAnsi="Arial" w:cs="Arial"/>
          <w:b/>
          <w:bCs/>
          <w:sz w:val="20"/>
          <w:szCs w:val="20"/>
        </w:rPr>
        <w:t xml:space="preserve"> – stavební úpravy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38396C" w:rsidRDefault="00D4754F" w:rsidP="0038396C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4710">
        <w:rPr>
          <w:rFonts w:ascii="Arial" w:hAnsi="Arial" w:cs="Arial"/>
          <w:sz w:val="20"/>
          <w:szCs w:val="20"/>
        </w:rPr>
        <w:t>Specifikac</w:t>
      </w:r>
      <w:r w:rsidR="00473F3E" w:rsidRPr="000A4710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0A4710">
        <w:rPr>
          <w:rFonts w:ascii="Arial" w:hAnsi="Arial" w:cs="Arial"/>
          <w:sz w:val="20"/>
          <w:szCs w:val="20"/>
        </w:rPr>
        <w:t xml:space="preserve">pro </w:t>
      </w:r>
      <w:r w:rsidR="00473F3E" w:rsidRPr="000A4710">
        <w:rPr>
          <w:rFonts w:ascii="Arial" w:hAnsi="Arial" w:cs="Arial"/>
          <w:sz w:val="20"/>
          <w:szCs w:val="20"/>
        </w:rPr>
        <w:t>realizaci akce</w:t>
      </w:r>
      <w:r w:rsidRPr="000A4710">
        <w:rPr>
          <w:rFonts w:ascii="Arial" w:hAnsi="Arial" w:cs="Arial"/>
          <w:sz w:val="20"/>
          <w:szCs w:val="20"/>
        </w:rPr>
        <w:t xml:space="preserve"> </w:t>
      </w:r>
      <w:r w:rsidR="00902A09" w:rsidRPr="000A4710">
        <w:rPr>
          <w:rFonts w:ascii="Arial" w:hAnsi="Arial" w:cs="Arial"/>
          <w:b/>
          <w:sz w:val="20"/>
          <w:szCs w:val="20"/>
        </w:rPr>
        <w:t>„</w:t>
      </w:r>
      <w:r w:rsidR="003668DE" w:rsidRPr="003668DE">
        <w:rPr>
          <w:rFonts w:ascii="Arial" w:hAnsi="Arial" w:cs="Arial"/>
          <w:b/>
          <w:bCs/>
          <w:sz w:val="20"/>
          <w:szCs w:val="20"/>
        </w:rPr>
        <w:t xml:space="preserve">Útulek </w:t>
      </w:r>
      <w:proofErr w:type="spellStart"/>
      <w:r w:rsidR="003668DE" w:rsidRPr="003668DE">
        <w:rPr>
          <w:rFonts w:ascii="Arial" w:hAnsi="Arial" w:cs="Arial"/>
          <w:b/>
          <w:bCs/>
          <w:sz w:val="20"/>
          <w:szCs w:val="20"/>
        </w:rPr>
        <w:t>Načeratice</w:t>
      </w:r>
      <w:proofErr w:type="spellEnd"/>
      <w:r w:rsidR="003668DE" w:rsidRPr="003668DE">
        <w:rPr>
          <w:rFonts w:ascii="Arial" w:hAnsi="Arial" w:cs="Arial"/>
          <w:b/>
          <w:bCs/>
          <w:sz w:val="20"/>
          <w:szCs w:val="20"/>
        </w:rPr>
        <w:t xml:space="preserve"> – stavební úpravy</w:t>
      </w:r>
      <w:r w:rsidR="00902A09" w:rsidRPr="000A4710">
        <w:rPr>
          <w:rFonts w:ascii="Arial" w:hAnsi="Arial" w:cs="Arial"/>
          <w:b/>
          <w:sz w:val="20"/>
          <w:szCs w:val="20"/>
        </w:rPr>
        <w:t>“</w:t>
      </w:r>
      <w:r w:rsidR="000A4710" w:rsidRPr="000A4710">
        <w:rPr>
          <w:rFonts w:ascii="Arial" w:hAnsi="Arial" w:cs="Arial"/>
          <w:sz w:val="20"/>
          <w:szCs w:val="20"/>
        </w:rPr>
        <w:t xml:space="preserve"> a projektov</w:t>
      </w:r>
      <w:r w:rsidR="0038396C">
        <w:rPr>
          <w:rFonts w:ascii="Arial" w:hAnsi="Arial" w:cs="Arial"/>
          <w:sz w:val="20"/>
          <w:szCs w:val="20"/>
        </w:rPr>
        <w:t>ou dokumentací</w:t>
      </w:r>
      <w:r w:rsidR="000A4710" w:rsidRPr="000A4710">
        <w:rPr>
          <w:rFonts w:ascii="Arial" w:hAnsi="Arial" w:cs="Arial"/>
          <w:sz w:val="20"/>
          <w:szCs w:val="20"/>
        </w:rPr>
        <w:t xml:space="preserve"> </w:t>
      </w:r>
      <w:r w:rsidR="0038396C">
        <w:rPr>
          <w:rFonts w:ascii="Arial" w:hAnsi="Arial" w:cs="Arial"/>
          <w:sz w:val="20"/>
          <w:szCs w:val="20"/>
        </w:rPr>
        <w:t>„</w:t>
      </w:r>
      <w:r w:rsidR="003668DE">
        <w:rPr>
          <w:rFonts w:ascii="Arial" w:hAnsi="Arial" w:cs="Arial"/>
          <w:sz w:val="20"/>
          <w:szCs w:val="20"/>
        </w:rPr>
        <w:t>Ú</w:t>
      </w:r>
      <w:r w:rsidR="003668DE" w:rsidRPr="003668DE">
        <w:rPr>
          <w:rFonts w:ascii="Arial" w:hAnsi="Arial" w:cs="Arial"/>
          <w:sz w:val="20"/>
          <w:szCs w:val="20"/>
        </w:rPr>
        <w:t>tul</w:t>
      </w:r>
      <w:r w:rsidR="003668DE">
        <w:rPr>
          <w:rFonts w:ascii="Arial" w:hAnsi="Arial" w:cs="Arial"/>
          <w:sz w:val="20"/>
          <w:szCs w:val="20"/>
        </w:rPr>
        <w:t>e</w:t>
      </w:r>
      <w:r w:rsidR="003668DE" w:rsidRPr="003668DE">
        <w:rPr>
          <w:rFonts w:ascii="Arial" w:hAnsi="Arial" w:cs="Arial"/>
          <w:sz w:val="20"/>
          <w:szCs w:val="20"/>
        </w:rPr>
        <w:t xml:space="preserve">k pro opuštěné psy a kočky </w:t>
      </w:r>
      <w:r w:rsidR="003668DE">
        <w:rPr>
          <w:rFonts w:ascii="Arial" w:hAnsi="Arial" w:cs="Arial"/>
          <w:sz w:val="20"/>
          <w:szCs w:val="20"/>
        </w:rPr>
        <w:t>– stavební úpravy“, kterou vy</w:t>
      </w:r>
      <w:r w:rsidR="003668DE" w:rsidRPr="003668DE">
        <w:rPr>
          <w:rFonts w:ascii="Arial" w:hAnsi="Arial" w:cs="Arial"/>
          <w:sz w:val="20"/>
          <w:szCs w:val="20"/>
        </w:rPr>
        <w:t>pracoval</w:t>
      </w:r>
      <w:r w:rsidR="003668DE">
        <w:rPr>
          <w:rFonts w:ascii="Arial" w:hAnsi="Arial" w:cs="Arial"/>
          <w:sz w:val="20"/>
          <w:szCs w:val="20"/>
        </w:rPr>
        <w:t xml:space="preserve"> Ing. kamil Jaroš -</w:t>
      </w:r>
      <w:r w:rsidR="003668DE" w:rsidRPr="003668DE">
        <w:rPr>
          <w:rFonts w:ascii="Arial" w:hAnsi="Arial" w:cs="Arial"/>
          <w:sz w:val="20"/>
          <w:szCs w:val="20"/>
        </w:rPr>
        <w:t xml:space="preserve"> Atelier OSA, Havlíčkova 11, Znojmo, </w:t>
      </w:r>
      <w:proofErr w:type="spellStart"/>
      <w:r w:rsidR="003668DE" w:rsidRPr="003668DE">
        <w:rPr>
          <w:rFonts w:ascii="Arial" w:hAnsi="Arial" w:cs="Arial"/>
          <w:sz w:val="20"/>
          <w:szCs w:val="20"/>
        </w:rPr>
        <w:t>zak</w:t>
      </w:r>
      <w:proofErr w:type="spellEnd"/>
      <w:r w:rsidR="003668DE" w:rsidRPr="003668DE">
        <w:rPr>
          <w:rFonts w:ascii="Arial" w:hAnsi="Arial" w:cs="Arial"/>
          <w:sz w:val="20"/>
          <w:szCs w:val="20"/>
        </w:rPr>
        <w:t>. č. 18/2021</w:t>
      </w:r>
      <w:r w:rsidR="0038396C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536AF4">
        <w:rPr>
          <w:rFonts w:ascii="Arial" w:hAnsi="Arial" w:cs="Arial"/>
          <w:b/>
          <w:sz w:val="20"/>
          <w:szCs w:val="20"/>
        </w:rPr>
        <w:t>12</w:t>
      </w:r>
      <w:r w:rsidRPr="00A072B4">
        <w:rPr>
          <w:rFonts w:ascii="Arial" w:hAnsi="Arial" w:cs="Arial"/>
          <w:b/>
          <w:sz w:val="20"/>
          <w:szCs w:val="20"/>
        </w:rPr>
        <w:t>0 po sobě jdoucích dnů.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9"/>
      </w:tblGrid>
      <w:tr w:rsidR="0038396C" w:rsidRPr="0038396C">
        <w:trPr>
          <w:trHeight w:val="231"/>
        </w:trPr>
        <w:tc>
          <w:tcPr>
            <w:tcW w:w="6759" w:type="dxa"/>
          </w:tcPr>
          <w:p w:rsidR="0038396C" w:rsidRPr="0038396C" w:rsidRDefault="0038396C" w:rsidP="00536AF4">
            <w:pPr>
              <w:numPr>
                <w:ilvl w:val="0"/>
                <w:numId w:val="15"/>
              </w:numPr>
              <w:tabs>
                <w:tab w:val="clear" w:pos="1440"/>
              </w:tabs>
              <w:spacing w:after="60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96C">
              <w:rPr>
                <w:rFonts w:ascii="Arial" w:hAnsi="Arial" w:cs="Arial"/>
                <w:sz w:val="20"/>
                <w:szCs w:val="20"/>
              </w:rPr>
              <w:t xml:space="preserve">Místem plnění díla </w:t>
            </w:r>
            <w:r w:rsidR="00536AF4" w:rsidRPr="00536AF4">
              <w:rPr>
                <w:rFonts w:ascii="Arial" w:hAnsi="Arial" w:cs="Arial"/>
                <w:sz w:val="20"/>
                <w:szCs w:val="20"/>
              </w:rPr>
              <w:t>útulek pro opuštěné psy a kočky v </w:t>
            </w:r>
            <w:proofErr w:type="spellStart"/>
            <w:r w:rsidR="00536AF4" w:rsidRPr="00536AF4">
              <w:rPr>
                <w:rFonts w:ascii="Arial" w:hAnsi="Arial" w:cs="Arial"/>
                <w:sz w:val="20"/>
                <w:szCs w:val="20"/>
              </w:rPr>
              <w:t>Načeraticích</w:t>
            </w:r>
            <w:proofErr w:type="spellEnd"/>
            <w:r w:rsidRPr="0038396C">
              <w:rPr>
                <w:rFonts w:ascii="Arial" w:hAnsi="Arial" w:cs="Arial"/>
                <w:sz w:val="20"/>
                <w:szCs w:val="20"/>
              </w:rPr>
              <w:t>.</w:t>
            </w:r>
            <w:r w:rsidR="00536A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 xml:space="preserve">dů souvisejících (např. daně, pojištění, veškeré dopravní náklady, zvýšené náklady vyplývající z obchodních </w:t>
      </w:r>
      <w:r w:rsidR="00AE2037" w:rsidRPr="006D76A2">
        <w:rPr>
          <w:rFonts w:ascii="Arial" w:hAnsi="Arial" w:cs="Arial"/>
          <w:sz w:val="20"/>
          <w:szCs w:val="20"/>
        </w:rPr>
        <w:lastRenderedPageBreak/>
        <w:t>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920F7A" w:rsidRPr="006D76A2" w:rsidRDefault="00920F7A" w:rsidP="00920F7A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20F7A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920F7A">
        <w:rPr>
          <w:rFonts w:ascii="Arial" w:hAnsi="Arial" w:cs="Arial"/>
          <w:sz w:val="20"/>
          <w:szCs w:val="20"/>
        </w:rPr>
        <w:t>pdf</w:t>
      </w:r>
      <w:proofErr w:type="spellEnd"/>
      <w:r w:rsidRPr="00920F7A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5C07D2" w:rsidRDefault="005C07D2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C07D2">
        <w:rPr>
          <w:rFonts w:ascii="Arial" w:hAnsi="Arial" w:cs="Arial"/>
          <w:sz w:val="20"/>
          <w:szCs w:val="20"/>
        </w:rPr>
        <w:t>Uzavření této smlouvy o dílo bylo schváleno Radou města Znojma dne … 202</w:t>
      </w:r>
      <w:r w:rsidR="00E805D3">
        <w:rPr>
          <w:rFonts w:ascii="Arial" w:hAnsi="Arial" w:cs="Arial"/>
          <w:sz w:val="20"/>
          <w:szCs w:val="20"/>
        </w:rPr>
        <w:t>2</w:t>
      </w:r>
      <w:r w:rsidRPr="005C07D2">
        <w:rPr>
          <w:rFonts w:ascii="Arial" w:hAnsi="Arial" w:cs="Arial"/>
          <w:sz w:val="20"/>
          <w:szCs w:val="20"/>
        </w:rPr>
        <w:t xml:space="preserve">, usnesením </w:t>
      </w:r>
      <w:proofErr w:type="gramStart"/>
      <w:r w:rsidRPr="005C07D2">
        <w:rPr>
          <w:rFonts w:ascii="Arial" w:hAnsi="Arial" w:cs="Arial"/>
          <w:sz w:val="20"/>
          <w:szCs w:val="20"/>
        </w:rPr>
        <w:t>č. .../202</w:t>
      </w:r>
      <w:r w:rsidR="00E805D3">
        <w:rPr>
          <w:rFonts w:ascii="Arial" w:hAnsi="Arial" w:cs="Arial"/>
          <w:sz w:val="20"/>
          <w:szCs w:val="20"/>
        </w:rPr>
        <w:t>2</w:t>
      </w:r>
      <w:proofErr w:type="gramEnd"/>
      <w:r w:rsidRPr="005C07D2">
        <w:rPr>
          <w:rFonts w:ascii="Arial" w:hAnsi="Arial" w:cs="Arial"/>
          <w:sz w:val="20"/>
          <w:szCs w:val="20"/>
        </w:rPr>
        <w:t>, bodem ….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bookmarkStart w:id="0" w:name="_GoBack"/>
      <w:bookmarkEnd w:id="0"/>
    </w:p>
    <w:p w:rsidR="00E37098" w:rsidRDefault="00E37098" w:rsidP="00D96352">
      <w:pPr>
        <w:spacing w:after="60"/>
        <w:ind w:left="357"/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5C07D2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18" w:rsidRDefault="00BF1018">
      <w:r>
        <w:separator/>
      </w:r>
    </w:p>
  </w:endnote>
  <w:endnote w:type="continuationSeparator" w:id="0">
    <w:p w:rsidR="00BF1018" w:rsidRDefault="00B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E805D3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E805D3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18" w:rsidRDefault="00BF1018">
      <w:r>
        <w:separator/>
      </w:r>
    </w:p>
  </w:footnote>
  <w:footnote w:type="continuationSeparator" w:id="0">
    <w:p w:rsidR="00BF1018" w:rsidRDefault="00B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A4710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17818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4546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8DE"/>
    <w:rsid w:val="00366B2B"/>
    <w:rsid w:val="00371FAA"/>
    <w:rsid w:val="0038396C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6AF4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07D2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C33E0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0F7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831E6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1018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5492E"/>
    <w:rsid w:val="00C57521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6C53"/>
    <w:rsid w:val="00D67A77"/>
    <w:rsid w:val="00D71967"/>
    <w:rsid w:val="00D72DEC"/>
    <w:rsid w:val="00D7635D"/>
    <w:rsid w:val="00D81B02"/>
    <w:rsid w:val="00D84B6A"/>
    <w:rsid w:val="00D859CE"/>
    <w:rsid w:val="00D86641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5D3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9C2C7-7D79-44D9-9D6B-C4BD55C9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4815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9</cp:revision>
  <cp:lastPrinted>2018-02-20T14:05:00Z</cp:lastPrinted>
  <dcterms:created xsi:type="dcterms:W3CDTF">2021-05-27T07:26:00Z</dcterms:created>
  <dcterms:modified xsi:type="dcterms:W3CDTF">2022-03-30T09:50:00Z</dcterms:modified>
</cp:coreProperties>
</file>