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1D0AB35" w:rsidR="00B7021A" w:rsidRPr="00215F00" w:rsidRDefault="005A312B">
            <w:pPr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Rámcová kupní smlouva</w:t>
            </w:r>
            <w:r w:rsidR="00CE7E60">
              <w:rPr>
                <w:rFonts w:asciiTheme="minorHAnsi" w:hAnsiTheme="minorHAnsi" w:cstheme="minorHAnsi"/>
                <w:b/>
              </w:rPr>
              <w:t xml:space="preserve"> na materiál </w:t>
            </w:r>
            <w:proofErr w:type="spellStart"/>
            <w:r w:rsidR="00CE7E60">
              <w:rPr>
                <w:rFonts w:asciiTheme="minorHAnsi" w:hAnsiTheme="minorHAnsi" w:cstheme="minorHAnsi"/>
                <w:b/>
              </w:rPr>
              <w:t>žkv</w:t>
            </w:r>
            <w:proofErr w:type="spellEnd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5A883835" w14:textId="33DDF16F" w:rsidR="00B37155" w:rsidRDefault="00B3715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483FD66" w14:textId="6948E232" w:rsidR="00B37155" w:rsidRDefault="00B3715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2C1A7933" w14:textId="318EE051" w:rsidR="00B37155" w:rsidRDefault="00B3715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34631300-2</w:t>
      </w:r>
      <w:r>
        <w:rPr>
          <w:rFonts w:asciiTheme="minorHAnsi" w:hAnsiTheme="minorHAnsi" w:cstheme="minorHAnsi"/>
          <w:bCs/>
        </w:rPr>
        <w:tab/>
        <w:t>Sedla kolejových vozidel</w:t>
      </w:r>
    </w:p>
    <w:p w14:paraId="51404849" w14:textId="3281BC69" w:rsidR="00DB0C3D" w:rsidRDefault="00DB0C3D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34631400-3</w:t>
      </w:r>
      <w:r>
        <w:rPr>
          <w:rFonts w:asciiTheme="minorHAnsi" w:hAnsiTheme="minorHAnsi" w:cstheme="minorHAnsi"/>
          <w:bCs/>
        </w:rPr>
        <w:tab/>
        <w:t>Osy, kola a další části lokomotiv a vagónů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184A40D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5A312B">
        <w:rPr>
          <w:rFonts w:asciiTheme="minorHAnsi" w:hAnsiTheme="minorHAnsi" w:cstheme="minorHAnsi"/>
          <w:bCs/>
        </w:rPr>
        <w:t xml:space="preserve">rámcové </w:t>
      </w:r>
      <w:r w:rsidR="00A21FA7" w:rsidRPr="005A312B">
        <w:rPr>
          <w:rFonts w:asciiTheme="minorHAnsi" w:hAnsiTheme="minorHAnsi" w:cstheme="minorHAnsi"/>
          <w:bCs/>
        </w:rPr>
        <w:t>kupní</w:t>
      </w:r>
      <w:r w:rsidR="0033661D" w:rsidRPr="005A312B">
        <w:rPr>
          <w:rFonts w:asciiTheme="minorHAnsi" w:hAnsiTheme="minorHAnsi" w:cstheme="minorHAnsi"/>
          <w:bCs/>
        </w:rPr>
        <w:t xml:space="preserve"> smlouvy</w:t>
      </w:r>
      <w:r w:rsidRPr="005A312B">
        <w:rPr>
          <w:rFonts w:asciiTheme="minorHAnsi" w:hAnsiTheme="minorHAnsi" w:cstheme="minorHAnsi"/>
          <w:bCs/>
        </w:rPr>
        <w:t xml:space="preserve"> (dále jen „</w:t>
      </w:r>
      <w:r w:rsidR="00F84786" w:rsidRPr="005A312B">
        <w:rPr>
          <w:rFonts w:asciiTheme="minorHAnsi" w:hAnsiTheme="minorHAnsi" w:cstheme="minorHAnsi"/>
          <w:bCs/>
        </w:rPr>
        <w:t>R</w:t>
      </w:r>
      <w:r w:rsidR="0033661D" w:rsidRPr="005A312B">
        <w:rPr>
          <w:rFonts w:asciiTheme="minorHAnsi" w:hAnsiTheme="minorHAnsi" w:cstheme="minorHAnsi"/>
          <w:bCs/>
        </w:rPr>
        <w:t>KS</w:t>
      </w:r>
      <w:r w:rsidR="005F5976" w:rsidRPr="005A312B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E60B1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KS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500DB272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5A312B">
        <w:rPr>
          <w:rFonts w:asciiTheme="minorHAnsi" w:hAnsiTheme="minorHAnsi" w:cstheme="minorHAnsi"/>
          <w:bCs/>
        </w:rPr>
        <w:t xml:space="preserve">Účastník může podat nabídku na jednu nebo více nebo na všechny </w:t>
      </w:r>
      <w:r w:rsidR="00CE60B1" w:rsidRPr="005A312B">
        <w:rPr>
          <w:rFonts w:asciiTheme="minorHAnsi" w:hAnsiTheme="minorHAnsi" w:cstheme="minorHAnsi"/>
          <w:bCs/>
        </w:rPr>
        <w:t xml:space="preserve">požadované </w:t>
      </w:r>
      <w:r w:rsidRPr="005A312B">
        <w:rPr>
          <w:rFonts w:asciiTheme="minorHAnsi" w:hAnsiTheme="minorHAnsi" w:cstheme="minorHAnsi"/>
          <w:bCs/>
        </w:rPr>
        <w:t xml:space="preserve">položky </w:t>
      </w:r>
      <w:r w:rsidR="00CE60B1" w:rsidRPr="005A312B">
        <w:rPr>
          <w:rFonts w:asciiTheme="minorHAnsi" w:hAnsiTheme="minorHAnsi" w:cstheme="minorHAnsi"/>
          <w:bCs/>
        </w:rPr>
        <w:t>předmětu plnění VZ</w:t>
      </w:r>
      <w:r w:rsidRPr="005A312B">
        <w:rPr>
          <w:rFonts w:asciiTheme="minorHAnsi" w:hAnsiTheme="minorHAnsi" w:cstheme="minorHAnsi"/>
          <w:bCs/>
        </w:rPr>
        <w:t>.</w:t>
      </w:r>
    </w:p>
    <w:p w14:paraId="38839DAD" w14:textId="2C44BCA8" w:rsidR="00521DE6" w:rsidRDefault="00521DE6" w:rsidP="002B428F">
      <w:pPr>
        <w:jc w:val="both"/>
        <w:rPr>
          <w:rFonts w:asciiTheme="minorHAnsi" w:hAnsiTheme="minorHAnsi" w:cstheme="minorHAnsi"/>
          <w:bCs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4060"/>
        <w:gridCol w:w="2251"/>
        <w:gridCol w:w="1842"/>
      </w:tblGrid>
      <w:tr w:rsidR="00521DE6" w:rsidRPr="0088239E" w14:paraId="6F23A933" w14:textId="77777777" w:rsidTr="00521DE6">
        <w:trPr>
          <w:trHeight w:val="52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7DD5" w14:textId="77777777" w:rsidR="00521DE6" w:rsidRPr="0088239E" w:rsidRDefault="00521DE6" w:rsidP="00521DE6">
            <w:pPr>
              <w:ind w:left="-75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lastRenderedPageBreak/>
              <w:t>KSM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368A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FDA9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Číslo výkresu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18B4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Předpokládaný odběr</w:t>
            </w:r>
          </w:p>
        </w:tc>
      </w:tr>
      <w:tr w:rsidR="00521DE6" w:rsidRPr="0088239E" w14:paraId="1EFE59AF" w14:textId="77777777" w:rsidTr="00521DE6">
        <w:trPr>
          <w:trHeight w:val="37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F460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E19D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891C99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458.0.820.12.003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1B0E3E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521DE6" w:rsidRPr="0088239E" w14:paraId="47645F5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5D7A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5CF10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456610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458.0.203.60.444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695811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521DE6" w:rsidRPr="0088239E" w14:paraId="1A83ECCA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4ECB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C40B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3FD568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EAB08D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521DE6" w:rsidRPr="0088239E" w14:paraId="202C55AB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B382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66FEC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708794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0E003F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9</w:t>
            </w:r>
          </w:p>
        </w:tc>
      </w:tr>
      <w:tr w:rsidR="00521DE6" w:rsidRPr="0088239E" w14:paraId="7BFBE389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405C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EEF4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3FBED6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</w:t>
            </w:r>
            <w:r>
              <w:rPr>
                <w:rFonts w:ascii="Arial" w:hAnsi="Arial" w:cs="Arial"/>
                <w:sz w:val="20"/>
              </w:rPr>
              <w:t>b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88FA6D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</w:tr>
      <w:tr w:rsidR="00521DE6" w:rsidRPr="0088239E" w14:paraId="4CC1924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0AF7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774854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5384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9AA1C1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002</w:t>
            </w:r>
            <w:r>
              <w:rPr>
                <w:rFonts w:ascii="Arial" w:hAnsi="Arial" w:cs="Arial"/>
                <w:sz w:val="20"/>
              </w:rPr>
              <w:t>a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3C48CC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</w:tr>
      <w:tr w:rsidR="00521DE6" w:rsidRPr="0088239E" w14:paraId="1E98A108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65CC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0413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512E3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F25AF7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521DE6" w:rsidRPr="0088239E" w14:paraId="4656FC5F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6794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1111869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7108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D18B2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458.0.900.05.414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4947DE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</w:t>
            </w:r>
          </w:p>
        </w:tc>
      </w:tr>
      <w:tr w:rsidR="00521DE6" w:rsidRPr="0088239E" w14:paraId="0A8D7D65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C9192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94555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B5D008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455.0.210.08.010/ČD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FA8A04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521DE6" w:rsidRPr="0088239E" w14:paraId="452BB411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0392C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30A4" w14:textId="77777777" w:rsidR="00521DE6" w:rsidRPr="0088239E" w:rsidRDefault="00521DE6" w:rsidP="00000A4C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4CCD89" w14:textId="77777777" w:rsidR="00521DE6" w:rsidRPr="00BC6F6E" w:rsidRDefault="00521DE6" w:rsidP="00000A4C">
            <w:pPr>
              <w:rPr>
                <w:rFonts w:ascii="Arial" w:hAnsi="Arial" w:cs="Arial"/>
                <w:b/>
                <w:bCs/>
                <w:sz w:val="20"/>
              </w:rPr>
            </w:pPr>
            <w:r w:rsidRPr="00D54F57"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75BEF6" w14:textId="77777777" w:rsidR="00521DE6" w:rsidRPr="0088239E" w:rsidRDefault="00521DE6" w:rsidP="00000A4C">
            <w:pPr>
              <w:jc w:val="center"/>
              <w:rPr>
                <w:rFonts w:ascii="Arial" w:hAnsi="Arial" w:cs="Arial"/>
                <w:sz w:val="20"/>
              </w:rPr>
            </w:pPr>
            <w:r>
              <w:t>486</w:t>
            </w:r>
          </w:p>
        </w:tc>
      </w:tr>
    </w:tbl>
    <w:p w14:paraId="3978BB39" w14:textId="67B34F6C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021451E4" w14:textId="73DA3A61" w:rsidR="00CE7E60" w:rsidRDefault="00CE7E60" w:rsidP="00CE7E6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materiálu </w:t>
      </w:r>
      <w:proofErr w:type="spellStart"/>
      <w:r>
        <w:rPr>
          <w:rFonts w:asciiTheme="minorHAnsi" w:hAnsiTheme="minorHAnsi" w:cstheme="minorHAnsi"/>
          <w:b/>
        </w:rPr>
        <w:t>žkv</w:t>
      </w:r>
      <w:proofErr w:type="spellEnd"/>
      <w:r>
        <w:rPr>
          <w:rFonts w:asciiTheme="minorHAnsi" w:hAnsiTheme="minorHAnsi" w:cstheme="minorHAnsi"/>
          <w:b/>
        </w:rPr>
        <w:t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64FADAA4" w14:textId="77777777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jednu, více nebo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77116844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71D9F65B" w14:textId="51CCF26D" w:rsidR="00542548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3E7D12B2" w14:textId="5F42FAFF" w:rsidR="00542548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7A3FBA7" w14:textId="77777777" w:rsidR="00542548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 xml:space="preserve">návrh RKS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4137F86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747A5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9</w:t>
      </w:r>
      <w:r w:rsidR="000747A5">
        <w:rPr>
          <w:rFonts w:asciiTheme="minorHAnsi" w:hAnsiTheme="minorHAnsi" w:cstheme="minorHAnsi"/>
          <w:bCs/>
        </w:rPr>
        <w:t xml:space="preserve">.4.2021 </w:t>
      </w:r>
      <w:r w:rsidRPr="00215F00">
        <w:rPr>
          <w:rFonts w:asciiTheme="minorHAnsi" w:hAnsiTheme="minorHAnsi" w:cstheme="minorHAnsi"/>
          <w:bCs/>
        </w:rPr>
        <w:t>v 11:00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4B896E0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5602EA" w:rsidRPr="005A312B">
        <w:rPr>
          <w:rFonts w:asciiTheme="minorHAnsi" w:hAnsiTheme="minorHAnsi" w:cstheme="minorHAnsi"/>
          <w:b/>
        </w:rPr>
        <w:t>Rámcová kupní smlouva</w:t>
      </w:r>
      <w:r w:rsidR="007B31B0">
        <w:rPr>
          <w:rFonts w:asciiTheme="minorHAnsi" w:hAnsiTheme="minorHAnsi" w:cstheme="minorHAnsi"/>
          <w:b/>
        </w:rPr>
        <w:t xml:space="preserve"> na materiál </w:t>
      </w:r>
      <w:proofErr w:type="spellStart"/>
      <w:r w:rsidR="007B31B0">
        <w:rPr>
          <w:rFonts w:asciiTheme="minorHAnsi" w:hAnsiTheme="minorHAnsi" w:cstheme="minorHAnsi"/>
          <w:b/>
        </w:rPr>
        <w:t>žkv</w:t>
      </w:r>
      <w:proofErr w:type="spellEnd"/>
      <w:r w:rsidR="007B31B0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18B81170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>
        <w:rPr>
          <w:rFonts w:asciiTheme="minorHAnsi" w:hAnsiTheme="minorHAnsi" w:cstheme="minorHAnsi"/>
          <w:bCs/>
        </w:rPr>
        <w:t>3</w:t>
      </w:r>
      <w:r w:rsidR="007B31B0">
        <w:rPr>
          <w:rFonts w:asciiTheme="minorHAnsi" w:hAnsiTheme="minorHAnsi" w:cstheme="minorHAnsi"/>
          <w:bCs/>
        </w:rPr>
        <w:t>0</w:t>
      </w:r>
      <w:r w:rsidR="005602EA">
        <w:rPr>
          <w:rFonts w:asciiTheme="minorHAnsi" w:hAnsiTheme="minorHAnsi" w:cstheme="minorHAnsi"/>
          <w:bCs/>
        </w:rPr>
        <w:t>.</w:t>
      </w:r>
      <w:r w:rsidR="007B31B0">
        <w:rPr>
          <w:rFonts w:asciiTheme="minorHAnsi" w:hAnsiTheme="minorHAnsi" w:cstheme="minorHAnsi"/>
          <w:bCs/>
        </w:rPr>
        <w:t>6</w:t>
      </w:r>
      <w:r w:rsidR="005602E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Default="00364101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Příloha č. 3 </w:t>
      </w:r>
      <w:r w:rsidR="00384981">
        <w:rPr>
          <w:rFonts w:asciiTheme="minorHAnsi" w:hAnsiTheme="minorHAnsi" w:cstheme="minorHAnsi"/>
          <w:bCs/>
        </w:rPr>
        <w:t>-</w:t>
      </w:r>
      <w:r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DBD52D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56171F">
        <w:rPr>
          <w:rFonts w:asciiTheme="minorHAnsi" w:hAnsiTheme="minorHAnsi" w:cstheme="minorHAnsi"/>
          <w:bCs/>
        </w:rPr>
        <w:t>7.4.2022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1296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5</cp:revision>
  <cp:lastPrinted>2022-04-04T06:58:00Z</cp:lastPrinted>
  <dcterms:created xsi:type="dcterms:W3CDTF">2022-04-07T06:29:00Z</dcterms:created>
  <dcterms:modified xsi:type="dcterms:W3CDTF">2022-04-07T11:24:00Z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