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0966B3" w14:textId="77777777" w:rsidR="00BD2F3B" w:rsidRDefault="00442AB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57B5BF10" w14:textId="36516E12" w:rsidR="00BD2F3B" w:rsidRDefault="00442AB0">
      <w:pPr>
        <w:framePr w:w="10120" w:wrap="auto" w:hAnchor="text" w:x="1013" w:y="1243"/>
        <w:widowControl w:val="0"/>
        <w:autoSpaceDE w:val="0"/>
        <w:autoSpaceDN w:val="0"/>
        <w:spacing w:before="0" w:after="0" w:line="247" w:lineRule="exact"/>
        <w:ind w:left="3224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  <w:spacing w:val="1"/>
        </w:rPr>
        <w:t>ZMLUVA</w:t>
      </w:r>
      <w:r>
        <w:rPr>
          <w:rFonts w:ascii="Arial"/>
          <w:b/>
          <w:color w:val="000000"/>
          <w:spacing w:val="55"/>
        </w:rPr>
        <w:t xml:space="preserve"> </w:t>
      </w:r>
      <w:r>
        <w:rPr>
          <w:rFonts w:ascii="Arial"/>
          <w:b/>
          <w:color w:val="000000"/>
        </w:rPr>
        <w:t>O</w:t>
      </w:r>
      <w:r>
        <w:rPr>
          <w:rFonts w:ascii="Arial"/>
          <w:b/>
          <w:color w:val="000000"/>
          <w:spacing w:val="3"/>
        </w:rPr>
        <w:t xml:space="preserve"> </w:t>
      </w:r>
      <w:r>
        <w:rPr>
          <w:rFonts w:ascii="Arial"/>
          <w:b/>
          <w:color w:val="000000"/>
        </w:rPr>
        <w:t xml:space="preserve">DIELO </w:t>
      </w:r>
      <w:r>
        <w:rPr>
          <w:rFonts w:ascii="Arial" w:hAnsi="Arial" w:cs="Arial"/>
          <w:b/>
          <w:color w:val="000000"/>
          <w:spacing w:val="-1"/>
        </w:rPr>
        <w:t>č.:</w:t>
      </w:r>
      <w:r>
        <w:rPr>
          <w:rFonts w:ascii="Arial"/>
          <w:b/>
          <w:color w:val="000000"/>
          <w:spacing w:val="185"/>
        </w:rPr>
        <w:t xml:space="preserve"> </w:t>
      </w:r>
      <w:r>
        <w:rPr>
          <w:rFonts w:ascii="Arial"/>
          <w:b/>
          <w:color w:val="000000"/>
        </w:rPr>
        <w:t>/2022/OV</w:t>
      </w:r>
    </w:p>
    <w:p w14:paraId="726FA113" w14:textId="77777777" w:rsidR="00BD2F3B" w:rsidRDefault="00442AB0">
      <w:pPr>
        <w:framePr w:w="10120" w:wrap="auto" w:hAnchor="text" w:x="1013" w:y="1243"/>
        <w:widowControl w:val="0"/>
        <w:autoSpaceDE w:val="0"/>
        <w:autoSpaceDN w:val="0"/>
        <w:spacing w:before="8" w:after="0" w:line="247" w:lineRule="exact"/>
        <w:ind w:left="101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podľa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 w:hAnsi="Arial" w:cs="Arial"/>
          <w:b/>
          <w:color w:val="000000"/>
        </w:rPr>
        <w:t>§</w:t>
      </w:r>
      <w:r>
        <w:rPr>
          <w:rFonts w:ascii="Arial"/>
          <w:b/>
          <w:color w:val="000000"/>
          <w:spacing w:val="2"/>
        </w:rPr>
        <w:t xml:space="preserve"> </w:t>
      </w:r>
      <w:r>
        <w:rPr>
          <w:rFonts w:ascii="Arial"/>
          <w:b/>
          <w:color w:val="000000"/>
        </w:rPr>
        <w:t>536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/>
          <w:b/>
          <w:color w:val="000000"/>
        </w:rPr>
        <w:t xml:space="preserve">a nasl. </w:t>
      </w:r>
      <w:r>
        <w:rPr>
          <w:rFonts w:ascii="Arial" w:hAnsi="Arial" w:cs="Arial"/>
          <w:b/>
          <w:color w:val="000000"/>
        </w:rPr>
        <w:t>zákona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 w:hAnsi="Arial" w:cs="Arial"/>
          <w:b/>
          <w:color w:val="000000"/>
        </w:rPr>
        <w:t>č.</w:t>
      </w:r>
      <w:r>
        <w:rPr>
          <w:rFonts w:ascii="Arial"/>
          <w:b/>
          <w:color w:val="000000"/>
        </w:rPr>
        <w:t xml:space="preserve"> 513/1991</w:t>
      </w:r>
      <w:r>
        <w:rPr>
          <w:rFonts w:ascii="Arial"/>
          <w:b/>
          <w:color w:val="000000"/>
          <w:spacing w:val="-2"/>
        </w:rPr>
        <w:t xml:space="preserve"> </w:t>
      </w:r>
      <w:r>
        <w:rPr>
          <w:rFonts w:ascii="Arial"/>
          <w:b/>
          <w:color w:val="000000"/>
        </w:rPr>
        <w:t>Zb.</w:t>
      </w:r>
      <w:r>
        <w:rPr>
          <w:rFonts w:ascii="Arial"/>
          <w:b/>
          <w:color w:val="000000"/>
          <w:spacing w:val="-2"/>
        </w:rPr>
        <w:t xml:space="preserve"> </w:t>
      </w:r>
      <w:r>
        <w:rPr>
          <w:rFonts w:ascii="Arial" w:hAnsi="Arial" w:cs="Arial"/>
          <w:b/>
          <w:color w:val="000000"/>
        </w:rPr>
        <w:t>Obchodný</w:t>
      </w:r>
      <w:r>
        <w:rPr>
          <w:rFonts w:ascii="Arial"/>
          <w:b/>
          <w:color w:val="000000"/>
          <w:spacing w:val="-4"/>
        </w:rPr>
        <w:t xml:space="preserve"> </w:t>
      </w:r>
      <w:r>
        <w:rPr>
          <w:rFonts w:ascii="Arial" w:hAnsi="Arial" w:cs="Arial"/>
          <w:b/>
          <w:color w:val="000000"/>
        </w:rPr>
        <w:t>zákonník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/>
          <w:b/>
          <w:color w:val="000000"/>
        </w:rPr>
        <w:t>v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 w:hAnsi="Arial" w:cs="Arial"/>
          <w:b/>
          <w:color w:val="000000"/>
        </w:rPr>
        <w:t>znení</w:t>
      </w:r>
      <w:r>
        <w:rPr>
          <w:rFonts w:ascii="Arial"/>
          <w:b/>
          <w:color w:val="000000"/>
          <w:spacing w:val="2"/>
        </w:rPr>
        <w:t xml:space="preserve"> </w:t>
      </w:r>
      <w:r>
        <w:rPr>
          <w:rFonts w:ascii="Arial" w:hAnsi="Arial" w:cs="Arial"/>
          <w:b/>
          <w:color w:val="000000"/>
        </w:rPr>
        <w:t>neskorších</w:t>
      </w:r>
      <w:r>
        <w:rPr>
          <w:rFonts w:ascii="Arial"/>
          <w:b/>
          <w:color w:val="000000"/>
          <w:spacing w:val="-2"/>
        </w:rPr>
        <w:t xml:space="preserve"> </w:t>
      </w:r>
      <w:r>
        <w:rPr>
          <w:rFonts w:ascii="Arial"/>
          <w:b/>
          <w:color w:val="000000"/>
        </w:rPr>
        <w:t>predpisov</w:t>
      </w:r>
    </w:p>
    <w:p w14:paraId="3F83550E" w14:textId="77777777" w:rsidR="00BD2F3B" w:rsidRDefault="00442AB0">
      <w:pPr>
        <w:framePr w:w="10120" w:wrap="auto" w:hAnchor="text" w:x="1013" w:y="1243"/>
        <w:widowControl w:val="0"/>
        <w:autoSpaceDE w:val="0"/>
        <w:autoSpaceDN w:val="0"/>
        <w:spacing w:before="6" w:after="0" w:line="247" w:lineRule="exact"/>
        <w:ind w:left="3923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(ďalej</w:t>
      </w:r>
      <w:r>
        <w:rPr>
          <w:rFonts w:ascii="Arial"/>
          <w:b/>
          <w:color w:val="000000"/>
        </w:rPr>
        <w:t xml:space="preserve"> </w:t>
      </w:r>
      <w:r>
        <w:rPr>
          <w:rFonts w:ascii="Arial"/>
          <w:b/>
          <w:color w:val="000000"/>
          <w:spacing w:val="1"/>
        </w:rPr>
        <w:t>len</w:t>
      </w:r>
      <w:r>
        <w:rPr>
          <w:rFonts w:ascii="Arial"/>
          <w:b/>
          <w:color w:val="000000"/>
          <w:spacing w:val="-2"/>
        </w:rPr>
        <w:t xml:space="preserve"> </w:t>
      </w:r>
      <w:r>
        <w:rPr>
          <w:rFonts w:ascii="Arial" w:hAnsi="Arial" w:cs="Arial"/>
          <w:b/>
          <w:color w:val="000000"/>
        </w:rPr>
        <w:t>„Zmluva“)</w:t>
      </w:r>
    </w:p>
    <w:p w14:paraId="2C62DD5E" w14:textId="77777777" w:rsidR="00BD2F3B" w:rsidRDefault="00442AB0">
      <w:pPr>
        <w:framePr w:w="10120" w:wrap="auto" w:hAnchor="text" w:x="1013" w:y="1243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  <w:spacing w:val="-1"/>
        </w:rPr>
        <w:t>Táto</w:t>
      </w:r>
      <w:r>
        <w:rPr>
          <w:rFonts w:ascii="Arial"/>
          <w:b/>
          <w:color w:val="000000"/>
          <w:spacing w:val="2"/>
        </w:rPr>
        <w:t xml:space="preserve"> </w:t>
      </w:r>
      <w:r>
        <w:rPr>
          <w:rFonts w:ascii="Arial"/>
          <w:b/>
          <w:color w:val="000000"/>
        </w:rPr>
        <w:t>Zmluva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/>
          <w:b/>
          <w:color w:val="000000"/>
        </w:rPr>
        <w:t>sa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 w:hAnsi="Arial" w:cs="Arial"/>
          <w:b/>
          <w:color w:val="000000"/>
        </w:rPr>
        <w:t>uzatvára</w:t>
      </w:r>
      <w:r>
        <w:rPr>
          <w:rFonts w:ascii="Arial"/>
          <w:b/>
          <w:color w:val="000000"/>
          <w:spacing w:val="2"/>
        </w:rPr>
        <w:t xml:space="preserve"> </w:t>
      </w:r>
      <w:r>
        <w:rPr>
          <w:rFonts w:ascii="Arial"/>
          <w:b/>
          <w:color w:val="000000"/>
        </w:rPr>
        <w:t>v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 w:hAnsi="Arial" w:cs="Arial"/>
          <w:b/>
          <w:color w:val="000000"/>
        </w:rPr>
        <w:t>rámci</w:t>
      </w:r>
      <w:r>
        <w:rPr>
          <w:rFonts w:ascii="Arial"/>
          <w:b/>
          <w:color w:val="000000"/>
        </w:rPr>
        <w:t xml:space="preserve"> projektu</w:t>
      </w:r>
      <w:r>
        <w:rPr>
          <w:rFonts w:ascii="Arial"/>
          <w:b/>
          <w:color w:val="000000"/>
          <w:spacing w:val="-1"/>
        </w:rPr>
        <w:t xml:space="preserve"> </w:t>
      </w:r>
      <w:r>
        <w:rPr>
          <w:rFonts w:ascii="Arial" w:hAnsi="Arial" w:cs="Arial"/>
          <w:b/>
          <w:color w:val="000000"/>
        </w:rPr>
        <w:t>„Snina</w:t>
      </w:r>
      <w:r>
        <w:rPr>
          <w:rFonts w:ascii="Arial"/>
          <w:b/>
          <w:color w:val="000000"/>
          <w:spacing w:val="2"/>
        </w:rPr>
        <w:t xml:space="preserve"> </w:t>
      </w:r>
      <w:r>
        <w:rPr>
          <w:rFonts w:ascii="Arial" w:hAnsi="Arial" w:cs="Arial"/>
          <w:b/>
          <w:color w:val="000000"/>
        </w:rPr>
        <w:t>–</w:t>
      </w:r>
      <w:r>
        <w:rPr>
          <w:rFonts w:ascii="Arial"/>
          <w:b/>
          <w:color w:val="000000"/>
          <w:spacing w:val="-1"/>
        </w:rPr>
        <w:t xml:space="preserve"> </w:t>
      </w:r>
      <w:r>
        <w:rPr>
          <w:rFonts w:ascii="Arial"/>
          <w:b/>
          <w:color w:val="000000"/>
        </w:rPr>
        <w:t>mesto</w:t>
      </w:r>
      <w:r>
        <w:rPr>
          <w:rFonts w:ascii="Arial"/>
          <w:b/>
          <w:color w:val="000000"/>
          <w:spacing w:val="-1"/>
        </w:rPr>
        <w:t xml:space="preserve"> </w:t>
      </w:r>
      <w:r>
        <w:rPr>
          <w:rFonts w:ascii="Arial" w:hAnsi="Arial" w:cs="Arial"/>
          <w:b/>
          <w:color w:val="000000"/>
        </w:rPr>
        <w:t>rovnakých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 w:hAnsi="Arial" w:cs="Arial"/>
          <w:b/>
          <w:color w:val="000000"/>
        </w:rPr>
        <w:t>príležitostí</w:t>
      </w:r>
      <w:r>
        <w:rPr>
          <w:rFonts w:ascii="Arial"/>
          <w:b/>
          <w:color w:val="000000"/>
          <w:spacing w:val="2"/>
        </w:rPr>
        <w:t xml:space="preserve"> </w:t>
      </w:r>
      <w:r>
        <w:rPr>
          <w:rFonts w:ascii="Arial"/>
          <w:b/>
          <w:color w:val="000000"/>
        </w:rPr>
        <w:t>pre</w:t>
      </w:r>
      <w:r>
        <w:rPr>
          <w:rFonts w:ascii="Arial"/>
          <w:b/>
          <w:color w:val="000000"/>
          <w:spacing w:val="-2"/>
        </w:rPr>
        <w:t xml:space="preserve"> </w:t>
      </w:r>
      <w:r>
        <w:rPr>
          <w:rFonts w:ascii="Arial" w:hAnsi="Arial" w:cs="Arial"/>
          <w:b/>
          <w:color w:val="000000"/>
        </w:rPr>
        <w:t>všetkých“,</w:t>
      </w:r>
    </w:p>
    <w:p w14:paraId="67D32C79" w14:textId="77777777" w:rsidR="00BD2F3B" w:rsidRDefault="00442AB0">
      <w:pPr>
        <w:framePr w:w="10120" w:wrap="auto" w:hAnchor="text" w:x="1013" w:y="1243"/>
        <w:widowControl w:val="0"/>
        <w:autoSpaceDE w:val="0"/>
        <w:autoSpaceDN w:val="0"/>
        <w:spacing w:before="5" w:after="0" w:line="247" w:lineRule="exact"/>
        <w:ind w:left="912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financovaného</w:t>
      </w:r>
      <w:r>
        <w:rPr>
          <w:rFonts w:ascii="Arial"/>
          <w:b/>
          <w:color w:val="000000"/>
          <w:spacing w:val="2"/>
        </w:rPr>
        <w:t xml:space="preserve"> </w:t>
      </w:r>
      <w:r>
        <w:rPr>
          <w:rFonts w:ascii="Arial"/>
          <w:b/>
          <w:color w:val="000000"/>
        </w:rPr>
        <w:t>z</w:t>
      </w:r>
      <w:r>
        <w:rPr>
          <w:rFonts w:ascii="Arial"/>
          <w:b/>
          <w:color w:val="000000"/>
          <w:spacing w:val="2"/>
        </w:rPr>
        <w:t xml:space="preserve"> </w:t>
      </w:r>
      <w:r>
        <w:rPr>
          <w:rFonts w:ascii="Arial" w:hAnsi="Arial" w:cs="Arial"/>
          <w:b/>
          <w:color w:val="000000"/>
          <w:spacing w:val="-1"/>
        </w:rPr>
        <w:t>Nórskych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/>
          <w:b/>
          <w:color w:val="000000"/>
        </w:rPr>
        <w:t>grantov</w:t>
      </w:r>
      <w:r>
        <w:rPr>
          <w:rFonts w:ascii="Arial"/>
          <w:b/>
          <w:color w:val="000000"/>
          <w:spacing w:val="-2"/>
        </w:rPr>
        <w:t xml:space="preserve"> </w:t>
      </w:r>
      <w:r>
        <w:rPr>
          <w:rFonts w:ascii="Arial"/>
          <w:b/>
          <w:color w:val="000000"/>
        </w:rPr>
        <w:t>a</w:t>
      </w:r>
      <w:r>
        <w:rPr>
          <w:rFonts w:ascii="Arial"/>
          <w:b/>
          <w:color w:val="000000"/>
          <w:spacing w:val="3"/>
        </w:rPr>
        <w:t xml:space="preserve"> </w:t>
      </w:r>
      <w:r>
        <w:rPr>
          <w:rFonts w:ascii="Arial" w:hAnsi="Arial" w:cs="Arial"/>
          <w:b/>
          <w:color w:val="000000"/>
        </w:rPr>
        <w:t>štátneho</w:t>
      </w:r>
      <w:r>
        <w:rPr>
          <w:rFonts w:ascii="Arial"/>
          <w:b/>
          <w:color w:val="000000"/>
          <w:spacing w:val="-2"/>
        </w:rPr>
        <w:t xml:space="preserve"> </w:t>
      </w:r>
      <w:r>
        <w:rPr>
          <w:rFonts w:ascii="Arial" w:hAnsi="Arial" w:cs="Arial"/>
          <w:b/>
          <w:color w:val="000000"/>
        </w:rPr>
        <w:t>rozpočtu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/>
          <w:b/>
          <w:color w:val="000000"/>
        </w:rPr>
        <w:t>Slovenskej republiky</w:t>
      </w:r>
    </w:p>
    <w:p w14:paraId="2B5E092E" w14:textId="77777777" w:rsidR="00BD2F3B" w:rsidRDefault="00442AB0">
      <w:pPr>
        <w:framePr w:w="1952" w:wrap="auto" w:hAnchor="text" w:x="852" w:y="27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Zmluvné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strany:</w:t>
      </w:r>
    </w:p>
    <w:p w14:paraId="519300C7" w14:textId="77777777" w:rsidR="00BD2F3B" w:rsidRDefault="00442AB0">
      <w:pPr>
        <w:framePr w:w="360" w:wrap="auto" w:hAnchor="text" w:x="1212" w:y="33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</w:t>
      </w:r>
    </w:p>
    <w:p w14:paraId="0F91AEAF" w14:textId="77777777" w:rsidR="00BD2F3B" w:rsidRDefault="00442AB0">
      <w:pPr>
        <w:framePr w:w="1992" w:wrap="auto" w:hAnchor="text" w:x="1332" w:y="33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12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Objednávateľ:</w:t>
      </w:r>
    </w:p>
    <w:p w14:paraId="62E721A0" w14:textId="77777777" w:rsidR="00BD2F3B" w:rsidRDefault="00442AB0">
      <w:pPr>
        <w:framePr w:w="933" w:wrap="auto" w:hAnchor="text" w:x="852" w:y="361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Názov:</w:t>
      </w:r>
    </w:p>
    <w:p w14:paraId="5801DDDA" w14:textId="77777777" w:rsidR="00BD2F3B" w:rsidRDefault="00442AB0">
      <w:pPr>
        <w:framePr w:w="1447" w:wrap="auto" w:hAnchor="text" w:x="4393" w:y="361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Mesto Snina</w:t>
      </w:r>
    </w:p>
    <w:p w14:paraId="5AA8CF28" w14:textId="77777777" w:rsidR="00BD2F3B" w:rsidRDefault="00442AB0">
      <w:pPr>
        <w:framePr w:w="4316" w:wrap="auto" w:hAnchor="text" w:x="4393" w:y="38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1"/>
          <w:sz w:val="24"/>
        </w:rPr>
        <w:t>S</w:t>
      </w:r>
      <w:r>
        <w:rPr>
          <w:rFonts w:ascii="Times New Roman" w:hAnsi="Times New Roman" w:cs="Times New Roman"/>
          <w:color w:val="000000"/>
          <w:sz w:val="24"/>
        </w:rPr>
        <w:t>trojárska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2060/95, 069 01 Snina</w:t>
      </w:r>
    </w:p>
    <w:p w14:paraId="19201F01" w14:textId="77777777" w:rsidR="00BD2F3B" w:rsidRDefault="00442AB0">
      <w:pPr>
        <w:framePr w:w="4316" w:wrap="auto" w:hAnchor="text" w:x="4393" w:y="388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Ing.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Daniela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Galandová,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primátor</w:t>
      </w:r>
      <w:r>
        <w:rPr>
          <w:rFonts w:ascii="Times New Roman"/>
          <w:color w:val="000000"/>
          <w:sz w:val="24"/>
        </w:rPr>
        <w:t>ka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mesta</w:t>
      </w:r>
    </w:p>
    <w:p w14:paraId="00522B4E" w14:textId="77777777" w:rsidR="00BD2F3B" w:rsidRDefault="00442AB0">
      <w:pPr>
        <w:framePr w:w="4316" w:wrap="auto" w:hAnchor="text" w:x="4393" w:y="388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00323560</w:t>
      </w:r>
    </w:p>
    <w:p w14:paraId="6B53FCD1" w14:textId="77777777" w:rsidR="00BD2F3B" w:rsidRDefault="00442AB0">
      <w:pPr>
        <w:framePr w:w="1897" w:wrap="auto" w:hAnchor="text" w:x="852" w:y="416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Štatutárny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orgán:</w:t>
      </w:r>
    </w:p>
    <w:p w14:paraId="1016C196" w14:textId="77777777" w:rsidR="00BD2F3B" w:rsidRDefault="00442AB0">
      <w:pPr>
        <w:framePr w:w="1897" w:wrap="auto" w:hAnchor="text" w:x="852" w:y="416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IČO:</w:t>
      </w:r>
    </w:p>
    <w:p w14:paraId="540D4952" w14:textId="77777777" w:rsidR="00BD2F3B" w:rsidRDefault="00442AB0">
      <w:pPr>
        <w:framePr w:w="1084" w:wrap="auto" w:hAnchor="text" w:x="852" w:y="47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-3"/>
          <w:sz w:val="24"/>
        </w:rPr>
        <w:t>IČ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DPH:</w:t>
      </w:r>
    </w:p>
    <w:p w14:paraId="1CC2A09D" w14:textId="77777777" w:rsidR="00BD2F3B" w:rsidRDefault="00442AB0">
      <w:pPr>
        <w:framePr w:w="1084" w:wrap="auto" w:hAnchor="text" w:x="852" w:y="471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Banka:</w:t>
      </w:r>
    </w:p>
    <w:p w14:paraId="719867FF" w14:textId="77777777" w:rsidR="00BD2F3B" w:rsidRDefault="00442AB0">
      <w:pPr>
        <w:framePr w:w="1747" w:wrap="auto" w:hAnchor="text" w:x="4393" w:y="47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SK2020794666</w:t>
      </w:r>
    </w:p>
    <w:p w14:paraId="7EDA8DFB" w14:textId="77777777" w:rsidR="00BD2F3B" w:rsidRDefault="00442AB0">
      <w:pPr>
        <w:framePr w:w="4133" w:wrap="auto" w:hAnchor="text" w:x="4393" w:y="49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Prima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banka Slovensko, </w:t>
      </w:r>
      <w:r>
        <w:rPr>
          <w:rFonts w:ascii="Times New Roman"/>
          <w:color w:val="000000"/>
          <w:spacing w:val="-1"/>
          <w:sz w:val="24"/>
        </w:rPr>
        <w:t>a.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s.</w:t>
      </w:r>
    </w:p>
    <w:p w14:paraId="2185C933" w14:textId="77777777" w:rsidR="00BD2F3B" w:rsidRDefault="00442AB0">
      <w:pPr>
        <w:framePr w:w="4133" w:wrap="auto" w:hAnchor="text" w:x="4393" w:y="499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IBAN</w:t>
      </w:r>
      <w:r>
        <w:rPr>
          <w:rFonts w:ascii="Times New Roman"/>
          <w:color w:val="000000"/>
          <w:sz w:val="24"/>
        </w:rPr>
        <w:t xml:space="preserve"> SK93 5600 0000 </w:t>
      </w:r>
      <w:r>
        <w:rPr>
          <w:rFonts w:ascii="Times New Roman"/>
          <w:color w:val="000000"/>
          <w:spacing w:val="1"/>
          <w:sz w:val="24"/>
        </w:rPr>
        <w:t>0042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0596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4004</w:t>
      </w:r>
    </w:p>
    <w:p w14:paraId="24847C7A" w14:textId="77777777" w:rsidR="00BD2F3B" w:rsidRDefault="00442AB0">
      <w:pPr>
        <w:framePr w:w="4133" w:wrap="auto" w:hAnchor="text" w:x="4393" w:y="4993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057/7561820</w:t>
      </w:r>
    </w:p>
    <w:p w14:paraId="09A80AB9" w14:textId="77777777" w:rsidR="00BD2F3B" w:rsidRDefault="00442AB0">
      <w:pPr>
        <w:framePr w:w="686" w:wrap="auto" w:hAnchor="text" w:x="852" w:y="55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Tel.:</w:t>
      </w:r>
    </w:p>
    <w:p w14:paraId="0EB009BE" w14:textId="77777777" w:rsidR="00BD2F3B" w:rsidRDefault="00442AB0">
      <w:pPr>
        <w:framePr w:w="920" w:wrap="auto" w:hAnchor="text" w:x="852" w:y="58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e-mail:</w:t>
      </w:r>
    </w:p>
    <w:p w14:paraId="127269C9" w14:textId="77777777" w:rsidR="00BD2F3B" w:rsidRDefault="00442AB0">
      <w:pPr>
        <w:framePr w:w="2067" w:wrap="auto" w:hAnchor="text" w:x="4393" w:y="58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primator@snina.sk</w:t>
      </w:r>
    </w:p>
    <w:p w14:paraId="4A50FA7E" w14:textId="77777777" w:rsidR="00BD2F3B" w:rsidRDefault="00442AB0">
      <w:pPr>
        <w:framePr w:w="2784" w:wrap="auto" w:hAnchor="text" w:x="7225" w:y="60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(ďalej</w:t>
      </w:r>
      <w:r>
        <w:rPr>
          <w:rFonts w:ascii="Times New Roman"/>
          <w:color w:val="000000"/>
          <w:sz w:val="24"/>
        </w:rPr>
        <w:t xml:space="preserve"> len </w:t>
      </w:r>
      <w:r>
        <w:rPr>
          <w:rFonts w:ascii="Times New Roman" w:hAnsi="Times New Roman" w:cs="Times New Roman"/>
          <w:color w:val="000000"/>
          <w:sz w:val="24"/>
        </w:rPr>
        <w:t>„objednávateľ“)</w:t>
      </w:r>
    </w:p>
    <w:p w14:paraId="1FA68FA3" w14:textId="77777777" w:rsidR="00BD2F3B" w:rsidRDefault="00442AB0">
      <w:pPr>
        <w:framePr w:w="360" w:wrap="auto" w:hAnchor="text" w:x="1212" w:y="66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2</w:t>
      </w:r>
    </w:p>
    <w:p w14:paraId="53E12E37" w14:textId="77777777" w:rsidR="00BD2F3B" w:rsidRDefault="00442AB0">
      <w:pPr>
        <w:framePr w:w="1657" w:wrap="auto" w:hAnchor="text" w:x="1332" w:y="66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12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Zhotoviteľ:</w:t>
      </w:r>
    </w:p>
    <w:p w14:paraId="00B6D132" w14:textId="77777777" w:rsidR="00BD2F3B" w:rsidRDefault="00442AB0">
      <w:pPr>
        <w:framePr w:w="933" w:wrap="auto" w:hAnchor="text" w:x="852" w:y="69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Názov:</w:t>
      </w:r>
    </w:p>
    <w:p w14:paraId="00841D25" w14:textId="77777777" w:rsidR="00BD2F3B" w:rsidRDefault="00442AB0">
      <w:pPr>
        <w:framePr w:w="1957" w:wrap="auto" w:hAnchor="text" w:x="852" w:y="74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Štatutárny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orgán</w:t>
      </w:r>
      <w:r>
        <w:rPr>
          <w:rFonts w:ascii="Times New Roman"/>
          <w:color w:val="000000"/>
          <w:sz w:val="24"/>
        </w:rPr>
        <w:t xml:space="preserve"> :</w:t>
      </w:r>
    </w:p>
    <w:p w14:paraId="675ECDD6" w14:textId="77777777" w:rsidR="00BD2F3B" w:rsidRDefault="00442AB0">
      <w:pPr>
        <w:framePr w:w="1957" w:wrap="auto" w:hAnchor="text" w:x="852" w:y="747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IČO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:</w:t>
      </w:r>
    </w:p>
    <w:p w14:paraId="3B0B7553" w14:textId="77777777" w:rsidR="00BD2F3B" w:rsidRDefault="00442AB0">
      <w:pPr>
        <w:framePr w:w="1957" w:wrap="auto" w:hAnchor="text" w:x="852" w:y="747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-3"/>
          <w:sz w:val="24"/>
        </w:rPr>
        <w:t>IČ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DPH :</w:t>
      </w:r>
    </w:p>
    <w:p w14:paraId="41A0D5EE" w14:textId="77777777" w:rsidR="00BD2F3B" w:rsidRDefault="00442AB0">
      <w:pPr>
        <w:framePr w:w="1957" w:wrap="auto" w:hAnchor="text" w:x="852" w:y="747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Banka</w:t>
      </w:r>
      <w:r>
        <w:rPr>
          <w:rFonts w:ascii="Times New Roman"/>
          <w:color w:val="000000"/>
          <w:sz w:val="24"/>
        </w:rPr>
        <w:t xml:space="preserve"> :</w:t>
      </w:r>
    </w:p>
    <w:p w14:paraId="523BF110" w14:textId="77777777" w:rsidR="00BD2F3B" w:rsidRDefault="00442AB0">
      <w:pPr>
        <w:framePr w:w="978" w:wrap="auto" w:hAnchor="text" w:x="852" w:y="88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Tel. :</w:t>
      </w:r>
    </w:p>
    <w:p w14:paraId="609BD857" w14:textId="77777777" w:rsidR="00BD2F3B" w:rsidRDefault="00442AB0">
      <w:pPr>
        <w:framePr w:w="978" w:wrap="auto" w:hAnchor="text" w:x="852" w:y="885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e-mail :</w:t>
      </w:r>
    </w:p>
    <w:p w14:paraId="55C7602A" w14:textId="77777777" w:rsidR="00BD2F3B" w:rsidRDefault="00442AB0">
      <w:pPr>
        <w:framePr w:w="2520" w:wrap="auto" w:hAnchor="text" w:x="7285" w:y="96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(ďalej</w:t>
      </w:r>
      <w:r>
        <w:rPr>
          <w:rFonts w:ascii="Times New Roman"/>
          <w:color w:val="000000"/>
          <w:sz w:val="24"/>
        </w:rPr>
        <w:t xml:space="preserve"> len </w:t>
      </w:r>
      <w:r>
        <w:rPr>
          <w:rFonts w:ascii="Times New Roman" w:hAnsi="Times New Roman" w:cs="Times New Roman"/>
          <w:color w:val="000000"/>
          <w:sz w:val="24"/>
        </w:rPr>
        <w:t>„zhotoviteľ“)</w:t>
      </w:r>
    </w:p>
    <w:p w14:paraId="5CC10DF0" w14:textId="77777777" w:rsidR="00BD2F3B" w:rsidRDefault="00442AB0">
      <w:pPr>
        <w:framePr w:w="394" w:wrap="auto" w:hAnchor="text" w:x="4931" w:y="105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I.</w:t>
      </w:r>
    </w:p>
    <w:p w14:paraId="7540927E" w14:textId="77777777" w:rsidR="00BD2F3B" w:rsidRDefault="00442AB0">
      <w:pPr>
        <w:framePr w:w="1924" w:wrap="auto" w:hAnchor="text" w:x="5651" w:y="105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Predmet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zmluvy</w:t>
      </w:r>
    </w:p>
    <w:p w14:paraId="4940D19A" w14:textId="77777777" w:rsidR="00BD2F3B" w:rsidRDefault="00442AB0">
      <w:pPr>
        <w:framePr w:w="360" w:wrap="auto" w:hAnchor="text" w:x="1212" w:y="110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56B5D517" w14:textId="77777777" w:rsidR="00BD2F3B" w:rsidRDefault="00442AB0">
      <w:pPr>
        <w:framePr w:w="360" w:wrap="auto" w:hAnchor="text" w:x="1212" w:y="11066"/>
        <w:widowControl w:val="0"/>
        <w:autoSpaceDE w:val="0"/>
        <w:autoSpaceDN w:val="0"/>
        <w:spacing w:before="83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14:paraId="18BCAC86" w14:textId="77777777" w:rsidR="00BD2F3B" w:rsidRDefault="00442AB0">
      <w:pPr>
        <w:framePr w:w="360" w:wrap="auto" w:hAnchor="text" w:x="1212" w:y="11066"/>
        <w:widowControl w:val="0"/>
        <w:autoSpaceDE w:val="0"/>
        <w:autoSpaceDN w:val="0"/>
        <w:spacing w:before="83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</w:t>
      </w:r>
    </w:p>
    <w:p w14:paraId="19334A01" w14:textId="77777777" w:rsidR="00BD2F3B" w:rsidRDefault="00442AB0">
      <w:pPr>
        <w:framePr w:w="360" w:wrap="auto" w:hAnchor="text" w:x="1212" w:y="11066"/>
        <w:widowControl w:val="0"/>
        <w:autoSpaceDE w:val="0"/>
        <w:autoSpaceDN w:val="0"/>
        <w:spacing w:before="83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</w:t>
      </w:r>
    </w:p>
    <w:p w14:paraId="5FAABA1D" w14:textId="77777777" w:rsidR="00BD2F3B" w:rsidRDefault="00442AB0">
      <w:pPr>
        <w:framePr w:w="9968" w:wrap="auto" w:hAnchor="text" w:x="1332" w:y="110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/>
          <w:color w:val="000000"/>
          <w:sz w:val="24"/>
        </w:rPr>
        <w:t>Predmetom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tejto </w:t>
      </w:r>
      <w:r>
        <w:rPr>
          <w:rFonts w:ascii="Times New Roman"/>
          <w:color w:val="000000"/>
          <w:spacing w:val="1"/>
          <w:sz w:val="24"/>
        </w:rPr>
        <w:t>zmluvy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realizácia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stavebných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prác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stavbe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„Rekonštrukcia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budovy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základnej</w:t>
      </w:r>
    </w:p>
    <w:p w14:paraId="33B2DBC1" w14:textId="77777777" w:rsidR="00BD2F3B" w:rsidRDefault="00442AB0">
      <w:pPr>
        <w:framePr w:w="9968" w:wrap="auto" w:hAnchor="text" w:x="1332" w:y="11066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školy,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súp.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2533,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elokované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pracovisko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rekonštrukcia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strechy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budovy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objektu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učební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pre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1.</w:t>
      </w:r>
    </w:p>
    <w:p w14:paraId="6FA54032" w14:textId="77777777" w:rsidR="00BD2F3B" w:rsidRDefault="00442AB0">
      <w:pPr>
        <w:framePr w:w="9968" w:wrap="auto" w:hAnchor="text" w:x="1332" w:y="11066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stupeň“,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práce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tým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spojené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zmysle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spracovaného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celkového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rozpočtu</w:t>
      </w:r>
      <w:r>
        <w:rPr>
          <w:rFonts w:ascii="Times New Roman"/>
          <w:color w:val="000000"/>
          <w:spacing w:val="1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(oceneného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výkazu</w:t>
      </w:r>
    </w:p>
    <w:p w14:paraId="319CAA23" w14:textId="77777777" w:rsidR="00BD2F3B" w:rsidRDefault="00442AB0">
      <w:pPr>
        <w:framePr w:w="9968" w:wrap="auto" w:hAnchor="text" w:x="1332" w:y="11066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výmer),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ktorý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tvorí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neoddeliteľnú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súčasť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tejto </w:t>
      </w:r>
      <w:r>
        <w:rPr>
          <w:rFonts w:ascii="Times New Roman"/>
          <w:color w:val="000000"/>
          <w:spacing w:val="1"/>
          <w:sz w:val="24"/>
        </w:rPr>
        <w:t>zmluvy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prílohu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1.</w:t>
      </w:r>
    </w:p>
    <w:p w14:paraId="6237D0D0" w14:textId="77777777" w:rsidR="00BD2F3B" w:rsidRDefault="00442AB0">
      <w:pPr>
        <w:framePr w:w="9968" w:wrap="auto" w:hAnchor="text" w:x="1332" w:y="1106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Zhotoviteľ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vykoná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z w:val="24"/>
        </w:rPr>
        <w:t>dielo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podľa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z w:val="24"/>
        </w:rPr>
        <w:t>bodu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z w:val="24"/>
        </w:rPr>
        <w:t>1.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rozsahu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podľa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spracovaného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z w:val="24"/>
        </w:rPr>
        <w:t>projektu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z w:val="24"/>
        </w:rPr>
        <w:t>stavby,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ktorú</w:t>
      </w:r>
    </w:p>
    <w:p w14:paraId="12529C13" w14:textId="77777777" w:rsidR="00BD2F3B" w:rsidRDefault="00442AB0">
      <w:pPr>
        <w:framePr w:w="9968" w:wrap="auto" w:hAnchor="text" w:x="1332" w:y="11066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v </w:t>
      </w:r>
      <w:r>
        <w:rPr>
          <w:rFonts w:ascii="Times New Roman" w:hAnsi="Times New Roman" w:cs="Times New Roman"/>
          <w:color w:val="000000"/>
          <w:sz w:val="24"/>
        </w:rPr>
        <w:t>októbri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2020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vypracovala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Ing.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Ivana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Megová,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Jesenského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2</w:t>
      </w:r>
      <w:r>
        <w:rPr>
          <w:rFonts w:ascii="Times New Roman"/>
          <w:color w:val="000000"/>
          <w:sz w:val="24"/>
        </w:rPr>
        <w:t>372/175,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069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01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Snina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celkového</w:t>
      </w:r>
    </w:p>
    <w:p w14:paraId="063A3695" w14:textId="77777777" w:rsidR="00BD2F3B" w:rsidRDefault="00442AB0">
      <w:pPr>
        <w:framePr w:w="9968" w:wrap="auto" w:hAnchor="text" w:x="1332" w:y="11066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rozpočtu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požiadaviek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objednávateľa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súlade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z w:val="24"/>
        </w:rPr>
        <w:t>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platnými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technickými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z w:val="24"/>
        </w:rPr>
        <w:t>normami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právnymi</w:t>
      </w:r>
    </w:p>
    <w:p w14:paraId="024CB605" w14:textId="77777777" w:rsidR="00BD2F3B" w:rsidRDefault="00442AB0">
      <w:pPr>
        <w:framePr w:w="9968" w:wrap="auto" w:hAnchor="text" w:x="1332" w:y="11066"/>
        <w:widowControl w:val="0"/>
        <w:autoSpaceDE w:val="0"/>
        <w:autoSpaceDN w:val="0"/>
        <w:spacing w:before="11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pre</w:t>
      </w:r>
      <w:r>
        <w:rPr>
          <w:rFonts w:ascii="Times New Roman"/>
          <w:color w:val="000000"/>
          <w:sz w:val="24"/>
        </w:rPr>
        <w:t xml:space="preserve">dpismi </w:t>
      </w:r>
      <w:r>
        <w:rPr>
          <w:rFonts w:ascii="Times New Roman" w:hAnsi="Times New Roman" w:cs="Times New Roman"/>
          <w:color w:val="000000"/>
          <w:sz w:val="24"/>
        </w:rPr>
        <w:t>súvisiacimi</w:t>
      </w:r>
      <w:r>
        <w:rPr>
          <w:rFonts w:ascii="Times New Roman"/>
          <w:color w:val="000000"/>
          <w:sz w:val="24"/>
        </w:rPr>
        <w:t xml:space="preserve"> 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predmetom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plnenia.</w:t>
      </w:r>
    </w:p>
    <w:p w14:paraId="53EF80A8" w14:textId="77777777" w:rsidR="00BD2F3B" w:rsidRDefault="00442AB0">
      <w:pPr>
        <w:framePr w:w="9968" w:wrap="auto" w:hAnchor="text" w:x="1332" w:y="1106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Zhotoviteľ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z w:val="24"/>
        </w:rPr>
        <w:t>vyhlasuje,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že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má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oprávnenie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vykonávať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všetky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činnosti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zároveň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má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z w:val="24"/>
        </w:rPr>
        <w:t>dostatok</w:t>
      </w:r>
    </w:p>
    <w:p w14:paraId="262798A2" w14:textId="77777777" w:rsidR="00BD2F3B" w:rsidRDefault="00442AB0">
      <w:pPr>
        <w:framePr w:w="9968" w:wrap="auto" w:hAnchor="text" w:x="1332" w:y="11066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odbo</w:t>
      </w:r>
      <w:r>
        <w:rPr>
          <w:rFonts w:ascii="Times New Roman" w:hAnsi="Times New Roman" w:cs="Times New Roman"/>
          <w:color w:val="000000"/>
          <w:spacing w:val="-1"/>
          <w:sz w:val="24"/>
        </w:rPr>
        <w:t>rných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skúseností,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schopností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z w:val="24"/>
        </w:rPr>
        <w:t>prostriedkov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(najmä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finančných,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personálnych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materiálnych),</w:t>
      </w:r>
    </w:p>
    <w:p w14:paraId="58174309" w14:textId="77777777" w:rsidR="00BD2F3B" w:rsidRDefault="00442AB0">
      <w:pPr>
        <w:framePr w:w="9968" w:wrap="auto" w:hAnchor="text" w:x="1332" w:y="11066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1"/>
          <w:sz w:val="24"/>
        </w:rPr>
        <w:t>aby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z w:val="24"/>
        </w:rPr>
        <w:t>zhotovil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pre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objednávateľa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Dielo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uvedené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článku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Predmet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zmluvy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podľa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požiadaviek</w:t>
      </w:r>
    </w:p>
    <w:p w14:paraId="0F73955A" w14:textId="77777777" w:rsidR="00BD2F3B" w:rsidRDefault="00442AB0">
      <w:pPr>
        <w:framePr w:w="9968" w:wrap="auto" w:hAnchor="text" w:x="1332" w:y="11066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objednávateľa</w:t>
      </w:r>
      <w:r>
        <w:rPr>
          <w:rFonts w:ascii="Times New Roman"/>
          <w:color w:val="000000"/>
          <w:sz w:val="24"/>
        </w:rPr>
        <w:t xml:space="preserve"> riadne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dohodnutých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lehotách.</w:t>
      </w:r>
    </w:p>
    <w:p w14:paraId="60355271" w14:textId="77777777" w:rsidR="00BD2F3B" w:rsidRDefault="00442AB0">
      <w:pPr>
        <w:framePr w:w="9968" w:wrap="auto" w:hAnchor="text" w:x="1332" w:y="1106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Zhotoviteľ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zaväzuje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vykonať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z w:val="24"/>
        </w:rPr>
        <w:t>dielo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z w:val="24"/>
        </w:rPr>
        <w:t>vo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z w:val="24"/>
        </w:rPr>
        <w:t>vlastnom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z w:val="24"/>
        </w:rPr>
        <w:t>mene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vlastnú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zodpovednosť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podľa</w:t>
      </w:r>
    </w:p>
    <w:p w14:paraId="78A8B474" w14:textId="77777777" w:rsidR="00BD2F3B" w:rsidRDefault="00442AB0">
      <w:pPr>
        <w:framePr w:w="9968" w:wrap="auto" w:hAnchor="text" w:x="1332" w:y="11066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podmienok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dohodnutých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tejto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zmluve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z w:val="24"/>
        </w:rPr>
        <w:t>riadne,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včas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bez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vád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a nedorobkov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a </w:t>
      </w:r>
      <w:r>
        <w:rPr>
          <w:rFonts w:ascii="Times New Roman" w:hAnsi="Times New Roman" w:cs="Times New Roman"/>
          <w:color w:val="000000"/>
          <w:sz w:val="24"/>
        </w:rPr>
        <w:t>zhotovené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z w:val="24"/>
        </w:rPr>
        <w:t>dielo</w:t>
      </w:r>
    </w:p>
    <w:p w14:paraId="7B1FCC8F" w14:textId="77777777" w:rsidR="00BD2F3B" w:rsidRDefault="00442AB0">
      <w:pPr>
        <w:framePr w:w="9968" w:wrap="auto" w:hAnchor="text" w:x="1332" w:y="11066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odovzdať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objednávateľovi.</w:t>
      </w:r>
    </w:p>
    <w:p w14:paraId="0DF7850F" w14:textId="77777777" w:rsidR="00BD2F3B" w:rsidRDefault="00442AB0">
      <w:pPr>
        <w:framePr w:w="360" w:wrap="auto" w:hAnchor="text" w:x="10939" w:y="155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6BB854B5" w14:textId="77777777" w:rsidR="00BD2F3B" w:rsidRDefault="00BD2F3B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19968FCE" w14:textId="77777777" w:rsidR="00BD2F3B" w:rsidRDefault="00442AB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4017829D" w14:textId="77777777" w:rsidR="00BD2F3B" w:rsidRDefault="00442AB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14:paraId="60FAA463" w14:textId="77777777" w:rsidR="00BD2F3B" w:rsidRDefault="00442AB0">
      <w:pPr>
        <w:framePr w:w="487" w:wrap="auto" w:hAnchor="text" w:x="5171" w:y="124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II.</w:t>
      </w:r>
    </w:p>
    <w:p w14:paraId="0A8164A0" w14:textId="77777777" w:rsidR="00BD2F3B" w:rsidRDefault="00442AB0">
      <w:pPr>
        <w:framePr w:w="1448" w:wrap="auto" w:hAnchor="text" w:x="5891" w:y="124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Čas</w:t>
      </w:r>
      <w:r>
        <w:rPr>
          <w:rFonts w:ascii="Times New Roman"/>
          <w:b/>
          <w:color w:val="000000"/>
          <w:sz w:val="24"/>
        </w:rPr>
        <w:t xml:space="preserve"> plnenia</w:t>
      </w:r>
    </w:p>
    <w:p w14:paraId="20FE0EDE" w14:textId="77777777" w:rsidR="00BD2F3B" w:rsidRDefault="00442AB0">
      <w:pPr>
        <w:framePr w:w="360" w:wrap="auto" w:hAnchor="text" w:x="1212" w:y="17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4D8D0BBA" w14:textId="77777777" w:rsidR="00BD2F3B" w:rsidRDefault="00442AB0">
      <w:pPr>
        <w:framePr w:w="360" w:wrap="auto" w:hAnchor="text" w:x="1212" w:y="1796"/>
        <w:widowControl w:val="0"/>
        <w:autoSpaceDE w:val="0"/>
        <w:autoSpaceDN w:val="0"/>
        <w:spacing w:before="28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14:paraId="3707B770" w14:textId="77777777" w:rsidR="00BD2F3B" w:rsidRDefault="00442AB0">
      <w:pPr>
        <w:framePr w:w="360" w:wrap="auto" w:hAnchor="text" w:x="1212" w:y="1796"/>
        <w:widowControl w:val="0"/>
        <w:autoSpaceDE w:val="0"/>
        <w:autoSpaceDN w:val="0"/>
        <w:spacing w:before="28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</w:t>
      </w:r>
    </w:p>
    <w:p w14:paraId="3E150780" w14:textId="77777777" w:rsidR="00BD2F3B" w:rsidRDefault="00442AB0">
      <w:pPr>
        <w:framePr w:w="360" w:wrap="auto" w:hAnchor="text" w:x="1212" w:y="1796"/>
        <w:widowControl w:val="0"/>
        <w:autoSpaceDE w:val="0"/>
        <w:autoSpaceDN w:val="0"/>
        <w:spacing w:before="28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</w:t>
      </w:r>
    </w:p>
    <w:p w14:paraId="47CD7BBD" w14:textId="77777777" w:rsidR="00BD2F3B" w:rsidRDefault="00442AB0">
      <w:pPr>
        <w:framePr w:w="9965" w:wrap="auto" w:hAnchor="text" w:x="1332" w:y="17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Zhotoviteľ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zaväzuje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zrealizovať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celé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z w:val="24"/>
        </w:rPr>
        <w:t>dielo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rozsahu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podľa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z w:val="24"/>
        </w:rPr>
        <w:t>predmetu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zmluvy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z w:val="24"/>
        </w:rPr>
        <w:t>zmluvne</w:t>
      </w:r>
    </w:p>
    <w:p w14:paraId="3110CB04" w14:textId="55CA7AAB" w:rsidR="00BD2F3B" w:rsidRDefault="00442AB0">
      <w:pPr>
        <w:framePr w:w="9965" w:wrap="auto" w:hAnchor="text" w:x="1332" w:y="1796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stanovenom </w:t>
      </w:r>
      <w:r>
        <w:rPr>
          <w:rFonts w:ascii="Times New Roman" w:hAnsi="Times New Roman" w:cs="Times New Roman"/>
          <w:color w:val="000000"/>
          <w:sz w:val="24"/>
        </w:rPr>
        <w:t>termíne</w:t>
      </w:r>
      <w:r>
        <w:rPr>
          <w:rFonts w:ascii="Times New Roman"/>
          <w:color w:val="000000"/>
          <w:sz w:val="24"/>
        </w:rPr>
        <w:t>:</w:t>
      </w:r>
      <w:r>
        <w:rPr>
          <w:rFonts w:ascii="Times New Roman"/>
          <w:color w:val="000000"/>
          <w:spacing w:val="743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do</w:t>
      </w:r>
      <w:r>
        <w:rPr>
          <w:rFonts w:ascii="Times New Roman"/>
          <w:b/>
          <w:color w:val="000000"/>
          <w:sz w:val="24"/>
        </w:rPr>
        <w:t xml:space="preserve"> 6 </w:t>
      </w:r>
      <w:r>
        <w:rPr>
          <w:rFonts w:ascii="Times New Roman"/>
          <w:b/>
          <w:color w:val="000000"/>
          <w:spacing w:val="-1"/>
          <w:sz w:val="24"/>
        </w:rPr>
        <w:t>mesiacov</w:t>
      </w:r>
      <w:r>
        <w:rPr>
          <w:rFonts w:ascii="Times New Roman"/>
          <w:b/>
          <w:color w:val="000000"/>
          <w:sz w:val="24"/>
        </w:rPr>
        <w:t xml:space="preserve"> od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 w:rsidR="00F67C13">
        <w:rPr>
          <w:rFonts w:ascii="Times New Roman"/>
          <w:b/>
          <w:color w:val="000000"/>
          <w:spacing w:val="1"/>
          <w:sz w:val="24"/>
        </w:rPr>
        <w:t>odovzdania staveniska</w:t>
      </w:r>
    </w:p>
    <w:p w14:paraId="6C492B9F" w14:textId="77777777" w:rsidR="00BD2F3B" w:rsidRDefault="00442AB0">
      <w:pPr>
        <w:framePr w:w="9965" w:wrap="auto" w:hAnchor="text" w:x="1332" w:y="179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/>
          <w:color w:val="000000"/>
          <w:sz w:val="24"/>
        </w:rPr>
        <w:t>Dielo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považuje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ukončené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dňom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podpísania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protokolu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 </w:t>
      </w:r>
      <w:r>
        <w:rPr>
          <w:rFonts w:ascii="Times New Roman" w:hAnsi="Times New Roman" w:cs="Times New Roman"/>
          <w:color w:val="000000"/>
          <w:sz w:val="24"/>
        </w:rPr>
        <w:t>odovzdaní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a </w:t>
      </w:r>
      <w:r>
        <w:rPr>
          <w:rFonts w:ascii="Times New Roman" w:hAnsi="Times New Roman" w:cs="Times New Roman"/>
          <w:color w:val="000000"/>
          <w:sz w:val="24"/>
        </w:rPr>
        <w:t>prevzatí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diela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medzi</w:t>
      </w:r>
    </w:p>
    <w:p w14:paraId="4E1B646D" w14:textId="77777777" w:rsidR="00BD2F3B" w:rsidRDefault="00442AB0">
      <w:pPr>
        <w:framePr w:w="9965" w:wrap="auto" w:hAnchor="text" w:x="1332" w:y="1796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objednávateľom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zhotoviteľom.</w:t>
      </w:r>
    </w:p>
    <w:p w14:paraId="0BE89892" w14:textId="77777777" w:rsidR="00BD2F3B" w:rsidRDefault="00442AB0">
      <w:pPr>
        <w:framePr w:w="9965" w:wrap="auto" w:hAnchor="text" w:x="1332" w:y="179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Predĺženie</w:t>
      </w:r>
      <w:r>
        <w:rPr>
          <w:rFonts w:ascii="Times New Roman"/>
          <w:color w:val="000000"/>
          <w:spacing w:val="1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dohodnutého</w:t>
      </w:r>
      <w:r>
        <w:rPr>
          <w:rFonts w:ascii="Times New Roman"/>
          <w:color w:val="000000"/>
          <w:spacing w:val="1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termínu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/>
          <w:color w:val="000000"/>
          <w:sz w:val="24"/>
        </w:rPr>
        <w:t>odovzdania</w:t>
      </w:r>
      <w:r>
        <w:rPr>
          <w:rFonts w:ascii="Times New Roman"/>
          <w:color w:val="000000"/>
          <w:spacing w:val="112"/>
          <w:sz w:val="24"/>
        </w:rPr>
        <w:t xml:space="preserve"> </w:t>
      </w:r>
      <w:r>
        <w:rPr>
          <w:rFonts w:ascii="Times New Roman"/>
          <w:color w:val="000000"/>
          <w:sz w:val="24"/>
        </w:rPr>
        <w:t>Diela</w:t>
      </w:r>
      <w:r>
        <w:rPr>
          <w:rFonts w:ascii="Times New Roman"/>
          <w:color w:val="000000"/>
          <w:spacing w:val="112"/>
          <w:sz w:val="24"/>
        </w:rPr>
        <w:t xml:space="preserve"> </w:t>
      </w:r>
      <w:r>
        <w:rPr>
          <w:rFonts w:ascii="Times New Roman"/>
          <w:color w:val="000000"/>
          <w:sz w:val="24"/>
        </w:rPr>
        <w:t>je</w:t>
      </w:r>
      <w:r>
        <w:rPr>
          <w:rFonts w:ascii="Times New Roman"/>
          <w:color w:val="000000"/>
          <w:spacing w:val="1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možné</w:t>
      </w:r>
      <w:r>
        <w:rPr>
          <w:rFonts w:ascii="Times New Roman"/>
          <w:color w:val="000000"/>
          <w:spacing w:val="111"/>
          <w:sz w:val="24"/>
        </w:rPr>
        <w:t xml:space="preserve"> </w:t>
      </w:r>
      <w:r>
        <w:rPr>
          <w:rFonts w:ascii="Times New Roman"/>
          <w:color w:val="000000"/>
          <w:sz w:val="24"/>
        </w:rPr>
        <w:t>iba</w:t>
      </w:r>
      <w:r>
        <w:rPr>
          <w:rFonts w:ascii="Times New Roman"/>
          <w:color w:val="000000"/>
          <w:spacing w:val="112"/>
          <w:sz w:val="24"/>
        </w:rPr>
        <w:t xml:space="preserve"> </w:t>
      </w:r>
      <w:r>
        <w:rPr>
          <w:rFonts w:ascii="Times New Roman"/>
          <w:color w:val="000000"/>
          <w:sz w:val="24"/>
        </w:rPr>
        <w:t>s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písomným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súhlasom</w:t>
      </w:r>
    </w:p>
    <w:p w14:paraId="7531CCE3" w14:textId="77777777" w:rsidR="00BD2F3B" w:rsidRDefault="00442AB0">
      <w:pPr>
        <w:framePr w:w="9965" w:wrap="auto" w:hAnchor="text" w:x="1332" w:y="1796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objednávateľa,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ale len 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nevyhnutný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čas.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Posunutie </w:t>
      </w:r>
      <w:r>
        <w:rPr>
          <w:rFonts w:ascii="Times New Roman" w:hAnsi="Times New Roman" w:cs="Times New Roman"/>
          <w:color w:val="000000"/>
          <w:sz w:val="24"/>
        </w:rPr>
        <w:t>termínu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nemá</w:t>
      </w:r>
      <w:r>
        <w:rPr>
          <w:rFonts w:ascii="Times New Roman"/>
          <w:color w:val="000000"/>
          <w:sz w:val="24"/>
        </w:rPr>
        <w:t xml:space="preserve"> vplyv 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cenu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Diela.</w:t>
      </w:r>
    </w:p>
    <w:p w14:paraId="128E14FB" w14:textId="77777777" w:rsidR="00BD2F3B" w:rsidRDefault="00442AB0">
      <w:pPr>
        <w:framePr w:w="9965" w:wrap="auto" w:hAnchor="text" w:x="1332" w:y="179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Zhotoviteľ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zodpovedá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časové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aj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vecné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termíny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realizácie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súlade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s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harmonogramom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prác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</w:p>
    <w:p w14:paraId="6FC7A60A" w14:textId="77777777" w:rsidR="00BD2F3B" w:rsidRDefault="00442AB0">
      <w:pPr>
        <w:framePr w:w="9965" w:wrap="auto" w:hAnchor="text" w:x="1332" w:y="1796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dodávok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vrátane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prác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dodávok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poddodávateľov.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Zhotoviteľ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zaväzuje,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že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z w:val="24"/>
        </w:rPr>
        <w:t>s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dohodnutými</w:t>
      </w:r>
    </w:p>
    <w:p w14:paraId="5939CB10" w14:textId="77777777" w:rsidR="00BD2F3B" w:rsidRDefault="00442AB0">
      <w:pPr>
        <w:framePr w:w="9965" w:wrap="auto" w:hAnchor="text" w:x="1332" w:y="1796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poddodávateľmi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z w:val="24"/>
        </w:rPr>
        <w:t>uzavrie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také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zmluvy,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aby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mohol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zodpovedať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dodržanie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časového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postupu</w:t>
      </w:r>
    </w:p>
    <w:p w14:paraId="1930015A" w14:textId="77777777" w:rsidR="00BD2F3B" w:rsidRDefault="00442AB0">
      <w:pPr>
        <w:framePr w:w="9965" w:wrap="auto" w:hAnchor="text" w:x="1332" w:y="1796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výstavby.</w:t>
      </w:r>
    </w:p>
    <w:p w14:paraId="61B099AF" w14:textId="77777777" w:rsidR="00BD2F3B" w:rsidRDefault="00442AB0">
      <w:pPr>
        <w:framePr w:w="581" w:wrap="auto" w:hAnchor="text" w:x="5058" w:y="483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III.</w:t>
      </w:r>
    </w:p>
    <w:p w14:paraId="4F04AD0F" w14:textId="77777777" w:rsidR="00BD2F3B" w:rsidRDefault="00442AB0">
      <w:pPr>
        <w:framePr w:w="1327" w:wrap="auto" w:hAnchor="text" w:x="5766" w:y="483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Cena diela</w:t>
      </w:r>
    </w:p>
    <w:p w14:paraId="016FF42A" w14:textId="77777777" w:rsidR="00BD2F3B" w:rsidRDefault="00442AB0">
      <w:pPr>
        <w:framePr w:w="360" w:wrap="auto" w:hAnchor="text" w:x="1224" w:y="538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3EF6AF52" w14:textId="77777777" w:rsidR="00BD2F3B" w:rsidRDefault="00442AB0">
      <w:pPr>
        <w:framePr w:w="9953" w:wrap="auto" w:hAnchor="text" w:x="1344" w:y="538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/>
          <w:color w:val="000000"/>
          <w:sz w:val="24"/>
        </w:rPr>
        <w:t>Cena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z w:val="24"/>
        </w:rPr>
        <w:t>zhotovenie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>diela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z w:val="24"/>
        </w:rPr>
        <w:t>je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stanovená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súlade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z w:val="24"/>
        </w:rPr>
        <w:t>so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zákonom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NR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SR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č.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>18/1996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Z.z.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 </w:t>
      </w:r>
      <w:r>
        <w:rPr>
          <w:rFonts w:ascii="Times New Roman" w:hAnsi="Times New Roman" w:cs="Times New Roman"/>
          <w:color w:val="000000"/>
          <w:spacing w:val="-1"/>
          <w:sz w:val="24"/>
        </w:rPr>
        <w:t>cenách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jeho</w:t>
      </w:r>
    </w:p>
    <w:p w14:paraId="18B0C23F" w14:textId="77777777" w:rsidR="00BD2F3B" w:rsidRDefault="00442AB0">
      <w:pPr>
        <w:framePr w:w="7810" w:wrap="auto" w:hAnchor="text" w:x="1584" w:y="56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vykonávacích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vyhlášok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dohodou ako </w:t>
      </w:r>
      <w:r>
        <w:rPr>
          <w:rFonts w:ascii="Times New Roman" w:hAnsi="Times New Roman" w:cs="Times New Roman"/>
          <w:color w:val="000000"/>
          <w:sz w:val="24"/>
        </w:rPr>
        <w:t>pevná,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nemenná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a </w:t>
      </w:r>
      <w:r>
        <w:rPr>
          <w:rFonts w:ascii="Times New Roman" w:hAnsi="Times New Roman" w:cs="Times New Roman"/>
          <w:color w:val="000000"/>
          <w:sz w:val="24"/>
        </w:rPr>
        <w:t>maximálna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cena</w:t>
      </w:r>
      <w:r>
        <w:rPr>
          <w:rFonts w:ascii="Times New Roman"/>
          <w:color w:val="000000"/>
          <w:sz w:val="24"/>
        </w:rPr>
        <w:t xml:space="preserve"> diela:</w:t>
      </w:r>
    </w:p>
    <w:p w14:paraId="5018A794" w14:textId="77777777" w:rsidR="00BD2F3B" w:rsidRDefault="00442AB0">
      <w:pPr>
        <w:framePr w:w="9289" w:wrap="auto" w:hAnchor="text" w:x="1560" w:y="621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Cena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zhotovenie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diela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celkom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bez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DPH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.............................................................................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5CE1B78C" w14:textId="77777777" w:rsidR="00BD2F3B" w:rsidRDefault="00442AB0">
      <w:pPr>
        <w:framePr w:w="2780" w:wrap="auto" w:hAnchor="text" w:x="1560" w:y="64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sadzba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DPH 20 %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výška</w:t>
      </w:r>
    </w:p>
    <w:p w14:paraId="5A4B6D72" w14:textId="77777777" w:rsidR="00BD2F3B" w:rsidRDefault="00442AB0">
      <w:pPr>
        <w:framePr w:w="5040" w:wrap="auto" w:hAnchor="text" w:x="5809" w:y="64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.............................................................................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1AB2845C" w14:textId="77777777" w:rsidR="00BD2F3B" w:rsidRDefault="00442AB0">
      <w:pPr>
        <w:framePr w:w="9955" w:wrap="auto" w:hAnchor="text" w:x="1344" w:y="6770"/>
        <w:widowControl w:val="0"/>
        <w:autoSpaceDE w:val="0"/>
        <w:autoSpaceDN w:val="0"/>
        <w:spacing w:before="0" w:after="0" w:line="266" w:lineRule="exact"/>
        <w:ind w:left="216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 xml:space="preserve">Cena </w:t>
      </w:r>
      <w:r>
        <w:rPr>
          <w:rFonts w:ascii="Times New Roman"/>
          <w:b/>
          <w:color w:val="000000"/>
          <w:spacing w:val="-1"/>
          <w:sz w:val="24"/>
        </w:rPr>
        <w:t>za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zhotovenie </w:t>
      </w:r>
      <w:r>
        <w:rPr>
          <w:rFonts w:ascii="Times New Roman"/>
          <w:b/>
          <w:color w:val="000000"/>
          <w:spacing w:val="1"/>
          <w:sz w:val="24"/>
        </w:rPr>
        <w:t>diela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celkom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vrátane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DPH</w:t>
      </w:r>
      <w:r>
        <w:rPr>
          <w:rFonts w:ascii="Times New Roman"/>
          <w:b/>
          <w:color w:val="000000"/>
          <w:spacing w:val="169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................................................................. </w:t>
      </w:r>
      <w:r>
        <w:rPr>
          <w:rFonts w:ascii="Times New Roman" w:hAnsi="Times New Roman" w:cs="Times New Roman"/>
          <w:b/>
          <w:color w:val="000000"/>
          <w:sz w:val="24"/>
        </w:rPr>
        <w:t>€</w:t>
      </w:r>
    </w:p>
    <w:p w14:paraId="4D8C7E02" w14:textId="77777777" w:rsidR="00BD2F3B" w:rsidRDefault="00442AB0">
      <w:pPr>
        <w:framePr w:w="9955" w:wrap="auto" w:hAnchor="text" w:x="1344" w:y="6770"/>
        <w:widowControl w:val="0"/>
        <w:autoSpaceDE w:val="0"/>
        <w:autoSpaceDN w:val="0"/>
        <w:spacing w:before="5" w:after="0" w:line="266" w:lineRule="exact"/>
        <w:ind w:left="216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(slovom: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......................................................................................................................................)</w:t>
      </w:r>
    </w:p>
    <w:p w14:paraId="21CB0299" w14:textId="77777777" w:rsidR="00BD2F3B" w:rsidRDefault="00442AB0">
      <w:pPr>
        <w:framePr w:w="9955" w:wrap="auto" w:hAnchor="text" w:x="1344" w:y="6770"/>
        <w:widowControl w:val="0"/>
        <w:autoSpaceDE w:val="0"/>
        <w:autoSpaceDN w:val="0"/>
        <w:spacing w:before="10" w:after="0" w:line="266" w:lineRule="exact"/>
        <w:ind w:left="216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Neoddeliteľnou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súčasťou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tejto </w:t>
      </w:r>
      <w:r>
        <w:rPr>
          <w:rFonts w:ascii="Times New Roman"/>
          <w:color w:val="000000"/>
          <w:spacing w:val="1"/>
          <w:sz w:val="24"/>
        </w:rPr>
        <w:t>zmluvy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je </w:t>
      </w:r>
      <w:r>
        <w:rPr>
          <w:rFonts w:ascii="Times New Roman" w:hAnsi="Times New Roman" w:cs="Times New Roman"/>
          <w:color w:val="000000"/>
          <w:sz w:val="24"/>
        </w:rPr>
        <w:t>rozpočet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výkazom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výmer,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ktorý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je </w:t>
      </w:r>
      <w:r>
        <w:rPr>
          <w:rFonts w:ascii="Times New Roman" w:hAnsi="Times New Roman" w:cs="Times New Roman"/>
          <w:color w:val="000000"/>
          <w:sz w:val="24"/>
        </w:rPr>
        <w:t>záväzný.</w:t>
      </w:r>
    </w:p>
    <w:p w14:paraId="042F6254" w14:textId="77777777" w:rsidR="00BD2F3B" w:rsidRDefault="00442AB0">
      <w:pPr>
        <w:framePr w:w="9955" w:wrap="auto" w:hAnchor="text" w:x="1344" w:y="677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/>
          <w:color w:val="000000"/>
          <w:sz w:val="24"/>
        </w:rPr>
        <w:t>K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zmene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ceny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z w:val="24"/>
        </w:rPr>
        <w:t>predmet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plnenia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môže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dôjsť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z w:val="24"/>
        </w:rPr>
        <w:t>len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v </w:t>
      </w:r>
      <w:r>
        <w:rPr>
          <w:rFonts w:ascii="Times New Roman" w:hAnsi="Times New Roman" w:cs="Times New Roman"/>
          <w:color w:val="000000"/>
          <w:sz w:val="24"/>
        </w:rPr>
        <w:t>prípade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legislatívnych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zmien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cenovej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oblasti,</w:t>
      </w:r>
    </w:p>
    <w:p w14:paraId="28DBF394" w14:textId="77777777" w:rsidR="00BD2F3B" w:rsidRDefault="00442AB0">
      <w:pPr>
        <w:framePr w:w="9955" w:wrap="auto" w:hAnchor="text" w:x="1344" w:y="6770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to pri zmene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sadzieb DPH.</w:t>
      </w:r>
    </w:p>
    <w:p w14:paraId="191C3E0C" w14:textId="77777777" w:rsidR="00BD2F3B" w:rsidRDefault="00442AB0">
      <w:pPr>
        <w:framePr w:w="360" w:wrap="auto" w:hAnchor="text" w:x="1224" w:y="75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14:paraId="6B851E8F" w14:textId="77777777" w:rsidR="00BD2F3B" w:rsidRDefault="00442AB0">
      <w:pPr>
        <w:framePr w:w="360" w:wrap="auto" w:hAnchor="text" w:x="1224" w:y="7593"/>
        <w:widowControl w:val="0"/>
        <w:autoSpaceDE w:val="0"/>
        <w:autoSpaceDN w:val="0"/>
        <w:spacing w:before="28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</w:t>
      </w:r>
    </w:p>
    <w:p w14:paraId="6CF249BC" w14:textId="77777777" w:rsidR="00BD2F3B" w:rsidRDefault="00442AB0">
      <w:pPr>
        <w:framePr w:w="360" w:wrap="auto" w:hAnchor="text" w:x="1224" w:y="7593"/>
        <w:widowControl w:val="0"/>
        <w:autoSpaceDE w:val="0"/>
        <w:autoSpaceDN w:val="0"/>
        <w:spacing w:before="28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</w:t>
      </w:r>
    </w:p>
    <w:p w14:paraId="26039FD1" w14:textId="77777777" w:rsidR="00BD2F3B" w:rsidRDefault="00442AB0">
      <w:pPr>
        <w:framePr w:w="9947" w:wrap="auto" w:hAnchor="text" w:x="1344" w:y="814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Úpravu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ceny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pomocou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pomeru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indexu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vývoja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cien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stavebných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prác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objednávateľ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zhotoviteľovi</w:t>
      </w:r>
    </w:p>
    <w:p w14:paraId="7416EBC4" w14:textId="77777777" w:rsidR="00BD2F3B" w:rsidRDefault="00442AB0">
      <w:pPr>
        <w:framePr w:w="9947" w:wrap="auto" w:hAnchor="text" w:x="1344" w:y="8145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nepriznáva.</w:t>
      </w:r>
    </w:p>
    <w:p w14:paraId="2E5FAC0D" w14:textId="77777777" w:rsidR="00BD2F3B" w:rsidRDefault="00442AB0">
      <w:pPr>
        <w:framePr w:w="9955" w:wrap="auto" w:hAnchor="text" w:x="1344" w:y="86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Zhotoviteľ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z w:val="24"/>
        </w:rPr>
        <w:t>vyhlasuje,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že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cenová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z w:val="24"/>
        </w:rPr>
        <w:t>ponuka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zhotoviteľa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z w:val="24"/>
        </w:rPr>
        <w:t>je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z w:val="24"/>
        </w:rPr>
        <w:t>k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z w:val="24"/>
        </w:rPr>
        <w:t>momentu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z w:val="24"/>
        </w:rPr>
        <w:t>podpisu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z w:val="24"/>
        </w:rPr>
        <w:t>tejto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zmluvy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kompletná</w:t>
      </w:r>
    </w:p>
    <w:p w14:paraId="27582D4A" w14:textId="77777777" w:rsidR="00BD2F3B" w:rsidRDefault="00442AB0">
      <w:pPr>
        <w:framePr w:w="9955" w:wrap="auto" w:hAnchor="text" w:x="1344" w:y="8697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zhotoviteľ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prepočítal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všetky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výmery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množstvá,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z w:val="24"/>
        </w:rPr>
        <w:t>a do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maximálnej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ceny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diela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z w:val="24"/>
        </w:rPr>
        <w:t>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odbornou</w:t>
      </w:r>
    </w:p>
    <w:p w14:paraId="7CCE3D0E" w14:textId="77777777" w:rsidR="00BD2F3B" w:rsidRDefault="00442AB0">
      <w:pPr>
        <w:framePr w:w="9955" w:wrap="auto" w:hAnchor="text" w:x="1344" w:y="8697"/>
        <w:widowControl w:val="0"/>
        <w:autoSpaceDE w:val="0"/>
        <w:autoSpaceDN w:val="0"/>
        <w:spacing w:before="11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starostlivosťou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zahrnul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všetky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náklady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potrebné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realizáciu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diela.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Zhotoviteľ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nemá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nárok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</w:p>
    <w:p w14:paraId="0F0945BD" w14:textId="77777777" w:rsidR="00BD2F3B" w:rsidRDefault="00442AB0">
      <w:pPr>
        <w:framePr w:w="9955" w:wrap="auto" w:hAnchor="text" w:x="1344" w:y="8697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navýšenie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ceny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z w:val="24"/>
        </w:rPr>
        <w:t>z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dôvodu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chybného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výpočtu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výmery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z w:val="24"/>
        </w:rPr>
        <w:t>z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realizačnej</w:t>
      </w:r>
      <w:r>
        <w:rPr>
          <w:rFonts w:ascii="Times New Roman"/>
          <w:color w:val="000000"/>
          <w:sz w:val="24"/>
        </w:rPr>
        <w:t xml:space="preserve"> projektovej </w:t>
      </w:r>
      <w:r>
        <w:rPr>
          <w:rFonts w:ascii="Times New Roman" w:hAnsi="Times New Roman" w:cs="Times New Roman"/>
          <w:color w:val="000000"/>
          <w:sz w:val="24"/>
        </w:rPr>
        <w:t>dokumentácie.</w:t>
      </w:r>
    </w:p>
    <w:p w14:paraId="71C51CAE" w14:textId="77777777" w:rsidR="00BD2F3B" w:rsidRDefault="00442AB0">
      <w:pPr>
        <w:framePr w:w="9955" w:wrap="auto" w:hAnchor="text" w:x="1344" w:y="869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Objednávateľ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zaväzuje,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že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dokončené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dielo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prevezme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zaplatí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jeho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zhotovenie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dohodnutú</w:t>
      </w:r>
    </w:p>
    <w:p w14:paraId="31EA21D1" w14:textId="77777777" w:rsidR="00BD2F3B" w:rsidRDefault="00442AB0">
      <w:pPr>
        <w:framePr w:w="9955" w:wrap="auto" w:hAnchor="text" w:x="1344" w:y="8697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cenu.</w:t>
      </w:r>
    </w:p>
    <w:p w14:paraId="7E202A43" w14:textId="77777777" w:rsidR="00BD2F3B" w:rsidRDefault="00442AB0">
      <w:pPr>
        <w:framePr w:w="360" w:wrap="auto" w:hAnchor="text" w:x="1224" w:y="98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</w:t>
      </w:r>
    </w:p>
    <w:p w14:paraId="3302364A" w14:textId="77777777" w:rsidR="00BD2F3B" w:rsidRDefault="00442AB0">
      <w:pPr>
        <w:framePr w:w="567" w:wrap="auto" w:hAnchor="text" w:x="4544" w:y="106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IV.</w:t>
      </w:r>
    </w:p>
    <w:p w14:paraId="76E988B9" w14:textId="77777777" w:rsidR="00BD2F3B" w:rsidRDefault="00442AB0">
      <w:pPr>
        <w:framePr w:w="2353" w:wrap="auto" w:hAnchor="text" w:x="5252" w:y="106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Platobné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podmienky</w:t>
      </w:r>
    </w:p>
    <w:p w14:paraId="782F2B39" w14:textId="77777777" w:rsidR="00BD2F3B" w:rsidRDefault="00442AB0">
      <w:pPr>
        <w:framePr w:w="360" w:wrap="auto" w:hAnchor="text" w:x="1212" w:y="1118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449A1A06" w14:textId="77777777" w:rsidR="00BD2F3B" w:rsidRDefault="00442AB0">
      <w:pPr>
        <w:framePr w:w="360" w:wrap="auto" w:hAnchor="text" w:x="1212" w:y="11181"/>
        <w:widowControl w:val="0"/>
        <w:autoSpaceDE w:val="0"/>
        <w:autoSpaceDN w:val="0"/>
        <w:spacing w:before="56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14:paraId="66E53CCE" w14:textId="77777777" w:rsidR="00BD2F3B" w:rsidRDefault="00442AB0">
      <w:pPr>
        <w:framePr w:w="9965" w:wrap="auto" w:hAnchor="text" w:x="1332" w:y="1118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Zhotoviteľ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z w:val="24"/>
        </w:rPr>
        <w:t>bude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realizovať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z w:val="24"/>
        </w:rPr>
        <w:t>dielo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vlastné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náklady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fakturovať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z w:val="24"/>
        </w:rPr>
        <w:t>1x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mesačne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skutočne</w:t>
      </w:r>
    </w:p>
    <w:p w14:paraId="035AA8DF" w14:textId="77777777" w:rsidR="00BD2F3B" w:rsidRDefault="00442AB0">
      <w:pPr>
        <w:framePr w:w="9965" w:wrap="auto" w:hAnchor="text" w:x="1332" w:y="11181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zrealizované</w:t>
      </w:r>
      <w:r>
        <w:rPr>
          <w:rFonts w:ascii="Times New Roman"/>
          <w:color w:val="000000"/>
          <w:spacing w:val="18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práce</w:t>
      </w:r>
      <w:r>
        <w:rPr>
          <w:rFonts w:ascii="Times New Roman"/>
          <w:color w:val="000000"/>
          <w:spacing w:val="186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dodávky</w:t>
      </w:r>
      <w:r>
        <w:rPr>
          <w:rFonts w:ascii="Times New Roman"/>
          <w:color w:val="000000"/>
          <w:spacing w:val="18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podložených</w:t>
      </w:r>
      <w:r>
        <w:rPr>
          <w:rFonts w:ascii="Times New Roman"/>
          <w:color w:val="000000"/>
          <w:spacing w:val="18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súpisom</w:t>
      </w:r>
      <w:r>
        <w:rPr>
          <w:rFonts w:ascii="Times New Roman"/>
          <w:color w:val="000000"/>
          <w:spacing w:val="18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vykonaných</w:t>
      </w:r>
      <w:r>
        <w:rPr>
          <w:rFonts w:ascii="Times New Roman"/>
          <w:color w:val="000000"/>
          <w:spacing w:val="18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prác</w:t>
      </w:r>
      <w:r>
        <w:rPr>
          <w:rFonts w:ascii="Times New Roman"/>
          <w:color w:val="000000"/>
          <w:spacing w:val="19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odsúhlaseného</w:t>
      </w:r>
    </w:p>
    <w:p w14:paraId="480D140E" w14:textId="77777777" w:rsidR="00BD2F3B" w:rsidRDefault="00442AB0">
      <w:pPr>
        <w:framePr w:w="9965" w:wrap="auto" w:hAnchor="text" w:x="1332" w:y="11181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objednávateľom.</w:t>
      </w:r>
    </w:p>
    <w:p w14:paraId="38C73AE6" w14:textId="77777777" w:rsidR="00BD2F3B" w:rsidRDefault="00442AB0">
      <w:pPr>
        <w:framePr w:w="9965" w:wrap="auto" w:hAnchor="text" w:x="1332" w:y="1118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Faktúra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musí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spĺňať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všetky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náležitosti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daňového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dokladu.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prípade,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že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faktúra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bude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obsahovať</w:t>
      </w:r>
    </w:p>
    <w:p w14:paraId="4E2B4CEA" w14:textId="77777777" w:rsidR="00BD2F3B" w:rsidRDefault="00442AB0">
      <w:pPr>
        <w:framePr w:w="9965" w:wrap="auto" w:hAnchor="text" w:x="1332" w:y="11181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nesprávne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>alebo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neúplné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údaje,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objednávateľ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z w:val="24"/>
        </w:rPr>
        <w:t>je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oprávnený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z w:val="24"/>
        </w:rPr>
        <w:t>ju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vrátiť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zhotoviteľ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z w:val="24"/>
        </w:rPr>
        <w:t>je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povinný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faktúru</w:t>
      </w:r>
    </w:p>
    <w:p w14:paraId="6E329229" w14:textId="77777777" w:rsidR="00BD2F3B" w:rsidRDefault="00442AB0">
      <w:pPr>
        <w:framePr w:w="9965" w:wrap="auto" w:hAnchor="text" w:x="1332" w:y="11181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podľa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charakteru nedostatku </w:t>
      </w:r>
      <w:r>
        <w:rPr>
          <w:rFonts w:ascii="Times New Roman" w:hAnsi="Times New Roman" w:cs="Times New Roman"/>
          <w:color w:val="000000"/>
          <w:sz w:val="24"/>
        </w:rPr>
        <w:t>opraviť,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doplniť</w:t>
      </w:r>
      <w:r>
        <w:rPr>
          <w:rFonts w:ascii="Times New Roman"/>
          <w:color w:val="000000"/>
          <w:sz w:val="24"/>
        </w:rPr>
        <w:t xml:space="preserve"> alebo </w:t>
      </w:r>
      <w:r>
        <w:rPr>
          <w:rFonts w:ascii="Times New Roman" w:hAnsi="Times New Roman" w:cs="Times New Roman"/>
          <w:color w:val="000000"/>
          <w:sz w:val="24"/>
        </w:rPr>
        <w:t>vystaviť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novú.</w:t>
      </w:r>
      <w:r>
        <w:rPr>
          <w:rFonts w:ascii="Times New Roman"/>
          <w:color w:val="000000"/>
          <w:sz w:val="24"/>
        </w:rPr>
        <w:t xml:space="preserve"> V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takomto </w:t>
      </w:r>
      <w:r>
        <w:rPr>
          <w:rFonts w:ascii="Times New Roman" w:hAnsi="Times New Roman" w:cs="Times New Roman"/>
          <w:color w:val="000000"/>
          <w:sz w:val="24"/>
        </w:rPr>
        <w:t>prípade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bude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plynúť</w:t>
      </w:r>
    </w:p>
    <w:p w14:paraId="251E10FA" w14:textId="77777777" w:rsidR="00BD2F3B" w:rsidRDefault="00442AB0">
      <w:pPr>
        <w:framePr w:w="9965" w:wrap="auto" w:hAnchor="text" w:x="1332" w:y="11181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lehota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splatnosti od </w:t>
      </w:r>
      <w:r>
        <w:rPr>
          <w:rFonts w:ascii="Times New Roman" w:hAnsi="Times New Roman" w:cs="Times New Roman"/>
          <w:color w:val="000000"/>
          <w:sz w:val="24"/>
        </w:rPr>
        <w:t>začiatku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prevzatím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nového,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resp. </w:t>
      </w:r>
      <w:r>
        <w:rPr>
          <w:rFonts w:ascii="Times New Roman" w:hAnsi="Times New Roman" w:cs="Times New Roman"/>
          <w:color w:val="000000"/>
          <w:sz w:val="24"/>
        </w:rPr>
        <w:t>upraveného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daňového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dokladu.</w:t>
      </w:r>
    </w:p>
    <w:p w14:paraId="0D7E17D2" w14:textId="77777777" w:rsidR="00BD2F3B" w:rsidRDefault="00442AB0">
      <w:pPr>
        <w:framePr w:w="9965" w:wrap="auto" w:hAnchor="text" w:x="1332" w:y="1118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Súčasťou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predloženej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faktúry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budú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nasledujúce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prílohy:</w:t>
      </w:r>
    </w:p>
    <w:p w14:paraId="39649454" w14:textId="77777777" w:rsidR="00BD2F3B" w:rsidRDefault="00442AB0">
      <w:pPr>
        <w:framePr w:w="360" w:wrap="auto" w:hAnchor="text" w:x="1212" w:y="131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</w:t>
      </w:r>
    </w:p>
    <w:p w14:paraId="629B2777" w14:textId="77777777" w:rsidR="00BD2F3B" w:rsidRDefault="00442AB0">
      <w:pPr>
        <w:framePr w:w="360" w:wrap="auto" w:hAnchor="text" w:x="1212" w:y="13114"/>
        <w:widowControl w:val="0"/>
        <w:autoSpaceDE w:val="0"/>
        <w:autoSpaceDN w:val="0"/>
        <w:spacing w:before="28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</w:t>
      </w:r>
    </w:p>
    <w:p w14:paraId="7545EEF9" w14:textId="77777777" w:rsidR="00BD2F3B" w:rsidRDefault="00442AB0">
      <w:pPr>
        <w:framePr w:w="320" w:wrap="auto" w:hAnchor="text" w:x="1932" w:y="133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16EDB222" w14:textId="77777777" w:rsidR="00BD2F3B" w:rsidRDefault="00442AB0">
      <w:pPr>
        <w:framePr w:w="5159" w:wrap="auto" w:hAnchor="text" w:x="2292" w:y="133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</w:t>
      </w:r>
      <w:r>
        <w:rPr>
          <w:rFonts w:ascii="Times New Roman" w:hAnsi="Times New Roman" w:cs="Times New Roman"/>
          <w:color w:val="000000"/>
          <w:sz w:val="24"/>
        </w:rPr>
        <w:t>úpis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vykonaných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prác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potvrdený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objednávateľom</w:t>
      </w:r>
      <w:r>
        <w:rPr>
          <w:rFonts w:ascii="Times New Roman"/>
          <w:color w:val="000000"/>
          <w:sz w:val="24"/>
        </w:rPr>
        <w:t>.</w:t>
      </w:r>
    </w:p>
    <w:p w14:paraId="37D77694" w14:textId="77777777" w:rsidR="00BD2F3B" w:rsidRDefault="00442AB0">
      <w:pPr>
        <w:framePr w:w="9965" w:wrap="auto" w:hAnchor="text" w:x="1332" w:y="136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Konečnú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faktúru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(výslednú)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celé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dielo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zhotoviteľ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predloží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ku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podpísani</w:t>
      </w:r>
      <w:r>
        <w:rPr>
          <w:rFonts w:ascii="Times New Roman"/>
          <w:color w:val="000000"/>
          <w:sz w:val="24"/>
        </w:rPr>
        <w:t>u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zápisu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 </w:t>
      </w:r>
      <w:r>
        <w:rPr>
          <w:rFonts w:ascii="Times New Roman" w:hAnsi="Times New Roman" w:cs="Times New Roman"/>
          <w:color w:val="000000"/>
          <w:sz w:val="24"/>
        </w:rPr>
        <w:t>odovzdaní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</w:p>
    <w:p w14:paraId="5FECD665" w14:textId="77777777" w:rsidR="00BD2F3B" w:rsidRDefault="00442AB0">
      <w:pPr>
        <w:framePr w:w="9965" w:wrap="auto" w:hAnchor="text" w:x="1332" w:y="13666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prevzatí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diela.</w:t>
      </w:r>
    </w:p>
    <w:p w14:paraId="1BE9B73C" w14:textId="77777777" w:rsidR="00BD2F3B" w:rsidRDefault="00442AB0">
      <w:pPr>
        <w:framePr w:w="360" w:wrap="auto" w:hAnchor="text" w:x="1212" w:y="142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</w:t>
      </w:r>
    </w:p>
    <w:p w14:paraId="70274AC4" w14:textId="77777777" w:rsidR="00BD2F3B" w:rsidRDefault="00442AB0">
      <w:pPr>
        <w:framePr w:w="360" w:wrap="auto" w:hAnchor="text" w:x="1212" w:y="1421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6</w:t>
      </w:r>
    </w:p>
    <w:p w14:paraId="2E6C3678" w14:textId="77777777" w:rsidR="00BD2F3B" w:rsidRDefault="00442AB0">
      <w:pPr>
        <w:framePr w:w="6424" w:wrap="auto" w:hAnchor="text" w:x="1332" w:y="142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/>
          <w:color w:val="000000"/>
          <w:sz w:val="24"/>
        </w:rPr>
        <w:t>Lehota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splatnosti </w:t>
      </w:r>
      <w:r>
        <w:rPr>
          <w:rFonts w:ascii="Times New Roman" w:hAnsi="Times New Roman" w:cs="Times New Roman"/>
          <w:color w:val="000000"/>
          <w:spacing w:val="1"/>
          <w:sz w:val="24"/>
        </w:rPr>
        <w:t>faktúry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>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14 </w:t>
      </w:r>
      <w:r>
        <w:rPr>
          <w:rFonts w:ascii="Times New Roman" w:hAnsi="Times New Roman" w:cs="Times New Roman"/>
          <w:color w:val="000000"/>
          <w:sz w:val="24"/>
        </w:rPr>
        <w:t>dní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odo </w:t>
      </w:r>
      <w:r>
        <w:rPr>
          <w:rFonts w:ascii="Times New Roman" w:hAnsi="Times New Roman" w:cs="Times New Roman"/>
          <w:color w:val="000000"/>
          <w:sz w:val="24"/>
        </w:rPr>
        <w:t>dňa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doručenia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faktúry</w:t>
      </w:r>
      <w:r>
        <w:rPr>
          <w:rFonts w:ascii="Times New Roman"/>
          <w:color w:val="000000"/>
          <w:sz w:val="24"/>
        </w:rPr>
        <w:t>.</w:t>
      </w:r>
    </w:p>
    <w:p w14:paraId="0872576A" w14:textId="77777777" w:rsidR="00BD2F3B" w:rsidRDefault="00442AB0">
      <w:pPr>
        <w:framePr w:w="9967" w:wrap="auto" w:hAnchor="text" w:x="1332" w:y="144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Objednávateľ</w:t>
      </w:r>
      <w:r>
        <w:rPr>
          <w:rFonts w:ascii="Times New Roman"/>
          <w:color w:val="000000"/>
          <w:sz w:val="24"/>
        </w:rPr>
        <w:t xml:space="preserve"> si vyhradzuje </w:t>
      </w:r>
      <w:r>
        <w:rPr>
          <w:rFonts w:ascii="Times New Roman" w:hAnsi="Times New Roman" w:cs="Times New Roman"/>
          <w:color w:val="000000"/>
          <w:spacing w:val="-1"/>
          <w:sz w:val="24"/>
        </w:rPr>
        <w:t>právo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zadržať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čiastku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vo </w:t>
      </w:r>
      <w:r>
        <w:rPr>
          <w:rFonts w:ascii="Times New Roman" w:hAnsi="Times New Roman" w:cs="Times New Roman"/>
          <w:color w:val="000000"/>
          <w:sz w:val="24"/>
        </w:rPr>
        <w:t>výške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10%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z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ceny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diela </w:t>
      </w:r>
      <w:r>
        <w:rPr>
          <w:rFonts w:ascii="Times New Roman"/>
          <w:color w:val="000000"/>
          <w:spacing w:val="-1"/>
          <w:sz w:val="24"/>
        </w:rPr>
        <w:t>(z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poslednej </w:t>
      </w:r>
      <w:r>
        <w:rPr>
          <w:rFonts w:ascii="Times New Roman" w:hAnsi="Times New Roman" w:cs="Times New Roman"/>
          <w:color w:val="000000"/>
          <w:sz w:val="24"/>
        </w:rPr>
        <w:t>faktúry)</w:t>
      </w:r>
    </w:p>
    <w:p w14:paraId="25902B5E" w14:textId="77777777" w:rsidR="00BD2F3B" w:rsidRDefault="00442AB0">
      <w:pPr>
        <w:framePr w:w="9967" w:wrap="auto" w:hAnchor="text" w:x="1332" w:y="14494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doby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odstránenia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všetkých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vád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nedorobkov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uvedených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zápise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 </w:t>
      </w:r>
      <w:r>
        <w:rPr>
          <w:rFonts w:ascii="Times New Roman" w:hAnsi="Times New Roman" w:cs="Times New Roman"/>
          <w:color w:val="000000"/>
          <w:sz w:val="24"/>
        </w:rPr>
        <w:t>odovzdaní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a </w:t>
      </w:r>
      <w:r>
        <w:rPr>
          <w:rFonts w:ascii="Times New Roman" w:hAnsi="Times New Roman" w:cs="Times New Roman"/>
          <w:color w:val="000000"/>
          <w:sz w:val="24"/>
        </w:rPr>
        <w:t>prevzatí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diela</w:t>
      </w:r>
    </w:p>
    <w:p w14:paraId="26DC6EEC" w14:textId="77777777" w:rsidR="00BD2F3B" w:rsidRDefault="00442AB0">
      <w:pPr>
        <w:framePr w:w="9967" w:wrap="auto" w:hAnchor="text" w:x="1332" w:y="14494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(v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prípade,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že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tieto </w:t>
      </w:r>
      <w:r>
        <w:rPr>
          <w:rFonts w:ascii="Times New Roman"/>
          <w:color w:val="000000"/>
          <w:spacing w:val="1"/>
          <w:sz w:val="24"/>
        </w:rPr>
        <w:t>vady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nedorobky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vyskytnú).</w:t>
      </w:r>
    </w:p>
    <w:p w14:paraId="719808EE" w14:textId="77777777" w:rsidR="00BD2F3B" w:rsidRDefault="00442AB0">
      <w:pPr>
        <w:framePr w:w="360" w:wrap="auto" w:hAnchor="text" w:x="10939" w:y="155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14:paraId="709B9150" w14:textId="77777777" w:rsidR="00BD2F3B" w:rsidRDefault="00BD2F3B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1B2297D6" w14:textId="77777777" w:rsidR="00BD2F3B" w:rsidRDefault="00442AB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1927A444" w14:textId="77777777" w:rsidR="00BD2F3B" w:rsidRDefault="00442AB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3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14:paraId="20D58F09" w14:textId="77777777" w:rsidR="00BD2F3B" w:rsidRDefault="00442AB0">
      <w:pPr>
        <w:framePr w:w="360" w:wrap="auto" w:hAnchor="text" w:x="1212" w:y="9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7</w:t>
      </w:r>
    </w:p>
    <w:p w14:paraId="3BDD06F0" w14:textId="77777777" w:rsidR="00BD2F3B" w:rsidRDefault="00442AB0">
      <w:pPr>
        <w:framePr w:w="9967" w:wrap="auto" w:hAnchor="text" w:x="1332" w:y="9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Zhotoviteľ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z w:val="24"/>
        </w:rPr>
        <w:t>berie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z w:val="24"/>
        </w:rPr>
        <w:t>vedomie,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že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z w:val="24"/>
        </w:rPr>
        <w:t>dielo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z w:val="24"/>
        </w:rPr>
        <w:t>je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spolufinancované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z w:val="24"/>
        </w:rPr>
        <w:t>z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Nórskych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grantov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štátneho</w:t>
      </w:r>
    </w:p>
    <w:p w14:paraId="296007A5" w14:textId="77777777" w:rsidR="00BD2F3B" w:rsidRDefault="00442AB0">
      <w:pPr>
        <w:framePr w:w="3229" w:wrap="auto" w:hAnchor="text" w:x="1572" w:y="12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rozpočtu</w:t>
      </w:r>
      <w:r>
        <w:rPr>
          <w:rFonts w:ascii="Times New Roman"/>
          <w:color w:val="000000"/>
          <w:sz w:val="24"/>
        </w:rPr>
        <w:t xml:space="preserve"> Slovenskej republiky.</w:t>
      </w:r>
    </w:p>
    <w:p w14:paraId="64121257" w14:textId="77777777" w:rsidR="00BD2F3B" w:rsidRDefault="00442AB0">
      <w:pPr>
        <w:framePr w:w="473" w:wrap="auto" w:hAnchor="text" w:x="3584" w:y="18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V.</w:t>
      </w:r>
    </w:p>
    <w:p w14:paraId="245685CC" w14:textId="77777777" w:rsidR="00BD2F3B" w:rsidRDefault="00442AB0">
      <w:pPr>
        <w:framePr w:w="4213" w:wrap="auto" w:hAnchor="text" w:x="4352" w:y="18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Záručná</w:t>
      </w:r>
      <w:r>
        <w:rPr>
          <w:rFonts w:ascii="Times New Roman"/>
          <w:b/>
          <w:color w:val="000000"/>
          <w:sz w:val="24"/>
        </w:rPr>
        <w:t xml:space="preserve"> doba a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zodpovednosť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za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vady</w:t>
      </w:r>
    </w:p>
    <w:p w14:paraId="2657B60F" w14:textId="77777777" w:rsidR="00BD2F3B" w:rsidRDefault="00442AB0">
      <w:pPr>
        <w:framePr w:w="360" w:wrap="auto" w:hAnchor="text" w:x="1212" w:y="23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0DF013DA" w14:textId="77777777" w:rsidR="00BD2F3B" w:rsidRDefault="00442AB0">
      <w:pPr>
        <w:framePr w:w="360" w:wrap="auto" w:hAnchor="text" w:x="1212" w:y="2348"/>
        <w:widowControl w:val="0"/>
        <w:autoSpaceDE w:val="0"/>
        <w:autoSpaceDN w:val="0"/>
        <w:spacing w:before="56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14:paraId="4E3640BA" w14:textId="77777777" w:rsidR="00BD2F3B" w:rsidRDefault="00442AB0">
      <w:pPr>
        <w:framePr w:w="360" w:wrap="auto" w:hAnchor="text" w:x="1212" w:y="2348"/>
        <w:widowControl w:val="0"/>
        <w:autoSpaceDE w:val="0"/>
        <w:autoSpaceDN w:val="0"/>
        <w:spacing w:before="56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</w:t>
      </w:r>
    </w:p>
    <w:p w14:paraId="125DF1B2" w14:textId="77777777" w:rsidR="00BD2F3B" w:rsidRDefault="00442AB0">
      <w:pPr>
        <w:framePr w:w="360" w:wrap="auto" w:hAnchor="text" w:x="1212" w:y="2348"/>
        <w:widowControl w:val="0"/>
        <w:autoSpaceDE w:val="0"/>
        <w:autoSpaceDN w:val="0"/>
        <w:spacing w:before="56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</w:t>
      </w:r>
    </w:p>
    <w:p w14:paraId="390DF023" w14:textId="77777777" w:rsidR="00BD2F3B" w:rsidRDefault="00442AB0">
      <w:pPr>
        <w:framePr w:w="9966" w:wrap="auto" w:hAnchor="text" w:x="1332" w:y="23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Zhotoviteľ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zodpovedá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to,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že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dielo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bude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zhotovené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podľa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projektovej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dokumentácie,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súlade</w:t>
      </w:r>
    </w:p>
    <w:p w14:paraId="66C24A93" w14:textId="77777777" w:rsidR="00BD2F3B" w:rsidRDefault="00442AB0">
      <w:pPr>
        <w:framePr w:w="9966" w:wrap="auto" w:hAnchor="text" w:x="1332" w:y="2348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s </w:t>
      </w:r>
      <w:r>
        <w:rPr>
          <w:rFonts w:ascii="Times New Roman" w:hAnsi="Times New Roman" w:cs="Times New Roman"/>
          <w:color w:val="000000"/>
          <w:sz w:val="24"/>
        </w:rPr>
        <w:t>platnými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predpismi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technickými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normami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a </w:t>
      </w:r>
      <w:r>
        <w:rPr>
          <w:rFonts w:ascii="Times New Roman" w:hAnsi="Times New Roman" w:cs="Times New Roman"/>
          <w:color w:val="000000"/>
          <w:spacing w:val="1"/>
          <w:sz w:val="24"/>
        </w:rPr>
        <w:t>podľa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podmienok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tejto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zmluvy,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že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po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ukončení</w:t>
      </w:r>
    </w:p>
    <w:p w14:paraId="46B3DDC4" w14:textId="77777777" w:rsidR="00BD2F3B" w:rsidRDefault="00442AB0">
      <w:pPr>
        <w:framePr w:w="9966" w:wrap="auto" w:hAnchor="text" w:x="1332" w:y="2348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bude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spôsobilé</w:t>
      </w:r>
      <w:r>
        <w:rPr>
          <w:rFonts w:ascii="Times New Roman"/>
          <w:color w:val="000000"/>
          <w:sz w:val="24"/>
        </w:rPr>
        <w:t xml:space="preserve"> k </w:t>
      </w:r>
      <w:r>
        <w:rPr>
          <w:rFonts w:ascii="Times New Roman" w:hAnsi="Times New Roman" w:cs="Times New Roman"/>
          <w:color w:val="000000"/>
          <w:sz w:val="24"/>
        </w:rPr>
        <w:t>užívaniu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podľa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účelu.</w:t>
      </w:r>
    </w:p>
    <w:p w14:paraId="7D4F8569" w14:textId="77777777" w:rsidR="00BD2F3B" w:rsidRDefault="00442AB0">
      <w:pPr>
        <w:framePr w:w="9966" w:wrap="auto" w:hAnchor="text" w:x="1332" w:y="234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Zhotoviteľ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zodpovedá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vady,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ktoré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dielo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má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čase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jeho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odovzdania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objednávateľovi.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Za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vady,</w:t>
      </w:r>
    </w:p>
    <w:p w14:paraId="6EBE0BD9" w14:textId="77777777" w:rsidR="00BD2F3B" w:rsidRDefault="00442AB0">
      <w:pPr>
        <w:framePr w:w="9966" w:wrap="auto" w:hAnchor="text" w:x="1332" w:y="2348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ktoré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>prejavili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po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odovzdaní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diela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zodpovedá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zhotoviteľ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iba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vtedy,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 xml:space="preserve">ak </w:t>
      </w:r>
      <w:r>
        <w:rPr>
          <w:rFonts w:ascii="Times New Roman"/>
          <w:color w:val="000000"/>
          <w:spacing w:val="1"/>
          <w:sz w:val="24"/>
        </w:rPr>
        <w:t>boli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spôsobené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porušením</w:t>
      </w:r>
    </w:p>
    <w:p w14:paraId="0BD963AB" w14:textId="77777777" w:rsidR="00BD2F3B" w:rsidRDefault="00442AB0">
      <w:pPr>
        <w:framePr w:w="9966" w:wrap="auto" w:hAnchor="text" w:x="1332" w:y="2348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jeho povinnosti.</w:t>
      </w:r>
    </w:p>
    <w:p w14:paraId="2DD156E3" w14:textId="77777777" w:rsidR="00BD2F3B" w:rsidRDefault="00442AB0">
      <w:pPr>
        <w:framePr w:w="9966" w:wrap="auto" w:hAnchor="text" w:x="1332" w:y="234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Zhotoviteľ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nezodpovedá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vady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z w:val="24"/>
        </w:rPr>
        <w:t>diela,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ktoré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z w:val="24"/>
        </w:rPr>
        <w:t>boli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spôsobené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použitím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/>
          <w:color w:val="000000"/>
          <w:sz w:val="24"/>
        </w:rPr>
        <w:t>podkladov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veci</w:t>
      </w:r>
    </w:p>
    <w:p w14:paraId="52FF0C0B" w14:textId="77777777" w:rsidR="00BD2F3B" w:rsidRDefault="00442AB0">
      <w:pPr>
        <w:framePr w:w="9966" w:wrap="auto" w:hAnchor="text" w:x="1332" w:y="2348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poskytnutých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objednávateľom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z w:val="24"/>
        </w:rPr>
        <w:t>kde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zhotoviteľ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z w:val="24"/>
        </w:rPr>
        <w:t>ani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z w:val="24"/>
        </w:rPr>
        <w:t>pri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vynaložení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maximálnej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z w:val="24"/>
        </w:rPr>
        <w:t>starostlivosti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z w:val="24"/>
        </w:rPr>
        <w:t>nemohol</w:t>
      </w:r>
    </w:p>
    <w:p w14:paraId="1D7DEA13" w14:textId="77777777" w:rsidR="00BD2F3B" w:rsidRDefault="00442AB0">
      <w:pPr>
        <w:framePr w:w="9966" w:wrap="auto" w:hAnchor="text" w:x="1332" w:y="2348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zistiť</w:t>
      </w:r>
      <w:r>
        <w:rPr>
          <w:rFonts w:ascii="Times New Roman"/>
          <w:color w:val="000000"/>
          <w:sz w:val="24"/>
        </w:rPr>
        <w:t xml:space="preserve"> ich </w:t>
      </w:r>
      <w:r>
        <w:rPr>
          <w:rFonts w:ascii="Times New Roman" w:hAnsi="Times New Roman" w:cs="Times New Roman"/>
          <w:color w:val="000000"/>
          <w:sz w:val="24"/>
        </w:rPr>
        <w:t>nevhodnosť</w:t>
      </w:r>
      <w:r>
        <w:rPr>
          <w:rFonts w:ascii="Times New Roman"/>
          <w:color w:val="000000"/>
          <w:sz w:val="24"/>
        </w:rPr>
        <w:t>, alebo 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ňu</w:t>
      </w:r>
      <w:r>
        <w:rPr>
          <w:rFonts w:ascii="Times New Roman"/>
          <w:color w:val="000000"/>
          <w:sz w:val="24"/>
        </w:rPr>
        <w:t xml:space="preserve"> upozornil </w:t>
      </w:r>
      <w:r>
        <w:rPr>
          <w:rFonts w:ascii="Times New Roman" w:hAnsi="Times New Roman" w:cs="Times New Roman"/>
          <w:color w:val="000000"/>
          <w:sz w:val="24"/>
        </w:rPr>
        <w:t>objednávateľa</w:t>
      </w:r>
      <w:r>
        <w:rPr>
          <w:rFonts w:ascii="Times New Roman"/>
          <w:color w:val="000000"/>
          <w:sz w:val="24"/>
        </w:rPr>
        <w:t xml:space="preserve"> a </w:t>
      </w:r>
      <w:r>
        <w:rPr>
          <w:rFonts w:ascii="Times New Roman"/>
          <w:color w:val="000000"/>
          <w:spacing w:val="1"/>
          <w:sz w:val="24"/>
        </w:rPr>
        <w:t>ten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ich </w:t>
      </w:r>
      <w:r>
        <w:rPr>
          <w:rFonts w:ascii="Times New Roman" w:hAnsi="Times New Roman" w:cs="Times New Roman"/>
          <w:color w:val="000000"/>
          <w:spacing w:val="1"/>
          <w:sz w:val="24"/>
        </w:rPr>
        <w:t>použití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trval.</w:t>
      </w:r>
    </w:p>
    <w:p w14:paraId="028999D9" w14:textId="77777777" w:rsidR="00BD2F3B" w:rsidRDefault="00442AB0">
      <w:pPr>
        <w:framePr w:w="9966" w:wrap="auto" w:hAnchor="text" w:x="1332" w:y="234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Zmluvné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strany</w:t>
      </w:r>
      <w:r>
        <w:rPr>
          <w:rFonts w:ascii="Times New Roman"/>
          <w:color w:val="000000"/>
          <w:spacing w:val="-1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z w:val="24"/>
        </w:rPr>
        <w:t>dohodli,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že</w:t>
      </w:r>
      <w:r>
        <w:rPr>
          <w:rFonts w:ascii="Times New Roman"/>
          <w:color w:val="000000"/>
          <w:spacing w:val="-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záručná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z w:val="24"/>
        </w:rPr>
        <w:t>doba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zrealizované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z w:val="24"/>
        </w:rPr>
        <w:t>dielo,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ktoré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z w:val="24"/>
        </w:rPr>
        <w:t>je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z w:val="24"/>
        </w:rPr>
        <w:t>predmetom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z w:val="24"/>
        </w:rPr>
        <w:t>tejto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z w:val="24"/>
        </w:rPr>
        <w:t>zmluvy,</w:t>
      </w:r>
    </w:p>
    <w:p w14:paraId="73DFBD1F" w14:textId="77777777" w:rsidR="00BD2F3B" w:rsidRDefault="00442AB0">
      <w:pPr>
        <w:framePr w:w="9966" w:wrap="auto" w:hAnchor="text" w:x="1332" w:y="2348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bude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trvať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36</w:t>
      </w:r>
      <w:r>
        <w:rPr>
          <w:rFonts w:ascii="Times New Roman"/>
          <w:b/>
          <w:color w:val="000000"/>
          <w:spacing w:val="24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mesiacov</w:t>
      </w:r>
      <w:r>
        <w:rPr>
          <w:rFonts w:ascii="Times New Roman"/>
          <w:b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výnimkou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zabudovaných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komponentov,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ktorých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výrobcovia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ponúkajú</w:t>
      </w:r>
    </w:p>
    <w:p w14:paraId="69673D4E" w14:textId="77777777" w:rsidR="00BD2F3B" w:rsidRDefault="00442AB0">
      <w:pPr>
        <w:framePr w:w="9966" w:wrap="auto" w:hAnchor="text" w:x="1332" w:y="2348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kratšie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lehoty.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Záručná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z w:val="24"/>
        </w:rPr>
        <w:t>doba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začína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plynúť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nasledujúcim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dňom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po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dni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podpísania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protokolu</w:t>
      </w:r>
    </w:p>
    <w:p w14:paraId="38A7D199" w14:textId="77777777" w:rsidR="00BD2F3B" w:rsidRDefault="00442AB0">
      <w:pPr>
        <w:framePr w:w="9966" w:wrap="auto" w:hAnchor="text" w:x="1332" w:y="2348"/>
        <w:widowControl w:val="0"/>
        <w:autoSpaceDE w:val="0"/>
        <w:autoSpaceDN w:val="0"/>
        <w:spacing w:before="11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o </w:t>
      </w:r>
      <w:r>
        <w:rPr>
          <w:rFonts w:ascii="Times New Roman" w:hAnsi="Times New Roman" w:cs="Times New Roman"/>
          <w:color w:val="000000"/>
          <w:sz w:val="24"/>
        </w:rPr>
        <w:t>odovzdaní</w:t>
      </w:r>
      <w:r>
        <w:rPr>
          <w:rFonts w:ascii="Times New Roman"/>
          <w:color w:val="000000"/>
          <w:sz w:val="24"/>
        </w:rPr>
        <w:t xml:space="preserve"> a </w:t>
      </w:r>
      <w:r>
        <w:rPr>
          <w:rFonts w:ascii="Times New Roman" w:hAnsi="Times New Roman" w:cs="Times New Roman"/>
          <w:color w:val="000000"/>
          <w:sz w:val="24"/>
        </w:rPr>
        <w:t>prevzatí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diela.</w:t>
      </w:r>
    </w:p>
    <w:p w14:paraId="1920A284" w14:textId="77777777" w:rsidR="00BD2F3B" w:rsidRDefault="00442AB0">
      <w:pPr>
        <w:framePr w:w="360" w:wrap="auto" w:hAnchor="text" w:x="1212" w:y="593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</w:t>
      </w:r>
    </w:p>
    <w:p w14:paraId="140763D1" w14:textId="77777777" w:rsidR="00BD2F3B" w:rsidRDefault="00442AB0">
      <w:pPr>
        <w:framePr w:w="360" w:wrap="auto" w:hAnchor="text" w:x="1212" w:y="5937"/>
        <w:widowControl w:val="0"/>
        <w:autoSpaceDE w:val="0"/>
        <w:autoSpaceDN w:val="0"/>
        <w:spacing w:before="56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6</w:t>
      </w:r>
    </w:p>
    <w:p w14:paraId="7A8D15CD" w14:textId="77777777" w:rsidR="00BD2F3B" w:rsidRDefault="00442AB0">
      <w:pPr>
        <w:framePr w:w="360" w:wrap="auto" w:hAnchor="text" w:x="1212" w:y="5937"/>
        <w:widowControl w:val="0"/>
        <w:autoSpaceDE w:val="0"/>
        <w:autoSpaceDN w:val="0"/>
        <w:spacing w:before="56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7</w:t>
      </w:r>
    </w:p>
    <w:p w14:paraId="118A4140" w14:textId="77777777" w:rsidR="00BD2F3B" w:rsidRDefault="00442AB0">
      <w:pPr>
        <w:framePr w:w="9966" w:wrap="auto" w:hAnchor="text" w:x="1332" w:y="593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Zmluvné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strany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dohodli,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že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počas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trvania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záručnej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doby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vo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vopred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oznámenom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termíne</w:t>
      </w:r>
    </w:p>
    <w:p w14:paraId="7FF5FDC0" w14:textId="77777777" w:rsidR="00BD2F3B" w:rsidRDefault="00442AB0">
      <w:pPr>
        <w:framePr w:w="9966" w:wrap="auto" w:hAnchor="text" w:x="1332" w:y="5937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uskutočnia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minimálne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z w:val="24"/>
        </w:rPr>
        <w:t>3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kontrolné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z w:val="24"/>
        </w:rPr>
        <w:t>stretnutia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účelom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z w:val="24"/>
        </w:rPr>
        <w:t>preverenia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z w:val="24"/>
        </w:rPr>
        <w:t>stavu,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prípadne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včasného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z w:val="24"/>
        </w:rPr>
        <w:t>zistenia</w:t>
      </w:r>
    </w:p>
    <w:p w14:paraId="1B14B639" w14:textId="77777777" w:rsidR="00BD2F3B" w:rsidRDefault="00442AB0">
      <w:pPr>
        <w:framePr w:w="9966" w:wrap="auto" w:hAnchor="text" w:x="1332" w:y="5937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defektov na stavbe.</w:t>
      </w:r>
    </w:p>
    <w:p w14:paraId="049F6BC6" w14:textId="77777777" w:rsidR="00BD2F3B" w:rsidRDefault="00442AB0">
      <w:pPr>
        <w:framePr w:w="9966" w:wrap="auto" w:hAnchor="text" w:x="1332" w:y="593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Zhotoviteľ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zaväzuje,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že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začne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z w:val="24"/>
        </w:rPr>
        <w:t>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odstraňovaním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všetkých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vád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nedorobkov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zistených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</w:t>
      </w:r>
    </w:p>
    <w:p w14:paraId="72F62DD8" w14:textId="77777777" w:rsidR="00BD2F3B" w:rsidRDefault="00442AB0">
      <w:pPr>
        <w:framePr w:w="9966" w:wrap="auto" w:hAnchor="text" w:x="1332" w:y="5937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odovzdávaní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preberaní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diela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z w:val="24"/>
        </w:rPr>
        <w:t>bez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zbytočného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odkladu,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spôsob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termín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odstránenia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dohodne</w:t>
      </w:r>
    </w:p>
    <w:p w14:paraId="6949AA08" w14:textId="77777777" w:rsidR="00BD2F3B" w:rsidRDefault="00442AB0">
      <w:pPr>
        <w:framePr w:w="9966" w:wrap="auto" w:hAnchor="text" w:x="1332" w:y="5937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s </w:t>
      </w:r>
      <w:r>
        <w:rPr>
          <w:rFonts w:ascii="Times New Roman" w:hAnsi="Times New Roman" w:cs="Times New Roman"/>
          <w:color w:val="000000"/>
          <w:sz w:val="24"/>
        </w:rPr>
        <w:t>objednávateľom.</w:t>
      </w:r>
    </w:p>
    <w:p w14:paraId="4A0CEAC5" w14:textId="77777777" w:rsidR="00BD2F3B" w:rsidRDefault="00442AB0">
      <w:pPr>
        <w:framePr w:w="9966" w:wrap="auto" w:hAnchor="text" w:x="1332" w:y="593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Zhotoviteľ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zaväzuje,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že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všetky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skryté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vady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nedorobky,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ktoré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budú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zistené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počas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záručnej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doby</w:t>
      </w:r>
    </w:p>
    <w:p w14:paraId="6C9756B0" w14:textId="77777777" w:rsidR="00BD2F3B" w:rsidRDefault="00442AB0">
      <w:pPr>
        <w:framePr w:w="9966" w:wrap="auto" w:hAnchor="text" w:x="1332" w:y="5937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uplatnené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objednávateľom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oprávnenej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reklamácii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začne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odstraňovať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bez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zbytočného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odkladu</w:t>
      </w:r>
    </w:p>
    <w:p w14:paraId="04E596F3" w14:textId="77777777" w:rsidR="00BD2F3B" w:rsidRDefault="00442AB0">
      <w:pPr>
        <w:framePr w:w="9966" w:wrap="auto" w:hAnchor="text" w:x="1332" w:y="5937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spôsobom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v </w:t>
      </w:r>
      <w:r>
        <w:rPr>
          <w:rFonts w:ascii="Times New Roman" w:hAnsi="Times New Roman" w:cs="Times New Roman"/>
          <w:color w:val="000000"/>
          <w:sz w:val="24"/>
        </w:rPr>
        <w:t>termíne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stanovenom v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reklamačnom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konaní.</w:t>
      </w:r>
    </w:p>
    <w:p w14:paraId="76DCA93D" w14:textId="77777777" w:rsidR="00BD2F3B" w:rsidRDefault="00442AB0">
      <w:pPr>
        <w:framePr w:w="360" w:wrap="auto" w:hAnchor="text" w:x="1212" w:y="84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8</w:t>
      </w:r>
    </w:p>
    <w:p w14:paraId="0A557583" w14:textId="77777777" w:rsidR="00BD2F3B" w:rsidRDefault="00442AB0">
      <w:pPr>
        <w:framePr w:w="360" w:wrap="auto" w:hAnchor="text" w:x="1212" w:y="8421"/>
        <w:widowControl w:val="0"/>
        <w:autoSpaceDE w:val="0"/>
        <w:autoSpaceDN w:val="0"/>
        <w:spacing w:before="28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9</w:t>
      </w:r>
    </w:p>
    <w:p w14:paraId="0B89C8E2" w14:textId="77777777" w:rsidR="00BD2F3B" w:rsidRDefault="00442AB0">
      <w:pPr>
        <w:framePr w:w="360" w:wrap="auto" w:hAnchor="text" w:x="1212" w:y="8421"/>
        <w:widowControl w:val="0"/>
        <w:autoSpaceDE w:val="0"/>
        <w:autoSpaceDN w:val="0"/>
        <w:spacing w:before="287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3FEC329C" w14:textId="77777777" w:rsidR="00BD2F3B" w:rsidRDefault="00442AB0">
      <w:pPr>
        <w:framePr w:w="360" w:wrap="auto" w:hAnchor="text" w:x="1212" w:y="8421"/>
        <w:widowControl w:val="0"/>
        <w:autoSpaceDE w:val="0"/>
        <w:autoSpaceDN w:val="0"/>
        <w:spacing w:before="28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635E6077" w14:textId="77777777" w:rsidR="00BD2F3B" w:rsidRDefault="00442AB0">
      <w:pPr>
        <w:framePr w:w="9970" w:wrap="auto" w:hAnchor="text" w:x="1332" w:y="84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Pokiaľ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zhotoviteľ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reklamovanú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vadu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neodstráni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termíne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stanovenom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reklamačnom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konaní,</w:t>
      </w:r>
    </w:p>
    <w:p w14:paraId="36A78E3F" w14:textId="77777777" w:rsidR="00BD2F3B" w:rsidRDefault="00442AB0">
      <w:pPr>
        <w:framePr w:w="9970" w:wrap="auto" w:hAnchor="text" w:x="1332" w:y="8421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objednávateľ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dá</w:t>
      </w:r>
      <w:r>
        <w:rPr>
          <w:rFonts w:ascii="Times New Roman"/>
          <w:color w:val="000000"/>
          <w:sz w:val="24"/>
        </w:rPr>
        <w:t xml:space="preserve"> vadu </w:t>
      </w:r>
      <w:r>
        <w:rPr>
          <w:rFonts w:ascii="Times New Roman" w:hAnsi="Times New Roman" w:cs="Times New Roman"/>
          <w:color w:val="000000"/>
          <w:sz w:val="24"/>
        </w:rPr>
        <w:t>odstrániť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tretej osobe. </w:t>
      </w:r>
      <w:r>
        <w:rPr>
          <w:rFonts w:ascii="Times New Roman" w:hAnsi="Times New Roman" w:cs="Times New Roman"/>
          <w:color w:val="000000"/>
          <w:sz w:val="24"/>
        </w:rPr>
        <w:t>Náklady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odstránenie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uhradí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zhotoviteľ.</w:t>
      </w:r>
    </w:p>
    <w:p w14:paraId="5508D8A2" w14:textId="77777777" w:rsidR="00BD2F3B" w:rsidRDefault="00442AB0">
      <w:pPr>
        <w:framePr w:w="9970" w:wrap="auto" w:hAnchor="text" w:x="1332" w:y="842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/>
          <w:color w:val="000000"/>
          <w:sz w:val="24"/>
        </w:rPr>
        <w:t>Ak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ukáže,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že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vada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diela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je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neopraviteľná,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zhotoviteľ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zaväzuje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do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10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dní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od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zistenia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tejto</w:t>
      </w:r>
    </w:p>
    <w:p w14:paraId="4F6B9F35" w14:textId="77777777" w:rsidR="00BD2F3B" w:rsidRDefault="00442AB0">
      <w:pPr>
        <w:framePr w:w="9970" w:wrap="auto" w:hAnchor="text" w:x="1332" w:y="8421"/>
        <w:widowControl w:val="0"/>
        <w:autoSpaceDE w:val="0"/>
        <w:autoSpaceDN w:val="0"/>
        <w:spacing w:before="11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skutočnosti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dodať</w:t>
      </w:r>
      <w:r>
        <w:rPr>
          <w:rFonts w:ascii="Times New Roman"/>
          <w:color w:val="000000"/>
          <w:sz w:val="24"/>
        </w:rPr>
        <w:t xml:space="preserve"> a </w:t>
      </w:r>
      <w:r>
        <w:rPr>
          <w:rFonts w:ascii="Times New Roman" w:hAnsi="Times New Roman" w:cs="Times New Roman"/>
          <w:color w:val="000000"/>
          <w:sz w:val="24"/>
        </w:rPr>
        <w:t>zabudovať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náhradný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z w:val="24"/>
        </w:rPr>
        <w:t>predmet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plnenia.</w:t>
      </w:r>
    </w:p>
    <w:p w14:paraId="6EC7A4B8" w14:textId="77777777" w:rsidR="00BD2F3B" w:rsidRDefault="00442AB0">
      <w:pPr>
        <w:framePr w:w="9970" w:wrap="auto" w:hAnchor="text" w:x="1332" w:y="842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0. </w:t>
      </w:r>
      <w:r>
        <w:rPr>
          <w:rFonts w:ascii="Times New Roman" w:hAnsi="Times New Roman" w:cs="Times New Roman"/>
          <w:color w:val="000000"/>
          <w:sz w:val="24"/>
        </w:rPr>
        <w:t>Zmluvné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strany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dohodli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pre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prípad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vady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diela,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že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počas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záručnej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doby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má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objednávateľ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právo</w:t>
      </w:r>
    </w:p>
    <w:p w14:paraId="7C071955" w14:textId="77777777" w:rsidR="00BD2F3B" w:rsidRDefault="00442AB0">
      <w:pPr>
        <w:framePr w:w="9970" w:wrap="auto" w:hAnchor="text" w:x="1332" w:y="8421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požadovať</w:t>
      </w:r>
      <w:r>
        <w:rPr>
          <w:rFonts w:ascii="Times New Roman"/>
          <w:color w:val="000000"/>
          <w:sz w:val="24"/>
        </w:rPr>
        <w:t xml:space="preserve"> a </w:t>
      </w:r>
      <w:r>
        <w:rPr>
          <w:rFonts w:ascii="Times New Roman" w:hAnsi="Times New Roman" w:cs="Times New Roman"/>
          <w:color w:val="000000"/>
          <w:sz w:val="24"/>
        </w:rPr>
        <w:t>zhotoviteľ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povinnosť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odstrániť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vady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>bezplatne.</w:t>
      </w:r>
    </w:p>
    <w:p w14:paraId="3763C0B3" w14:textId="77777777" w:rsidR="00BD2F3B" w:rsidRDefault="00442AB0">
      <w:pPr>
        <w:framePr w:w="9970" w:wrap="auto" w:hAnchor="text" w:x="1332" w:y="842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1. Doba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od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uplatnenia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reklamácie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vady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až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vykonania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opravy resp.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jej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odstránenia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nezapočítava</w:t>
      </w:r>
    </w:p>
    <w:p w14:paraId="08E45F62" w14:textId="77777777" w:rsidR="00BD2F3B" w:rsidRDefault="00442AB0">
      <w:pPr>
        <w:framePr w:w="9970" w:wrap="auto" w:hAnchor="text" w:x="1332" w:y="8421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plynutia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záručnej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doby,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toto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ustanovenie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platí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aj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z w:val="24"/>
        </w:rPr>
        <w:t>pre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prípad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plnenia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povinnosti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zhotoviteľa</w:t>
      </w:r>
    </w:p>
    <w:p w14:paraId="3C2BE999" w14:textId="77777777" w:rsidR="00BD2F3B" w:rsidRDefault="00442AB0">
      <w:pPr>
        <w:framePr w:w="9970" w:wrap="auto" w:hAnchor="text" w:x="1332" w:y="8421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vyplývajúcich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záručných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záväzkov</w:t>
      </w:r>
      <w:r>
        <w:rPr>
          <w:rFonts w:ascii="Times New Roman"/>
          <w:color w:val="000000"/>
          <w:sz w:val="24"/>
        </w:rPr>
        <w:t xml:space="preserve"> tejto zmluvy.</w:t>
      </w:r>
    </w:p>
    <w:p w14:paraId="7BAD78DB" w14:textId="77777777" w:rsidR="00BD2F3B" w:rsidRDefault="00442AB0">
      <w:pPr>
        <w:framePr w:w="360" w:wrap="auto" w:hAnchor="text" w:x="1212" w:y="109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49026770" w14:textId="77777777" w:rsidR="00BD2F3B" w:rsidRDefault="00442AB0">
      <w:pPr>
        <w:framePr w:w="9963" w:wrap="auto" w:hAnchor="text" w:x="1332" w:y="109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2. </w:t>
      </w:r>
      <w:r>
        <w:rPr>
          <w:rFonts w:ascii="Times New Roman" w:hAnsi="Times New Roman" w:cs="Times New Roman"/>
          <w:color w:val="000000"/>
          <w:sz w:val="24"/>
        </w:rPr>
        <w:t>Objednávateľ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zaväzuje,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že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prípadnú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reklamáciu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vady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diela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uplatní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bezodkladne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po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jej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zistení</w:t>
      </w:r>
    </w:p>
    <w:p w14:paraId="7C471384" w14:textId="77777777" w:rsidR="00BD2F3B" w:rsidRDefault="00442AB0">
      <w:pPr>
        <w:framePr w:w="9963" w:wrap="auto" w:hAnchor="text" w:x="1332" w:y="10905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písomnou</w:t>
      </w:r>
      <w:r>
        <w:rPr>
          <w:rFonts w:ascii="Times New Roman"/>
          <w:color w:val="000000"/>
          <w:sz w:val="24"/>
        </w:rPr>
        <w:t xml:space="preserve"> formou.</w:t>
      </w:r>
    </w:p>
    <w:p w14:paraId="4DC4BB5E" w14:textId="77777777" w:rsidR="00BD2F3B" w:rsidRDefault="00442AB0">
      <w:pPr>
        <w:framePr w:w="567" w:wrap="auto" w:hAnchor="text" w:x="3293" w:y="117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VI.</w:t>
      </w:r>
    </w:p>
    <w:p w14:paraId="0F54EE47" w14:textId="77777777" w:rsidR="00BD2F3B" w:rsidRDefault="00442AB0">
      <w:pPr>
        <w:framePr w:w="4790" w:wrap="auto" w:hAnchor="text" w:x="4062" w:y="117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Spolupôsobenie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objednávateľa</w:t>
      </w:r>
      <w:r>
        <w:rPr>
          <w:rFonts w:ascii="Times New Roman"/>
          <w:b/>
          <w:color w:val="000000"/>
          <w:sz w:val="24"/>
        </w:rPr>
        <w:t xml:space="preserve"> a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zhotoviteľa</w:t>
      </w:r>
    </w:p>
    <w:p w14:paraId="4845C733" w14:textId="77777777" w:rsidR="00BD2F3B" w:rsidRDefault="00442AB0">
      <w:pPr>
        <w:framePr w:w="360" w:wrap="auto" w:hAnchor="text" w:x="1212" w:y="1228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37F7CC37" w14:textId="77777777" w:rsidR="00BD2F3B" w:rsidRDefault="00442AB0">
      <w:pPr>
        <w:framePr w:w="360" w:wrap="auto" w:hAnchor="text" w:x="1212" w:y="12285"/>
        <w:widowControl w:val="0"/>
        <w:autoSpaceDE w:val="0"/>
        <w:autoSpaceDN w:val="0"/>
        <w:spacing w:before="28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14:paraId="386227E8" w14:textId="77777777" w:rsidR="00BD2F3B" w:rsidRDefault="00442AB0">
      <w:pPr>
        <w:framePr w:w="360" w:wrap="auto" w:hAnchor="text" w:x="1212" w:y="12285"/>
        <w:widowControl w:val="0"/>
        <w:autoSpaceDE w:val="0"/>
        <w:autoSpaceDN w:val="0"/>
        <w:spacing w:before="287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</w:t>
      </w:r>
    </w:p>
    <w:p w14:paraId="28A1C587" w14:textId="77777777" w:rsidR="00BD2F3B" w:rsidRDefault="00442AB0">
      <w:pPr>
        <w:framePr w:w="9964" w:wrap="auto" w:hAnchor="text" w:x="1332" w:y="1228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Objednávateľ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odovzdá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zhotoviteľovi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stavenisko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osobitným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zápisom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v </w:t>
      </w:r>
      <w:r>
        <w:rPr>
          <w:rFonts w:ascii="Times New Roman" w:hAnsi="Times New Roman" w:cs="Times New Roman"/>
          <w:color w:val="000000"/>
          <w:sz w:val="24"/>
        </w:rPr>
        <w:t>termíne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do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10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pracovných</w:t>
      </w:r>
    </w:p>
    <w:p w14:paraId="61238224" w14:textId="77777777" w:rsidR="00BD2F3B" w:rsidRDefault="00442AB0">
      <w:pPr>
        <w:framePr w:w="9964" w:wrap="auto" w:hAnchor="text" w:x="1332" w:y="12285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dní</w:t>
      </w:r>
      <w:r>
        <w:rPr>
          <w:rFonts w:ascii="Times New Roman"/>
          <w:color w:val="000000"/>
          <w:sz w:val="24"/>
        </w:rPr>
        <w:t xml:space="preserve"> od </w:t>
      </w:r>
      <w:r>
        <w:rPr>
          <w:rFonts w:ascii="Times New Roman" w:hAnsi="Times New Roman" w:cs="Times New Roman"/>
          <w:color w:val="000000"/>
          <w:sz w:val="24"/>
        </w:rPr>
        <w:t>účinnosti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ZoD</w:t>
      </w:r>
      <w:r>
        <w:rPr>
          <w:rFonts w:ascii="Times New Roman"/>
          <w:color w:val="000000"/>
          <w:sz w:val="24"/>
        </w:rPr>
        <w:t>.</w:t>
      </w:r>
    </w:p>
    <w:p w14:paraId="2A447E77" w14:textId="77777777" w:rsidR="00BD2F3B" w:rsidRDefault="00442AB0">
      <w:pPr>
        <w:framePr w:w="9964" w:wrap="auto" w:hAnchor="text" w:x="1332" w:y="1228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/>
          <w:color w:val="000000"/>
          <w:sz w:val="24"/>
        </w:rPr>
        <w:t>Pri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odovzdaní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z w:val="24"/>
        </w:rPr>
        <w:t>staveniska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odovzdá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objednávateľ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zhotoviteľovi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1x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projektovú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dokumentáciu</w:t>
      </w:r>
    </w:p>
    <w:p w14:paraId="20B4577A" w14:textId="77777777" w:rsidR="00BD2F3B" w:rsidRDefault="00442AB0">
      <w:pPr>
        <w:framePr w:w="9964" w:wrap="auto" w:hAnchor="text" w:x="1332" w:y="12285"/>
        <w:widowControl w:val="0"/>
        <w:autoSpaceDE w:val="0"/>
        <w:autoSpaceDN w:val="0"/>
        <w:spacing w:before="11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uvedenú</w:t>
      </w:r>
      <w:r>
        <w:rPr>
          <w:rFonts w:ascii="Times New Roman"/>
          <w:color w:val="000000"/>
          <w:sz w:val="24"/>
        </w:rPr>
        <w:t xml:space="preserve"> v </w:t>
      </w:r>
      <w:r>
        <w:rPr>
          <w:rFonts w:ascii="Times New Roman" w:hAnsi="Times New Roman" w:cs="Times New Roman"/>
          <w:color w:val="000000"/>
          <w:sz w:val="24"/>
        </w:rPr>
        <w:t>čl.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>bod 2.</w:t>
      </w:r>
    </w:p>
    <w:p w14:paraId="418C984B" w14:textId="77777777" w:rsidR="00BD2F3B" w:rsidRDefault="00442AB0">
      <w:pPr>
        <w:framePr w:w="9964" w:wrap="auto" w:hAnchor="text" w:x="1332" w:y="1228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Objednávateľ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zaväzuje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odovzdať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zhotoviteľovi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stavenisko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tak,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že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vymedzí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hranice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staveniska,</w:t>
      </w:r>
    </w:p>
    <w:p w14:paraId="49BB5F32" w14:textId="77777777" w:rsidR="00BD2F3B" w:rsidRDefault="00442AB0">
      <w:pPr>
        <w:framePr w:w="9964" w:wrap="auto" w:hAnchor="text" w:x="1332" w:y="12285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ktoré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zhotoviteľ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zaväzuje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dodržiavať.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Ak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vznikne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potreba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rozšírenia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hranice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staveniska,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toto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je</w:t>
      </w:r>
    </w:p>
    <w:p w14:paraId="343FD4DC" w14:textId="77777777" w:rsidR="00BD2F3B" w:rsidRDefault="00442AB0">
      <w:pPr>
        <w:framePr w:w="9964" w:wrap="auto" w:hAnchor="text" w:x="1332" w:y="12285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možné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až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po </w:t>
      </w:r>
      <w:r>
        <w:rPr>
          <w:rFonts w:ascii="Times New Roman" w:hAnsi="Times New Roman" w:cs="Times New Roman"/>
          <w:color w:val="000000"/>
          <w:sz w:val="24"/>
        </w:rPr>
        <w:t>predchádzajúcom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súhlase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objednávateľa.</w:t>
      </w:r>
    </w:p>
    <w:p w14:paraId="0FD5D1A5" w14:textId="77777777" w:rsidR="00BD2F3B" w:rsidRDefault="00442AB0">
      <w:pPr>
        <w:framePr w:w="360" w:wrap="auto" w:hAnchor="text" w:x="1212" w:y="142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</w:t>
      </w:r>
    </w:p>
    <w:p w14:paraId="18D852A1" w14:textId="77777777" w:rsidR="00BD2F3B" w:rsidRDefault="00442AB0">
      <w:pPr>
        <w:framePr w:w="9965" w:wrap="auto" w:hAnchor="text" w:x="1332" w:y="142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Prevádzkové,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sociálne</w:t>
      </w:r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prípadne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aj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výrobné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z w:val="24"/>
        </w:rPr>
        <w:t>zariadenia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z w:val="24"/>
        </w:rPr>
        <w:t>staveniska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zabezpečuje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zhotoviteľ.</w:t>
      </w:r>
    </w:p>
    <w:p w14:paraId="3DE699FE" w14:textId="77777777" w:rsidR="00BD2F3B" w:rsidRDefault="00442AB0">
      <w:pPr>
        <w:framePr w:w="9965" w:wrap="auto" w:hAnchor="text" w:x="1332" w:y="14218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Náklady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vybudovanie,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prevádzkovanie,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údržbu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vypratanie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zariadenia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staveniska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sú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súčasťou</w:t>
      </w:r>
    </w:p>
    <w:p w14:paraId="52AE8541" w14:textId="77777777" w:rsidR="00BD2F3B" w:rsidRDefault="00442AB0">
      <w:pPr>
        <w:framePr w:w="9965" w:wrap="auto" w:hAnchor="text" w:x="1332" w:y="14218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zmluvnej </w:t>
      </w:r>
      <w:r>
        <w:rPr>
          <w:rFonts w:ascii="Times New Roman"/>
          <w:color w:val="000000"/>
          <w:spacing w:val="-1"/>
          <w:sz w:val="24"/>
        </w:rPr>
        <w:t>ceny.</w:t>
      </w:r>
    </w:p>
    <w:p w14:paraId="0C3B029B" w14:textId="77777777" w:rsidR="00BD2F3B" w:rsidRDefault="00442AB0">
      <w:pPr>
        <w:framePr w:w="360" w:wrap="auto" w:hAnchor="text" w:x="10939" w:y="155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</w:t>
      </w:r>
    </w:p>
    <w:p w14:paraId="4EDFAEAD" w14:textId="77777777" w:rsidR="00BD2F3B" w:rsidRDefault="00BD2F3B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763D0FCA" w14:textId="77777777" w:rsidR="00BD2F3B" w:rsidRDefault="00442AB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1F93BCA2" w14:textId="77777777" w:rsidR="00BD2F3B" w:rsidRDefault="00442AB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" w:name="br4"/>
      <w:bookmarkEnd w:id="3"/>
      <w:r>
        <w:rPr>
          <w:rFonts w:ascii="Arial"/>
          <w:color w:val="FF0000"/>
          <w:sz w:val="2"/>
        </w:rPr>
        <w:lastRenderedPageBreak/>
        <w:t xml:space="preserve"> </w:t>
      </w:r>
    </w:p>
    <w:p w14:paraId="01B85D42" w14:textId="77777777" w:rsidR="00BD2F3B" w:rsidRDefault="00442AB0">
      <w:pPr>
        <w:framePr w:w="360" w:wrap="auto" w:hAnchor="text" w:x="1212" w:y="9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</w:t>
      </w:r>
    </w:p>
    <w:p w14:paraId="18DE6E9E" w14:textId="77777777" w:rsidR="00BD2F3B" w:rsidRDefault="00442AB0">
      <w:pPr>
        <w:framePr w:w="9966" w:wrap="auto" w:hAnchor="text" w:x="1332" w:y="9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/>
          <w:color w:val="000000"/>
          <w:sz w:val="24"/>
        </w:rPr>
        <w:t>Ak v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súvislosti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so </w:t>
      </w:r>
      <w:r>
        <w:rPr>
          <w:rFonts w:ascii="Times New Roman" w:hAnsi="Times New Roman" w:cs="Times New Roman"/>
          <w:color w:val="000000"/>
          <w:sz w:val="24"/>
        </w:rPr>
        <w:t>začatím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prác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stavenisku </w:t>
      </w:r>
      <w:r>
        <w:rPr>
          <w:rFonts w:ascii="Times New Roman"/>
          <w:color w:val="000000"/>
          <w:spacing w:val="1"/>
          <w:sz w:val="24"/>
        </w:rPr>
        <w:t>bude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potrebné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umiestniť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alebo </w:t>
      </w:r>
      <w:r>
        <w:rPr>
          <w:rFonts w:ascii="Times New Roman" w:hAnsi="Times New Roman" w:cs="Times New Roman"/>
          <w:color w:val="000000"/>
          <w:sz w:val="24"/>
        </w:rPr>
        <w:t>premiestniť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dopravné</w:t>
      </w:r>
    </w:p>
    <w:p w14:paraId="28465B60" w14:textId="77777777" w:rsidR="00BD2F3B" w:rsidRDefault="00442AB0">
      <w:pPr>
        <w:framePr w:w="9966" w:wrap="auto" w:hAnchor="text" w:x="1332" w:y="968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značky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podľa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z w:val="24"/>
        </w:rPr>
        <w:t>predpisov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pozemných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komunikáciách,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obstará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uhradí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z w:val="24"/>
        </w:rPr>
        <w:t>tieto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práce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zhotoviteľ.</w:t>
      </w:r>
    </w:p>
    <w:p w14:paraId="2E2C304B" w14:textId="77777777" w:rsidR="00BD2F3B" w:rsidRDefault="00442AB0">
      <w:pPr>
        <w:framePr w:w="9966" w:wrap="auto" w:hAnchor="text" w:x="1332" w:y="968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Udržiavanie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dopravných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značiek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zabezpečí</w:t>
      </w:r>
      <w:r>
        <w:rPr>
          <w:rFonts w:ascii="Times New Roman"/>
          <w:color w:val="000000"/>
          <w:sz w:val="24"/>
        </w:rPr>
        <w:t xml:space="preserve"> 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uhradí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zhotoviteľ.</w:t>
      </w:r>
    </w:p>
    <w:p w14:paraId="70456C7C" w14:textId="77777777" w:rsidR="00BD2F3B" w:rsidRDefault="00442AB0">
      <w:pPr>
        <w:framePr w:w="360" w:wrap="auto" w:hAnchor="text" w:x="1212" w:y="17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6</w:t>
      </w:r>
    </w:p>
    <w:p w14:paraId="325FB693" w14:textId="77777777" w:rsidR="00BD2F3B" w:rsidRDefault="00442AB0">
      <w:pPr>
        <w:framePr w:w="360" w:wrap="auto" w:hAnchor="text" w:x="1212" w:y="1796"/>
        <w:widowControl w:val="0"/>
        <w:autoSpaceDE w:val="0"/>
        <w:autoSpaceDN w:val="0"/>
        <w:spacing w:before="28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7</w:t>
      </w:r>
    </w:p>
    <w:p w14:paraId="1CEC040A" w14:textId="77777777" w:rsidR="00BD2F3B" w:rsidRDefault="00442AB0">
      <w:pPr>
        <w:framePr w:w="360" w:wrap="auto" w:hAnchor="text" w:x="1212" w:y="1796"/>
        <w:widowControl w:val="0"/>
        <w:autoSpaceDE w:val="0"/>
        <w:autoSpaceDN w:val="0"/>
        <w:spacing w:before="28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8</w:t>
      </w:r>
    </w:p>
    <w:p w14:paraId="2563B6EC" w14:textId="77777777" w:rsidR="00BD2F3B" w:rsidRDefault="00442AB0">
      <w:pPr>
        <w:framePr w:w="9965" w:wrap="auto" w:hAnchor="text" w:x="1332" w:y="17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Zhotoviteľ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zabezpečí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svoje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náklady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stráženie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staveniska.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stavenisko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môžu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vstupovať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iba</w:t>
      </w:r>
    </w:p>
    <w:p w14:paraId="7D6D338D" w14:textId="77777777" w:rsidR="00BD2F3B" w:rsidRDefault="00442AB0">
      <w:pPr>
        <w:framePr w:w="9965" w:wrap="auto" w:hAnchor="text" w:x="1332" w:y="1796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poverení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pracovníci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objednávateľa.</w:t>
      </w:r>
    </w:p>
    <w:p w14:paraId="615FB4C9" w14:textId="77777777" w:rsidR="00BD2F3B" w:rsidRDefault="00442AB0">
      <w:pPr>
        <w:framePr w:w="9967" w:wrap="auto" w:hAnchor="text" w:x="1332" w:y="23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Zhotoviteľ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zodpovedá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-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čistotu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poriadok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z w:val="24"/>
        </w:rPr>
        <w:t>stavenisku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z w:val="24"/>
        </w:rPr>
        <w:t>a na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komunikáciách,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ktoré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znečistí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z w:val="24"/>
        </w:rPr>
        <w:t>svojou</w:t>
      </w:r>
    </w:p>
    <w:p w14:paraId="2FA779EF" w14:textId="77777777" w:rsidR="00BD2F3B" w:rsidRDefault="00442AB0">
      <w:pPr>
        <w:framePr w:w="9967" w:wrap="auto" w:hAnchor="text" w:x="1332" w:y="2348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činnosťou.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Zhotoviteľ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zodpovedá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bezpečnosť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ochranu zdravia </w:t>
      </w:r>
      <w:r>
        <w:rPr>
          <w:rFonts w:ascii="Times New Roman"/>
          <w:color w:val="000000"/>
          <w:spacing w:val="2"/>
          <w:sz w:val="24"/>
        </w:rPr>
        <w:t>na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>stavenisku.</w:t>
      </w:r>
    </w:p>
    <w:p w14:paraId="46FD836A" w14:textId="77777777" w:rsidR="00BD2F3B" w:rsidRDefault="00442AB0">
      <w:pPr>
        <w:framePr w:w="9967" w:wrap="auto" w:hAnchor="text" w:x="1332" w:y="234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Zhotoviteľ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stavby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z w:val="24"/>
        </w:rPr>
        <w:t>pred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začatím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stavebných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prác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zabezpečí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vlastné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náklady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vytýčenie</w:t>
      </w:r>
    </w:p>
    <w:p w14:paraId="06A75F30" w14:textId="77777777" w:rsidR="00BD2F3B" w:rsidRDefault="00442AB0">
      <w:pPr>
        <w:framePr w:w="9967" w:wrap="auto" w:hAnchor="text" w:x="1332" w:y="2348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podzemných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sietí,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z w:val="24"/>
        </w:rPr>
        <w:t>miesta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z w:val="24"/>
        </w:rPr>
        <w:t>odberu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vody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elektrickej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z w:val="24"/>
        </w:rPr>
        <w:t>energie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z w:val="24"/>
        </w:rPr>
        <w:t>merania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z w:val="24"/>
        </w:rPr>
        <w:t>spotreby.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Náklady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</w:t>
      </w:r>
    </w:p>
    <w:p w14:paraId="5DFB7A92" w14:textId="77777777" w:rsidR="00BD2F3B" w:rsidRDefault="00442AB0">
      <w:pPr>
        <w:framePr w:w="9967" w:wrap="auto" w:hAnchor="text" w:x="1332" w:y="2348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spotrebované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množstvá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znáša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zhotoviteľ.</w:t>
      </w:r>
    </w:p>
    <w:p w14:paraId="139A0D7B" w14:textId="77777777" w:rsidR="00BD2F3B" w:rsidRDefault="00442AB0">
      <w:pPr>
        <w:framePr w:w="360" w:wrap="auto" w:hAnchor="text" w:x="1212" w:y="37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9</w:t>
      </w:r>
    </w:p>
    <w:p w14:paraId="1803E461" w14:textId="77777777" w:rsidR="00BD2F3B" w:rsidRDefault="00442AB0">
      <w:pPr>
        <w:framePr w:w="360" w:wrap="auto" w:hAnchor="text" w:x="1212" w:y="3728"/>
        <w:widowControl w:val="0"/>
        <w:autoSpaceDE w:val="0"/>
        <w:autoSpaceDN w:val="0"/>
        <w:spacing w:before="28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685D15A8" w14:textId="77777777" w:rsidR="00BD2F3B" w:rsidRDefault="00442AB0">
      <w:pPr>
        <w:framePr w:w="9964" w:wrap="auto" w:hAnchor="text" w:x="1332" w:y="37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Zhotoviteľ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povinný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konzultovať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s objed</w:t>
      </w:r>
      <w:r>
        <w:rPr>
          <w:rFonts w:ascii="Times New Roman" w:hAnsi="Times New Roman" w:cs="Times New Roman"/>
          <w:color w:val="000000"/>
          <w:sz w:val="24"/>
        </w:rPr>
        <w:t>návateľom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výber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materiálov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a </w:t>
      </w:r>
      <w:r>
        <w:rPr>
          <w:rFonts w:ascii="Times New Roman" w:hAnsi="Times New Roman" w:cs="Times New Roman"/>
          <w:color w:val="000000"/>
          <w:sz w:val="24"/>
        </w:rPr>
        <w:t>zariadení,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ktoré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majú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</w:rPr>
        <w:t>byť</w:t>
      </w:r>
    </w:p>
    <w:p w14:paraId="5614C59E" w14:textId="77777777" w:rsidR="00BD2F3B" w:rsidRDefault="00442AB0">
      <w:pPr>
        <w:framePr w:w="9964" w:wrap="auto" w:hAnchor="text" w:x="1332" w:y="3728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zabudované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stavbe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a </w:t>
      </w:r>
      <w:r>
        <w:rPr>
          <w:rFonts w:ascii="Times New Roman"/>
          <w:color w:val="000000"/>
          <w:spacing w:val="1"/>
          <w:sz w:val="24"/>
        </w:rPr>
        <w:t>nie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sú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jednoznačne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určené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projekte.</w:t>
      </w:r>
    </w:p>
    <w:p w14:paraId="75EE1457" w14:textId="77777777" w:rsidR="00BD2F3B" w:rsidRDefault="00442AB0">
      <w:pPr>
        <w:framePr w:w="9964" w:wrap="auto" w:hAnchor="text" w:x="1332" w:y="372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0. </w:t>
      </w:r>
      <w:r>
        <w:rPr>
          <w:rFonts w:ascii="Times New Roman" w:hAnsi="Times New Roman" w:cs="Times New Roman"/>
          <w:color w:val="000000"/>
          <w:sz w:val="24"/>
        </w:rPr>
        <w:t>Zhotoviteľ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ručí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to,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že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zabudované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materiály,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dodávky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zariadenia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sú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nové,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z w:val="24"/>
        </w:rPr>
        <w:t>prvej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z w:val="24"/>
        </w:rPr>
        <w:t>akosti</w:t>
      </w:r>
    </w:p>
    <w:p w14:paraId="498F348F" w14:textId="77777777" w:rsidR="00BD2F3B" w:rsidRDefault="00442AB0">
      <w:pPr>
        <w:framePr w:w="9964" w:wrap="auto" w:hAnchor="text" w:x="1332" w:y="3728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vyhovujú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platným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predpis</w:t>
      </w:r>
      <w:r>
        <w:rPr>
          <w:rFonts w:ascii="Times New Roman"/>
          <w:color w:val="000000"/>
          <w:sz w:val="24"/>
        </w:rPr>
        <w:t>om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technickým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normám.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Použité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materiály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z w:val="24"/>
        </w:rPr>
        <w:t>musia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zodpovedať</w:t>
      </w:r>
    </w:p>
    <w:p w14:paraId="15E01B9B" w14:textId="77777777" w:rsidR="00BD2F3B" w:rsidRDefault="00442AB0">
      <w:pPr>
        <w:framePr w:w="9964" w:wrap="auto" w:hAnchor="text" w:x="1332" w:y="3728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ustanoveniam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zák.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č.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133/2013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Z.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stavebných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výrobkoch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 zmene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a </w:t>
      </w:r>
      <w:r>
        <w:rPr>
          <w:rFonts w:ascii="Times New Roman" w:hAnsi="Times New Roman" w:cs="Times New Roman"/>
          <w:color w:val="000000"/>
          <w:sz w:val="24"/>
        </w:rPr>
        <w:t>doplnení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niektorých</w:t>
      </w:r>
    </w:p>
    <w:p w14:paraId="518FD1FD" w14:textId="77777777" w:rsidR="00BD2F3B" w:rsidRDefault="00442AB0">
      <w:pPr>
        <w:framePr w:w="9964" w:wrap="auto" w:hAnchor="text" w:x="1332" w:y="3728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zákonov</w:t>
      </w:r>
      <w:r>
        <w:rPr>
          <w:rFonts w:ascii="Times New Roman"/>
          <w:color w:val="000000"/>
          <w:sz w:val="24"/>
        </w:rPr>
        <w:t>.</w:t>
      </w:r>
    </w:p>
    <w:p w14:paraId="1577B818" w14:textId="77777777" w:rsidR="00BD2F3B" w:rsidRDefault="00442AB0">
      <w:pPr>
        <w:framePr w:w="360" w:wrap="auto" w:hAnchor="text" w:x="1212" w:y="538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2CDE3AC0" w14:textId="77777777" w:rsidR="00BD2F3B" w:rsidRDefault="00442AB0">
      <w:pPr>
        <w:framePr w:w="9969" w:wrap="auto" w:hAnchor="text" w:x="1332" w:y="538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1. </w:t>
      </w:r>
      <w:r>
        <w:rPr>
          <w:rFonts w:ascii="Times New Roman" w:hAnsi="Times New Roman" w:cs="Times New Roman"/>
          <w:color w:val="000000"/>
          <w:sz w:val="24"/>
        </w:rPr>
        <w:t>Zhotoviteľ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je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povinný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viesť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stavebný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denník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súlade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platnými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predpismi.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Objednávateľ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svojim</w:t>
      </w:r>
    </w:p>
    <w:p w14:paraId="64809CE8" w14:textId="77777777" w:rsidR="00BD2F3B" w:rsidRDefault="00442AB0">
      <w:pPr>
        <w:framePr w:w="9969" w:wrap="auto" w:hAnchor="text" w:x="1332" w:y="5384"/>
        <w:widowControl w:val="0"/>
        <w:autoSpaceDE w:val="0"/>
        <w:autoSpaceDN w:val="0"/>
        <w:spacing w:before="11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podpisom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z w:val="24"/>
        </w:rPr>
        <w:t>do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stavebného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denníka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z w:val="24"/>
        </w:rPr>
        <w:t>len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z w:val="24"/>
        </w:rPr>
        <w:t>potvrdzuje,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že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z w:val="24"/>
        </w:rPr>
        <w:t>videl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stavebný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denník.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z w:val="24"/>
        </w:rPr>
        <w:t>K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záznamom</w:t>
      </w:r>
    </w:p>
    <w:p w14:paraId="35106339" w14:textId="77777777" w:rsidR="00BD2F3B" w:rsidRDefault="00442AB0">
      <w:pPr>
        <w:framePr w:w="9969" w:wrap="auto" w:hAnchor="text" w:x="1332" w:y="5384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zhotoviteľa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objednávateľ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písomne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záväzne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vyjadrí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z w:val="24"/>
        </w:rPr>
        <w:t>do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z w:val="24"/>
        </w:rPr>
        <w:t>3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dní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z w:val="24"/>
        </w:rPr>
        <w:t>odo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dňa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z w:val="24"/>
        </w:rPr>
        <w:t>vykonania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zápisu.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Záznamy</w:t>
      </w:r>
    </w:p>
    <w:p w14:paraId="50BB4D9C" w14:textId="77777777" w:rsidR="00BD2F3B" w:rsidRDefault="00442AB0">
      <w:pPr>
        <w:framePr w:w="9969" w:wrap="auto" w:hAnchor="text" w:x="1332" w:y="5384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objednávateľa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majú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účinok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bezprostredného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písomného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oznámenia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zhotoviteľ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z w:val="24"/>
        </w:rPr>
        <w:t>je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povinný</w:t>
      </w:r>
    </w:p>
    <w:p w14:paraId="3C9D3396" w14:textId="77777777" w:rsidR="00BD2F3B" w:rsidRDefault="00442AB0">
      <w:pPr>
        <w:framePr w:w="9969" w:wrap="auto" w:hAnchor="text" w:x="1332" w:y="5384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okamžite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toto </w:t>
      </w:r>
      <w:r>
        <w:rPr>
          <w:rFonts w:ascii="Times New Roman" w:hAnsi="Times New Roman" w:cs="Times New Roman"/>
          <w:color w:val="000000"/>
          <w:sz w:val="24"/>
        </w:rPr>
        <w:t>oznámenie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akceptovať</w:t>
      </w:r>
      <w:r>
        <w:rPr>
          <w:rFonts w:ascii="Times New Roman"/>
          <w:color w:val="000000"/>
          <w:sz w:val="24"/>
        </w:rPr>
        <w:t xml:space="preserve"> 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riadiť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podľa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neho </w:t>
      </w:r>
      <w:r>
        <w:rPr>
          <w:rFonts w:ascii="Times New Roman"/>
          <w:color w:val="000000"/>
          <w:spacing w:val="-1"/>
          <w:sz w:val="24"/>
        </w:rPr>
        <w:t>aj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keď</w:t>
      </w:r>
      <w:r>
        <w:rPr>
          <w:rFonts w:ascii="Times New Roman"/>
          <w:color w:val="000000"/>
          <w:sz w:val="24"/>
        </w:rPr>
        <w:t xml:space="preserve"> ho </w:t>
      </w:r>
      <w:r>
        <w:rPr>
          <w:rFonts w:ascii="Times New Roman" w:hAnsi="Times New Roman" w:cs="Times New Roman"/>
          <w:color w:val="000000"/>
          <w:sz w:val="24"/>
        </w:rPr>
        <w:t>nepodpíše.</w:t>
      </w:r>
    </w:p>
    <w:p w14:paraId="75D0DA21" w14:textId="77777777" w:rsidR="00BD2F3B" w:rsidRDefault="00442AB0">
      <w:pPr>
        <w:framePr w:w="9969" w:wrap="auto" w:hAnchor="text" w:x="1332" w:y="538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2. </w:t>
      </w:r>
      <w:r>
        <w:rPr>
          <w:rFonts w:ascii="Times New Roman" w:hAnsi="Times New Roman" w:cs="Times New Roman"/>
          <w:color w:val="000000"/>
          <w:sz w:val="24"/>
        </w:rPr>
        <w:t>Zmluvné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strany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považujú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stavebný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denník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základný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>dokument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priebehu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výstavby,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ktorý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z w:val="24"/>
        </w:rPr>
        <w:t>je</w:t>
      </w:r>
    </w:p>
    <w:p w14:paraId="684D1F9E" w14:textId="77777777" w:rsidR="00BD2F3B" w:rsidRDefault="00442AB0">
      <w:pPr>
        <w:framePr w:w="9969" w:wrap="auto" w:hAnchor="text" w:x="1332" w:y="5384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možné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odvolať</w:t>
      </w:r>
      <w:r>
        <w:rPr>
          <w:rFonts w:ascii="Times New Roman"/>
          <w:color w:val="000000"/>
          <w:sz w:val="24"/>
        </w:rPr>
        <w:t xml:space="preserve"> v </w:t>
      </w:r>
      <w:r>
        <w:rPr>
          <w:rFonts w:ascii="Times New Roman" w:hAnsi="Times New Roman" w:cs="Times New Roman"/>
          <w:color w:val="000000"/>
          <w:sz w:val="24"/>
        </w:rPr>
        <w:t>ďalšom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konaní</w:t>
      </w:r>
      <w:r>
        <w:rPr>
          <w:rFonts w:ascii="Times New Roman"/>
          <w:color w:val="000000"/>
          <w:sz w:val="24"/>
        </w:rPr>
        <w:t xml:space="preserve"> (napr. zmena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projektového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riešenia,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zámena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materiálu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pod.).</w:t>
      </w:r>
    </w:p>
    <w:p w14:paraId="71C2E582" w14:textId="77777777" w:rsidR="00BD2F3B" w:rsidRDefault="00442AB0">
      <w:pPr>
        <w:framePr w:w="9969" w:wrap="auto" w:hAnchor="text" w:x="1332" w:y="538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3. </w:t>
      </w:r>
      <w:r>
        <w:rPr>
          <w:rFonts w:ascii="Times New Roman"/>
          <w:color w:val="000000"/>
          <w:spacing w:val="-1"/>
          <w:sz w:val="24"/>
        </w:rPr>
        <w:t>De</w:t>
      </w:r>
      <w:r>
        <w:rPr>
          <w:rFonts w:ascii="Times New Roman" w:hAnsi="Times New Roman" w:cs="Times New Roman"/>
          <w:color w:val="000000"/>
          <w:sz w:val="24"/>
        </w:rPr>
        <w:t>nník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vedie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od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prevzatia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staveniska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do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doby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odovzdania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prevzatia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diela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uchováva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10</w:t>
      </w:r>
    </w:p>
    <w:p w14:paraId="5CEBA8C2" w14:textId="77777777" w:rsidR="00BD2F3B" w:rsidRDefault="00442AB0">
      <w:pPr>
        <w:framePr w:w="9969" w:wrap="auto" w:hAnchor="text" w:x="1332" w:y="5384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rokov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od </w:t>
      </w:r>
      <w:r>
        <w:rPr>
          <w:rFonts w:ascii="Times New Roman" w:hAnsi="Times New Roman" w:cs="Times New Roman"/>
          <w:color w:val="000000"/>
          <w:sz w:val="24"/>
        </w:rPr>
        <w:t>skončenia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stavby.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Originály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denníka</w:t>
      </w:r>
      <w:r>
        <w:rPr>
          <w:rFonts w:ascii="Times New Roman"/>
          <w:color w:val="000000"/>
          <w:sz w:val="24"/>
        </w:rPr>
        <w:t xml:space="preserve"> archivuje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objednávateľ,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kópie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zhotoviteľ.</w:t>
      </w:r>
    </w:p>
    <w:p w14:paraId="57B5F01E" w14:textId="77777777" w:rsidR="00BD2F3B" w:rsidRDefault="00442AB0">
      <w:pPr>
        <w:framePr w:w="9969" w:wrap="auto" w:hAnchor="text" w:x="1332" w:y="538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4. Kontrola</w:t>
      </w:r>
      <w:r>
        <w:rPr>
          <w:rFonts w:ascii="Times New Roman"/>
          <w:color w:val="000000"/>
          <w:spacing w:val="15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zo</w:t>
      </w:r>
      <w:r>
        <w:rPr>
          <w:rFonts w:ascii="Times New Roman"/>
          <w:color w:val="000000"/>
          <w:spacing w:val="15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strany</w:t>
      </w:r>
      <w:r>
        <w:rPr>
          <w:rFonts w:ascii="Times New Roman"/>
          <w:color w:val="000000"/>
          <w:spacing w:val="1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objednávateľa</w:t>
      </w:r>
      <w:r>
        <w:rPr>
          <w:rFonts w:ascii="Times New Roman"/>
          <w:color w:val="000000"/>
          <w:spacing w:val="157"/>
          <w:sz w:val="24"/>
        </w:rPr>
        <w:t xml:space="preserve"> </w:t>
      </w:r>
      <w:r>
        <w:rPr>
          <w:rFonts w:ascii="Times New Roman"/>
          <w:color w:val="000000"/>
          <w:sz w:val="24"/>
        </w:rPr>
        <w:t>bude</w:t>
      </w:r>
      <w:r>
        <w:rPr>
          <w:rFonts w:ascii="Times New Roman"/>
          <w:color w:val="000000"/>
          <w:spacing w:val="1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vykonávaná</w:t>
      </w:r>
      <w:r>
        <w:rPr>
          <w:rFonts w:ascii="Times New Roman"/>
          <w:color w:val="000000"/>
          <w:spacing w:val="1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prostredníctvom</w:t>
      </w:r>
      <w:r>
        <w:rPr>
          <w:rFonts w:ascii="Times New Roman"/>
          <w:color w:val="000000"/>
          <w:spacing w:val="161"/>
          <w:sz w:val="24"/>
        </w:rPr>
        <w:t xml:space="preserve"> </w:t>
      </w:r>
      <w:r>
        <w:rPr>
          <w:rFonts w:ascii="Times New Roman"/>
          <w:color w:val="000000"/>
          <w:sz w:val="24"/>
        </w:rPr>
        <w:t>poverenej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osoby</w:t>
      </w:r>
    </w:p>
    <w:p w14:paraId="79C9A056" w14:textId="77777777" w:rsidR="00BD2F3B" w:rsidRDefault="00442AB0">
      <w:pPr>
        <w:framePr w:w="9969" w:wrap="auto" w:hAnchor="text" w:x="1332" w:y="5384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objednávateľa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(</w:t>
      </w:r>
      <w:r>
        <w:rPr>
          <w:rFonts w:ascii="Times New Roman" w:hAnsi="Times New Roman" w:cs="Times New Roman"/>
          <w:color w:val="000000"/>
          <w:spacing w:val="1"/>
          <w:sz w:val="24"/>
        </w:rPr>
        <w:t>technický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dozor investora)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prítomnosti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autorského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dozoru</w:t>
      </w:r>
      <w:r>
        <w:rPr>
          <w:rFonts w:ascii="Times New Roman"/>
          <w:color w:val="000000"/>
          <w:sz w:val="24"/>
        </w:rPr>
        <w:t>.</w:t>
      </w:r>
    </w:p>
    <w:p w14:paraId="47190398" w14:textId="77777777" w:rsidR="00BD2F3B" w:rsidRDefault="00442AB0">
      <w:pPr>
        <w:framePr w:w="360" w:wrap="auto" w:hAnchor="text" w:x="1212" w:y="676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25ABBDE7" w14:textId="77777777" w:rsidR="00BD2F3B" w:rsidRDefault="00442AB0">
      <w:pPr>
        <w:framePr w:w="360" w:wrap="auto" w:hAnchor="text" w:x="1212" w:y="6765"/>
        <w:widowControl w:val="0"/>
        <w:autoSpaceDE w:val="0"/>
        <w:autoSpaceDN w:val="0"/>
        <w:spacing w:before="28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48A11F09" w14:textId="77777777" w:rsidR="00BD2F3B" w:rsidRDefault="00442AB0">
      <w:pPr>
        <w:framePr w:w="360" w:wrap="auto" w:hAnchor="text" w:x="1212" w:y="6765"/>
        <w:widowControl w:val="0"/>
        <w:autoSpaceDE w:val="0"/>
        <w:autoSpaceDN w:val="0"/>
        <w:spacing w:before="28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6830671F" w14:textId="77777777" w:rsidR="00BD2F3B" w:rsidRDefault="00442AB0">
      <w:pPr>
        <w:framePr w:w="360" w:wrap="auto" w:hAnchor="text" w:x="1212" w:y="6765"/>
        <w:widowControl w:val="0"/>
        <w:autoSpaceDE w:val="0"/>
        <w:autoSpaceDN w:val="0"/>
        <w:spacing w:before="28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23F0FBB6" w14:textId="77777777" w:rsidR="00BD2F3B" w:rsidRDefault="00442AB0">
      <w:pPr>
        <w:framePr w:w="360" w:wrap="auto" w:hAnchor="text" w:x="1212" w:y="6765"/>
        <w:widowControl w:val="0"/>
        <w:autoSpaceDE w:val="0"/>
        <w:autoSpaceDN w:val="0"/>
        <w:spacing w:before="28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6EF53AB9" w14:textId="77777777" w:rsidR="00BD2F3B" w:rsidRDefault="00442AB0">
      <w:pPr>
        <w:framePr w:w="9967" w:wrap="auto" w:hAnchor="text" w:x="1332" w:y="84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5. </w:t>
      </w:r>
      <w:r>
        <w:rPr>
          <w:rFonts w:ascii="Times New Roman" w:hAnsi="Times New Roman" w:cs="Times New Roman"/>
          <w:color w:val="000000"/>
          <w:sz w:val="24"/>
        </w:rPr>
        <w:t>Zhotoviteľ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objednávateľ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dohodli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uskutočnení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pravidelných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kontrolných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dní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počas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trvania</w:t>
      </w:r>
    </w:p>
    <w:p w14:paraId="50DAC198" w14:textId="77777777" w:rsidR="00BD2F3B" w:rsidRDefault="00442AB0">
      <w:pPr>
        <w:framePr w:w="9967" w:wrap="auto" w:hAnchor="text" w:x="1332" w:y="8421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realizácie</w:t>
      </w:r>
      <w:r>
        <w:rPr>
          <w:rFonts w:ascii="Times New Roman"/>
          <w:color w:val="000000"/>
          <w:sz w:val="24"/>
        </w:rPr>
        <w:t xml:space="preserve"> diela, min. 1 </w:t>
      </w:r>
      <w:r>
        <w:rPr>
          <w:rFonts w:ascii="Times New Roman" w:hAnsi="Times New Roman" w:cs="Times New Roman"/>
          <w:color w:val="000000"/>
          <w:sz w:val="24"/>
        </w:rPr>
        <w:t>krát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týždenne</w:t>
      </w:r>
      <w:r>
        <w:rPr>
          <w:rFonts w:ascii="Times New Roman"/>
          <w:color w:val="000000"/>
          <w:sz w:val="24"/>
        </w:rPr>
        <w:t>.</w:t>
      </w:r>
    </w:p>
    <w:p w14:paraId="7341BDC1" w14:textId="77777777" w:rsidR="00BD2F3B" w:rsidRDefault="00442AB0">
      <w:pPr>
        <w:framePr w:w="9967" w:wrap="auto" w:hAnchor="text" w:x="1332" w:y="842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6. </w:t>
      </w:r>
      <w:r>
        <w:rPr>
          <w:rFonts w:ascii="Times New Roman" w:hAnsi="Times New Roman" w:cs="Times New Roman"/>
          <w:color w:val="000000"/>
          <w:sz w:val="24"/>
        </w:rPr>
        <w:t>Zhotoviteľ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vyzve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objednávateľa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sko</w:t>
      </w:r>
      <w:r>
        <w:rPr>
          <w:rFonts w:ascii="Times New Roman"/>
          <w:color w:val="000000"/>
          <w:sz w:val="24"/>
        </w:rPr>
        <w:t>ntrolovanie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prác,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ktoré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budú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ďalšom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technologickom</w:t>
      </w:r>
    </w:p>
    <w:p w14:paraId="3C1997A4" w14:textId="77777777" w:rsidR="00BD2F3B" w:rsidRDefault="00442AB0">
      <w:pPr>
        <w:framePr w:w="9967" w:wrap="auto" w:hAnchor="text" w:x="1332" w:y="8421"/>
        <w:widowControl w:val="0"/>
        <w:autoSpaceDE w:val="0"/>
        <w:autoSpaceDN w:val="0"/>
        <w:spacing w:before="11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postupe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zakryté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z w:val="24"/>
        </w:rPr>
        <w:t>alebo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stanú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neprístupnými.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Výzva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musí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byť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objednávateľovi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oznámená</w:t>
      </w:r>
      <w:r>
        <w:rPr>
          <w:rFonts w:ascii="Times New Roman"/>
          <w:color w:val="000000"/>
          <w:spacing w:val="-16"/>
          <w:sz w:val="24"/>
        </w:rPr>
        <w:t xml:space="preserve"> </w:t>
      </w:r>
      <w:r>
        <w:rPr>
          <w:rFonts w:ascii="Times New Roman"/>
          <w:color w:val="000000"/>
          <w:sz w:val="24"/>
        </w:rPr>
        <w:t>najmenej</w:t>
      </w:r>
    </w:p>
    <w:p w14:paraId="3CDB323D" w14:textId="77777777" w:rsidR="00BD2F3B" w:rsidRDefault="00442AB0">
      <w:pPr>
        <w:framePr w:w="360" w:wrap="auto" w:hAnchor="text" w:x="1572" w:y="952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</w:t>
      </w:r>
    </w:p>
    <w:p w14:paraId="402328D3" w14:textId="77777777" w:rsidR="00BD2F3B" w:rsidRDefault="00442AB0">
      <w:pPr>
        <w:framePr w:w="9535" w:wrap="auto" w:hAnchor="text" w:x="1762" w:y="952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pracovné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dni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vopred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telefonicky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zápisom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stavebnom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denníku,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pokiaľ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nedôjde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inej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dohode</w:t>
      </w:r>
    </w:p>
    <w:p w14:paraId="1FE1F840" w14:textId="77777777" w:rsidR="00BD2F3B" w:rsidRDefault="00442AB0">
      <w:pPr>
        <w:framePr w:w="9724" w:wrap="auto" w:hAnchor="text" w:x="1572" w:y="98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medzi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stavbyve</w:t>
      </w:r>
      <w:r>
        <w:rPr>
          <w:rFonts w:ascii="Times New Roman" w:hAnsi="Times New Roman" w:cs="Times New Roman"/>
          <w:color w:val="000000"/>
          <w:sz w:val="24"/>
        </w:rPr>
        <w:t>dúcim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poverenou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osobou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objednávateľa,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ktorá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bude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vykonávať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technický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dozor</w:t>
      </w:r>
    </w:p>
    <w:p w14:paraId="3AFD81AC" w14:textId="77777777" w:rsidR="00BD2F3B" w:rsidRDefault="00442AB0">
      <w:pPr>
        <w:framePr w:w="9724" w:wrap="auto" w:hAnchor="text" w:x="1572" w:y="980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stavby.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Ak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objednávateľ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z w:val="24"/>
        </w:rPr>
        <w:t>preverenie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prác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určenej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lehote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nedostaví,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je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povinný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uhradiť</w:t>
      </w:r>
    </w:p>
    <w:p w14:paraId="2A6475D5" w14:textId="77777777" w:rsidR="00BD2F3B" w:rsidRDefault="00442AB0">
      <w:pPr>
        <w:framePr w:w="9724" w:wrap="auto" w:hAnchor="text" w:x="1572" w:y="980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náklady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dodatočného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odkrytia,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pokiaľ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ho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požaduje.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Ak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pri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dodatočnom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odkrytí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zistí</w:t>
      </w:r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že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práce</w:t>
      </w:r>
    </w:p>
    <w:p w14:paraId="6B0937C1" w14:textId="77777777" w:rsidR="00BD2F3B" w:rsidRDefault="00442AB0">
      <w:pPr>
        <w:framePr w:w="9724" w:wrap="auto" w:hAnchor="text" w:x="1572" w:y="980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boli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vykonané</w:t>
      </w:r>
      <w:r>
        <w:rPr>
          <w:rFonts w:ascii="Times New Roman"/>
          <w:color w:val="000000"/>
          <w:sz w:val="24"/>
        </w:rPr>
        <w:t xml:space="preserve"> zjavne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vadne, nesie </w:t>
      </w:r>
      <w:r>
        <w:rPr>
          <w:rFonts w:ascii="Times New Roman" w:hAnsi="Times New Roman" w:cs="Times New Roman"/>
          <w:color w:val="000000"/>
          <w:sz w:val="24"/>
        </w:rPr>
        <w:t>náklady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dodatočného</w:t>
      </w:r>
      <w:r>
        <w:rPr>
          <w:rFonts w:ascii="Times New Roman"/>
          <w:color w:val="000000"/>
          <w:sz w:val="24"/>
        </w:rPr>
        <w:t xml:space="preserve"> odkrytia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zhotoviteľ.</w:t>
      </w:r>
    </w:p>
    <w:p w14:paraId="5BACDCF9" w14:textId="77777777" w:rsidR="00BD2F3B" w:rsidRDefault="00442AB0">
      <w:pPr>
        <w:framePr w:w="360" w:wrap="auto" w:hAnchor="text" w:x="1212" w:y="109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11A63206" w14:textId="77777777" w:rsidR="00BD2F3B" w:rsidRDefault="00442AB0">
      <w:pPr>
        <w:framePr w:w="9966" w:wrap="auto" w:hAnchor="text" w:x="1332" w:y="109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7. </w:t>
      </w:r>
      <w:r>
        <w:rPr>
          <w:rFonts w:ascii="Times New Roman" w:hAnsi="Times New Roman" w:cs="Times New Roman"/>
          <w:color w:val="000000"/>
          <w:sz w:val="24"/>
        </w:rPr>
        <w:t>Objednávateľ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po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dohode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z w:val="24"/>
        </w:rPr>
        <w:t>so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zhotoviteľom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stanoví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lokalitu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medziskládky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pre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stavebný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z w:val="24"/>
        </w:rPr>
        <w:t>odpad</w:t>
      </w:r>
    </w:p>
    <w:p w14:paraId="2FD9C36F" w14:textId="77777777" w:rsidR="00BD2F3B" w:rsidRDefault="00442AB0">
      <w:pPr>
        <w:framePr w:w="9966" w:wrap="auto" w:hAnchor="text" w:x="1332" w:y="10905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vzniknutý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stavebnou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činnosťou.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následné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nakladanie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s odpadom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zodpovedá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zhotoviteľ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diela,</w:t>
      </w:r>
    </w:p>
    <w:p w14:paraId="502B3617" w14:textId="77777777" w:rsidR="00BD2F3B" w:rsidRDefault="00442AB0">
      <w:pPr>
        <w:framePr w:w="9966" w:wrap="auto" w:hAnchor="text" w:x="1332" w:y="10905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ktorý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je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povinný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vlastné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náklady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tento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odpad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zneškodniť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to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v </w:t>
      </w:r>
      <w:r>
        <w:rPr>
          <w:rFonts w:ascii="Times New Roman" w:hAnsi="Times New Roman" w:cs="Times New Roman"/>
          <w:color w:val="000000"/>
          <w:sz w:val="24"/>
        </w:rPr>
        <w:t>súlad</w:t>
      </w:r>
      <w:r>
        <w:rPr>
          <w:rFonts w:ascii="Times New Roman"/>
          <w:color w:val="000000"/>
          <w:sz w:val="24"/>
        </w:rPr>
        <w:t>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platnými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právnymi</w:t>
      </w:r>
    </w:p>
    <w:p w14:paraId="24C6F61C" w14:textId="77777777" w:rsidR="00BD2F3B" w:rsidRDefault="00442AB0">
      <w:pPr>
        <w:framePr w:w="9966" w:wrap="auto" w:hAnchor="text" w:x="1332" w:y="10905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predpismi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/>
          <w:color w:val="000000"/>
          <w:sz w:val="24"/>
        </w:rPr>
        <w:t>v odpadovom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hospodárstve.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/>
          <w:color w:val="000000"/>
          <w:sz w:val="24"/>
        </w:rPr>
        <w:t>K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preberaciemu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/>
          <w:color w:val="000000"/>
          <w:sz w:val="24"/>
        </w:rPr>
        <w:t>konaniu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doloží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zhotoviteľ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/>
          <w:color w:val="000000"/>
          <w:sz w:val="24"/>
        </w:rPr>
        <w:t>doklady</w:t>
      </w:r>
    </w:p>
    <w:p w14:paraId="7FDC5D45" w14:textId="77777777" w:rsidR="00BD2F3B" w:rsidRDefault="00442AB0">
      <w:pPr>
        <w:framePr w:w="9966" w:wrap="auto" w:hAnchor="text" w:x="1332" w:y="10905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o </w:t>
      </w:r>
      <w:r>
        <w:rPr>
          <w:rFonts w:ascii="Times New Roman" w:hAnsi="Times New Roman" w:cs="Times New Roman"/>
          <w:color w:val="000000"/>
          <w:sz w:val="24"/>
        </w:rPr>
        <w:t>spôsobe</w:t>
      </w:r>
      <w:r>
        <w:rPr>
          <w:rFonts w:ascii="Times New Roman"/>
          <w:color w:val="000000"/>
          <w:sz w:val="24"/>
        </w:rPr>
        <w:t xml:space="preserve"> nakladania s odpadmi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vyprodukovanými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počas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realizácie</w:t>
      </w:r>
      <w:r>
        <w:rPr>
          <w:rFonts w:ascii="Times New Roman"/>
          <w:color w:val="000000"/>
          <w:sz w:val="24"/>
        </w:rPr>
        <w:t xml:space="preserve"> diela.</w:t>
      </w:r>
    </w:p>
    <w:p w14:paraId="43F31CBF" w14:textId="77777777" w:rsidR="00BD2F3B" w:rsidRDefault="00442AB0">
      <w:pPr>
        <w:framePr w:w="360" w:wrap="auto" w:hAnchor="text" w:x="1212" w:y="1228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60A2AED1" w14:textId="77777777" w:rsidR="00BD2F3B" w:rsidRDefault="00442AB0">
      <w:pPr>
        <w:framePr w:w="360" w:wrap="auto" w:hAnchor="text" w:x="1212" w:y="12285"/>
        <w:widowControl w:val="0"/>
        <w:autoSpaceDE w:val="0"/>
        <w:autoSpaceDN w:val="0"/>
        <w:spacing w:before="28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5C196330" w14:textId="77777777" w:rsidR="00BD2F3B" w:rsidRDefault="00442AB0">
      <w:pPr>
        <w:framePr w:w="9961" w:wrap="auto" w:hAnchor="text" w:x="1332" w:y="1228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8. </w:t>
      </w:r>
      <w:r>
        <w:rPr>
          <w:rFonts w:ascii="Times New Roman" w:hAnsi="Times New Roman" w:cs="Times New Roman"/>
          <w:color w:val="000000"/>
          <w:sz w:val="24"/>
        </w:rPr>
        <w:t>Zhotoviteľ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je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povinný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najneskôr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do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7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dní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po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odovzdaní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prevzatí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dokončeného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diela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podľa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tejto</w:t>
      </w:r>
    </w:p>
    <w:p w14:paraId="54FF0B6B" w14:textId="77777777" w:rsidR="00BD2F3B" w:rsidRDefault="00442AB0">
      <w:pPr>
        <w:framePr w:w="9961" w:wrap="auto" w:hAnchor="text" w:x="1332" w:y="12285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1"/>
          <w:sz w:val="24"/>
        </w:rPr>
        <w:t>zmluvy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uvoľniť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stavenisko.</w:t>
      </w:r>
    </w:p>
    <w:p w14:paraId="5765DFB0" w14:textId="77777777" w:rsidR="00BD2F3B" w:rsidRDefault="00442AB0">
      <w:pPr>
        <w:framePr w:w="9963" w:wrap="auto" w:hAnchor="text" w:x="1332" w:y="1283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9. </w:t>
      </w:r>
      <w:r>
        <w:rPr>
          <w:rFonts w:ascii="Times New Roman" w:hAnsi="Times New Roman" w:cs="Times New Roman"/>
          <w:color w:val="000000"/>
          <w:sz w:val="24"/>
        </w:rPr>
        <w:t>Zhotoviteľ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zaväzuje,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že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umožní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všetkým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kontrolným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z w:val="24"/>
        </w:rPr>
        <w:t>subjektom,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vrátane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Úradu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vlády</w:t>
      </w:r>
      <w:r>
        <w:rPr>
          <w:rFonts w:ascii="Times New Roman"/>
          <w:color w:val="000000"/>
          <w:spacing w:val="-18"/>
          <w:sz w:val="24"/>
        </w:rPr>
        <w:t xml:space="preserve"> </w:t>
      </w:r>
      <w:r>
        <w:rPr>
          <w:rFonts w:ascii="Times New Roman"/>
          <w:color w:val="000000"/>
          <w:sz w:val="24"/>
        </w:rPr>
        <w:t>Slovenskej</w:t>
      </w:r>
    </w:p>
    <w:p w14:paraId="7A433847" w14:textId="77777777" w:rsidR="00BD2F3B" w:rsidRDefault="00442AB0">
      <w:pPr>
        <w:framePr w:w="9963" w:wrap="auto" w:hAnchor="text" w:x="1332" w:y="12837"/>
        <w:widowControl w:val="0"/>
        <w:autoSpaceDE w:val="0"/>
        <w:autoSpaceDN w:val="0"/>
        <w:spacing w:before="11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republiky,</w:t>
      </w:r>
      <w:r>
        <w:rPr>
          <w:rFonts w:ascii="Times New Roman"/>
          <w:color w:val="000000"/>
          <w:spacing w:val="118"/>
          <w:sz w:val="24"/>
        </w:rPr>
        <w:t xml:space="preserve"> </w:t>
      </w:r>
      <w:r>
        <w:rPr>
          <w:rFonts w:ascii="Times New Roman"/>
          <w:color w:val="000000"/>
          <w:sz w:val="24"/>
        </w:rPr>
        <w:t>Ministerstva</w:t>
      </w:r>
      <w:r>
        <w:rPr>
          <w:rFonts w:ascii="Times New Roman"/>
          <w:color w:val="000000"/>
          <w:spacing w:val="1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financií</w:t>
      </w:r>
      <w:r>
        <w:rPr>
          <w:rFonts w:ascii="Times New Roman"/>
          <w:color w:val="000000"/>
          <w:spacing w:val="118"/>
          <w:sz w:val="24"/>
        </w:rPr>
        <w:t xml:space="preserve"> </w:t>
      </w:r>
      <w:r>
        <w:rPr>
          <w:rFonts w:ascii="Times New Roman"/>
          <w:color w:val="000000"/>
          <w:sz w:val="24"/>
        </w:rPr>
        <w:t>Slovenskej</w:t>
      </w:r>
      <w:r>
        <w:rPr>
          <w:rFonts w:ascii="Times New Roman"/>
          <w:color w:val="000000"/>
          <w:spacing w:val="11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republiky,</w:t>
      </w:r>
      <w:r>
        <w:rPr>
          <w:rFonts w:ascii="Times New Roman"/>
          <w:color w:val="000000"/>
          <w:spacing w:val="1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Úradu</w:t>
      </w:r>
      <w:r>
        <w:rPr>
          <w:rFonts w:ascii="Times New Roman"/>
          <w:color w:val="000000"/>
          <w:spacing w:val="1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pre</w:t>
      </w:r>
      <w:r>
        <w:rPr>
          <w:rFonts w:ascii="Times New Roman"/>
          <w:color w:val="000000"/>
          <w:spacing w:val="1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finančný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/>
          <w:color w:val="000000"/>
          <w:sz w:val="24"/>
        </w:rPr>
        <w:t>mechanizmus,</w:t>
      </w:r>
    </w:p>
    <w:p w14:paraId="7FD2F7B9" w14:textId="77777777" w:rsidR="00BD2F3B" w:rsidRDefault="00442AB0">
      <w:pPr>
        <w:framePr w:w="9963" w:wrap="auto" w:hAnchor="text" w:x="1332" w:y="12837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Ministerstva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zahraničných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vecí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Nórskeho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kráľovstva,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Výboru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pre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finančný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mechanizmus,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Úradu</w:t>
      </w:r>
    </w:p>
    <w:p w14:paraId="5B765ED4" w14:textId="77777777" w:rsidR="00BD2F3B" w:rsidRDefault="00442AB0">
      <w:pPr>
        <w:framePr w:w="9963" w:wrap="auto" w:hAnchor="text" w:x="1332" w:y="12837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generálneho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audítora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Nórskeho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kráľovstva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ďalším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kontrolným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orgánom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orgánom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oprávneným</w:t>
      </w:r>
    </w:p>
    <w:p w14:paraId="6720D723" w14:textId="77777777" w:rsidR="00BD2F3B" w:rsidRDefault="00442AB0">
      <w:pPr>
        <w:framePr w:w="9963" w:wrap="auto" w:hAnchor="text" w:x="1332" w:y="12837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výkon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kontroly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z w:val="24"/>
        </w:rPr>
        <w:t>zmysle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príslušných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právnych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z w:val="24"/>
        </w:rPr>
        <w:t>predpisov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SR,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ako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aj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všetkým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z w:val="24"/>
        </w:rPr>
        <w:t>subjektom</w:t>
      </w:r>
    </w:p>
    <w:p w14:paraId="71EA37AC" w14:textId="77777777" w:rsidR="00BD2F3B" w:rsidRDefault="00442AB0">
      <w:pPr>
        <w:framePr w:w="9963" w:wrap="auto" w:hAnchor="text" w:x="1332" w:y="12837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povereným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týmito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inštitúciami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vykonať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kontrolu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dokladov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súvisiacich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>s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plnením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tejto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zmluvy,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>to</w:t>
      </w:r>
    </w:p>
    <w:p w14:paraId="4166B925" w14:textId="77777777" w:rsidR="00BD2F3B" w:rsidRDefault="00442AB0">
      <w:pPr>
        <w:framePr w:w="9963" w:wrap="auto" w:hAnchor="text" w:x="1332" w:y="12837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celú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dobu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povinnej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archivácie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týchto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z w:val="24"/>
        </w:rPr>
        <w:t>dokumentov,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určenou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súlade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s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platnými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právnymi</w:t>
      </w:r>
    </w:p>
    <w:p w14:paraId="1CD99D6E" w14:textId="77777777" w:rsidR="00BD2F3B" w:rsidRDefault="00442AB0">
      <w:pPr>
        <w:framePr w:w="9963" w:wrap="auto" w:hAnchor="text" w:x="1332" w:y="12837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predpismi</w:t>
      </w:r>
      <w:r>
        <w:rPr>
          <w:rFonts w:ascii="Times New Roman"/>
          <w:color w:val="000000"/>
          <w:spacing w:val="1"/>
          <w:sz w:val="24"/>
        </w:rPr>
        <w:t xml:space="preserve"> SR.</w:t>
      </w:r>
    </w:p>
    <w:p w14:paraId="63794865" w14:textId="77777777" w:rsidR="00BD2F3B" w:rsidRDefault="00442AB0">
      <w:pPr>
        <w:framePr w:w="360" w:wrap="auto" w:hAnchor="text" w:x="10939" w:y="155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</w:t>
      </w:r>
    </w:p>
    <w:p w14:paraId="3EDB36D0" w14:textId="77777777" w:rsidR="00BD2F3B" w:rsidRDefault="00BD2F3B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7AD2A785" w14:textId="77777777" w:rsidR="00BD2F3B" w:rsidRDefault="00442AB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7E7190F9" w14:textId="77777777" w:rsidR="00BD2F3B" w:rsidRDefault="00442AB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" w:name="br5"/>
      <w:bookmarkEnd w:id="4"/>
      <w:r>
        <w:rPr>
          <w:rFonts w:ascii="Arial"/>
          <w:color w:val="FF0000"/>
          <w:sz w:val="2"/>
        </w:rPr>
        <w:lastRenderedPageBreak/>
        <w:t xml:space="preserve"> </w:t>
      </w:r>
    </w:p>
    <w:p w14:paraId="65D3A3CE" w14:textId="77777777" w:rsidR="00BD2F3B" w:rsidRDefault="00442AB0">
      <w:pPr>
        <w:framePr w:w="5641" w:wrap="auto" w:hAnchor="text" w:x="3252" w:y="97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VII.</w:t>
      </w:r>
      <w:r>
        <w:rPr>
          <w:rFonts w:ascii="Times New Roman"/>
          <w:b/>
          <w:color w:val="000000"/>
          <w:spacing w:val="229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Nebezpečenstvo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škody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/>
          <w:b/>
          <w:color w:val="000000"/>
          <w:spacing w:val="3"/>
          <w:sz w:val="24"/>
        </w:rPr>
        <w:t>n</w:t>
      </w:r>
      <w:r>
        <w:rPr>
          <w:rFonts w:ascii="Times New Roman"/>
          <w:b/>
          <w:color w:val="000000"/>
          <w:sz w:val="24"/>
        </w:rPr>
        <w:t>a zhotovovanom</w:t>
      </w:r>
      <w:r>
        <w:rPr>
          <w:rFonts w:ascii="Times New Roman"/>
          <w:b/>
          <w:color w:val="000000"/>
          <w:spacing w:val="-3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diele</w:t>
      </w:r>
    </w:p>
    <w:p w14:paraId="033FFFB7" w14:textId="77777777" w:rsidR="00BD2F3B" w:rsidRDefault="00442AB0">
      <w:pPr>
        <w:framePr w:w="360" w:wrap="auto" w:hAnchor="text" w:x="1224" w:y="15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4941B5D8" w14:textId="77777777" w:rsidR="00BD2F3B" w:rsidRDefault="00442AB0">
      <w:pPr>
        <w:framePr w:w="9951" w:wrap="auto" w:hAnchor="text" w:x="1344" w:y="15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Zhotoviteľ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znáša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nebezpečenstvo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škody</w:t>
      </w:r>
      <w:r>
        <w:rPr>
          <w:rFonts w:ascii="Times New Roman"/>
          <w:color w:val="000000"/>
          <w:spacing w:val="-17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z w:val="24"/>
        </w:rPr>
        <w:t>zhotovovanom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z w:val="24"/>
        </w:rPr>
        <w:t>Diele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tým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účelom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zaväzuje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najmä</w:t>
      </w:r>
    </w:p>
    <w:p w14:paraId="78E9F94F" w14:textId="77777777" w:rsidR="00BD2F3B" w:rsidRDefault="00442AB0">
      <w:pPr>
        <w:framePr w:w="9951" w:wrap="auto" w:hAnchor="text" w:x="1344" w:y="1520"/>
        <w:widowControl w:val="0"/>
        <w:autoSpaceDE w:val="0"/>
        <w:autoSpaceDN w:val="0"/>
        <w:spacing w:before="11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vlastné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náklady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zabezpečiť:</w:t>
      </w:r>
    </w:p>
    <w:p w14:paraId="430E3460" w14:textId="77777777" w:rsidR="00BD2F3B" w:rsidRDefault="00442AB0">
      <w:pPr>
        <w:framePr w:w="9716" w:wrap="auto" w:hAnchor="text" w:x="1584" w:y="20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uskutočňovanie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prác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tak, aby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bola </w:t>
      </w:r>
      <w:r>
        <w:rPr>
          <w:rFonts w:ascii="Times New Roman" w:hAnsi="Times New Roman" w:cs="Times New Roman"/>
          <w:color w:val="000000"/>
          <w:sz w:val="24"/>
        </w:rPr>
        <w:t>zabezpečená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ochrana </w:t>
      </w:r>
      <w:r>
        <w:rPr>
          <w:rFonts w:ascii="Times New Roman" w:hAnsi="Times New Roman" w:cs="Times New Roman"/>
          <w:color w:val="000000"/>
          <w:sz w:val="24"/>
        </w:rPr>
        <w:t>tretích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osôb</w:t>
      </w:r>
      <w:r>
        <w:rPr>
          <w:rFonts w:ascii="Times New Roman"/>
          <w:color w:val="000000"/>
          <w:sz w:val="24"/>
        </w:rPr>
        <w:t xml:space="preserve"> pred </w:t>
      </w:r>
      <w:r>
        <w:rPr>
          <w:rFonts w:ascii="Times New Roman" w:hAnsi="Times New Roman" w:cs="Times New Roman"/>
          <w:color w:val="000000"/>
          <w:sz w:val="24"/>
        </w:rPr>
        <w:t>prípadným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úrazom,</w:t>
      </w:r>
      <w:r>
        <w:rPr>
          <w:rFonts w:ascii="Times New Roman"/>
          <w:color w:val="000000"/>
          <w:sz w:val="24"/>
        </w:rPr>
        <w:t xml:space="preserve"> b)</w:t>
      </w:r>
    </w:p>
    <w:p w14:paraId="12FC1747" w14:textId="77777777" w:rsidR="00BD2F3B" w:rsidRDefault="00442AB0">
      <w:pPr>
        <w:framePr w:w="9716" w:wrap="auto" w:hAnchor="text" w:x="1584" w:y="207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ochranu Diela</w:t>
      </w:r>
      <w:r>
        <w:rPr>
          <w:rFonts w:ascii="Times New Roman"/>
          <w:color w:val="000000"/>
          <w:spacing w:val="-1"/>
          <w:sz w:val="24"/>
        </w:rPr>
        <w:t xml:space="preserve"> pred</w:t>
      </w:r>
      <w:r>
        <w:rPr>
          <w:rFonts w:ascii="Times New Roman"/>
          <w:color w:val="000000"/>
          <w:spacing w:val="1"/>
          <w:sz w:val="24"/>
        </w:rPr>
        <w:t xml:space="preserve"> jeho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odcudzením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ako </w:t>
      </w:r>
      <w:r>
        <w:rPr>
          <w:rFonts w:ascii="Times New Roman"/>
          <w:color w:val="000000"/>
          <w:spacing w:val="-1"/>
          <w:sz w:val="24"/>
        </w:rPr>
        <w:t>aj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odcudzením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ktorejkoľvek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časti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Diela,</w:t>
      </w:r>
    </w:p>
    <w:p w14:paraId="6C15AE72" w14:textId="77777777" w:rsidR="00BD2F3B" w:rsidRDefault="00442AB0">
      <w:pPr>
        <w:framePr w:w="9716" w:wrap="auto" w:hAnchor="text" w:x="1584" w:y="207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c)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ochranu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Diela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pred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škodami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predvídateľnými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vzhľadom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charakter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prác,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základe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ktorých</w:t>
      </w:r>
    </w:p>
    <w:p w14:paraId="16D23956" w14:textId="77777777" w:rsidR="00BD2F3B" w:rsidRDefault="00442AB0">
      <w:pPr>
        <w:framePr w:w="9716" w:wrap="auto" w:hAnchor="text" w:x="1584" w:y="207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zhotoviteľ</w:t>
      </w:r>
      <w:r>
        <w:rPr>
          <w:rFonts w:ascii="Times New Roman"/>
          <w:color w:val="000000"/>
          <w:sz w:val="24"/>
        </w:rPr>
        <w:t xml:space="preserve"> Dielo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zhotovuje,</w:t>
      </w:r>
    </w:p>
    <w:p w14:paraId="19EE5DB4" w14:textId="77777777" w:rsidR="00BD2F3B" w:rsidRDefault="00442AB0">
      <w:pPr>
        <w:framePr w:w="9716" w:wrap="auto" w:hAnchor="text" w:x="1584" w:y="207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d) </w:t>
      </w:r>
      <w:r>
        <w:rPr>
          <w:rFonts w:ascii="Times New Roman"/>
          <w:color w:val="000000"/>
          <w:spacing w:val="-1"/>
          <w:sz w:val="24"/>
        </w:rPr>
        <w:t>ochranu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Diela pred </w:t>
      </w:r>
      <w:r>
        <w:rPr>
          <w:rFonts w:ascii="Times New Roman" w:hAnsi="Times New Roman" w:cs="Times New Roman"/>
          <w:color w:val="000000"/>
          <w:sz w:val="24"/>
        </w:rPr>
        <w:t>škodami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predvídateľnými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vzhľadom</w:t>
      </w:r>
      <w:r>
        <w:rPr>
          <w:rFonts w:ascii="Times New Roman"/>
          <w:color w:val="000000"/>
          <w:sz w:val="24"/>
        </w:rPr>
        <w:t xml:space="preserve"> na umiestnenie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stavby.</w:t>
      </w:r>
    </w:p>
    <w:p w14:paraId="688D847A" w14:textId="77777777" w:rsidR="00BD2F3B" w:rsidRDefault="00442AB0">
      <w:pPr>
        <w:framePr w:w="9716" w:wrap="auto" w:hAnchor="text" w:x="1584" w:y="207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3"/>
          <w:sz w:val="24"/>
        </w:rPr>
        <w:t>Za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všetky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škody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vzniknuté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objektoch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počas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z w:val="24"/>
        </w:rPr>
        <w:t>celej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doby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realizácie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diela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zodpovedá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plnom</w:t>
      </w:r>
    </w:p>
    <w:p w14:paraId="18201E1B" w14:textId="77777777" w:rsidR="00BD2F3B" w:rsidRDefault="00442AB0">
      <w:pPr>
        <w:framePr w:w="9716" w:wrap="auto" w:hAnchor="text" w:x="1584" w:y="207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rozsahu </w:t>
      </w:r>
      <w:r>
        <w:rPr>
          <w:rFonts w:ascii="Times New Roman" w:hAnsi="Times New Roman" w:cs="Times New Roman"/>
          <w:color w:val="000000"/>
          <w:sz w:val="24"/>
        </w:rPr>
        <w:t>zhotoviteľ</w:t>
      </w:r>
      <w:r>
        <w:rPr>
          <w:rFonts w:ascii="Times New Roman"/>
          <w:color w:val="000000"/>
          <w:sz w:val="24"/>
        </w:rPr>
        <w:t xml:space="preserve"> diela.</w:t>
      </w:r>
    </w:p>
    <w:p w14:paraId="232FA6DC" w14:textId="77777777" w:rsidR="00BD2F3B" w:rsidRDefault="00442AB0">
      <w:pPr>
        <w:framePr w:w="360" w:wrap="auto" w:hAnchor="text" w:x="1224" w:y="40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14:paraId="76211079" w14:textId="77777777" w:rsidR="00BD2F3B" w:rsidRDefault="00442AB0">
      <w:pPr>
        <w:framePr w:w="360" w:wrap="auto" w:hAnchor="text" w:x="1224" w:y="4004"/>
        <w:widowControl w:val="0"/>
        <w:autoSpaceDE w:val="0"/>
        <w:autoSpaceDN w:val="0"/>
        <w:spacing w:before="56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</w:t>
      </w:r>
    </w:p>
    <w:p w14:paraId="6D81E7E4" w14:textId="77777777" w:rsidR="00BD2F3B" w:rsidRDefault="00442AB0">
      <w:pPr>
        <w:framePr w:w="9953" w:wrap="auto" w:hAnchor="text" w:x="1344" w:y="40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Zhotoviteľ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z w:val="24"/>
        </w:rPr>
        <w:t>je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zodpovedný</w:t>
      </w:r>
      <w:r>
        <w:rPr>
          <w:rFonts w:ascii="Times New Roman"/>
          <w:color w:val="000000"/>
          <w:spacing w:val="-2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za</w:t>
      </w:r>
      <w:r>
        <w:rPr>
          <w:rFonts w:ascii="Times New Roman"/>
          <w:color w:val="000000"/>
          <w:spacing w:val="-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dodržiavanie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bezpečnostných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protipožiarnych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opatrení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na</w:t>
      </w:r>
      <w:r>
        <w:rPr>
          <w:rFonts w:ascii="Times New Roman"/>
          <w:color w:val="000000"/>
          <w:spacing w:val="-17"/>
          <w:sz w:val="24"/>
        </w:rPr>
        <w:t xml:space="preserve"> </w:t>
      </w:r>
      <w:r>
        <w:rPr>
          <w:rFonts w:ascii="Times New Roman"/>
          <w:color w:val="000000"/>
          <w:sz w:val="24"/>
        </w:rPr>
        <w:t>stavenisku</w:t>
      </w:r>
    </w:p>
    <w:p w14:paraId="2BAA126F" w14:textId="77777777" w:rsidR="00BD2F3B" w:rsidRDefault="00442AB0">
      <w:pPr>
        <w:framePr w:w="9953" w:wrap="auto" w:hAnchor="text" w:x="1344" w:y="4004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súvisiacich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lokalitách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zabezpečí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všetky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opatrenia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ochranu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stavby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jej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okolia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zmysle</w:t>
      </w:r>
    </w:p>
    <w:p w14:paraId="369208DD" w14:textId="77777777" w:rsidR="00BD2F3B" w:rsidRDefault="00442AB0">
      <w:pPr>
        <w:framePr w:w="9953" w:wrap="auto" w:hAnchor="text" w:x="1344" w:y="4004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platných</w:t>
      </w:r>
      <w:r>
        <w:rPr>
          <w:rFonts w:ascii="Times New Roman"/>
          <w:color w:val="000000"/>
          <w:sz w:val="24"/>
        </w:rPr>
        <w:t xml:space="preserve"> prepisov.</w:t>
      </w:r>
    </w:p>
    <w:p w14:paraId="1B6AC647" w14:textId="77777777" w:rsidR="00BD2F3B" w:rsidRDefault="00442AB0">
      <w:pPr>
        <w:framePr w:w="9953" w:wrap="auto" w:hAnchor="text" w:x="1344" w:y="400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Zhotoviteľ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zaväzuje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vlastné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náklady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odstrániť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všetky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prípadné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škody,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ktoré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z w:val="24"/>
        </w:rPr>
        <w:t>svojou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činnosťou</w:t>
      </w:r>
    </w:p>
    <w:p w14:paraId="6A4549E9" w14:textId="77777777" w:rsidR="00BD2F3B" w:rsidRDefault="00442AB0">
      <w:pPr>
        <w:framePr w:w="9953" w:wrap="auto" w:hAnchor="text" w:x="1344" w:y="4004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spôsobí.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z w:val="24"/>
        </w:rPr>
        <w:t>Ak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z w:val="24"/>
        </w:rPr>
        <w:t>tieto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škody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z w:val="24"/>
        </w:rPr>
        <w:t>po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vyzvaní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objednávateľom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neodstráni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z w:val="24"/>
        </w:rPr>
        <w:t>do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ukončenia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z w:val="24"/>
        </w:rPr>
        <w:t>stavby,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má</w:t>
      </w:r>
    </w:p>
    <w:p w14:paraId="7F3171B7" w14:textId="77777777" w:rsidR="00BD2F3B" w:rsidRDefault="00442AB0">
      <w:pPr>
        <w:framePr w:w="9953" w:wrap="auto" w:hAnchor="text" w:x="1344" w:y="4004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objednávateľ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právo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zabezpečiť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z w:val="24"/>
        </w:rPr>
        <w:t>ich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u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iného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dodávateľa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výšku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nákladov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s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tým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spojených</w:t>
      </w:r>
    </w:p>
    <w:p w14:paraId="26E48646" w14:textId="77777777" w:rsidR="00BD2F3B" w:rsidRDefault="00442AB0">
      <w:pPr>
        <w:framePr w:w="9953" w:wrap="auto" w:hAnchor="text" w:x="1344" w:y="4004"/>
        <w:widowControl w:val="0"/>
        <w:autoSpaceDE w:val="0"/>
        <w:autoSpaceDN w:val="0"/>
        <w:spacing w:before="11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navýšenú</w:t>
      </w:r>
      <w:r>
        <w:rPr>
          <w:rFonts w:ascii="Times New Roman"/>
          <w:color w:val="000000"/>
          <w:sz w:val="24"/>
        </w:rPr>
        <w:t xml:space="preserve"> o 25%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si </w:t>
      </w:r>
      <w:r>
        <w:rPr>
          <w:rFonts w:ascii="Times New Roman" w:hAnsi="Times New Roman" w:cs="Times New Roman"/>
          <w:color w:val="000000"/>
          <w:sz w:val="24"/>
        </w:rPr>
        <w:t>odpočíta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z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faktúry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vystavenej </w:t>
      </w:r>
      <w:r>
        <w:rPr>
          <w:rFonts w:ascii="Times New Roman" w:hAnsi="Times New Roman" w:cs="Times New Roman"/>
          <w:color w:val="000000"/>
          <w:spacing w:val="1"/>
          <w:sz w:val="24"/>
        </w:rPr>
        <w:t>zhotoviteľom.</w:t>
      </w:r>
    </w:p>
    <w:p w14:paraId="27FFEA99" w14:textId="77777777" w:rsidR="00BD2F3B" w:rsidRDefault="00442AB0">
      <w:pPr>
        <w:framePr w:w="360" w:wrap="auto" w:hAnchor="text" w:x="1224" w:y="593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</w:t>
      </w:r>
    </w:p>
    <w:p w14:paraId="1FD7A7C8" w14:textId="77777777" w:rsidR="00BD2F3B" w:rsidRDefault="00442AB0">
      <w:pPr>
        <w:framePr w:w="9951" w:wrap="auto" w:hAnchor="text" w:x="1344" w:y="593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Objednávateľ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stáva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z w:val="24"/>
        </w:rPr>
        <w:t>postupne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vlastníkom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zhotovovaného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z w:val="24"/>
        </w:rPr>
        <w:t>diela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súlade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z w:val="24"/>
        </w:rPr>
        <w:t>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jeho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postupným</w:t>
      </w:r>
    </w:p>
    <w:p w14:paraId="2F4C5FFA" w14:textId="77777777" w:rsidR="00BD2F3B" w:rsidRDefault="00442AB0">
      <w:pPr>
        <w:framePr w:w="9951" w:wrap="auto" w:hAnchor="text" w:x="1344" w:y="5937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uhrádzaním.</w:t>
      </w:r>
    </w:p>
    <w:p w14:paraId="200AB5C4" w14:textId="77777777" w:rsidR="00BD2F3B" w:rsidRDefault="00442AB0">
      <w:pPr>
        <w:framePr w:w="4014" w:wrap="auto" w:hAnchor="text" w:x="4067" w:y="67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VIII.</w:t>
      </w:r>
      <w:r>
        <w:rPr>
          <w:rFonts w:ascii="Times New Roman"/>
          <w:b/>
          <w:color w:val="000000"/>
          <w:spacing w:val="135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Odovzdanie </w:t>
      </w:r>
      <w:r>
        <w:rPr>
          <w:rFonts w:ascii="Times New Roman" w:hAnsi="Times New Roman" w:cs="Times New Roman"/>
          <w:b/>
          <w:color w:val="000000"/>
          <w:sz w:val="24"/>
        </w:rPr>
        <w:t>ukončeného</w:t>
      </w:r>
      <w:r>
        <w:rPr>
          <w:rFonts w:ascii="Times New Roman"/>
          <w:b/>
          <w:color w:val="000000"/>
          <w:sz w:val="24"/>
        </w:rPr>
        <w:t xml:space="preserve"> diela</w:t>
      </w:r>
    </w:p>
    <w:p w14:paraId="55EBDFAB" w14:textId="77777777" w:rsidR="00BD2F3B" w:rsidRDefault="00442AB0">
      <w:pPr>
        <w:framePr w:w="360" w:wrap="auto" w:hAnchor="text" w:x="1224" w:y="73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54F07731" w14:textId="77777777" w:rsidR="00BD2F3B" w:rsidRDefault="00442AB0">
      <w:pPr>
        <w:framePr w:w="360" w:wrap="auto" w:hAnchor="text" w:x="1224" w:y="7317"/>
        <w:widowControl w:val="0"/>
        <w:autoSpaceDE w:val="0"/>
        <w:autoSpaceDN w:val="0"/>
        <w:spacing w:before="28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14:paraId="28196500" w14:textId="77777777" w:rsidR="00BD2F3B" w:rsidRDefault="00442AB0">
      <w:pPr>
        <w:framePr w:w="360" w:wrap="auto" w:hAnchor="text" w:x="1224" w:y="7317"/>
        <w:widowControl w:val="0"/>
        <w:autoSpaceDE w:val="0"/>
        <w:autoSpaceDN w:val="0"/>
        <w:spacing w:before="28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</w:t>
      </w:r>
    </w:p>
    <w:p w14:paraId="71446E70" w14:textId="77777777" w:rsidR="00BD2F3B" w:rsidRDefault="00442AB0">
      <w:pPr>
        <w:framePr w:w="9953" w:wrap="auto" w:hAnchor="text" w:x="1344" w:y="73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Zo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 xml:space="preserve">strany </w:t>
      </w:r>
      <w:r>
        <w:rPr>
          <w:rFonts w:ascii="Times New Roman" w:hAnsi="Times New Roman" w:cs="Times New Roman"/>
          <w:color w:val="000000"/>
          <w:sz w:val="24"/>
        </w:rPr>
        <w:t>zhotoviteľa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bude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splnená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povinnosť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zhotoviť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dielo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až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jeho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riadnym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ukončením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to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bez</w:t>
      </w:r>
    </w:p>
    <w:p w14:paraId="694DBCCA" w14:textId="77777777" w:rsidR="00BD2F3B" w:rsidRDefault="00442AB0">
      <w:pPr>
        <w:framePr w:w="9953" w:wrap="auto" w:hAnchor="text" w:x="1344" w:y="7317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chýb.</w:t>
      </w:r>
    </w:p>
    <w:p w14:paraId="66508632" w14:textId="77777777" w:rsidR="00BD2F3B" w:rsidRDefault="00442AB0">
      <w:pPr>
        <w:framePr w:w="9953" w:wrap="auto" w:hAnchor="text" w:x="1344" w:y="731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uko</w:t>
      </w:r>
      <w:r>
        <w:rPr>
          <w:rFonts w:ascii="Times New Roman" w:hAnsi="Times New Roman" w:cs="Times New Roman"/>
          <w:color w:val="000000"/>
          <w:sz w:val="24"/>
        </w:rPr>
        <w:t>nčení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stavby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zhotoviteľ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písomne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listom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upovedomí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objednávateľa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vyzve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ho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k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prevzatiu</w:t>
      </w:r>
    </w:p>
    <w:p w14:paraId="3A390CD2" w14:textId="77777777" w:rsidR="00BD2F3B" w:rsidRDefault="00442AB0">
      <w:pPr>
        <w:framePr w:w="9953" w:wrap="auto" w:hAnchor="text" w:x="1344" w:y="7317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diela. </w:t>
      </w:r>
      <w:r>
        <w:rPr>
          <w:rFonts w:ascii="Times New Roman" w:hAnsi="Times New Roman" w:cs="Times New Roman"/>
          <w:color w:val="000000"/>
          <w:sz w:val="24"/>
        </w:rPr>
        <w:t>Objednávateľ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následne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nato </w:t>
      </w:r>
      <w:r>
        <w:rPr>
          <w:rFonts w:ascii="Times New Roman" w:hAnsi="Times New Roman" w:cs="Times New Roman"/>
          <w:color w:val="000000"/>
          <w:sz w:val="24"/>
        </w:rPr>
        <w:t>určí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termín</w:t>
      </w:r>
      <w:r>
        <w:rPr>
          <w:rFonts w:ascii="Times New Roman"/>
          <w:color w:val="000000"/>
          <w:sz w:val="24"/>
        </w:rPr>
        <w:t xml:space="preserve"> preberacieho konania.</w:t>
      </w:r>
    </w:p>
    <w:p w14:paraId="39ADBA44" w14:textId="77777777" w:rsidR="00BD2F3B" w:rsidRDefault="00442AB0">
      <w:pPr>
        <w:framePr w:w="9953" w:wrap="auto" w:hAnchor="text" w:x="1344" w:y="731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/>
          <w:color w:val="000000"/>
          <w:sz w:val="24"/>
        </w:rPr>
        <w:t>Ku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záverečnému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odovzdávaciemu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z w:val="24"/>
        </w:rPr>
        <w:t>konaniu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z w:val="24"/>
        </w:rPr>
        <w:t>celej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z w:val="24"/>
        </w:rPr>
        <w:t>stavby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zhotoviteľ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pripraví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objednávateľovi</w:t>
      </w:r>
    </w:p>
    <w:p w14:paraId="58CFA4B5" w14:textId="77777777" w:rsidR="00BD2F3B" w:rsidRDefault="00442AB0">
      <w:pPr>
        <w:framePr w:w="9953" w:wrap="auto" w:hAnchor="text" w:x="1344" w:y="7317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odovzdá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tieto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doklady:</w:t>
      </w:r>
    </w:p>
    <w:p w14:paraId="30EEA413" w14:textId="77777777" w:rsidR="00BD2F3B" w:rsidRDefault="00442AB0">
      <w:pPr>
        <w:framePr w:w="320" w:wrap="auto" w:hAnchor="text" w:x="1932" w:y="897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4E192B18" w14:textId="77777777" w:rsidR="00BD2F3B" w:rsidRDefault="00442AB0">
      <w:pPr>
        <w:framePr w:w="9000" w:wrap="auto" w:hAnchor="text" w:x="2292" w:y="897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1x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z w:val="24"/>
        </w:rPr>
        <w:t>projekt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z w:val="24"/>
        </w:rPr>
        <w:t>stavby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odovzdávaného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stavebného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z w:val="24"/>
        </w:rPr>
        <w:t>diela,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z w:val="24"/>
        </w:rPr>
        <w:t>so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zakreslením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z w:val="24"/>
        </w:rPr>
        <w:t>zmien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podľa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skutočného</w:t>
      </w:r>
    </w:p>
    <w:p w14:paraId="3697086B" w14:textId="77777777" w:rsidR="00BD2F3B" w:rsidRDefault="00442AB0">
      <w:pPr>
        <w:framePr w:w="2450" w:wrap="auto" w:hAnchor="text" w:x="2292" w:y="924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stavu </w:t>
      </w:r>
      <w:r>
        <w:rPr>
          <w:rFonts w:ascii="Times New Roman" w:hAnsi="Times New Roman" w:cs="Times New Roman"/>
          <w:color w:val="000000"/>
          <w:sz w:val="24"/>
        </w:rPr>
        <w:t>vykonaných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prác</w:t>
      </w:r>
    </w:p>
    <w:p w14:paraId="5B2ABC66" w14:textId="77777777" w:rsidR="00BD2F3B" w:rsidRDefault="00442AB0">
      <w:pPr>
        <w:framePr w:w="320" w:wrap="auto" w:hAnchor="text" w:x="1932" w:y="952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118A727E" w14:textId="77777777" w:rsidR="00BD2F3B" w:rsidRDefault="00442AB0">
      <w:pPr>
        <w:framePr w:w="320" w:wrap="auto" w:hAnchor="text" w:x="1932" w:y="952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075712A9" w14:textId="77777777" w:rsidR="00BD2F3B" w:rsidRDefault="00442AB0">
      <w:pPr>
        <w:framePr w:w="1804" w:wrap="auto" w:hAnchor="text" w:x="2292" w:y="952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stavebný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denník</w:t>
      </w:r>
    </w:p>
    <w:p w14:paraId="32738A6D" w14:textId="77777777" w:rsidR="00BD2F3B" w:rsidRDefault="00442AB0">
      <w:pPr>
        <w:framePr w:w="8998" w:wrap="auto" w:hAnchor="text" w:x="2292" w:y="98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revízne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správy,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zápisnice,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certifikáty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osvedčenia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skúškach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použitých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výrobkov</w:t>
      </w:r>
    </w:p>
    <w:p w14:paraId="159257CF" w14:textId="77777777" w:rsidR="00BD2F3B" w:rsidRDefault="00442AB0">
      <w:pPr>
        <w:framePr w:w="1430" w:wrap="auto" w:hAnchor="text" w:x="2292" w:y="1007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materiálov</w:t>
      </w:r>
    </w:p>
    <w:p w14:paraId="2A3F5C5E" w14:textId="77777777" w:rsidR="00BD2F3B" w:rsidRDefault="00442AB0">
      <w:pPr>
        <w:framePr w:w="320" w:wrap="auto" w:hAnchor="text" w:x="1932" w:y="103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5BC75684" w14:textId="77777777" w:rsidR="00BD2F3B" w:rsidRDefault="00442AB0">
      <w:pPr>
        <w:framePr w:w="3391" w:wrap="auto" w:hAnchor="text" w:x="2292" w:y="103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atesty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zabudovaných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materiálov.</w:t>
      </w:r>
    </w:p>
    <w:p w14:paraId="094EF407" w14:textId="77777777" w:rsidR="00BD2F3B" w:rsidRDefault="00442AB0">
      <w:pPr>
        <w:framePr w:w="360" w:wrap="auto" w:hAnchor="text" w:x="1224" w:y="106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</w:t>
      </w:r>
    </w:p>
    <w:p w14:paraId="34F45D80" w14:textId="77777777" w:rsidR="00BD2F3B" w:rsidRDefault="00442AB0">
      <w:pPr>
        <w:framePr w:w="360" w:wrap="auto" w:hAnchor="text" w:x="1224" w:y="10629"/>
        <w:widowControl w:val="0"/>
        <w:autoSpaceDE w:val="0"/>
        <w:autoSpaceDN w:val="0"/>
        <w:spacing w:before="28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</w:t>
      </w:r>
    </w:p>
    <w:p w14:paraId="1DB3D0BE" w14:textId="77777777" w:rsidR="00BD2F3B" w:rsidRDefault="00442AB0">
      <w:pPr>
        <w:framePr w:w="9950" w:wrap="auto" w:hAnchor="text" w:x="1344" w:y="106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odovzdaní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diela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spíše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zhotoviteľ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odovzdávací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protokol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4-</w:t>
      </w:r>
      <w:r>
        <w:rPr>
          <w:rFonts w:ascii="Times New Roman"/>
          <w:color w:val="000000"/>
          <w:spacing w:val="-1"/>
          <w:sz w:val="24"/>
        </w:rPr>
        <w:t>roch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rovnopisoch,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z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ktorých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po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2</w:t>
      </w:r>
    </w:p>
    <w:p w14:paraId="165BC951" w14:textId="77777777" w:rsidR="00BD2F3B" w:rsidRDefault="00442AB0">
      <w:pPr>
        <w:framePr w:w="9950" w:wrap="auto" w:hAnchor="text" w:x="1344" w:y="10629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vyhotovenia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obdrží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každá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zmluvná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strana.</w:t>
      </w:r>
    </w:p>
    <w:p w14:paraId="5A46D60E" w14:textId="77777777" w:rsidR="00BD2F3B" w:rsidRDefault="00442AB0">
      <w:pPr>
        <w:framePr w:w="9953" w:wrap="auto" w:hAnchor="text" w:x="1344" w:y="1118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Objednávateľ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preberie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stavbu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(dielo)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len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tom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prípade,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ak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nemá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vady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zodpovedá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požadovaným</w:t>
      </w:r>
    </w:p>
    <w:p w14:paraId="6A8EC8AD" w14:textId="77777777" w:rsidR="00BD2F3B" w:rsidRDefault="00442AB0">
      <w:pPr>
        <w:framePr w:w="9953" w:wrap="auto" w:hAnchor="text" w:x="1344" w:y="11181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podmienkam,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platn</w:t>
      </w:r>
      <w:r>
        <w:rPr>
          <w:rFonts w:ascii="Times New Roman" w:hAnsi="Times New Roman" w:cs="Times New Roman"/>
          <w:color w:val="000000"/>
          <w:spacing w:val="-5"/>
          <w:sz w:val="24"/>
        </w:rPr>
        <w:t>ým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normám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predpisom,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má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priložené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všetky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atesty,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revízne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správy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ostatné</w:t>
      </w:r>
    </w:p>
    <w:p w14:paraId="02B57CC7" w14:textId="77777777" w:rsidR="00BD2F3B" w:rsidRDefault="00442AB0">
      <w:pPr>
        <w:framePr w:w="9953" w:wrap="auto" w:hAnchor="text" w:x="1344" w:y="11181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požadované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doklady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je </w:t>
      </w:r>
      <w:r>
        <w:rPr>
          <w:rFonts w:ascii="Times New Roman" w:hAnsi="Times New Roman" w:cs="Times New Roman"/>
          <w:color w:val="000000"/>
          <w:sz w:val="24"/>
        </w:rPr>
        <w:t>ukončená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rozsahu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termíne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určenom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zmluve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>vo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vecnom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časovom</w:t>
      </w:r>
    </w:p>
    <w:p w14:paraId="07808F4D" w14:textId="77777777" w:rsidR="00BD2F3B" w:rsidRDefault="00442AB0">
      <w:pPr>
        <w:framePr w:w="9953" w:wrap="auto" w:hAnchor="text" w:x="1344" w:y="11181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harmonograme.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Zhotoviteľ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musí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 </w:t>
      </w:r>
      <w:r>
        <w:rPr>
          <w:rFonts w:ascii="Times New Roman" w:hAnsi="Times New Roman" w:cs="Times New Roman"/>
          <w:color w:val="000000"/>
          <w:spacing w:val="-1"/>
          <w:sz w:val="24"/>
        </w:rPr>
        <w:t>týmto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počítať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organizovaní</w:t>
      </w:r>
      <w:r>
        <w:rPr>
          <w:rFonts w:ascii="Times New Roman"/>
          <w:color w:val="000000"/>
          <w:sz w:val="24"/>
        </w:rPr>
        <w:t xml:space="preserve"> a </w:t>
      </w:r>
      <w:r>
        <w:rPr>
          <w:rFonts w:ascii="Times New Roman" w:hAnsi="Times New Roman" w:cs="Times New Roman"/>
          <w:color w:val="000000"/>
          <w:sz w:val="24"/>
        </w:rPr>
        <w:t>vedení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svojich </w:t>
      </w:r>
      <w:r>
        <w:rPr>
          <w:rFonts w:ascii="Times New Roman" w:hAnsi="Times New Roman" w:cs="Times New Roman"/>
          <w:color w:val="000000"/>
          <w:spacing w:val="-1"/>
          <w:sz w:val="24"/>
        </w:rPr>
        <w:t>prác.</w:t>
      </w:r>
    </w:p>
    <w:p w14:paraId="6A062882" w14:textId="77777777" w:rsidR="00BD2F3B" w:rsidRDefault="00442AB0">
      <w:pPr>
        <w:framePr w:w="9953" w:wrap="auto" w:hAnchor="text" w:x="1344" w:y="1118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ukončení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prác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dodávok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musí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zhotoviteľ</w:t>
      </w:r>
      <w:r>
        <w:rPr>
          <w:rFonts w:ascii="Times New Roman"/>
          <w:color w:val="000000"/>
          <w:sz w:val="24"/>
        </w:rPr>
        <w:t xml:space="preserve"> na svoje </w:t>
      </w:r>
      <w:r>
        <w:rPr>
          <w:rFonts w:ascii="Times New Roman" w:hAnsi="Times New Roman" w:cs="Times New Roman"/>
          <w:color w:val="000000"/>
          <w:spacing w:val="1"/>
          <w:sz w:val="24"/>
        </w:rPr>
        <w:t>náklady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postarať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o vypratanie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staveniska,</w:t>
      </w:r>
    </w:p>
    <w:p w14:paraId="094CE228" w14:textId="77777777" w:rsidR="00BD2F3B" w:rsidRDefault="00442AB0">
      <w:pPr>
        <w:framePr w:w="9953" w:wrap="auto" w:hAnchor="text" w:x="1344" w:y="11181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dôkladné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vyčistenie</w:t>
      </w:r>
      <w:r>
        <w:rPr>
          <w:rFonts w:ascii="Times New Roman"/>
          <w:color w:val="000000"/>
          <w:sz w:val="24"/>
        </w:rPr>
        <w:t xml:space="preserve"> staveniska 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nápravu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prípadných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škôd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spôsobených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realizácii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stavby.</w:t>
      </w:r>
    </w:p>
    <w:p w14:paraId="658CC20A" w14:textId="77777777" w:rsidR="00BD2F3B" w:rsidRDefault="00442AB0">
      <w:pPr>
        <w:framePr w:w="9953" w:wrap="auto" w:hAnchor="text" w:x="1344" w:y="1118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ukončení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prác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musí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byť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zariadenie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>staveniska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zhotoviteľom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demontované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zrušené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tak </w:t>
      </w:r>
      <w:r>
        <w:rPr>
          <w:rFonts w:ascii="Times New Roman"/>
          <w:color w:val="000000"/>
          <w:spacing w:val="2"/>
          <w:sz w:val="24"/>
        </w:rPr>
        <w:t>aby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z w:val="24"/>
        </w:rPr>
        <w:t>bol</w:t>
      </w:r>
    </w:p>
    <w:p w14:paraId="63FCEB99" w14:textId="77777777" w:rsidR="00BD2F3B" w:rsidRDefault="00442AB0">
      <w:pPr>
        <w:framePr w:w="9953" w:wrap="auto" w:hAnchor="text" w:x="1344" w:y="11181"/>
        <w:widowControl w:val="0"/>
        <w:autoSpaceDE w:val="0"/>
        <w:autoSpaceDN w:val="0"/>
        <w:spacing w:before="11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zabezpečený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pôvodný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z w:val="24"/>
        </w:rPr>
        <w:t>alebo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dohodnutý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z w:val="24"/>
        </w:rPr>
        <w:t>stav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z w:val="24"/>
        </w:rPr>
        <w:t>to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najneskôr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z w:val="24"/>
        </w:rPr>
        <w:t>do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z w:val="24"/>
        </w:rPr>
        <w:t>7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dní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z w:val="24"/>
        </w:rPr>
        <w:t>po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ukončení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prác,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pokiaľ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z w:val="24"/>
        </w:rPr>
        <w:t>nie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je</w:t>
      </w:r>
    </w:p>
    <w:p w14:paraId="78E730FC" w14:textId="77777777" w:rsidR="00BD2F3B" w:rsidRDefault="00442AB0">
      <w:pPr>
        <w:framePr w:w="9953" w:wrap="auto" w:hAnchor="text" w:x="1344" w:y="11181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v </w:t>
      </w:r>
      <w:r>
        <w:rPr>
          <w:rFonts w:ascii="Times New Roman" w:hAnsi="Times New Roman" w:cs="Times New Roman"/>
          <w:color w:val="000000"/>
          <w:sz w:val="24"/>
        </w:rPr>
        <w:t>zápisnici</w:t>
      </w:r>
      <w:r>
        <w:rPr>
          <w:rFonts w:ascii="Times New Roman"/>
          <w:color w:val="000000"/>
          <w:sz w:val="24"/>
        </w:rPr>
        <w:t xml:space="preserve"> o </w:t>
      </w:r>
      <w:r>
        <w:rPr>
          <w:rFonts w:ascii="Times New Roman" w:hAnsi="Times New Roman" w:cs="Times New Roman"/>
          <w:color w:val="000000"/>
          <w:sz w:val="24"/>
        </w:rPr>
        <w:t>odovzdaní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dohodnuté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ináč.</w:t>
      </w:r>
    </w:p>
    <w:p w14:paraId="584F1CAC" w14:textId="77777777" w:rsidR="00BD2F3B" w:rsidRDefault="00442AB0">
      <w:pPr>
        <w:framePr w:w="360" w:wrap="auto" w:hAnchor="text" w:x="1224" w:y="1228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6</w:t>
      </w:r>
    </w:p>
    <w:p w14:paraId="6E0BC654" w14:textId="77777777" w:rsidR="00BD2F3B" w:rsidRDefault="00442AB0">
      <w:pPr>
        <w:framePr w:w="360" w:wrap="auto" w:hAnchor="text" w:x="1224" w:y="12285"/>
        <w:widowControl w:val="0"/>
        <w:autoSpaceDE w:val="0"/>
        <w:autoSpaceDN w:val="0"/>
        <w:spacing w:before="28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7</w:t>
      </w:r>
    </w:p>
    <w:p w14:paraId="54C4682B" w14:textId="77777777" w:rsidR="00BD2F3B" w:rsidRDefault="00442AB0">
      <w:pPr>
        <w:framePr w:w="360" w:wrap="auto" w:hAnchor="text" w:x="1224" w:y="136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8</w:t>
      </w:r>
    </w:p>
    <w:p w14:paraId="0DDD29F1" w14:textId="77777777" w:rsidR="00BD2F3B" w:rsidRDefault="00442AB0">
      <w:pPr>
        <w:framePr w:w="9955" w:wrap="auto" w:hAnchor="text" w:x="1344" w:y="136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Zhotoviteľ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z w:val="24"/>
        </w:rPr>
        <w:t>je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zodpovedný</w:t>
      </w:r>
      <w:r>
        <w:rPr>
          <w:rFonts w:ascii="Times New Roman"/>
          <w:color w:val="000000"/>
          <w:spacing w:val="-1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za</w:t>
      </w:r>
      <w:r>
        <w:rPr>
          <w:rFonts w:ascii="Times New Roman"/>
          <w:color w:val="000000"/>
          <w:spacing w:val="-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dodržiavanie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bezpečnostných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protipožiarnych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opatrení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na</w:t>
      </w:r>
      <w:r>
        <w:rPr>
          <w:rFonts w:ascii="Times New Roman"/>
          <w:color w:val="000000"/>
          <w:spacing w:val="-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staveni</w:t>
      </w:r>
      <w:r>
        <w:rPr>
          <w:rFonts w:ascii="Times New Roman"/>
          <w:color w:val="000000"/>
          <w:sz w:val="24"/>
        </w:rPr>
        <w:t>sku</w:t>
      </w:r>
    </w:p>
    <w:p w14:paraId="789EC0BD" w14:textId="77777777" w:rsidR="00BD2F3B" w:rsidRDefault="00442AB0">
      <w:pPr>
        <w:framePr w:w="9955" w:wrap="auto" w:hAnchor="text" w:x="1344" w:y="13666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súvisiacich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lokalitách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zabezpečí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všetky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opatrenia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ochranu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stavby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jej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okolia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zmysle</w:t>
      </w:r>
    </w:p>
    <w:p w14:paraId="7D5509B8" w14:textId="77777777" w:rsidR="00BD2F3B" w:rsidRDefault="00442AB0">
      <w:pPr>
        <w:framePr w:w="9955" w:wrap="auto" w:hAnchor="text" w:x="1344" w:y="13666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platných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z w:val="24"/>
        </w:rPr>
        <w:t>predpisov.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prípade,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ak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počas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z w:val="24"/>
        </w:rPr>
        <w:t>preberacieho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z w:val="24"/>
        </w:rPr>
        <w:t>konania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budú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zistené</w:t>
      </w:r>
      <w:r>
        <w:rPr>
          <w:rFonts w:ascii="Times New Roman"/>
          <w:color w:val="000000"/>
          <w:spacing w:val="-16"/>
          <w:sz w:val="24"/>
        </w:rPr>
        <w:t xml:space="preserve"> </w:t>
      </w:r>
      <w:r>
        <w:rPr>
          <w:rFonts w:ascii="Times New Roman"/>
          <w:color w:val="000000"/>
          <w:sz w:val="24"/>
        </w:rPr>
        <w:t>vady</w:t>
      </w:r>
      <w:r>
        <w:rPr>
          <w:rFonts w:ascii="Times New Roman"/>
          <w:color w:val="000000"/>
          <w:spacing w:val="-16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nedorobky,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ktoré</w:t>
      </w:r>
    </w:p>
    <w:p w14:paraId="4262C9CF" w14:textId="77777777" w:rsidR="00BD2F3B" w:rsidRDefault="00442AB0">
      <w:pPr>
        <w:framePr w:w="9955" w:wrap="auto" w:hAnchor="text" w:x="1344" w:y="13666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bránia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užívaniu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diela,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objednávateľ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z w:val="24"/>
        </w:rPr>
        <w:t>dielo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neprevezme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vyzve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zhotoviteľa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odstránenie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vád</w:t>
      </w:r>
    </w:p>
    <w:p w14:paraId="62E4EEAD" w14:textId="77777777" w:rsidR="00BD2F3B" w:rsidRDefault="00442AB0">
      <w:pPr>
        <w:framePr w:w="9955" w:wrap="auto" w:hAnchor="text" w:x="1344" w:y="13666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nedorobkov.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Zhotoviteľ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po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odstránení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vád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nedorobkov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opätovne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upovedomí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objednávateľa,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že</w:t>
      </w:r>
    </w:p>
    <w:p w14:paraId="03A552F2" w14:textId="77777777" w:rsidR="00BD2F3B" w:rsidRDefault="00442AB0">
      <w:pPr>
        <w:framePr w:w="360" w:wrap="auto" w:hAnchor="text" w:x="10939" w:y="155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</w:t>
      </w:r>
    </w:p>
    <w:p w14:paraId="786BB732" w14:textId="77777777" w:rsidR="00BD2F3B" w:rsidRDefault="00BD2F3B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575FFC96" w14:textId="77777777" w:rsidR="00BD2F3B" w:rsidRDefault="00442AB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1869F769" w14:textId="77777777" w:rsidR="00BD2F3B" w:rsidRDefault="00442AB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" w:name="br6"/>
      <w:bookmarkEnd w:id="5"/>
      <w:r>
        <w:rPr>
          <w:rFonts w:ascii="Arial"/>
          <w:color w:val="FF0000"/>
          <w:sz w:val="2"/>
        </w:rPr>
        <w:lastRenderedPageBreak/>
        <w:t xml:space="preserve"> </w:t>
      </w:r>
    </w:p>
    <w:p w14:paraId="344546B8" w14:textId="77777777" w:rsidR="00BD2F3B" w:rsidRDefault="00442AB0">
      <w:pPr>
        <w:framePr w:w="9714" w:wrap="auto" w:hAnchor="text" w:x="1584" w:y="9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je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dielo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ukončené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a </w:t>
      </w:r>
      <w:r>
        <w:rPr>
          <w:rFonts w:ascii="Times New Roman" w:hAnsi="Times New Roman" w:cs="Times New Roman"/>
          <w:color w:val="000000"/>
          <w:sz w:val="24"/>
        </w:rPr>
        <w:t>pripravené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k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preberaciemu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konaniu.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Objednávateľ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následne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z w:val="24"/>
        </w:rPr>
        <w:t>nato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určí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nový</w:t>
      </w:r>
    </w:p>
    <w:p w14:paraId="60B6D6EF" w14:textId="77777777" w:rsidR="00BD2F3B" w:rsidRDefault="00442AB0">
      <w:pPr>
        <w:framePr w:w="9714" w:wrap="auto" w:hAnchor="text" w:x="1584" w:y="96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termín</w:t>
      </w:r>
      <w:r>
        <w:rPr>
          <w:rFonts w:ascii="Times New Roman"/>
          <w:color w:val="000000"/>
          <w:sz w:val="24"/>
        </w:rPr>
        <w:t xml:space="preserve"> preberacieho konania.</w:t>
      </w:r>
    </w:p>
    <w:p w14:paraId="616083B6" w14:textId="77777777" w:rsidR="00BD2F3B" w:rsidRDefault="00442AB0">
      <w:pPr>
        <w:framePr w:w="360" w:wrap="auto" w:hAnchor="text" w:x="1224" w:y="15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9</w:t>
      </w:r>
    </w:p>
    <w:p w14:paraId="4EA9C4BE" w14:textId="77777777" w:rsidR="00BD2F3B" w:rsidRDefault="00442AB0">
      <w:pPr>
        <w:framePr w:w="360" w:wrap="auto" w:hAnchor="text" w:x="1224" w:y="1520"/>
        <w:widowControl w:val="0"/>
        <w:autoSpaceDE w:val="0"/>
        <w:autoSpaceDN w:val="0"/>
        <w:spacing w:before="1115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61ED8EE1" w14:textId="77777777" w:rsidR="00BD2F3B" w:rsidRDefault="00442AB0">
      <w:pPr>
        <w:framePr w:w="360" w:wrap="auto" w:hAnchor="text" w:x="1224" w:y="1520"/>
        <w:widowControl w:val="0"/>
        <w:autoSpaceDE w:val="0"/>
        <w:autoSpaceDN w:val="0"/>
        <w:spacing w:before="111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718F301E" w14:textId="77777777" w:rsidR="00BD2F3B" w:rsidRDefault="00442AB0">
      <w:pPr>
        <w:framePr w:w="9953" w:wrap="auto" w:hAnchor="text" w:x="1344" w:y="15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prípade,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že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počas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preberacieho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konania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budú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zistené</w:t>
      </w:r>
      <w:r>
        <w:rPr>
          <w:rFonts w:ascii="Times New Roman"/>
          <w:color w:val="000000"/>
          <w:spacing w:val="1"/>
          <w:sz w:val="24"/>
        </w:rPr>
        <w:t xml:space="preserve"> vady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nedorobky,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ktoré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nebránia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užívaniu</w:t>
      </w:r>
    </w:p>
    <w:p w14:paraId="1D35DBB2" w14:textId="77777777" w:rsidR="00BD2F3B" w:rsidRDefault="00442AB0">
      <w:pPr>
        <w:framePr w:w="9953" w:wrap="auto" w:hAnchor="text" w:x="1344" w:y="1520"/>
        <w:widowControl w:val="0"/>
        <w:autoSpaceDE w:val="0"/>
        <w:autoSpaceDN w:val="0"/>
        <w:spacing w:before="11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stavby,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môže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objednávateľ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dielo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prevziať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určiť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z w:val="24"/>
        </w:rPr>
        <w:t>lehotu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z w:val="24"/>
        </w:rPr>
        <w:t>ich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odstránenie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podľa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z w:val="24"/>
        </w:rPr>
        <w:t>povahy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vád</w:t>
      </w:r>
    </w:p>
    <w:p w14:paraId="363A0B9D" w14:textId="77777777" w:rsidR="00BD2F3B" w:rsidRDefault="00442AB0">
      <w:pPr>
        <w:framePr w:w="9953" w:wrap="auto" w:hAnchor="text" w:x="1344" w:y="1520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nedorobkov.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Prevzatím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takéhoto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z w:val="24"/>
        </w:rPr>
        <w:t>diela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objednávateľom,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z w:val="24"/>
        </w:rPr>
        <w:t>nie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z w:val="24"/>
        </w:rPr>
        <w:t>je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však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splnený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záväzok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zhotoviteľa.</w:t>
      </w:r>
    </w:p>
    <w:p w14:paraId="6BDC589B" w14:textId="77777777" w:rsidR="00BD2F3B" w:rsidRDefault="00442AB0">
      <w:pPr>
        <w:framePr w:w="9953" w:wrap="auto" w:hAnchor="text" w:x="1344" w:y="1520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Záväzok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zhotoviteľa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zanikne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až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uspokojením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nárokov,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ktoré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vzniknú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z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chybného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plnenia,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t.j.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až</w:t>
      </w:r>
    </w:p>
    <w:p w14:paraId="7F401297" w14:textId="77777777" w:rsidR="00BD2F3B" w:rsidRDefault="00442AB0">
      <w:pPr>
        <w:framePr w:w="9953" w:wrap="auto" w:hAnchor="text" w:x="1344" w:y="1520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odstránením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všetkých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vád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nedorobkov </w:t>
      </w:r>
      <w:r>
        <w:rPr>
          <w:rFonts w:ascii="Times New Roman" w:hAnsi="Times New Roman" w:cs="Times New Roman"/>
          <w:color w:val="000000"/>
          <w:sz w:val="24"/>
        </w:rPr>
        <w:t>zistených</w:t>
      </w:r>
      <w:r>
        <w:rPr>
          <w:rFonts w:ascii="Times New Roman"/>
          <w:color w:val="000000"/>
          <w:sz w:val="24"/>
        </w:rPr>
        <w:t xml:space="preserve"> pri preberacom </w:t>
      </w:r>
      <w:r>
        <w:rPr>
          <w:rFonts w:ascii="Times New Roman" w:hAnsi="Times New Roman" w:cs="Times New Roman"/>
          <w:color w:val="000000"/>
          <w:sz w:val="24"/>
        </w:rPr>
        <w:t>konaní.</w:t>
      </w:r>
    </w:p>
    <w:p w14:paraId="5816146E" w14:textId="77777777" w:rsidR="00BD2F3B" w:rsidRDefault="00442AB0">
      <w:pPr>
        <w:framePr w:w="9790" w:wrap="auto" w:hAnchor="text" w:x="1344" w:y="29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0. </w:t>
      </w:r>
      <w:r>
        <w:rPr>
          <w:rFonts w:ascii="Times New Roman" w:hAnsi="Times New Roman" w:cs="Times New Roman"/>
          <w:color w:val="000000"/>
          <w:sz w:val="24"/>
        </w:rPr>
        <w:t>Náklady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spojené</w:t>
      </w:r>
      <w:r>
        <w:rPr>
          <w:rFonts w:ascii="Times New Roman"/>
          <w:color w:val="000000"/>
          <w:sz w:val="24"/>
        </w:rPr>
        <w:t xml:space="preserve"> so </w:t>
      </w:r>
      <w:r>
        <w:rPr>
          <w:rFonts w:ascii="Times New Roman" w:hAnsi="Times New Roman" w:cs="Times New Roman"/>
          <w:color w:val="000000"/>
          <w:sz w:val="24"/>
        </w:rPr>
        <w:t>zabezpečovaním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dokladovej </w:t>
      </w:r>
      <w:r>
        <w:rPr>
          <w:rFonts w:ascii="Times New Roman" w:hAnsi="Times New Roman" w:cs="Times New Roman"/>
          <w:color w:val="000000"/>
          <w:sz w:val="24"/>
        </w:rPr>
        <w:t>časti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preberaciemu konaniu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znáša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zhotoviteľ.</w:t>
      </w:r>
    </w:p>
    <w:p w14:paraId="621A9740" w14:textId="77777777" w:rsidR="00BD2F3B" w:rsidRDefault="00442AB0">
      <w:pPr>
        <w:framePr w:w="567" w:wrap="auto" w:hAnchor="text" w:x="3867" w:y="373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IX.</w:t>
      </w:r>
    </w:p>
    <w:p w14:paraId="3129638B" w14:textId="77777777" w:rsidR="00BD2F3B" w:rsidRDefault="00442AB0">
      <w:pPr>
        <w:framePr w:w="3710" w:wrap="auto" w:hAnchor="text" w:x="4575" w:y="373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Zmluvné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pokuty a </w:t>
      </w:r>
      <w:r>
        <w:rPr>
          <w:rFonts w:ascii="Times New Roman" w:hAnsi="Times New Roman" w:cs="Times New Roman"/>
          <w:b/>
          <w:color w:val="000000"/>
          <w:sz w:val="24"/>
        </w:rPr>
        <w:t>náhrada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škody</w:t>
      </w:r>
    </w:p>
    <w:p w14:paraId="1BDC978D" w14:textId="77777777" w:rsidR="00BD2F3B" w:rsidRDefault="00442AB0">
      <w:pPr>
        <w:framePr w:w="9953" w:wrap="auto" w:hAnchor="text" w:x="1344" w:y="42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Za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nedodržanie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zmluvne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dohodnutého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termínu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ukončenia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diela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z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dôvodu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strany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zhotoviteľa</w:t>
      </w:r>
    </w:p>
    <w:p w14:paraId="78AEBDB5" w14:textId="77777777" w:rsidR="00BD2F3B" w:rsidRDefault="00442AB0">
      <w:pPr>
        <w:framePr w:w="9953" w:wrap="auto" w:hAnchor="text" w:x="1344" w:y="4280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zaplatí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zhotoviteľ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objednávateľovi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zmluvnú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pokutu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z w:val="24"/>
        </w:rPr>
        <w:t>vo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výške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0,05%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z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ceny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diela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každý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deň</w:t>
      </w:r>
    </w:p>
    <w:p w14:paraId="62B0BF83" w14:textId="77777777" w:rsidR="00BD2F3B" w:rsidRDefault="00442AB0">
      <w:pPr>
        <w:framePr w:w="9953" w:wrap="auto" w:hAnchor="text" w:x="1344" w:y="4280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omeškania.</w:t>
      </w:r>
    </w:p>
    <w:p w14:paraId="31B0010C" w14:textId="77777777" w:rsidR="00BD2F3B" w:rsidRDefault="00442AB0">
      <w:pPr>
        <w:framePr w:w="360" w:wrap="auto" w:hAnchor="text" w:x="1224" w:y="51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14:paraId="4824F7E2" w14:textId="77777777" w:rsidR="00BD2F3B" w:rsidRDefault="00442AB0">
      <w:pPr>
        <w:framePr w:w="360" w:wrap="auto" w:hAnchor="text" w:x="1224" w:y="5108"/>
        <w:widowControl w:val="0"/>
        <w:autoSpaceDE w:val="0"/>
        <w:autoSpaceDN w:val="0"/>
        <w:spacing w:before="287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</w:t>
      </w:r>
    </w:p>
    <w:p w14:paraId="4D4680BA" w14:textId="77777777" w:rsidR="00BD2F3B" w:rsidRDefault="00442AB0">
      <w:pPr>
        <w:framePr w:w="360" w:wrap="auto" w:hAnchor="text" w:x="1224" w:y="5108"/>
        <w:widowControl w:val="0"/>
        <w:autoSpaceDE w:val="0"/>
        <w:autoSpaceDN w:val="0"/>
        <w:spacing w:before="28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</w:t>
      </w:r>
    </w:p>
    <w:p w14:paraId="24C5416E" w14:textId="77777777" w:rsidR="00BD2F3B" w:rsidRDefault="00442AB0">
      <w:pPr>
        <w:framePr w:w="9952" w:wrap="auto" w:hAnchor="text" w:x="1344" w:y="51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Za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nedodržanie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termínu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odstránenia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vád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nedorobkov,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z w:val="24"/>
        </w:rPr>
        <w:t>dohodnutom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z w:val="24"/>
        </w:rPr>
        <w:t>pri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z w:val="24"/>
        </w:rPr>
        <w:t>preberacom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konaní,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zaplatí</w:t>
      </w:r>
    </w:p>
    <w:p w14:paraId="3E6BD4FB" w14:textId="77777777" w:rsidR="00BD2F3B" w:rsidRDefault="00442AB0">
      <w:pPr>
        <w:framePr w:w="9952" w:wrap="auto" w:hAnchor="text" w:x="1344" w:y="5108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zhotoviteľ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objednávateľovi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penále</w:t>
      </w:r>
      <w:r>
        <w:rPr>
          <w:rFonts w:ascii="Times New Roman"/>
          <w:color w:val="000000"/>
          <w:sz w:val="24"/>
        </w:rPr>
        <w:t xml:space="preserve"> vo </w:t>
      </w:r>
      <w:r>
        <w:rPr>
          <w:rFonts w:ascii="Times New Roman" w:hAnsi="Times New Roman" w:cs="Times New Roman"/>
          <w:color w:val="000000"/>
          <w:sz w:val="24"/>
        </w:rPr>
        <w:t>výške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0,05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%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z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ceny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z w:val="24"/>
        </w:rPr>
        <w:t>diela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každý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deň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omeškania.</w:t>
      </w:r>
    </w:p>
    <w:p w14:paraId="49D6679E" w14:textId="77777777" w:rsidR="00BD2F3B" w:rsidRDefault="00442AB0">
      <w:pPr>
        <w:framePr w:w="9952" w:wrap="auto" w:hAnchor="text" w:x="1344" w:y="5108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Za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nedodržanie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termínu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odstránenia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reklamačných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vád,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stanovenom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reklamačnom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konaní,</w:t>
      </w:r>
    </w:p>
    <w:p w14:paraId="4151E859" w14:textId="77777777" w:rsidR="00BD2F3B" w:rsidRDefault="00442AB0">
      <w:pPr>
        <w:framePr w:w="9952" w:wrap="auto" w:hAnchor="text" w:x="1344" w:y="5108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zaplatí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zhotoviteľ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objednávateľovi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penále</w:t>
      </w:r>
      <w:r>
        <w:rPr>
          <w:rFonts w:ascii="Times New Roman"/>
          <w:color w:val="000000"/>
          <w:sz w:val="24"/>
        </w:rPr>
        <w:t xml:space="preserve"> vo </w:t>
      </w:r>
      <w:r>
        <w:rPr>
          <w:rFonts w:ascii="Times New Roman" w:hAnsi="Times New Roman" w:cs="Times New Roman"/>
          <w:color w:val="000000"/>
          <w:sz w:val="24"/>
        </w:rPr>
        <w:t>výške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0,05 %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z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ceny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z w:val="24"/>
        </w:rPr>
        <w:t>diela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každý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deň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omeškania.</w:t>
      </w:r>
    </w:p>
    <w:p w14:paraId="7E4B70E6" w14:textId="77777777" w:rsidR="00BD2F3B" w:rsidRDefault="00442AB0">
      <w:pPr>
        <w:framePr w:w="9952" w:wrap="auto" w:hAnchor="text" w:x="1344" w:y="510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Uplatnením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sankčných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postihov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strany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objednávateľa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voči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zhotoviteľovi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nezaniká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povinnosť</w:t>
      </w:r>
    </w:p>
    <w:p w14:paraId="2F372E34" w14:textId="77777777" w:rsidR="00BD2F3B" w:rsidRDefault="00442AB0">
      <w:pPr>
        <w:framePr w:w="9952" w:wrap="auto" w:hAnchor="text" w:x="1344" w:y="5108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zhotoviteľ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uhradiť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objednávateľovi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všetky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škody,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ktoré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vzniknú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objednávateľovi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z w:val="24"/>
        </w:rPr>
        <w:t>z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dôvodu</w:t>
      </w:r>
    </w:p>
    <w:p w14:paraId="72F44419" w14:textId="77777777" w:rsidR="00BD2F3B" w:rsidRDefault="00442AB0">
      <w:pPr>
        <w:framePr w:w="9952" w:wrap="auto" w:hAnchor="text" w:x="1344" w:y="5108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nedodržania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termínu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ukončenia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z w:val="24"/>
        </w:rPr>
        <w:t>akcie,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  <w:r>
        <w:rPr>
          <w:rFonts w:ascii="Times New Roman" w:hAnsi="Times New Roman" w:cs="Times New Roman"/>
          <w:color w:val="000000"/>
          <w:sz w:val="24"/>
        </w:rPr>
        <w:t>dstránenia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vád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z w:val="24"/>
        </w:rPr>
        <w:t>a nedorobkov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z w:val="24"/>
        </w:rPr>
        <w:t>z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preberacieho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z w:val="24"/>
        </w:rPr>
        <w:t>konania,</w:t>
      </w:r>
    </w:p>
    <w:p w14:paraId="1FE570AA" w14:textId="77777777" w:rsidR="00BD2F3B" w:rsidRDefault="00442AB0">
      <w:pPr>
        <w:framePr w:w="9952" w:wrap="auto" w:hAnchor="text" w:x="1344" w:y="5108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reklamačných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vád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a </w:t>
      </w:r>
      <w:r>
        <w:rPr>
          <w:rFonts w:ascii="Times New Roman" w:hAnsi="Times New Roman" w:cs="Times New Roman"/>
          <w:color w:val="000000"/>
          <w:sz w:val="24"/>
        </w:rPr>
        <w:t>iných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ustanovení</w:t>
      </w:r>
      <w:r>
        <w:rPr>
          <w:rFonts w:ascii="Times New Roman"/>
          <w:color w:val="000000"/>
          <w:sz w:val="24"/>
        </w:rPr>
        <w:t xml:space="preserve"> tejto zmluvy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dielo.</w:t>
      </w:r>
    </w:p>
    <w:p w14:paraId="401FEDB8" w14:textId="77777777" w:rsidR="00BD2F3B" w:rsidRDefault="00442AB0">
      <w:pPr>
        <w:framePr w:w="360" w:wrap="auto" w:hAnchor="text" w:x="1224" w:y="73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</w:t>
      </w:r>
    </w:p>
    <w:p w14:paraId="23EF7C05" w14:textId="77777777" w:rsidR="00BD2F3B" w:rsidRDefault="00442AB0">
      <w:pPr>
        <w:framePr w:w="9956" w:wrap="auto" w:hAnchor="text" w:x="1344" w:y="73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Zhotoviteľ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zaväzuje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objednávateľovi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nahradiť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vzniknutú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škodu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zaplatiť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zmluvnú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z w:val="24"/>
        </w:rPr>
        <w:t>pokutu</w:t>
      </w:r>
    </w:p>
    <w:p w14:paraId="35758CEE" w14:textId="77777777" w:rsidR="00BD2F3B" w:rsidRDefault="00442AB0">
      <w:pPr>
        <w:framePr w:w="9956" w:wrap="auto" w:hAnchor="text" w:x="1344" w:y="7317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vo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výške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z w:val="24"/>
        </w:rPr>
        <w:t>1000,-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z w:val="24"/>
        </w:rPr>
        <w:t>EUR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prípade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nedodržania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podmienky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úplného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prístupu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z w:val="24"/>
        </w:rPr>
        <w:t>k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účtovníctvu</w:t>
      </w:r>
    </w:p>
    <w:p w14:paraId="79AC5A61" w14:textId="77777777" w:rsidR="00BD2F3B" w:rsidRDefault="00442AB0">
      <w:pPr>
        <w:framePr w:w="9956" w:wrap="auto" w:hAnchor="text" w:x="1344" w:y="7317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uvedenú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v </w:t>
      </w:r>
      <w:r>
        <w:rPr>
          <w:rFonts w:ascii="Times New Roman" w:hAnsi="Times New Roman" w:cs="Times New Roman"/>
          <w:color w:val="000000"/>
          <w:sz w:val="24"/>
        </w:rPr>
        <w:t>článku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VI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bod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19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tejto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Zmluvy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alebo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preukáže,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že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pri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získaní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zákazky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zhotoviteľ</w:t>
      </w:r>
    </w:p>
    <w:p w14:paraId="641425DC" w14:textId="77777777" w:rsidR="00BD2F3B" w:rsidRDefault="00442AB0">
      <w:pPr>
        <w:framePr w:w="9956" w:wrap="auto" w:hAnchor="text" w:x="1344" w:y="7317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dopustil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z w:val="24"/>
        </w:rPr>
        <w:t>konania,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ktoré</w:t>
      </w:r>
      <w:r>
        <w:rPr>
          <w:rFonts w:ascii="Times New Roman"/>
          <w:color w:val="000000"/>
          <w:spacing w:val="-1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je</w:t>
      </w:r>
      <w:r>
        <w:rPr>
          <w:rFonts w:ascii="Times New Roman"/>
          <w:color w:val="000000"/>
          <w:spacing w:val="-16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Príručke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pre</w:t>
      </w:r>
      <w:r>
        <w:rPr>
          <w:rFonts w:ascii="Times New Roman"/>
          <w:color w:val="000000"/>
          <w:spacing w:val="-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projektového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prijímateľa</w:t>
      </w:r>
      <w:r>
        <w:rPr>
          <w:rFonts w:ascii="Times New Roman"/>
          <w:color w:val="000000"/>
          <w:spacing w:val="-16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a </w:t>
      </w:r>
      <w:r>
        <w:rPr>
          <w:rFonts w:ascii="Times New Roman" w:hAnsi="Times New Roman" w:cs="Times New Roman"/>
          <w:color w:val="000000"/>
          <w:sz w:val="24"/>
        </w:rPr>
        <w:t>projektového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z w:val="24"/>
        </w:rPr>
        <w:t>partnera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(Príručka</w:t>
      </w:r>
    </w:p>
    <w:p w14:paraId="73FD550A" w14:textId="77777777" w:rsidR="00BD2F3B" w:rsidRDefault="00442AB0">
      <w:pPr>
        <w:framePr w:w="9956" w:wrap="auto" w:hAnchor="text" w:x="1344" w:y="7317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projektového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prijímateľa</w:t>
      </w:r>
      <w:r>
        <w:rPr>
          <w:rFonts w:ascii="Times New Roman"/>
          <w:color w:val="000000"/>
          <w:sz w:val="24"/>
        </w:rPr>
        <w:t xml:space="preserve"> a partnera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je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prístupná</w:t>
      </w:r>
      <w:r>
        <w:rPr>
          <w:rFonts w:ascii="Times New Roman"/>
          <w:color w:val="000000"/>
          <w:sz w:val="24"/>
        </w:rPr>
        <w:t xml:space="preserve"> 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odkaze:</w:t>
      </w:r>
    </w:p>
    <w:p w14:paraId="58B464F4" w14:textId="77777777" w:rsidR="00BD2F3B" w:rsidRDefault="00F67C13">
      <w:pPr>
        <w:framePr w:w="7932" w:wrap="auto" w:hAnchor="text" w:x="1584" w:y="86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hyperlink r:id="rId4" w:history="1">
        <w:r w:rsidR="00442AB0">
          <w:rPr>
            <w:rFonts w:ascii="Times New Roman"/>
            <w:color w:val="0000FF"/>
            <w:sz w:val="24"/>
            <w:u w:val="single"/>
          </w:rPr>
          <w:t>https://www.eeagrants.sk/site/assets/files/1593/1_prirucka_pre_prijimatela.pdf</w:t>
        </w:r>
      </w:hyperlink>
      <w:hyperlink r:id="rId5" w:history="1">
        <w:r w:rsidR="00442AB0">
          <w:rPr>
            <w:rFonts w:ascii="Times New Roman"/>
            <w:color w:val="0000FF"/>
            <w:spacing w:val="3"/>
            <w:sz w:val="24"/>
          </w:rPr>
          <w:t xml:space="preserve"> </w:t>
        </w:r>
      </w:hyperlink>
      <w:r w:rsidR="00442AB0">
        <w:rPr>
          <w:rFonts w:ascii="Times New Roman"/>
          <w:color w:val="000000"/>
          <w:sz w:val="24"/>
        </w:rPr>
        <w:t>)</w:t>
      </w:r>
    </w:p>
    <w:p w14:paraId="1B91DC74" w14:textId="77777777" w:rsidR="00BD2F3B" w:rsidRDefault="00442AB0">
      <w:pPr>
        <w:framePr w:w="1133" w:wrap="auto" w:hAnchor="text" w:x="1560" w:y="897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označené</w:t>
      </w:r>
    </w:p>
    <w:p w14:paraId="45C312A0" w14:textId="77777777" w:rsidR="00BD2F3B" w:rsidRDefault="00442AB0">
      <w:pPr>
        <w:framePr w:w="587" w:wrap="auto" w:hAnchor="text" w:x="3151" w:y="897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ako</w:t>
      </w:r>
    </w:p>
    <w:p w14:paraId="67AE5EB6" w14:textId="77777777" w:rsidR="00BD2F3B" w:rsidRDefault="00442AB0">
      <w:pPr>
        <w:framePr w:w="1001" w:wrap="auto" w:hAnchor="text" w:x="4200" w:y="897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kolúzne</w:t>
      </w:r>
    </w:p>
    <w:p w14:paraId="27745D1C" w14:textId="77777777" w:rsidR="00BD2F3B" w:rsidRDefault="00442AB0">
      <w:pPr>
        <w:framePr w:w="1220" w:wrap="auto" w:hAnchor="text" w:x="5661" w:y="897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správanie,</w:t>
      </w:r>
    </w:p>
    <w:p w14:paraId="3624D1B7" w14:textId="77777777" w:rsidR="00BD2F3B" w:rsidRDefault="00442AB0">
      <w:pPr>
        <w:framePr w:w="760" w:wrap="auto" w:hAnchor="text" w:x="7336" w:y="897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alebo</w:t>
      </w:r>
    </w:p>
    <w:p w14:paraId="3D8E2B74" w14:textId="77777777" w:rsidR="00BD2F3B" w:rsidRDefault="00442AB0">
      <w:pPr>
        <w:framePr w:w="733" w:wrap="auto" w:hAnchor="text" w:x="8557" w:y="897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-2"/>
          <w:sz w:val="24"/>
        </w:rPr>
        <w:t>iným</w:t>
      </w:r>
    </w:p>
    <w:p w14:paraId="1225D00B" w14:textId="77777777" w:rsidR="00BD2F3B" w:rsidRDefault="00442AB0">
      <w:pPr>
        <w:framePr w:w="1546" w:wrap="auto" w:hAnchor="text" w:x="9747" w:y="897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nedovoleným</w:t>
      </w:r>
    </w:p>
    <w:p w14:paraId="4FAAF3BD" w14:textId="77777777" w:rsidR="00BD2F3B" w:rsidRDefault="00442AB0">
      <w:pPr>
        <w:framePr w:w="9717" w:wrap="auto" w:hAnchor="text" w:x="1572" w:y="924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spôsobom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/>
          <w:color w:val="000000"/>
          <w:sz w:val="24"/>
        </w:rPr>
        <w:t>ovplyvnil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výber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úspešného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uchádzača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prípade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ak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z w:val="24"/>
        </w:rPr>
        <w:t>bude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musieť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objednávateľ</w:t>
      </w:r>
    </w:p>
    <w:p w14:paraId="6C5566E9" w14:textId="77777777" w:rsidR="00BD2F3B" w:rsidRDefault="00442AB0">
      <w:pPr>
        <w:framePr w:w="9717" w:wrap="auto" w:hAnchor="text" w:x="1572" w:y="924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v </w:t>
      </w:r>
      <w:r>
        <w:rPr>
          <w:rFonts w:ascii="Times New Roman" w:hAnsi="Times New Roman" w:cs="Times New Roman"/>
          <w:color w:val="000000"/>
          <w:sz w:val="24"/>
        </w:rPr>
        <w:t>dôsledku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týchto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skutočností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vrátiť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poskytnutý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projektový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>grant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alebo jeho </w:t>
      </w:r>
      <w:r>
        <w:rPr>
          <w:rFonts w:ascii="Times New Roman" w:hAnsi="Times New Roman" w:cs="Times New Roman"/>
          <w:color w:val="000000"/>
          <w:sz w:val="24"/>
        </w:rPr>
        <w:t>časť.</w:t>
      </w:r>
    </w:p>
    <w:p w14:paraId="2359DCE7" w14:textId="77777777" w:rsidR="00BD2F3B" w:rsidRDefault="00442AB0">
      <w:pPr>
        <w:framePr w:w="473" w:wrap="auto" w:hAnchor="text" w:x="5024" w:y="103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X.</w:t>
      </w:r>
    </w:p>
    <w:p w14:paraId="497C3EE4" w14:textId="77777777" w:rsidR="00BD2F3B" w:rsidRDefault="00442AB0">
      <w:pPr>
        <w:framePr w:w="1393" w:wrap="auto" w:hAnchor="text" w:x="5732" w:y="103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Vyššia</w:t>
      </w:r>
      <w:r>
        <w:rPr>
          <w:rFonts w:ascii="Times New Roman"/>
          <w:b/>
          <w:color w:val="000000"/>
          <w:sz w:val="24"/>
        </w:rPr>
        <w:t xml:space="preserve"> moc</w:t>
      </w:r>
    </w:p>
    <w:p w14:paraId="3E859AC7" w14:textId="77777777" w:rsidR="00BD2F3B" w:rsidRDefault="00442AB0">
      <w:pPr>
        <w:framePr w:w="360" w:wrap="auto" w:hAnchor="text" w:x="1212" w:y="109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268F97FD" w14:textId="77777777" w:rsidR="00BD2F3B" w:rsidRDefault="00442AB0">
      <w:pPr>
        <w:framePr w:w="360" w:wrap="auto" w:hAnchor="text" w:x="1212" w:y="10905"/>
        <w:widowControl w:val="0"/>
        <w:autoSpaceDE w:val="0"/>
        <w:autoSpaceDN w:val="0"/>
        <w:spacing w:before="28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14:paraId="6DC69AA0" w14:textId="77777777" w:rsidR="00BD2F3B" w:rsidRDefault="00442AB0">
      <w:pPr>
        <w:framePr w:w="9967" w:wrap="auto" w:hAnchor="text" w:x="1332" w:y="109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/>
          <w:color w:val="000000"/>
          <w:sz w:val="24"/>
        </w:rPr>
        <w:t>Pre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účely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tejto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zmluvy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vyššiu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moc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považujú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prípady,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ktoré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nie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sú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závislé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ani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ich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nemôžu</w:t>
      </w:r>
    </w:p>
    <w:p w14:paraId="7726E488" w14:textId="77777777" w:rsidR="00BD2F3B" w:rsidRDefault="00442AB0">
      <w:pPr>
        <w:framePr w:w="9967" w:wrap="auto" w:hAnchor="text" w:x="1332" w:y="10905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ovplyvniť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zmluvné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strany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(napr. vojna, </w:t>
      </w:r>
      <w:r>
        <w:rPr>
          <w:rFonts w:ascii="Times New Roman" w:hAnsi="Times New Roman" w:cs="Times New Roman"/>
          <w:color w:val="000000"/>
          <w:sz w:val="24"/>
        </w:rPr>
        <w:t>mobilizácia,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živelné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pohromy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atď.).</w:t>
      </w:r>
    </w:p>
    <w:p w14:paraId="2A1A31B7" w14:textId="77777777" w:rsidR="00BD2F3B" w:rsidRDefault="00442AB0">
      <w:pPr>
        <w:framePr w:w="9967" w:wrap="auto" w:hAnchor="text" w:x="1332" w:y="1090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/>
          <w:color w:val="000000"/>
          <w:sz w:val="24"/>
        </w:rPr>
        <w:t>Ak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splnenie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tejto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 xml:space="preserve">zmluvy </w:t>
      </w:r>
      <w:r>
        <w:rPr>
          <w:rFonts w:ascii="Times New Roman"/>
          <w:color w:val="000000"/>
          <w:sz w:val="24"/>
        </w:rPr>
        <w:t>stane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nemožným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do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1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mesiaca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od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vyskytnutia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vyššej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moci,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strana,</w:t>
      </w:r>
    </w:p>
    <w:p w14:paraId="49F1FA25" w14:textId="77777777" w:rsidR="00BD2F3B" w:rsidRDefault="00442AB0">
      <w:pPr>
        <w:framePr w:w="9967" w:wrap="auto" w:hAnchor="text" w:x="1332" w:y="10905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ktorá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bude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chcieť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odvolať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vyššiu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moc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požiada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druhú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stranu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úpravu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zmluvy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vzťahu</w:t>
      </w:r>
    </w:p>
    <w:p w14:paraId="63162DEA" w14:textId="77777777" w:rsidR="00BD2F3B" w:rsidRDefault="00442AB0">
      <w:pPr>
        <w:framePr w:w="9967" w:wrap="auto" w:hAnchor="text" w:x="1332" w:y="10905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 predmetu,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z w:val="24"/>
        </w:rPr>
        <w:t>cene,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času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plnenia.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z w:val="24"/>
        </w:rPr>
        <w:t>Ak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nedôjde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z w:val="24"/>
        </w:rPr>
        <w:t>k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dohode,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má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z w:val="24"/>
        </w:rPr>
        <w:t>strana,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ktorá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>odvolala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vyššiu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z w:val="24"/>
        </w:rPr>
        <w:t>moc</w:t>
      </w:r>
    </w:p>
    <w:p w14:paraId="64EC46FE" w14:textId="77777777" w:rsidR="00BD2F3B" w:rsidRDefault="00442AB0">
      <w:pPr>
        <w:framePr w:w="9967" w:wrap="auto" w:hAnchor="text" w:x="1332" w:y="10905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právo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odstúpiť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od </w:t>
      </w:r>
      <w:r>
        <w:rPr>
          <w:rFonts w:ascii="Times New Roman"/>
          <w:color w:val="000000"/>
          <w:spacing w:val="-1"/>
          <w:sz w:val="24"/>
        </w:rPr>
        <w:t>zmluvy.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Účinky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odstúpenia</w:t>
      </w:r>
      <w:r>
        <w:rPr>
          <w:rFonts w:ascii="Times New Roman"/>
          <w:color w:val="000000"/>
          <w:sz w:val="24"/>
        </w:rPr>
        <w:t xml:space="preserve"> od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zmluvy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nastanú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dňom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doručenia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oznámenia.</w:t>
      </w:r>
    </w:p>
    <w:p w14:paraId="576C6812" w14:textId="77777777" w:rsidR="00BD2F3B" w:rsidRDefault="00442AB0">
      <w:pPr>
        <w:framePr w:w="567" w:wrap="auto" w:hAnchor="text" w:x="4556" w:y="128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XI.</w:t>
      </w:r>
    </w:p>
    <w:p w14:paraId="74E166A8" w14:textId="77777777" w:rsidR="00BD2F3B" w:rsidRDefault="00442AB0">
      <w:pPr>
        <w:framePr w:w="2327" w:wrap="auto" w:hAnchor="text" w:x="5264" w:y="128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Ostatné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ustanovenia</w:t>
      </w:r>
    </w:p>
    <w:p w14:paraId="062C3F5C" w14:textId="77777777" w:rsidR="00BD2F3B" w:rsidRDefault="00442AB0">
      <w:pPr>
        <w:framePr w:w="360" w:wrap="auto" w:hAnchor="text" w:x="1212" w:y="133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6A875781" w14:textId="77777777" w:rsidR="00BD2F3B" w:rsidRDefault="00442AB0">
      <w:pPr>
        <w:framePr w:w="360" w:wrap="auto" w:hAnchor="text" w:x="1212" w:y="13390"/>
        <w:widowControl w:val="0"/>
        <w:autoSpaceDE w:val="0"/>
        <w:autoSpaceDN w:val="0"/>
        <w:spacing w:before="83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14:paraId="6534DAB6" w14:textId="77777777" w:rsidR="00BD2F3B" w:rsidRDefault="00442AB0">
      <w:pPr>
        <w:framePr w:w="9964" w:wrap="auto" w:hAnchor="text" w:x="1332" w:y="133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Zhotoviteľ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z w:val="24"/>
        </w:rPr>
        <w:t>bude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z w:val="24"/>
        </w:rPr>
        <w:t>pri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plnení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z w:val="24"/>
        </w:rPr>
        <w:t>predmetu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z w:val="24"/>
        </w:rPr>
        <w:t>tejto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zmluvy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postupovať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z w:val="24"/>
        </w:rPr>
        <w:t>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odbornou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starostlivosťou.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Zaväzuje</w:t>
      </w:r>
    </w:p>
    <w:p w14:paraId="37B752B5" w14:textId="77777777" w:rsidR="00BD2F3B" w:rsidRDefault="00442AB0">
      <w:pPr>
        <w:framePr w:w="9964" w:wrap="auto" w:hAnchor="text" w:x="1332" w:y="13390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dodržiavať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všeobecne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záväzné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predpisy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technické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normy.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Zhotoviteľ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bude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riadiť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pokynmi</w:t>
      </w:r>
    </w:p>
    <w:p w14:paraId="0EECB463" w14:textId="77777777" w:rsidR="00BD2F3B" w:rsidRDefault="00442AB0">
      <w:pPr>
        <w:framePr w:w="9964" w:wrap="auto" w:hAnchor="text" w:x="1332" w:y="13390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objednávateľa,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zápismi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dohodami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oprávnených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pracovníkov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zmluvných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strán,</w:t>
      </w:r>
      <w:r>
        <w:rPr>
          <w:rFonts w:ascii="Times New Roman"/>
          <w:color w:val="000000"/>
          <w:spacing w:val="129"/>
          <w:sz w:val="24"/>
        </w:rPr>
        <w:t xml:space="preserve"> </w:t>
      </w:r>
      <w:r>
        <w:rPr>
          <w:rFonts w:ascii="Times New Roman"/>
          <w:color w:val="000000"/>
          <w:sz w:val="24"/>
        </w:rPr>
        <w:t>rozhodnutiami</w:t>
      </w:r>
    </w:p>
    <w:p w14:paraId="29D0EA25" w14:textId="77777777" w:rsidR="00BD2F3B" w:rsidRDefault="00442AB0">
      <w:pPr>
        <w:framePr w:w="9964" w:wrap="auto" w:hAnchor="text" w:x="1332" w:y="13390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vyjadreniami </w:t>
      </w:r>
      <w:r>
        <w:rPr>
          <w:rFonts w:ascii="Times New Roman" w:hAnsi="Times New Roman" w:cs="Times New Roman"/>
          <w:color w:val="000000"/>
          <w:sz w:val="24"/>
        </w:rPr>
        <w:t>dotknutých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orgánov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štátnej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správy</w:t>
      </w:r>
      <w:r>
        <w:rPr>
          <w:rFonts w:ascii="Times New Roman"/>
          <w:color w:val="000000"/>
          <w:sz w:val="24"/>
        </w:rPr>
        <w:t>.</w:t>
      </w:r>
    </w:p>
    <w:p w14:paraId="4EB35F6A" w14:textId="77777777" w:rsidR="00BD2F3B" w:rsidRDefault="00442AB0">
      <w:pPr>
        <w:framePr w:w="9964" w:wrap="auto" w:hAnchor="text" w:x="1332" w:y="1339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/>
          <w:color w:val="000000"/>
          <w:sz w:val="24"/>
        </w:rPr>
        <w:t>Ak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>dohody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uzavreté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podľa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z w:val="24"/>
        </w:rPr>
        <w:t>bodu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1.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majú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vplyv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predmet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alebo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termín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splnenia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záväzku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musí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</w:rPr>
        <w:t>byť</w:t>
      </w:r>
    </w:p>
    <w:p w14:paraId="52603468" w14:textId="77777777" w:rsidR="00BD2F3B" w:rsidRDefault="00442AB0">
      <w:pPr>
        <w:framePr w:w="9964" w:wrap="auto" w:hAnchor="text" w:x="1332" w:y="13390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súčasťou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tejto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dohody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aj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spôsob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úpravy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záväzku.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Takáto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dohoda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je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podkladom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pre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vypracovanie</w:t>
      </w:r>
    </w:p>
    <w:p w14:paraId="4FC75DE3" w14:textId="77777777" w:rsidR="00BD2F3B" w:rsidRDefault="00442AB0">
      <w:pPr>
        <w:framePr w:w="9964" w:wrap="auto" w:hAnchor="text" w:x="1332" w:y="13390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dodatku k tejto zmluve.</w:t>
      </w:r>
    </w:p>
    <w:p w14:paraId="2E699AB8" w14:textId="77777777" w:rsidR="00BD2F3B" w:rsidRDefault="00442AB0">
      <w:pPr>
        <w:framePr w:w="360" w:wrap="auto" w:hAnchor="text" w:x="10939" w:y="155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6</w:t>
      </w:r>
    </w:p>
    <w:p w14:paraId="246142BD" w14:textId="77777777" w:rsidR="00BD2F3B" w:rsidRDefault="00F67C13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0BD1033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26" type="#_x0000_t75" style="position:absolute;margin-left:-1pt;margin-top:-1pt;width:3pt;height:3pt;z-index:-251658752;mso-position-horizontal:absolute;mso-position-horizontal-relative:page;mso-position-vertical:absolute;mso-position-vertical-relative:page">
            <v:imagedata r:id="rId6"/>
            <w10:wrap anchorx="page" anchory="page"/>
          </v:shape>
        </w:pict>
      </w:r>
      <w:r w:rsidR="00442AB0">
        <w:rPr>
          <w:rFonts w:ascii="Arial"/>
          <w:color w:val="FF0000"/>
          <w:sz w:val="2"/>
        </w:rPr>
        <w:br w:type="page"/>
      </w:r>
    </w:p>
    <w:p w14:paraId="424A017C" w14:textId="77777777" w:rsidR="00BD2F3B" w:rsidRDefault="00442AB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6" w:name="br7"/>
      <w:bookmarkEnd w:id="6"/>
      <w:r>
        <w:rPr>
          <w:rFonts w:ascii="Arial"/>
          <w:color w:val="FF0000"/>
          <w:sz w:val="2"/>
        </w:rPr>
        <w:lastRenderedPageBreak/>
        <w:t xml:space="preserve"> </w:t>
      </w:r>
    </w:p>
    <w:p w14:paraId="2C27CE0F" w14:textId="77777777" w:rsidR="00BD2F3B" w:rsidRDefault="00442AB0">
      <w:pPr>
        <w:framePr w:w="3241" w:wrap="auto" w:hAnchor="text" w:x="4453" w:y="124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XII.</w:t>
      </w:r>
      <w:r>
        <w:rPr>
          <w:rFonts w:ascii="Times New Roman"/>
          <w:b/>
          <w:color w:val="000000"/>
          <w:spacing w:val="228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Odstúpenie</w:t>
      </w:r>
      <w:r>
        <w:rPr>
          <w:rFonts w:ascii="Times New Roman"/>
          <w:b/>
          <w:color w:val="000000"/>
          <w:sz w:val="24"/>
        </w:rPr>
        <w:t xml:space="preserve"> od zmluvy</w:t>
      </w:r>
    </w:p>
    <w:p w14:paraId="0E18F164" w14:textId="77777777" w:rsidR="00BD2F3B" w:rsidRDefault="00442AB0">
      <w:pPr>
        <w:framePr w:w="360" w:wrap="auto" w:hAnchor="text" w:x="1212" w:y="17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6DF137EE" w14:textId="77777777" w:rsidR="00BD2F3B" w:rsidRDefault="00442AB0">
      <w:pPr>
        <w:framePr w:w="360" w:wrap="auto" w:hAnchor="text" w:x="1212" w:y="1796"/>
        <w:widowControl w:val="0"/>
        <w:autoSpaceDE w:val="0"/>
        <w:autoSpaceDN w:val="0"/>
        <w:spacing w:before="56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14:paraId="59FBA4EA" w14:textId="77777777" w:rsidR="00BD2F3B" w:rsidRDefault="00442AB0">
      <w:pPr>
        <w:framePr w:w="9965" w:wrap="auto" w:hAnchor="text" w:x="1332" w:y="17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Zhotoviteľ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nesmie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z w:val="24"/>
        </w:rPr>
        <w:t>z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vlastného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podnetu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zastaviť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práce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op</w:t>
      </w:r>
      <w:r>
        <w:rPr>
          <w:rFonts w:ascii="Times New Roman" w:hAnsi="Times New Roman" w:cs="Times New Roman"/>
          <w:color w:val="000000"/>
          <w:sz w:val="24"/>
        </w:rPr>
        <w:t>ustiť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stavenisko,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opačnom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prípade</w:t>
      </w:r>
    </w:p>
    <w:p w14:paraId="25F27DCD" w14:textId="77777777" w:rsidR="00BD2F3B" w:rsidRDefault="00442AB0">
      <w:pPr>
        <w:framePr w:w="9965" w:wrap="auto" w:hAnchor="text" w:x="1332" w:y="1796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znáša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všetky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následky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škody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tým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spojené,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nakoľko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to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považuje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za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porušenie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zmluvných</w:t>
      </w:r>
    </w:p>
    <w:p w14:paraId="62D0DE50" w14:textId="77777777" w:rsidR="00BD2F3B" w:rsidRDefault="00442AB0">
      <w:pPr>
        <w:framePr w:w="9965" w:wrap="auto" w:hAnchor="text" w:x="1332" w:y="1796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podmienok.</w:t>
      </w:r>
    </w:p>
    <w:p w14:paraId="01ED8FCA" w14:textId="77777777" w:rsidR="00BD2F3B" w:rsidRDefault="00442AB0">
      <w:pPr>
        <w:framePr w:w="7877" w:wrap="auto" w:hAnchor="text" w:x="1332" w:y="26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Objednávateľ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môže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odstúpiť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od zmluvy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so </w:t>
      </w:r>
      <w:r>
        <w:rPr>
          <w:rFonts w:ascii="Times New Roman" w:hAnsi="Times New Roman" w:cs="Times New Roman"/>
          <w:color w:val="000000"/>
          <w:sz w:val="24"/>
        </w:rPr>
        <w:t>zhotoviteľom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týchto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prípadoch:</w:t>
      </w:r>
    </w:p>
    <w:p w14:paraId="11B1DB01" w14:textId="77777777" w:rsidR="00BD2F3B" w:rsidRDefault="00442AB0">
      <w:pPr>
        <w:framePr w:w="320" w:wrap="auto" w:hAnchor="text" w:x="1486" w:y="29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6F2B65B1" w14:textId="77777777" w:rsidR="00BD2F3B" w:rsidRDefault="00442AB0">
      <w:pPr>
        <w:framePr w:w="320" w:wrap="auto" w:hAnchor="text" w:x="1486" w:y="290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6EE92E36" w14:textId="77777777" w:rsidR="00BD2F3B" w:rsidRDefault="00442AB0">
      <w:pPr>
        <w:framePr w:w="320" w:wrap="auto" w:hAnchor="text" w:x="1486" w:y="290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029EB1A7" w14:textId="77777777" w:rsidR="00BD2F3B" w:rsidRDefault="00442AB0">
      <w:pPr>
        <w:framePr w:w="9454" w:wrap="auto" w:hAnchor="text" w:x="1846" w:y="29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keď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zhotoviteľ</w:t>
      </w:r>
      <w:r>
        <w:rPr>
          <w:rFonts w:ascii="Times New Roman"/>
          <w:color w:val="000000"/>
          <w:sz w:val="24"/>
        </w:rPr>
        <w:t xml:space="preserve"> do 7 </w:t>
      </w:r>
      <w:r>
        <w:rPr>
          <w:rFonts w:ascii="Times New Roman" w:hAnsi="Times New Roman" w:cs="Times New Roman"/>
          <w:color w:val="000000"/>
          <w:sz w:val="24"/>
        </w:rPr>
        <w:t>dní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od prevzatia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staveniska </w:t>
      </w:r>
      <w:r>
        <w:rPr>
          <w:rFonts w:ascii="Times New Roman" w:hAnsi="Times New Roman" w:cs="Times New Roman"/>
          <w:color w:val="000000"/>
          <w:sz w:val="24"/>
        </w:rPr>
        <w:t>nezačne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realizáciou</w:t>
      </w:r>
      <w:r>
        <w:rPr>
          <w:rFonts w:ascii="Times New Roman"/>
          <w:color w:val="000000"/>
          <w:sz w:val="24"/>
        </w:rPr>
        <w:t xml:space="preserve"> diela,</w:t>
      </w:r>
    </w:p>
    <w:p w14:paraId="1D11F3AA" w14:textId="77777777" w:rsidR="00BD2F3B" w:rsidRDefault="00442AB0">
      <w:pPr>
        <w:framePr w:w="9454" w:wrap="auto" w:hAnchor="text" w:x="1846" w:y="290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bol na majetok </w:t>
      </w:r>
      <w:r>
        <w:rPr>
          <w:rFonts w:ascii="Times New Roman" w:hAnsi="Times New Roman" w:cs="Times New Roman"/>
          <w:color w:val="000000"/>
          <w:sz w:val="24"/>
        </w:rPr>
        <w:t>zhotoviteľa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vyhlásený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z w:val="24"/>
        </w:rPr>
        <w:t>konkurz,</w:t>
      </w:r>
    </w:p>
    <w:p w14:paraId="54BD89BD" w14:textId="77777777" w:rsidR="00BD2F3B" w:rsidRDefault="00442AB0">
      <w:pPr>
        <w:framePr w:w="9454" w:wrap="auto" w:hAnchor="text" w:x="1846" w:y="290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bolo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proti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zhotoviteľovi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začaté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konkurzné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konanie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alebo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vyrovnávacie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z w:val="24"/>
        </w:rPr>
        <w:t>konanie,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zamietnutý</w:t>
      </w:r>
    </w:p>
    <w:p w14:paraId="065A055C" w14:textId="77777777" w:rsidR="00BD2F3B" w:rsidRDefault="00442AB0">
      <w:pPr>
        <w:framePr w:w="9454" w:wrap="auto" w:hAnchor="text" w:x="1846" w:y="290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návrh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na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vyhlásenie</w:t>
      </w:r>
      <w:r>
        <w:rPr>
          <w:rFonts w:ascii="Times New Roman"/>
          <w:color w:val="000000"/>
          <w:sz w:val="24"/>
        </w:rPr>
        <w:t xml:space="preserve"> konkurzu pre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nedostatok </w:t>
      </w:r>
      <w:r>
        <w:rPr>
          <w:rFonts w:ascii="Times New Roman"/>
          <w:color w:val="000000"/>
          <w:spacing w:val="1"/>
          <w:sz w:val="24"/>
        </w:rPr>
        <w:t>majetku</w:t>
      </w:r>
      <w:r>
        <w:rPr>
          <w:rFonts w:ascii="Times New Roman"/>
          <w:color w:val="000000"/>
          <w:sz w:val="24"/>
        </w:rPr>
        <w:t>,</w:t>
      </w:r>
    </w:p>
    <w:p w14:paraId="468C4AE7" w14:textId="77777777" w:rsidR="00BD2F3B" w:rsidRDefault="00442AB0">
      <w:pPr>
        <w:framePr w:w="320" w:wrap="auto" w:hAnchor="text" w:x="1486" w:y="40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0F224767" w14:textId="77777777" w:rsidR="00BD2F3B" w:rsidRDefault="00442AB0">
      <w:pPr>
        <w:framePr w:w="320" w:wrap="auto" w:hAnchor="text" w:x="1486" w:y="400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3119F8D6" w14:textId="77777777" w:rsidR="00BD2F3B" w:rsidRDefault="00442AB0">
      <w:pPr>
        <w:framePr w:w="2671" w:wrap="auto" w:hAnchor="text" w:x="1846" w:y="40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zhotoviteľ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likvidácii,</w:t>
      </w:r>
    </w:p>
    <w:p w14:paraId="4C6BE8FB" w14:textId="77777777" w:rsidR="00BD2F3B" w:rsidRDefault="00442AB0">
      <w:pPr>
        <w:framePr w:w="9455" w:wrap="auto" w:hAnchor="text" w:x="1846" w:y="42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keď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situácia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zhotoviteľa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pozmení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do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takej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miery,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že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technické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alebo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finančné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záruky,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ktoré</w:t>
      </w:r>
    </w:p>
    <w:p w14:paraId="62D5CAB6" w14:textId="77777777" w:rsidR="00BD2F3B" w:rsidRDefault="00442AB0">
      <w:pPr>
        <w:framePr w:w="9455" w:wrap="auto" w:hAnchor="text" w:x="1846" w:y="428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ponúka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nie </w:t>
      </w:r>
      <w:r>
        <w:rPr>
          <w:rFonts w:ascii="Times New Roman" w:hAnsi="Times New Roman" w:cs="Times New Roman"/>
          <w:color w:val="000000"/>
          <w:sz w:val="24"/>
        </w:rPr>
        <w:t>sú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zlučiteľné</w:t>
      </w:r>
      <w:r>
        <w:rPr>
          <w:rFonts w:ascii="Times New Roman"/>
          <w:color w:val="000000"/>
          <w:sz w:val="24"/>
        </w:rPr>
        <w:t xml:space="preserve"> s povahou 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dôležitosťou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prác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a </w:t>
      </w:r>
      <w:r>
        <w:rPr>
          <w:rFonts w:ascii="Times New Roman" w:hAnsi="Times New Roman" w:cs="Times New Roman"/>
          <w:color w:val="000000"/>
          <w:sz w:val="24"/>
        </w:rPr>
        <w:t>dodávok</w:t>
      </w:r>
      <w:r>
        <w:rPr>
          <w:rFonts w:ascii="Times New Roman"/>
          <w:color w:val="000000"/>
          <w:sz w:val="24"/>
        </w:rPr>
        <w:t xml:space="preserve"> jemu </w:t>
      </w:r>
      <w:r>
        <w:rPr>
          <w:rFonts w:ascii="Times New Roman" w:hAnsi="Times New Roman" w:cs="Times New Roman"/>
          <w:color w:val="000000"/>
          <w:sz w:val="24"/>
        </w:rPr>
        <w:t>zverených,</w:t>
      </w:r>
    </w:p>
    <w:p w14:paraId="3ECE86AD" w14:textId="77777777" w:rsidR="00BD2F3B" w:rsidRDefault="00442AB0">
      <w:pPr>
        <w:framePr w:w="9455" w:wrap="auto" w:hAnchor="text" w:x="1846" w:y="428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ak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bude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zhotoviteľ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postupovať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pri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výkone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prác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aj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napriek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upozorneniam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výzvam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z</w:t>
      </w: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strany</w:t>
      </w:r>
    </w:p>
    <w:p w14:paraId="14117D88" w14:textId="77777777" w:rsidR="00BD2F3B" w:rsidRDefault="00442AB0">
      <w:pPr>
        <w:framePr w:w="9455" w:wrap="auto" w:hAnchor="text" w:x="1846" w:y="428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objednávateľa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tak,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že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to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z w:val="24"/>
        </w:rPr>
        <w:t>bude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nasvedčovať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tomu,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že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zmluvný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termín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dokončenia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diela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pre</w:t>
      </w:r>
    </w:p>
    <w:p w14:paraId="7E098658" w14:textId="77777777" w:rsidR="00BD2F3B" w:rsidRDefault="00442AB0">
      <w:pPr>
        <w:framePr w:w="9455" w:wrap="auto" w:hAnchor="text" w:x="1846" w:y="428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okolnosti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strane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zhotoviteľa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nebude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dodržaný,</w:t>
      </w:r>
    </w:p>
    <w:p w14:paraId="4E73EA29" w14:textId="77777777" w:rsidR="00BD2F3B" w:rsidRDefault="00442AB0">
      <w:pPr>
        <w:framePr w:w="9455" w:wrap="auto" w:hAnchor="text" w:x="1846" w:y="4280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ak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aj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napriek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upozorneniam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strany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objednávateľa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bude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zhotoviteľ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preukázateľne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vykonávať</w:t>
      </w:r>
    </w:p>
    <w:p w14:paraId="4FEAFB0A" w14:textId="77777777" w:rsidR="00BD2F3B" w:rsidRDefault="00442AB0">
      <w:pPr>
        <w:framePr w:w="9455" w:wrap="auto" w:hAnchor="text" w:x="1846" w:y="428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stavebné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práce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z w:val="24"/>
        </w:rPr>
        <w:t>chybne,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z w:val="24"/>
        </w:rPr>
        <w:t>t.j.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z w:val="24"/>
        </w:rPr>
        <w:t>v rozpore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z w:val="24"/>
        </w:rPr>
        <w:t>s podmienkami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dohodnutými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tejto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z w:val="24"/>
        </w:rPr>
        <w:t>zmluve,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z w:val="24"/>
        </w:rPr>
        <w:t>alebo</w:t>
      </w:r>
    </w:p>
    <w:p w14:paraId="04AD87CD" w14:textId="77777777" w:rsidR="00BD2F3B" w:rsidRDefault="00442AB0">
      <w:pPr>
        <w:framePr w:w="9455" w:wrap="auto" w:hAnchor="text" w:x="1846" w:y="428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technologickými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postupmi,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alebo </w:t>
      </w:r>
      <w:r>
        <w:rPr>
          <w:rFonts w:ascii="Times New Roman" w:hAnsi="Times New Roman" w:cs="Times New Roman"/>
          <w:color w:val="000000"/>
          <w:sz w:val="24"/>
        </w:rPr>
        <w:t>platnými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STN.</w:t>
      </w:r>
    </w:p>
    <w:p w14:paraId="103F7CCC" w14:textId="77777777" w:rsidR="00BD2F3B" w:rsidRDefault="00442AB0">
      <w:pPr>
        <w:framePr w:w="320" w:wrap="auto" w:hAnchor="text" w:x="1486" w:y="48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6EA34FDC" w14:textId="77777777" w:rsidR="00BD2F3B" w:rsidRDefault="00442AB0">
      <w:pPr>
        <w:framePr w:w="320" w:wrap="auto" w:hAnchor="text" w:x="1486" w:y="4832"/>
        <w:widowControl w:val="0"/>
        <w:autoSpaceDE w:val="0"/>
        <w:autoSpaceDN w:val="0"/>
        <w:spacing w:before="56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0A3B9C24" w14:textId="77777777" w:rsidR="00BD2F3B" w:rsidRDefault="00442AB0">
      <w:pPr>
        <w:framePr w:w="360" w:wrap="auto" w:hAnchor="text" w:x="1212" w:y="64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</w:t>
      </w:r>
    </w:p>
    <w:p w14:paraId="2BE1D63D" w14:textId="77777777" w:rsidR="00BD2F3B" w:rsidRDefault="00442AB0">
      <w:pPr>
        <w:framePr w:w="360" w:wrap="auto" w:hAnchor="text" w:x="1212" w:y="6489"/>
        <w:widowControl w:val="0"/>
        <w:autoSpaceDE w:val="0"/>
        <w:autoSpaceDN w:val="0"/>
        <w:spacing w:before="28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</w:t>
      </w:r>
    </w:p>
    <w:p w14:paraId="11E4AEBD" w14:textId="77777777" w:rsidR="00BD2F3B" w:rsidRDefault="00442AB0">
      <w:pPr>
        <w:framePr w:w="9964" w:wrap="auto" w:hAnchor="text" w:x="1332" w:y="64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Zhotoviteľovi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týchto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prípadoch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nevzniká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nárok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náhradu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škody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výnimkou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už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vykonaných</w:t>
      </w:r>
    </w:p>
    <w:p w14:paraId="0D105491" w14:textId="77777777" w:rsidR="00BD2F3B" w:rsidRDefault="00442AB0">
      <w:pPr>
        <w:framePr w:w="9964" w:wrap="auto" w:hAnchor="text" w:x="1332" w:y="6489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prác.</w:t>
      </w:r>
    </w:p>
    <w:p w14:paraId="4688F23A" w14:textId="77777777" w:rsidR="00BD2F3B" w:rsidRDefault="00442AB0">
      <w:pPr>
        <w:framePr w:w="9964" w:wrap="auto" w:hAnchor="text" w:x="1332" w:y="648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prípade,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že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zhotoviteľ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odstúpi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z w:val="24"/>
        </w:rPr>
        <w:t>od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zmluvy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z w:val="24"/>
        </w:rPr>
        <w:t>z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d</w:t>
      </w:r>
      <w:r>
        <w:rPr>
          <w:rFonts w:ascii="Times New Roman" w:hAnsi="Times New Roman" w:cs="Times New Roman"/>
          <w:color w:val="000000"/>
          <w:sz w:val="24"/>
        </w:rPr>
        <w:t>ôvodov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ležiacich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/>
          <w:color w:val="000000"/>
          <w:sz w:val="24"/>
        </w:rPr>
        <w:t>strane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objednávateľa,</w:t>
      </w:r>
    </w:p>
    <w:p w14:paraId="0EC173B7" w14:textId="77777777" w:rsidR="00BD2F3B" w:rsidRDefault="00442AB0">
      <w:pPr>
        <w:framePr w:w="9964" w:wrap="auto" w:hAnchor="text" w:x="1332" w:y="6489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objednávateľ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zaväzuje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uskutočnené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práce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zmluvno</w:t>
      </w:r>
      <w:r>
        <w:rPr>
          <w:rFonts w:ascii="Times New Roman"/>
          <w:color w:val="000000"/>
          <w:sz w:val="24"/>
        </w:rPr>
        <w:t>m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diele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zaplatiť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plnej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výške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a </w:t>
      </w:r>
      <w:r>
        <w:rPr>
          <w:rFonts w:ascii="Times New Roman" w:hAnsi="Times New Roman" w:cs="Times New Roman"/>
          <w:color w:val="000000"/>
          <w:sz w:val="24"/>
        </w:rPr>
        <w:t>odkúpiť</w:t>
      </w:r>
    </w:p>
    <w:p w14:paraId="2E80E263" w14:textId="77777777" w:rsidR="00BD2F3B" w:rsidRDefault="00442AB0">
      <w:pPr>
        <w:framePr w:w="9964" w:wrap="auto" w:hAnchor="text" w:x="1332" w:y="6489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od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zhotoviteľa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tovar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zaobstaraný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zmluvné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dielo.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Jeho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hodnotu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zhotoviteľ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preukáže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faktúrou</w:t>
      </w:r>
    </w:p>
    <w:p w14:paraId="2179BE91" w14:textId="77777777" w:rsidR="00BD2F3B" w:rsidRDefault="00442AB0">
      <w:pPr>
        <w:framePr w:w="9964" w:wrap="auto" w:hAnchor="text" w:x="1332" w:y="6489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dodávok</w:t>
      </w:r>
      <w:r>
        <w:rPr>
          <w:rFonts w:ascii="Times New Roman"/>
          <w:color w:val="000000"/>
          <w:sz w:val="24"/>
        </w:rPr>
        <w:t xml:space="preserve"> tovaru.</w:t>
      </w:r>
    </w:p>
    <w:p w14:paraId="569088E8" w14:textId="77777777" w:rsidR="00BD2F3B" w:rsidRDefault="00442AB0">
      <w:pPr>
        <w:framePr w:w="3220" w:wrap="auto" w:hAnchor="text" w:x="4465" w:y="84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XIII.</w:t>
      </w:r>
      <w:r>
        <w:rPr>
          <w:rFonts w:ascii="Times New Roman"/>
          <w:b/>
          <w:color w:val="000000"/>
          <w:spacing w:val="135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Uz</w:t>
      </w:r>
      <w:r>
        <w:rPr>
          <w:rFonts w:ascii="Times New Roman" w:hAnsi="Times New Roman" w:cs="Times New Roman"/>
          <w:b/>
          <w:color w:val="000000"/>
          <w:sz w:val="24"/>
        </w:rPr>
        <w:t>atváranie</w:t>
      </w:r>
      <w:r>
        <w:rPr>
          <w:rFonts w:ascii="Times New Roman"/>
          <w:b/>
          <w:color w:val="000000"/>
          <w:sz w:val="24"/>
        </w:rPr>
        <w:t xml:space="preserve"> dodatkov</w:t>
      </w:r>
    </w:p>
    <w:p w14:paraId="01E10A05" w14:textId="77777777" w:rsidR="00BD2F3B" w:rsidRDefault="00442AB0">
      <w:pPr>
        <w:framePr w:w="360" w:wrap="auto" w:hAnchor="text" w:x="1212" w:y="897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314A1E36" w14:textId="77777777" w:rsidR="00BD2F3B" w:rsidRDefault="00442AB0">
      <w:pPr>
        <w:framePr w:w="360" w:wrap="auto" w:hAnchor="text" w:x="1212" w:y="8973"/>
        <w:widowControl w:val="0"/>
        <w:autoSpaceDE w:val="0"/>
        <w:autoSpaceDN w:val="0"/>
        <w:spacing w:before="287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14:paraId="0375C089" w14:textId="77777777" w:rsidR="00BD2F3B" w:rsidRDefault="00442AB0">
      <w:pPr>
        <w:framePr w:w="360" w:wrap="auto" w:hAnchor="text" w:x="1212" w:y="8973"/>
        <w:widowControl w:val="0"/>
        <w:autoSpaceDE w:val="0"/>
        <w:autoSpaceDN w:val="0"/>
        <w:spacing w:before="28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</w:t>
      </w:r>
    </w:p>
    <w:p w14:paraId="5767F3C0" w14:textId="77777777" w:rsidR="00BD2F3B" w:rsidRDefault="00442AB0">
      <w:pPr>
        <w:framePr w:w="9969" w:wrap="auto" w:hAnchor="text" w:x="1332" w:y="897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/>
          <w:color w:val="000000"/>
          <w:sz w:val="24"/>
        </w:rPr>
        <w:t>Zmluvu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možno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zmeniť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počas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jej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trvania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>bez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nového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verejného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obstarávania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>len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súlade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z w:val="24"/>
        </w:rPr>
        <w:t>s ust.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§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z w:val="24"/>
        </w:rPr>
        <w:t>18</w:t>
      </w:r>
    </w:p>
    <w:p w14:paraId="49FEFE7E" w14:textId="77777777" w:rsidR="00BD2F3B" w:rsidRDefault="00442AB0">
      <w:pPr>
        <w:framePr w:w="9969" w:wrap="auto" w:hAnchor="text" w:x="1332" w:y="8973"/>
        <w:widowControl w:val="0"/>
        <w:autoSpaceDE w:val="0"/>
        <w:autoSpaceDN w:val="0"/>
        <w:spacing w:before="11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zákona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343/2015 Z.z.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verejnom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obstarávaní</w:t>
      </w:r>
      <w:r>
        <w:rPr>
          <w:rFonts w:ascii="Times New Roman"/>
          <w:color w:val="000000"/>
          <w:sz w:val="24"/>
        </w:rPr>
        <w:t xml:space="preserve"> 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o zmene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doplnení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niektorých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zákonov.</w:t>
      </w:r>
    </w:p>
    <w:p w14:paraId="5675F745" w14:textId="77777777" w:rsidR="00BD2F3B" w:rsidRDefault="00442AB0">
      <w:pPr>
        <w:framePr w:w="9969" w:wrap="auto" w:hAnchor="text" w:x="1332" w:y="897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Meniť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z w:val="24"/>
        </w:rPr>
        <w:t>alebo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dopĺňať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text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z w:val="24"/>
        </w:rPr>
        <w:t>tejto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zmluvy</w:t>
      </w:r>
      <w:r>
        <w:rPr>
          <w:rFonts w:ascii="Times New Roman"/>
          <w:color w:val="000000"/>
          <w:spacing w:val="-18"/>
          <w:sz w:val="24"/>
        </w:rPr>
        <w:t xml:space="preserve"> </w:t>
      </w:r>
      <w:r>
        <w:rPr>
          <w:rFonts w:ascii="Times New Roman"/>
          <w:color w:val="000000"/>
          <w:sz w:val="24"/>
        </w:rPr>
        <w:t>je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možné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len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z w:val="24"/>
        </w:rPr>
        <w:t>formou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písomných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z w:val="24"/>
        </w:rPr>
        <w:t>dodatkov,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ktoré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budú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platné</w:t>
      </w:r>
    </w:p>
    <w:p w14:paraId="069C078F" w14:textId="77777777" w:rsidR="00BD2F3B" w:rsidRDefault="00442AB0">
      <w:pPr>
        <w:framePr w:w="9969" w:wrap="auto" w:hAnchor="text" w:x="1332" w:y="8973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ak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budú</w:t>
      </w:r>
      <w:r>
        <w:rPr>
          <w:rFonts w:ascii="Times New Roman"/>
          <w:color w:val="000000"/>
          <w:sz w:val="24"/>
        </w:rPr>
        <w:t xml:space="preserve"> riadne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potvrdené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a </w:t>
      </w:r>
      <w:r>
        <w:rPr>
          <w:rFonts w:ascii="Times New Roman" w:hAnsi="Times New Roman" w:cs="Times New Roman"/>
          <w:color w:val="000000"/>
          <w:sz w:val="24"/>
        </w:rPr>
        <w:t>podpísané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oprávnenými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zástupcami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oboch </w:t>
      </w:r>
      <w:r>
        <w:rPr>
          <w:rFonts w:ascii="Times New Roman" w:hAnsi="Times New Roman" w:cs="Times New Roman"/>
          <w:color w:val="000000"/>
          <w:sz w:val="24"/>
        </w:rPr>
        <w:t>zmluvných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strán.</w:t>
      </w:r>
    </w:p>
    <w:p w14:paraId="2ADAA53C" w14:textId="77777777" w:rsidR="00BD2F3B" w:rsidRDefault="00442AB0">
      <w:pPr>
        <w:framePr w:w="9969" w:wrap="auto" w:hAnchor="text" w:x="1332" w:y="897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/>
          <w:color w:val="000000"/>
          <w:sz w:val="24"/>
        </w:rPr>
        <w:t>K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návrhom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dodatkov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k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tejto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zmluve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zmluvné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strany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zaväzujú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vyjadriť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písomne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termíne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5</w:t>
      </w:r>
    </w:p>
    <w:p w14:paraId="2101AFB0" w14:textId="77777777" w:rsidR="00BD2F3B" w:rsidRDefault="00442AB0">
      <w:pPr>
        <w:framePr w:w="9969" w:wrap="auto" w:hAnchor="text" w:x="1332" w:y="8973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pracovných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dní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od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doručenia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návrhu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dodatku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druhej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strane.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tú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istú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dobu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je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týmto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návrhom</w:t>
      </w:r>
    </w:p>
    <w:p w14:paraId="58BDB1F3" w14:textId="77777777" w:rsidR="00BD2F3B" w:rsidRDefault="00442AB0">
      <w:pPr>
        <w:framePr w:w="9969" w:wrap="auto" w:hAnchor="text" w:x="1332" w:y="8973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viazaná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strana,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ktorá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ho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podala.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Ak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nedôjde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dohode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znení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dodatku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k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zmluve,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oprávňuje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to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obe</w:t>
      </w:r>
    </w:p>
    <w:p w14:paraId="0060AE45" w14:textId="77777777" w:rsidR="00BD2F3B" w:rsidRDefault="00442AB0">
      <w:pPr>
        <w:framePr w:w="9969" w:wrap="auto" w:hAnchor="text" w:x="1332" w:y="8973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strany,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aby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ktorákoľvek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z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nich </w:t>
      </w:r>
      <w:r>
        <w:rPr>
          <w:rFonts w:ascii="Times New Roman" w:hAnsi="Times New Roman" w:cs="Times New Roman"/>
          <w:color w:val="000000"/>
          <w:sz w:val="24"/>
        </w:rPr>
        <w:t>požiadala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súd</w:t>
      </w:r>
      <w:r>
        <w:rPr>
          <w:rFonts w:ascii="Times New Roman"/>
          <w:color w:val="000000"/>
          <w:sz w:val="24"/>
        </w:rPr>
        <w:t xml:space="preserve"> o rozhodnutie.</w:t>
      </w:r>
    </w:p>
    <w:p w14:paraId="180A2B44" w14:textId="77777777" w:rsidR="00BD2F3B" w:rsidRDefault="00442AB0">
      <w:pPr>
        <w:framePr w:w="3299" w:wrap="auto" w:hAnchor="text" w:x="4424" w:y="114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XIV.</w:t>
      </w:r>
      <w:r>
        <w:rPr>
          <w:rFonts w:ascii="Times New Roman"/>
          <w:b/>
          <w:color w:val="000000"/>
          <w:spacing w:val="149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Záverečné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ustanovenia</w:t>
      </w:r>
    </w:p>
    <w:p w14:paraId="592A8AE6" w14:textId="77777777" w:rsidR="00BD2F3B" w:rsidRDefault="00442AB0">
      <w:pPr>
        <w:framePr w:w="360" w:wrap="auto" w:hAnchor="text" w:x="1212" w:y="1200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501F6E6E" w14:textId="77777777" w:rsidR="00BD2F3B" w:rsidRDefault="00442AB0">
      <w:pPr>
        <w:framePr w:w="360" w:wrap="auto" w:hAnchor="text" w:x="1212" w:y="12009"/>
        <w:widowControl w:val="0"/>
        <w:autoSpaceDE w:val="0"/>
        <w:autoSpaceDN w:val="0"/>
        <w:spacing w:before="28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14:paraId="60DC4BF3" w14:textId="77777777" w:rsidR="00BD2F3B" w:rsidRDefault="00442AB0">
      <w:pPr>
        <w:framePr w:w="9961" w:wrap="auto" w:hAnchor="text" w:x="1332" w:y="1200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/>
          <w:color w:val="000000"/>
          <w:sz w:val="24"/>
        </w:rPr>
        <w:t>Pre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všetky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konania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neupravené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touto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zmluvou,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ktoré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pri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realizácii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stavby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môžu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nastať,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platia</w:t>
      </w:r>
    </w:p>
    <w:p w14:paraId="7E5A88E2" w14:textId="77777777" w:rsidR="00BD2F3B" w:rsidRDefault="00442AB0">
      <w:pPr>
        <w:framePr w:w="9961" w:wrap="auto" w:hAnchor="text" w:x="1332" w:y="12009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ustanovenia </w:t>
      </w:r>
      <w:r>
        <w:rPr>
          <w:rFonts w:ascii="Times New Roman" w:hAnsi="Times New Roman" w:cs="Times New Roman"/>
          <w:color w:val="000000"/>
          <w:sz w:val="24"/>
        </w:rPr>
        <w:t>všeobecne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platných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právnych</w:t>
      </w:r>
      <w:r>
        <w:rPr>
          <w:rFonts w:ascii="Times New Roman"/>
          <w:color w:val="000000"/>
          <w:sz w:val="24"/>
        </w:rPr>
        <w:t xml:space="preserve"> predpisov 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Obchodného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zákonníka.</w:t>
      </w:r>
    </w:p>
    <w:p w14:paraId="72423D9C" w14:textId="77777777" w:rsidR="00BD2F3B" w:rsidRDefault="00442AB0">
      <w:pPr>
        <w:framePr w:w="9961" w:wrap="auto" w:hAnchor="text" w:x="1332" w:y="1200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Zmluvné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strany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zaväzujú,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že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technické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alebo </w:t>
      </w:r>
      <w:r>
        <w:rPr>
          <w:rFonts w:ascii="Times New Roman" w:hAnsi="Times New Roman" w:cs="Times New Roman"/>
          <w:color w:val="000000"/>
          <w:sz w:val="24"/>
        </w:rPr>
        <w:t>obchodné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informácie,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 </w:t>
      </w:r>
      <w:r>
        <w:rPr>
          <w:rFonts w:ascii="Times New Roman" w:hAnsi="Times New Roman" w:cs="Times New Roman"/>
          <w:color w:val="000000"/>
          <w:sz w:val="24"/>
        </w:rPr>
        <w:t>ktorými</w:t>
      </w:r>
      <w:r>
        <w:rPr>
          <w:rFonts w:ascii="Times New Roman"/>
          <w:color w:val="000000"/>
          <w:spacing w:val="1"/>
          <w:sz w:val="24"/>
        </w:rPr>
        <w:t xml:space="preserve"> bude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druhá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strana</w:t>
      </w:r>
    </w:p>
    <w:p w14:paraId="72427F15" w14:textId="77777777" w:rsidR="00BD2F3B" w:rsidRDefault="00442AB0">
      <w:pPr>
        <w:framePr w:w="9961" w:wrap="auto" w:hAnchor="text" w:x="1332" w:y="12009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oboz</w:t>
      </w:r>
      <w:r>
        <w:rPr>
          <w:rFonts w:ascii="Times New Roman" w:hAnsi="Times New Roman" w:cs="Times New Roman"/>
          <w:color w:val="000000"/>
          <w:sz w:val="24"/>
        </w:rPr>
        <w:t>námená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priebehu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uzavierania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plnenia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tejto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zmluvy,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sú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predmetom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obchodného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tajomstva.</w:t>
      </w:r>
    </w:p>
    <w:p w14:paraId="7C123ABE" w14:textId="77777777" w:rsidR="00BD2F3B" w:rsidRDefault="00442AB0">
      <w:pPr>
        <w:framePr w:w="9961" w:wrap="auto" w:hAnchor="text" w:x="1332" w:y="12009"/>
        <w:widowControl w:val="0"/>
        <w:autoSpaceDE w:val="0"/>
        <w:autoSpaceDN w:val="0"/>
        <w:spacing w:before="11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Obe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zmluvné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z w:val="24"/>
        </w:rPr>
        <w:t>strany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sú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vedomé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následkov,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ktoré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môžu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</w:rPr>
        <w:t>byť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voči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nim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uplatňované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prípade</w:t>
      </w:r>
    </w:p>
    <w:p w14:paraId="62647D70" w14:textId="77777777" w:rsidR="00BD2F3B" w:rsidRDefault="00442AB0">
      <w:pPr>
        <w:framePr w:w="9961" w:wrap="auto" w:hAnchor="text" w:x="1332" w:y="12009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porušenia</w:t>
      </w:r>
      <w:r>
        <w:rPr>
          <w:rFonts w:ascii="Times New Roman"/>
          <w:color w:val="000000"/>
          <w:sz w:val="24"/>
        </w:rPr>
        <w:t xml:space="preserve"> tohto </w:t>
      </w:r>
      <w:r>
        <w:rPr>
          <w:rFonts w:ascii="Times New Roman" w:hAnsi="Times New Roman" w:cs="Times New Roman"/>
          <w:color w:val="000000"/>
          <w:sz w:val="24"/>
        </w:rPr>
        <w:t>záväzku.</w:t>
      </w:r>
    </w:p>
    <w:p w14:paraId="442D199D" w14:textId="77777777" w:rsidR="00BD2F3B" w:rsidRDefault="00442AB0">
      <w:pPr>
        <w:framePr w:w="360" w:wrap="auto" w:hAnchor="text" w:x="1212" w:y="136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</w:t>
      </w:r>
    </w:p>
    <w:p w14:paraId="113C7368" w14:textId="77777777" w:rsidR="00BD2F3B" w:rsidRDefault="00442AB0">
      <w:pPr>
        <w:framePr w:w="360" w:wrap="auto" w:hAnchor="text" w:x="1212" w:y="13666"/>
        <w:widowControl w:val="0"/>
        <w:autoSpaceDE w:val="0"/>
        <w:autoSpaceDN w:val="0"/>
        <w:spacing w:before="28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</w:t>
      </w:r>
    </w:p>
    <w:p w14:paraId="57240850" w14:textId="77777777" w:rsidR="00BD2F3B" w:rsidRDefault="00442AB0">
      <w:pPr>
        <w:framePr w:w="9970" w:wrap="auto" w:hAnchor="text" w:x="1332" w:y="136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Táto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z w:val="24"/>
        </w:rPr>
        <w:t>zmluva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z w:val="24"/>
        </w:rPr>
        <w:t>je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vypracovaná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piatich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z w:val="24"/>
        </w:rPr>
        <w:t>vyhotoveniach,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z w:val="24"/>
        </w:rPr>
        <w:t>z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ktorých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zhotoviteľ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/>
          <w:color w:val="000000"/>
          <w:sz w:val="24"/>
        </w:rPr>
        <w:t>prevezme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z w:val="24"/>
        </w:rPr>
        <w:t>dve</w:t>
      </w:r>
    </w:p>
    <w:p w14:paraId="1C5FD35C" w14:textId="77777777" w:rsidR="00BD2F3B" w:rsidRDefault="00442AB0">
      <w:pPr>
        <w:framePr w:w="9970" w:wrap="auto" w:hAnchor="text" w:x="1332" w:y="13666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vyhotovenia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objednávateľ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tri vyhotovenia.</w:t>
      </w:r>
    </w:p>
    <w:p w14:paraId="233C3249" w14:textId="77777777" w:rsidR="00BD2F3B" w:rsidRDefault="00442AB0">
      <w:pPr>
        <w:framePr w:w="9970" w:wrap="auto" w:hAnchor="text" w:x="1332" w:y="1366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Zmluvné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strany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sú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vedomé,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že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z w:val="24"/>
        </w:rPr>
        <w:t>zmluva,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z w:val="24"/>
        </w:rPr>
        <w:t>ako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aj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všetky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jej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prípadné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z w:val="24"/>
        </w:rPr>
        <w:t>dodatky,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môže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byť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zverejnená</w:t>
      </w:r>
    </w:p>
    <w:p w14:paraId="5761E765" w14:textId="77777777" w:rsidR="00BD2F3B" w:rsidRDefault="00442AB0">
      <w:pPr>
        <w:framePr w:w="9970" w:wrap="auto" w:hAnchor="text" w:x="1332" w:y="13666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150"/>
          <w:sz w:val="24"/>
        </w:rPr>
        <w:t xml:space="preserve"> </w:t>
      </w:r>
      <w:r>
        <w:rPr>
          <w:rFonts w:ascii="Times New Roman"/>
          <w:color w:val="000000"/>
          <w:sz w:val="24"/>
        </w:rPr>
        <w:t>webovom</w:t>
      </w:r>
      <w:r>
        <w:rPr>
          <w:rFonts w:ascii="Times New Roman"/>
          <w:color w:val="000000"/>
          <w:spacing w:val="1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sídle</w:t>
      </w:r>
      <w:r>
        <w:rPr>
          <w:rFonts w:ascii="Times New Roman"/>
          <w:color w:val="000000"/>
          <w:spacing w:val="1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Správcu</w:t>
      </w:r>
      <w:r>
        <w:rPr>
          <w:rFonts w:ascii="Times New Roman"/>
          <w:color w:val="000000"/>
          <w:spacing w:val="15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programu</w:t>
      </w:r>
      <w:r>
        <w:rPr>
          <w:rFonts w:ascii="Times New Roman"/>
          <w:color w:val="000000"/>
          <w:spacing w:val="1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z w:val="24"/>
        </w:rPr>
        <w:t>Ministerstva</w:t>
      </w:r>
      <w:r>
        <w:rPr>
          <w:rFonts w:ascii="Times New Roman"/>
          <w:color w:val="000000"/>
          <w:spacing w:val="1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investícií.</w:t>
      </w:r>
      <w:r>
        <w:rPr>
          <w:rFonts w:ascii="Times New Roman"/>
          <w:color w:val="000000"/>
          <w:spacing w:val="1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regionálneho</w:t>
      </w:r>
      <w:r>
        <w:rPr>
          <w:rFonts w:ascii="Times New Roman"/>
          <w:color w:val="000000"/>
          <w:spacing w:val="153"/>
          <w:sz w:val="24"/>
        </w:rPr>
        <w:t xml:space="preserve"> </w:t>
      </w:r>
      <w:r>
        <w:rPr>
          <w:rFonts w:ascii="Times New Roman"/>
          <w:color w:val="000000"/>
          <w:sz w:val="24"/>
        </w:rPr>
        <w:t>rozvoja</w:t>
      </w:r>
    </w:p>
    <w:p w14:paraId="61F6F577" w14:textId="77777777" w:rsidR="00BD2F3B" w:rsidRDefault="00442AB0">
      <w:pPr>
        <w:framePr w:w="9970" w:wrap="auto" w:hAnchor="text" w:x="1332" w:y="13666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informatizácie</w:t>
      </w:r>
      <w:r>
        <w:rPr>
          <w:rFonts w:ascii="Times New Roman"/>
          <w:color w:val="000000"/>
          <w:sz w:val="24"/>
        </w:rPr>
        <w:t xml:space="preserve"> republiky.</w:t>
      </w:r>
    </w:p>
    <w:p w14:paraId="5A33C606" w14:textId="77777777" w:rsidR="00BD2F3B" w:rsidRDefault="00442AB0">
      <w:pPr>
        <w:framePr w:w="360" w:wrap="auto" w:hAnchor="text" w:x="10939" w:y="155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7</w:t>
      </w:r>
    </w:p>
    <w:p w14:paraId="0F40AE52" w14:textId="77777777" w:rsidR="00BD2F3B" w:rsidRDefault="00BD2F3B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3F6C46F9" w14:textId="77777777" w:rsidR="00BD2F3B" w:rsidRDefault="00442AB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37EB875D" w14:textId="77777777" w:rsidR="00BD2F3B" w:rsidRDefault="00442AB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7" w:name="br8"/>
      <w:bookmarkEnd w:id="7"/>
      <w:r>
        <w:rPr>
          <w:rFonts w:ascii="Arial"/>
          <w:color w:val="FF0000"/>
          <w:sz w:val="2"/>
        </w:rPr>
        <w:lastRenderedPageBreak/>
        <w:t xml:space="preserve"> </w:t>
      </w:r>
    </w:p>
    <w:p w14:paraId="61B4CA82" w14:textId="77777777" w:rsidR="00BD2F3B" w:rsidRDefault="00442AB0">
      <w:pPr>
        <w:framePr w:w="360" w:wrap="auto" w:hAnchor="text" w:x="1212" w:y="9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5</w:t>
      </w:r>
    </w:p>
    <w:p w14:paraId="6FC9C141" w14:textId="77777777" w:rsidR="00BD2F3B" w:rsidRDefault="00442AB0">
      <w:pPr>
        <w:framePr w:w="9964" w:wrap="auto" w:hAnchor="text" w:x="1332" w:y="9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1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Táto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z w:val="24"/>
        </w:rPr>
        <w:t>zmluva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nadobúda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platnosť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dňom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z w:val="24"/>
        </w:rPr>
        <w:t>jej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podpísania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zástupcami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z w:val="24"/>
        </w:rPr>
        <w:t>obidvoch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zmluvných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strán</w:t>
      </w:r>
    </w:p>
    <w:p w14:paraId="2A07C743" w14:textId="77777777" w:rsidR="00BD2F3B" w:rsidRDefault="00442AB0">
      <w:pPr>
        <w:framePr w:w="9964" w:wrap="auto" w:hAnchor="text" w:x="1332" w:y="968"/>
        <w:widowControl w:val="0"/>
        <w:autoSpaceDE w:val="0"/>
        <w:autoSpaceDN w:val="0"/>
        <w:spacing w:before="10" w:after="0" w:line="266" w:lineRule="exact"/>
        <w:ind w:left="30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účinnosť,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vzhľadom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na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skutočnosť,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že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predmet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zákazky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bude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financovaný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z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Nórskych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grantov</w:t>
      </w:r>
    </w:p>
    <w:p w14:paraId="07741781" w14:textId="77777777" w:rsidR="00BD2F3B" w:rsidRDefault="00442AB0">
      <w:pPr>
        <w:framePr w:w="9964" w:wrap="auto" w:hAnchor="text" w:x="1332" w:y="968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štátneho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rozpočtu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Slovenskej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republiky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v </w:t>
      </w:r>
      <w:r>
        <w:rPr>
          <w:rFonts w:ascii="Times New Roman" w:hAnsi="Times New Roman" w:cs="Times New Roman"/>
          <w:color w:val="000000"/>
          <w:spacing w:val="1"/>
          <w:sz w:val="24"/>
        </w:rPr>
        <w:t>rámci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projektu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„Snina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mesto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rovnakých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príležitostí</w:t>
      </w:r>
    </w:p>
    <w:p w14:paraId="0BB67241" w14:textId="77777777" w:rsidR="00BD2F3B" w:rsidRDefault="00442AB0">
      <w:pPr>
        <w:framePr w:w="9964" w:wrap="auto" w:hAnchor="text" w:x="1332" w:y="968"/>
        <w:widowControl w:val="0"/>
        <w:autoSpaceDE w:val="0"/>
        <w:autoSpaceDN w:val="0"/>
        <w:spacing w:before="11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všetkých“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(LDI01007)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rámci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programu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„Miestny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rozvoj,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odstraňovanie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chudoby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inklúzia</w:t>
      </w:r>
    </w:p>
    <w:p w14:paraId="7149D88A" w14:textId="77777777" w:rsidR="00BD2F3B" w:rsidRDefault="00442AB0">
      <w:pPr>
        <w:framePr w:w="9964" w:wrap="auto" w:hAnchor="text" w:x="1332" w:y="968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Rómov“,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dňom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nasledujúcim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po dni </w:t>
      </w:r>
      <w:r>
        <w:rPr>
          <w:rFonts w:ascii="Times New Roman" w:hAnsi="Times New Roman" w:cs="Times New Roman"/>
          <w:color w:val="000000"/>
          <w:sz w:val="24"/>
        </w:rPr>
        <w:t>kumulatívneho</w:t>
      </w:r>
      <w:r>
        <w:rPr>
          <w:rFonts w:ascii="Times New Roman"/>
          <w:color w:val="000000"/>
          <w:sz w:val="24"/>
        </w:rPr>
        <w:t xml:space="preserve"> splnenia </w:t>
      </w:r>
      <w:r>
        <w:rPr>
          <w:rFonts w:ascii="Times New Roman" w:hAnsi="Times New Roman" w:cs="Times New Roman"/>
          <w:color w:val="000000"/>
          <w:sz w:val="24"/>
        </w:rPr>
        <w:t>všetkých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nasledovných</w:t>
      </w:r>
      <w:r>
        <w:rPr>
          <w:rFonts w:ascii="Times New Roman"/>
          <w:color w:val="000000"/>
          <w:sz w:val="24"/>
        </w:rPr>
        <w:t xml:space="preserve"> podmienok:</w:t>
      </w:r>
    </w:p>
    <w:p w14:paraId="3905176D" w14:textId="77777777" w:rsidR="00BD2F3B" w:rsidRDefault="00442AB0">
      <w:pPr>
        <w:framePr w:w="9964" w:wrap="auto" w:hAnchor="text" w:x="1332" w:y="968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a)</w:t>
      </w:r>
      <w:r>
        <w:rPr>
          <w:rFonts w:ascii="Times New Roman"/>
          <w:b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došlo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k overeniu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následne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právoplatnému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schváleniu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Verejného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obstarávania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rámci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jeho</w:t>
      </w:r>
    </w:p>
    <w:p w14:paraId="13607CA7" w14:textId="77777777" w:rsidR="00BD2F3B" w:rsidRDefault="00442AB0">
      <w:pPr>
        <w:framePr w:w="9964" w:wrap="auto" w:hAnchor="text" w:x="1332" w:y="968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administratívnej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z w:val="24"/>
        </w:rPr>
        <w:t>kontroly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vykonanej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Správcom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programu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z w:val="24"/>
        </w:rPr>
        <w:t>(Ministerstvo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investícii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regionálneho</w:t>
      </w:r>
    </w:p>
    <w:p w14:paraId="779AD427" w14:textId="77777777" w:rsidR="00BD2F3B" w:rsidRDefault="00442AB0">
      <w:pPr>
        <w:framePr w:w="9964" w:wrap="auto" w:hAnchor="text" w:x="1332" w:y="968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rozvoja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informatizácie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z w:val="24"/>
        </w:rPr>
        <w:t>Slovenskej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z w:val="24"/>
        </w:rPr>
        <w:t>republiky)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z w:val="24"/>
        </w:rPr>
        <w:t>pred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z w:val="24"/>
        </w:rPr>
        <w:t>podpisom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zmluvy</w:t>
      </w:r>
      <w:r>
        <w:rPr>
          <w:rFonts w:ascii="Times New Roman"/>
          <w:color w:val="000000"/>
          <w:spacing w:val="-18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takti</w:t>
      </w:r>
      <w:r>
        <w:rPr>
          <w:rFonts w:ascii="Times New Roman" w:hAnsi="Times New Roman" w:cs="Times New Roman"/>
          <w:color w:val="000000"/>
          <w:spacing w:val="-1"/>
          <w:sz w:val="24"/>
        </w:rPr>
        <w:t>ež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z w:val="24"/>
        </w:rPr>
        <w:t>po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z w:val="24"/>
        </w:rPr>
        <w:t>podpise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zmluvy.</w:t>
      </w:r>
    </w:p>
    <w:p w14:paraId="09C9D2EF" w14:textId="77777777" w:rsidR="00BD2F3B" w:rsidRDefault="00442AB0">
      <w:pPr>
        <w:framePr w:w="9964" w:wrap="auto" w:hAnchor="text" w:x="1332" w:y="968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pacing w:val="1"/>
          <w:sz w:val="24"/>
        </w:rPr>
        <w:t>b)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došlo</w:t>
      </w:r>
      <w:r>
        <w:rPr>
          <w:rFonts w:ascii="Times New Roman"/>
          <w:color w:val="000000"/>
          <w:sz w:val="24"/>
        </w:rPr>
        <w:t xml:space="preserve"> k zverejneniu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zmluvy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v </w:t>
      </w:r>
      <w:r>
        <w:rPr>
          <w:rFonts w:ascii="Times New Roman" w:hAnsi="Times New Roman" w:cs="Times New Roman"/>
          <w:color w:val="000000"/>
          <w:sz w:val="24"/>
        </w:rPr>
        <w:t>súlade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so </w:t>
      </w:r>
      <w:r>
        <w:rPr>
          <w:rFonts w:ascii="Times New Roman" w:hAnsi="Times New Roman" w:cs="Times New Roman"/>
          <w:color w:val="000000"/>
          <w:sz w:val="24"/>
        </w:rPr>
        <w:t>zákonom.</w:t>
      </w:r>
    </w:p>
    <w:p w14:paraId="1EADCA8E" w14:textId="77777777" w:rsidR="00BD2F3B" w:rsidRDefault="00442AB0">
      <w:pPr>
        <w:framePr w:w="3460" w:wrap="auto" w:hAnchor="text" w:x="1560" w:y="538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................... </w:t>
      </w:r>
      <w:r>
        <w:rPr>
          <w:rFonts w:ascii="Times New Roman" w:hAnsi="Times New Roman" w:cs="Times New Roman"/>
          <w:color w:val="000000"/>
          <w:sz w:val="24"/>
        </w:rPr>
        <w:t>dňa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.......................</w:t>
      </w:r>
    </w:p>
    <w:p w14:paraId="0C40781D" w14:textId="77777777" w:rsidR="00BD2F3B" w:rsidRDefault="00442AB0">
      <w:pPr>
        <w:framePr w:w="3461" w:wrap="auto" w:hAnchor="text" w:x="6517" w:y="538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................... </w:t>
      </w:r>
      <w:r>
        <w:rPr>
          <w:rFonts w:ascii="Times New Roman" w:hAnsi="Times New Roman" w:cs="Times New Roman"/>
          <w:color w:val="000000"/>
          <w:sz w:val="24"/>
        </w:rPr>
        <w:t>dňa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.......................</w:t>
      </w:r>
    </w:p>
    <w:p w14:paraId="204CB1CD" w14:textId="77777777" w:rsidR="00BD2F3B" w:rsidRDefault="00442AB0">
      <w:pPr>
        <w:framePr w:w="1715" w:wrap="auto" w:hAnchor="text" w:x="1560" w:y="621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3"/>
          <w:sz w:val="24"/>
        </w:rPr>
        <w:t>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zhotoviteľa:</w:t>
      </w:r>
    </w:p>
    <w:p w14:paraId="394DC0F7" w14:textId="77777777" w:rsidR="00BD2F3B" w:rsidRDefault="00442AB0">
      <w:pPr>
        <w:framePr w:w="1984" w:wrap="auto" w:hAnchor="text" w:x="6529" w:y="621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objednávateľa:</w:t>
      </w:r>
    </w:p>
    <w:p w14:paraId="76F0A61C" w14:textId="77777777" w:rsidR="00BD2F3B" w:rsidRDefault="00442AB0">
      <w:pPr>
        <w:framePr w:w="300" w:wrap="auto" w:hAnchor="text" w:x="1560" w:y="75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</w:p>
    <w:p w14:paraId="09216CF9" w14:textId="77777777" w:rsidR="00BD2F3B" w:rsidRDefault="00442AB0">
      <w:pPr>
        <w:framePr w:w="2580" w:wrap="auto" w:hAnchor="text" w:x="1620" w:y="75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.......................................</w:t>
      </w:r>
    </w:p>
    <w:p w14:paraId="625E360A" w14:textId="77777777" w:rsidR="00BD2F3B" w:rsidRDefault="00442AB0">
      <w:pPr>
        <w:framePr w:w="2940" w:wrap="auto" w:hAnchor="text" w:x="6601" w:y="75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.............................................</w:t>
      </w:r>
    </w:p>
    <w:p w14:paraId="534C1691" w14:textId="77777777" w:rsidR="00BD2F3B" w:rsidRDefault="00442AB0">
      <w:pPr>
        <w:framePr w:w="2940" w:wrap="auto" w:hAnchor="text" w:x="6601" w:y="7593"/>
        <w:widowControl w:val="0"/>
        <w:autoSpaceDE w:val="0"/>
        <w:autoSpaceDN w:val="0"/>
        <w:spacing w:before="10" w:after="0" w:line="266" w:lineRule="exact"/>
        <w:ind w:left="29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2"/>
          <w:sz w:val="24"/>
        </w:rPr>
        <w:t>Ing.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Daniela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Galandová</w:t>
      </w:r>
    </w:p>
    <w:p w14:paraId="290A98F6" w14:textId="77777777" w:rsidR="00BD2F3B" w:rsidRDefault="00442AB0">
      <w:pPr>
        <w:framePr w:w="2940" w:wrap="auto" w:hAnchor="text" w:x="6601" w:y="7593"/>
        <w:widowControl w:val="0"/>
        <w:autoSpaceDE w:val="0"/>
        <w:autoSpaceDN w:val="0"/>
        <w:spacing w:before="10" w:after="0" w:line="266" w:lineRule="exact"/>
        <w:ind w:left="576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primátor</w:t>
      </w:r>
      <w:r>
        <w:rPr>
          <w:rFonts w:ascii="Times New Roman"/>
          <w:color w:val="000000"/>
          <w:sz w:val="24"/>
        </w:rPr>
        <w:t>ka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mesta</w:t>
      </w:r>
    </w:p>
    <w:p w14:paraId="169AD881" w14:textId="77777777" w:rsidR="00BD2F3B" w:rsidRDefault="00442AB0">
      <w:pPr>
        <w:framePr w:w="2123" w:wrap="auto" w:hAnchor="text" w:x="852" w:y="892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</w:t>
      </w:r>
      <w:r>
        <w:rPr>
          <w:rFonts w:ascii="Times New Roman" w:hAnsi="Times New Roman" w:cs="Times New Roman"/>
          <w:color w:val="000000"/>
          <w:spacing w:val="1"/>
        </w:rPr>
        <w:t>ríloha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</w:rPr>
        <w:t>č.</w:t>
      </w:r>
      <w:r>
        <w:rPr>
          <w:rFonts w:ascii="Times New Roman"/>
          <w:color w:val="000000"/>
        </w:rPr>
        <w:t xml:space="preserve"> 1: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color w:val="000000"/>
        </w:rPr>
        <w:t>rozpočet</w:t>
      </w:r>
    </w:p>
    <w:p w14:paraId="4D709D1C" w14:textId="77777777" w:rsidR="00BD2F3B" w:rsidRDefault="00442AB0">
      <w:pPr>
        <w:framePr w:w="360" w:wrap="auto" w:hAnchor="text" w:x="10939" w:y="155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8</w:t>
      </w:r>
    </w:p>
    <w:p w14:paraId="7448299D" w14:textId="77777777" w:rsidR="00BD2F3B" w:rsidRDefault="00BD2F3B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0F716233" w14:textId="77777777" w:rsidR="00BD2F3B" w:rsidRDefault="00BD2F3B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sectPr w:rsidR="00BD2F3B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F13ED432-D808-4D4A-B8F2-96C806FCBC74}"/>
    <w:embedBold r:id="rId2" w:fontKey="{21A85F0A-049D-4BAD-9543-75B491C6CB08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3" w:fontKey="{803F62E0-F65F-4701-9AB0-D1D89D5CFCFA}"/>
    <w:embedBold r:id="rId4" w:fontKey="{5E4F35C2-1E54-4119-9BFA-EA1CD19D479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5" w:fontKey="{F5CCB354-6098-4782-A85B-BD04BC900C16}"/>
    <w:embedBold r:id="rId6" w:fontKey="{7439F6D9-7FB6-446B-88FA-2A18A21E4F0F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D2C2D6EA-871E-4923-8683-9375E83FD2A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5B2D"/>
    <w:rsid w:val="00442AB0"/>
    <w:rsid w:val="00B06B85"/>
    <w:rsid w:val="00BA5B2D"/>
    <w:rsid w:val="00BD2F3B"/>
    <w:rsid w:val="00F6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68F6F84"/>
  <w15:docId w15:val="{80590028-AC2A-41D7-B972-4D664483C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pPr>
      <w:spacing w:before="120" w:after="240"/>
      <w:jc w:val="both"/>
    </w:pPr>
    <w:rPr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zoznamu1">
    <w:name w:val="Bez zo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ooxWord://word/media/image1.jpeg" TargetMode="External"/><Relationship Id="rId5" Type="http://schemas.openxmlformats.org/officeDocument/2006/relationships/hyperlink" Target="https://www.eeagrants.sk/site/assets/files/1593/1_prirucka_pre_prijimatela.pdf" TargetMode="External"/><Relationship Id="rId4" Type="http://schemas.openxmlformats.org/officeDocument/2006/relationships/hyperlink" Target="https://www.eeagrants.sk/site/assets/files/1593/1_prirucka_pre_prijimatela.pdf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3636</Words>
  <Characters>20730</Characters>
  <Application>Microsoft Office Word</Application>
  <DocSecurity>0</DocSecurity>
  <Lines>172</Lines>
  <Paragraphs>48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24318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Admin</cp:lastModifiedBy>
  <cp:revision>3</cp:revision>
  <dcterms:created xsi:type="dcterms:W3CDTF">2022-04-12T16:44:00Z</dcterms:created>
  <dcterms:modified xsi:type="dcterms:W3CDTF">2022-04-13T04:09:00Z</dcterms:modified>
</cp:coreProperties>
</file>