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 xml:space="preserve">níže uvedeného dne, měsíce a roku v souladu s </w:t>
      </w:r>
      <w:proofErr w:type="spellStart"/>
      <w:r w:rsidRPr="00EF7EC9">
        <w:rPr>
          <w:rFonts w:ascii="Times New Roman" w:hAnsi="Times New Roman"/>
          <w:b/>
          <w:color w:val="000000"/>
          <w:sz w:val="20"/>
          <w:szCs w:val="20"/>
        </w:rPr>
        <w:t>ust</w:t>
      </w:r>
      <w:proofErr w:type="spellEnd"/>
      <w:r w:rsidRPr="00EF7EC9">
        <w:rPr>
          <w:rFonts w:ascii="Times New Roman" w:hAnsi="Times New Roman"/>
          <w:b/>
          <w:color w:val="000000"/>
          <w:sz w:val="20"/>
          <w:szCs w:val="20"/>
        </w:rPr>
        <w: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w:t>
      </w:r>
      <w:proofErr w:type="gramStart"/>
      <w:r w:rsidRPr="00D9208C">
        <w:rPr>
          <w:rFonts w:ascii="Times New Roman" w:eastAsia="Times New Roman" w:hAnsi="Times New Roman"/>
          <w:color w:val="000000"/>
          <w:sz w:val="24"/>
          <w:szCs w:val="24"/>
          <w:lang w:eastAsia="cs-CZ"/>
        </w:rPr>
        <w:t>2b</w:t>
      </w:r>
      <w:proofErr w:type="gramEnd"/>
      <w:r w:rsidRPr="00D9208C">
        <w:rPr>
          <w:rFonts w:ascii="Times New Roman" w:eastAsia="Times New Roman" w:hAnsi="Times New Roman"/>
          <w:color w:val="000000"/>
          <w:sz w:val="24"/>
          <w:szCs w:val="24"/>
          <w:lang w:eastAsia="cs-CZ"/>
        </w:rPr>
        <w:t xml:space="preserve">,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roofErr w:type="spellStart"/>
      <w:r w:rsidRPr="00D9208C">
        <w:rPr>
          <w:rFonts w:ascii="Times New Roman" w:eastAsia="Times New Roman" w:hAnsi="Times New Roman"/>
          <w:color w:val="000000"/>
          <w:sz w:val="24"/>
          <w:szCs w:val="24"/>
          <w:lang w:eastAsia="cs-CZ"/>
        </w:rPr>
        <w:t>Pontassievská</w:t>
      </w:r>
      <w:proofErr w:type="spellEnd"/>
      <w:r w:rsidRPr="00D9208C">
        <w:rPr>
          <w:rFonts w:ascii="Times New Roman" w:eastAsia="Times New Roman" w:hAnsi="Times New Roman"/>
          <w:color w:val="000000"/>
          <w:sz w:val="24"/>
          <w:szCs w:val="24"/>
          <w:lang w:eastAsia="cs-CZ"/>
        </w:rPr>
        <w:t xml:space="preserve">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proofErr w:type="gramStart"/>
      <w:r>
        <w:rPr>
          <w:b/>
        </w:rPr>
        <w:t>2.</w:t>
      </w:r>
      <w:r w:rsidR="00347244" w:rsidRPr="00D9208C">
        <w:rPr>
          <w:b/>
        </w:rPr>
        <w:t>….</w:t>
      </w:r>
      <w:proofErr w:type="gramEnd"/>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44D82910"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6E1F61" w:rsidRPr="006E1F61">
        <w:t xml:space="preserve">OPRAVA HAVARIJNÍHO STAVU KOMÍNŮ V OBJEKTECH DOMŮ DOLNÍ ČESKÁ 37 A HORNÍ ČESKÁ 42_ZNOJMO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w:t>
      </w:r>
      <w:proofErr w:type="gramStart"/>
      <w:r w:rsidRPr="00D9208C">
        <w:t>…….</w:t>
      </w:r>
      <w:proofErr w:type="gramEnd"/>
      <w:r w:rsidRPr="00D9208C">
        <w:t>(doplní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w:t>
      </w:r>
      <w:proofErr w:type="gramStart"/>
      <w:r w:rsidRPr="00D9208C">
        <w:t>…(</w:t>
      </w:r>
      <w:proofErr w:type="gramEnd"/>
      <w:r w:rsidRPr="00D9208C">
        <w:t>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w:t>
      </w:r>
      <w:proofErr w:type="gramStart"/>
      <w:r w:rsidRPr="00D9208C">
        <w:t>…….</w:t>
      </w:r>
      <w:proofErr w:type="gramEnd"/>
      <w:r w:rsidRPr="00D9208C">
        <w:t>.(doplní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046ECB66"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6E1F61">
        <w:t>3</w:t>
      </w:r>
      <w:r w:rsidR="004970A3">
        <w:t>0</w:t>
      </w:r>
      <w:r w:rsidR="006E1F61">
        <w:t>.0</w:t>
      </w:r>
      <w:r w:rsidR="004970A3">
        <w:t>6</w:t>
      </w:r>
      <w:r w:rsidR="006E1F61">
        <w:t>.2022</w:t>
      </w:r>
    </w:p>
    <w:p w14:paraId="07C0BA54" w14:textId="6A70C5E7"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6E1F61">
        <w:t>3</w:t>
      </w:r>
      <w:r w:rsidR="004970A3">
        <w:t>0</w:t>
      </w:r>
      <w:r w:rsidR="006E1F61">
        <w:t>.0</w:t>
      </w:r>
      <w:r w:rsidR="004970A3">
        <w:t>6</w:t>
      </w:r>
      <w:r w:rsidR="006E1F61">
        <w:t>.2022</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58F5C4AA"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6E1F61">
        <w:t>nabytím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758C56DA"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6E1F61">
        <w:t>bytový dům Dolní Česká 37 a Horní Česká 42,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w:t>
      </w:r>
      <w:proofErr w:type="gramStart"/>
      <w:r w:rsidR="00721575" w:rsidRPr="00D9208C">
        <w:t>…….</w:t>
      </w:r>
      <w:proofErr w:type="gramEnd"/>
      <w:r w:rsidR="00721575" w:rsidRPr="00D9208C">
        <w:t>(doplní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proofErr w:type="gramStart"/>
      <w:r w:rsidR="001700CD" w:rsidRPr="00D9208C">
        <w:rPr>
          <w:b/>
        </w:rPr>
        <w:t>…….</w:t>
      </w:r>
      <w:proofErr w:type="gramEnd"/>
      <w:r w:rsidR="001700CD" w:rsidRPr="00D9208C">
        <w:rPr>
          <w:b/>
        </w:rPr>
        <w:t>.…..</w:t>
      </w:r>
      <w:r w:rsidR="004F632A" w:rsidRPr="00D9208C">
        <w:rPr>
          <w:b/>
        </w:rPr>
        <w:t>,- Kč</w:t>
      </w:r>
    </w:p>
    <w:p w14:paraId="70A5E0EF" w14:textId="0C7A0EDB" w:rsidR="005967EE" w:rsidRPr="00D9208C" w:rsidRDefault="005967EE" w:rsidP="003C716B">
      <w:pPr>
        <w:pStyle w:val="Normlnweb"/>
        <w:shd w:val="clear" w:color="auto" w:fill="FFFFFF"/>
        <w:ind w:left="426" w:hanging="426"/>
        <w:rPr>
          <w:b/>
        </w:rPr>
      </w:pPr>
      <w:r w:rsidRPr="00D9208C">
        <w:rPr>
          <w:b/>
        </w:rPr>
        <w:br/>
        <w:t xml:space="preserve">DPH </w:t>
      </w:r>
      <w:r w:rsidR="006E1F61">
        <w:rPr>
          <w:b/>
        </w:rPr>
        <w:t>15</w:t>
      </w:r>
      <w:r w:rsidRPr="00D9208C">
        <w:rPr>
          <w:b/>
        </w:rPr>
        <w:t>% ………………………</w:t>
      </w:r>
      <w:r w:rsidR="001700CD" w:rsidRPr="00D9208C">
        <w:rPr>
          <w:b/>
        </w:rPr>
        <w:t>…</w:t>
      </w:r>
      <w:proofErr w:type="gramStart"/>
      <w:r w:rsidR="001700CD" w:rsidRPr="00D9208C">
        <w:rPr>
          <w:b/>
        </w:rPr>
        <w:t>…….</w:t>
      </w:r>
      <w:proofErr w:type="gramEnd"/>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proofErr w:type="gramStart"/>
      <w:r w:rsidR="001700CD" w:rsidRPr="00D9208C">
        <w:rPr>
          <w:b/>
        </w:rPr>
        <w:t>...</w:t>
      </w:r>
      <w:r w:rsidR="007E512E" w:rsidRPr="00D9208C">
        <w:rPr>
          <w:b/>
        </w:rPr>
        <w:t>,-</w:t>
      </w:r>
      <w:proofErr w:type="gramEnd"/>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w:t>
      </w:r>
      <w:proofErr w:type="gramStart"/>
      <w:r w:rsidRPr="00D9208C">
        <w:t>s</w:t>
      </w:r>
      <w:r w:rsidR="005967EE" w:rsidRPr="00D9208C">
        <w:t>lovy</w:t>
      </w:r>
      <w:r w:rsidR="004F632A" w:rsidRPr="00D9208C">
        <w:t>:</w:t>
      </w:r>
      <w:r w:rsidR="001700CD" w:rsidRPr="00D9208C">
        <w:t>…</w:t>
      </w:r>
      <w:proofErr w:type="gramEnd"/>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 xml:space="preserve">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w:t>
      </w:r>
      <w:proofErr w:type="spellStart"/>
      <w:r>
        <w:t>li</w:t>
      </w:r>
      <w:proofErr w:type="spellEnd"/>
      <w:r>
        <w:t xml:space="preserve"> je objednatel písemně. Objeví – </w:t>
      </w:r>
      <w:proofErr w:type="spellStart"/>
      <w:r>
        <w:t>li</w:t>
      </w:r>
      <w:proofErr w:type="spellEnd"/>
      <w:r>
        <w:t xml:space="preserve">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Konečná faktura bude doložena krycím listem a rekapitulací s vyčíslením všech skutečných nákladů prací podle oceněného výkazu výměr včetně DPH. Tuto fakturu je zhotovitel oprávněn vystavit do </w:t>
      </w:r>
      <w:proofErr w:type="gramStart"/>
      <w:r w:rsidRPr="00D9208C">
        <w:t>14</w:t>
      </w:r>
      <w:r w:rsidR="00995F9E" w:rsidRPr="00D9208C">
        <w:t>-</w:t>
      </w:r>
      <w:r w:rsidRPr="00D9208C">
        <w:t>ti</w:t>
      </w:r>
      <w:proofErr w:type="gramEnd"/>
      <w:r w:rsidRPr="00D9208C">
        <w:t xml:space="preserve">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 xml:space="preserve">Splatnost faktury je do </w:t>
      </w:r>
      <w:proofErr w:type="gramStart"/>
      <w:r w:rsidRPr="00D9208C">
        <w:t>14</w:t>
      </w:r>
      <w:r w:rsidR="00C03739" w:rsidRPr="00D9208C">
        <w:t>-</w:t>
      </w:r>
      <w:r w:rsidRPr="00D9208C">
        <w:t>ti</w:t>
      </w:r>
      <w:proofErr w:type="gramEnd"/>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pro případ prodlení zhotovitele s řádným ukončením díla činí </w:t>
      </w:r>
      <w:proofErr w:type="gramStart"/>
      <w:r w:rsidRPr="00D9208C">
        <w:rPr>
          <w:rFonts w:ascii="Times New Roman" w:hAnsi="Times New Roman" w:cs="Times New Roman"/>
          <w:sz w:val="24"/>
          <w:szCs w:val="24"/>
        </w:rPr>
        <w:t>1.000,-</w:t>
      </w:r>
      <w:proofErr w:type="gramEnd"/>
      <w:r w:rsidRPr="00D9208C">
        <w:rPr>
          <w:rFonts w:ascii="Times New Roman" w:hAnsi="Times New Roman" w:cs="Times New Roman"/>
          <w:sz w:val="24"/>
          <w:szCs w:val="24"/>
        </w:rPr>
        <w:t xml:space="preserve">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za nedodržení termínu vyklizení staveniště je </w:t>
      </w:r>
      <w:proofErr w:type="gramStart"/>
      <w:r w:rsidRPr="00D9208C">
        <w:rPr>
          <w:rFonts w:ascii="Times New Roman" w:hAnsi="Times New Roman" w:cs="Times New Roman"/>
          <w:sz w:val="24"/>
          <w:szCs w:val="24"/>
        </w:rPr>
        <w:t>1.000,-</w:t>
      </w:r>
      <w:proofErr w:type="gramEnd"/>
      <w:r w:rsidRPr="00D9208C">
        <w:rPr>
          <w:rFonts w:ascii="Times New Roman" w:hAnsi="Times New Roman" w:cs="Times New Roman"/>
          <w:sz w:val="24"/>
          <w:szCs w:val="24"/>
        </w:rPr>
        <w:t xml:space="preserve">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pro případ prodlení s odstraněním záručních vad se sjednává ve výši </w:t>
      </w:r>
      <w:proofErr w:type="gramStart"/>
      <w:r w:rsidRPr="00D9208C">
        <w:rPr>
          <w:rFonts w:ascii="Times New Roman" w:hAnsi="Times New Roman" w:cs="Times New Roman"/>
          <w:sz w:val="24"/>
          <w:szCs w:val="24"/>
        </w:rPr>
        <w:t>2.500,-</w:t>
      </w:r>
      <w:proofErr w:type="gramEnd"/>
      <w:r w:rsidRPr="00D9208C">
        <w:rPr>
          <w:rFonts w:ascii="Times New Roman" w:hAnsi="Times New Roman" w:cs="Times New Roman"/>
          <w:sz w:val="24"/>
          <w:szCs w:val="24"/>
        </w:rPr>
        <w:t xml:space="preserve">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74D7E860"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v případě porušení povinnosti provádět dílo subdodavatelsky pouze osobami </w:t>
      </w:r>
      <w:proofErr w:type="spellStart"/>
      <w:r>
        <w:rPr>
          <w:rFonts w:ascii="Times New Roman" w:hAnsi="Times New Roman" w:cs="Times New Roman"/>
          <w:sz w:val="24"/>
          <w:szCs w:val="24"/>
        </w:rPr>
        <w:t>uvedneými</w:t>
      </w:r>
      <w:proofErr w:type="spellEnd"/>
      <w:r>
        <w:rPr>
          <w:rFonts w:ascii="Times New Roman" w:hAnsi="Times New Roman" w:cs="Times New Roman"/>
          <w:sz w:val="24"/>
          <w:szCs w:val="24"/>
        </w:rPr>
        <w:t xml:space="preserve"> v seznamu, který je přílohou č. 3 této smlouvy, je objednatel oprávněn požadovat zaplacení smluvní pokuty ve výši 4% z ceny díla bez DPH (minimálně však </w:t>
      </w:r>
      <w:proofErr w:type="gramStart"/>
      <w:r>
        <w:rPr>
          <w:rFonts w:ascii="Times New Roman" w:hAnsi="Times New Roman" w:cs="Times New Roman"/>
          <w:sz w:val="24"/>
          <w:szCs w:val="24"/>
        </w:rPr>
        <w:t>20.000,-</w:t>
      </w:r>
      <w:proofErr w:type="gramEnd"/>
      <w:r>
        <w:rPr>
          <w:rFonts w:ascii="Times New Roman" w:hAnsi="Times New Roman" w:cs="Times New Roman"/>
          <w:sz w:val="24"/>
          <w:szCs w:val="24"/>
        </w:rPr>
        <w:t xml:space="preserve">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lastRenderedPageBreak/>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lastRenderedPageBreak/>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rsidRPr="00D9208C">
        <w:t>15</w:t>
      </w:r>
      <w:r w:rsidR="009D50EF" w:rsidRPr="00D9208C">
        <w:t>-ti</w:t>
      </w:r>
      <w:proofErr w:type="gramEnd"/>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proofErr w:type="gramStart"/>
      <w:r w:rsidR="00277834" w:rsidRPr="00D9208C">
        <w:t>5-ti</w:t>
      </w:r>
      <w:proofErr w:type="gramEnd"/>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 xml:space="preserve">k písemnému odsouhlasení objednateli a technickému dozoru objednatele. Nevyjádří-li se objednatel k jejich použití do </w:t>
      </w:r>
      <w:proofErr w:type="gramStart"/>
      <w:r w:rsidRPr="00D9208C">
        <w:t>5</w:t>
      </w:r>
      <w:r w:rsidR="004455DA" w:rsidRPr="00D9208C">
        <w:t>-ti</w:t>
      </w:r>
      <w:proofErr w:type="gramEnd"/>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 xml:space="preserve">a odstranit ji v co nejkratším možném termínu, nejpozději však do </w:t>
      </w:r>
      <w:proofErr w:type="gramStart"/>
      <w:r w:rsidRPr="00D9208C">
        <w:t>10</w:t>
      </w:r>
      <w:r w:rsidR="00277834" w:rsidRPr="00D9208C">
        <w:t>-ti</w:t>
      </w:r>
      <w:proofErr w:type="gramEnd"/>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D9208C">
        <w:t>14</w:t>
      </w:r>
      <w:r w:rsidR="00277834" w:rsidRPr="00D9208C">
        <w:t>-ti</w:t>
      </w:r>
      <w:proofErr w:type="gramEnd"/>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mlouvě</w:t>
      </w:r>
      <w:proofErr w:type="spellEnd"/>
      <w:r w:rsidRPr="00EF7EC9">
        <w:rPr>
          <w:rFonts w:ascii="Times New Roman" w:eastAsiaTheme="minorHAnsi" w:hAnsi="Times New Roman" w:cs="Times New Roman"/>
          <w:color w:val="000000"/>
          <w:lang w:val="x-none"/>
        </w:rPr>
        <w:t xml:space="preserve"> a všech souvisejících dokumentech poskytnutých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bjednatelem</w:t>
      </w:r>
      <w:proofErr w:type="spellEnd"/>
      <w:r w:rsidRPr="00EF7EC9">
        <w:rPr>
          <w:rFonts w:ascii="Times New Roman" w:eastAsiaTheme="minorHAnsi" w:hAnsi="Times New Roman" w:cs="Times New Roman"/>
          <w:color w:val="000000"/>
          <w:lang w:val="x-none"/>
        </w:rPr>
        <w:t xml:space="preserve"> jako s důvěrnými a nezveřejní jakékoli takové důvěrné informace bez předchozího písemného souhlasu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w:t>
      </w:r>
      <w:proofErr w:type="spellEnd"/>
      <w:r w:rsidRPr="00EF7EC9">
        <w:rPr>
          <w:rFonts w:ascii="Times New Roman" w:eastAsiaTheme="minorHAnsi" w:hAnsi="Times New Roman" w:cs="Times New Roman"/>
          <w:color w:val="000000"/>
          <w:lang w:val="x-none"/>
        </w:rPr>
        <w:t xml:space="preserv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bjednateli</w:t>
      </w:r>
      <w:proofErr w:type="spellEnd"/>
      <w:r w:rsidRPr="00EF7EC9">
        <w:rPr>
          <w:rFonts w:ascii="Times New Roman" w:eastAsiaTheme="minorHAnsi" w:hAnsi="Times New Roman" w:cs="Times New Roman"/>
          <w:color w:val="000000"/>
          <w:lang w:val="x-none"/>
        </w:rPr>
        <w:t xml:space="preserve">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proofErr w:type="spellStart"/>
      <w:r w:rsidRPr="00EF7EC9">
        <w:rPr>
          <w:rFonts w:ascii="Times New Roman" w:eastAsiaTheme="minorHAnsi" w:hAnsi="Times New Roman" w:cs="Times New Roman"/>
          <w:color w:val="000000"/>
          <w:lang w:val="x-none"/>
        </w:rPr>
        <w:t>ílem</w:t>
      </w:r>
      <w:proofErr w:type="spellEnd"/>
      <w:r w:rsidRPr="00EF7EC9">
        <w:rPr>
          <w:rFonts w:ascii="Times New Roman" w:eastAsiaTheme="minorHAnsi" w:hAnsi="Times New Roman" w:cs="Times New Roman"/>
          <w:color w:val="000000"/>
          <w:lang w:val="x-none"/>
        </w:rPr>
        <w:t xml:space="preserve"> podle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Zhotovitel je povinen zachovávat důvěrnost i po splnění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nebo v případě jiného zániku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V …………</w:t>
      </w:r>
      <w:proofErr w:type="gramStart"/>
      <w:r w:rsidRPr="00D9208C">
        <w:rPr>
          <w:rFonts w:ascii="Times New Roman" w:hAnsi="Times New Roman" w:cs="Times New Roman"/>
        </w:rPr>
        <w:t xml:space="preserve">… </w:t>
      </w:r>
      <w:r w:rsidR="00555E41" w:rsidRPr="00D9208C">
        <w:rPr>
          <w:rFonts w:ascii="Times New Roman" w:hAnsi="Times New Roman" w:cs="Times New Roman"/>
        </w:rPr>
        <w:t>,</w:t>
      </w:r>
      <w:proofErr w:type="gramEnd"/>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970A3"/>
    <w:rsid w:val="004A33B1"/>
    <w:rsid w:val="004A4144"/>
    <w:rsid w:val="004C2595"/>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205F6"/>
    <w:rsid w:val="00821980"/>
    <w:rsid w:val="00823EC6"/>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9055B"/>
    <w:rsid w:val="00D9208C"/>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2934</Words>
  <Characters>17315</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4</cp:revision>
  <cp:lastPrinted>2020-03-09T12:36:00Z</cp:lastPrinted>
  <dcterms:created xsi:type="dcterms:W3CDTF">2022-03-24T05:28:00Z</dcterms:created>
  <dcterms:modified xsi:type="dcterms:W3CDTF">2022-04-25T06:36:00Z</dcterms:modified>
</cp:coreProperties>
</file>