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87E" w:rsidRDefault="00F3387E" w:rsidP="00F3387E">
      <w:pPr>
        <w:jc w:val="center"/>
        <w:rPr>
          <w:rFonts w:ascii="Arial" w:hAnsi="Arial" w:cs="Arial"/>
          <w:b/>
          <w:sz w:val="22"/>
          <w:szCs w:val="22"/>
        </w:rPr>
      </w:pPr>
      <w:r>
        <w:rPr>
          <w:rFonts w:ascii="Arial" w:hAnsi="Arial" w:cs="Arial"/>
          <w:b/>
          <w:sz w:val="22"/>
          <w:szCs w:val="22"/>
        </w:rPr>
        <w:t>Přehled činností a oprav brzdových jednotek  SO / VO</w:t>
      </w:r>
    </w:p>
    <w:p w:rsidR="00F3387E" w:rsidRDefault="00F3387E" w:rsidP="00E9469B">
      <w:pPr>
        <w:jc w:val="center"/>
        <w:rPr>
          <w:rFonts w:ascii="Arial" w:hAnsi="Arial" w:cs="Arial"/>
          <w:i/>
          <w:sz w:val="22"/>
          <w:szCs w:val="22"/>
        </w:rPr>
      </w:pPr>
      <w:r>
        <w:rPr>
          <w:rFonts w:ascii="Arial" w:hAnsi="Arial" w:cs="Arial"/>
          <w:i/>
          <w:sz w:val="22"/>
          <w:szCs w:val="22"/>
        </w:rPr>
        <w:t xml:space="preserve">Příloha č. 3 smlouvy č. </w:t>
      </w:r>
      <w:r w:rsidR="00726EB9" w:rsidRPr="00726EB9">
        <w:rPr>
          <w:rFonts w:ascii="Arial" w:hAnsi="Arial" w:cs="Arial"/>
          <w:i/>
          <w:sz w:val="22"/>
          <w:szCs w:val="22"/>
        </w:rPr>
        <w:t>18/1099/5090</w:t>
      </w:r>
      <w:bookmarkStart w:id="0" w:name="_GoBack"/>
      <w:bookmarkEnd w:id="0"/>
    </w:p>
    <w:p w:rsidR="00E9469B" w:rsidRDefault="00E9469B" w:rsidP="00E9469B">
      <w:pPr>
        <w:jc w:val="center"/>
        <w:rPr>
          <w:rFonts w:ascii="Arial" w:hAnsi="Arial" w:cs="Arial"/>
          <w:sz w:val="22"/>
          <w:szCs w:val="22"/>
        </w:rPr>
      </w:pPr>
    </w:p>
    <w:p w:rsidR="00F3387E" w:rsidRDefault="00F3387E" w:rsidP="00F3387E">
      <w:pPr>
        <w:rPr>
          <w:rFonts w:ascii="Arial" w:hAnsi="Arial" w:cs="Arial"/>
          <w:sz w:val="22"/>
          <w:szCs w:val="22"/>
        </w:rPr>
      </w:pPr>
    </w:p>
    <w:p w:rsidR="00F3387E" w:rsidRDefault="00F3387E" w:rsidP="00F3387E">
      <w:pPr>
        <w:rPr>
          <w:rFonts w:ascii="Arial" w:hAnsi="Arial" w:cs="Arial"/>
          <w:b/>
          <w:sz w:val="22"/>
          <w:szCs w:val="22"/>
          <w:u w:val="single"/>
        </w:rPr>
      </w:pPr>
      <w:r>
        <w:rPr>
          <w:rFonts w:ascii="Arial" w:hAnsi="Arial" w:cs="Arial"/>
          <w:b/>
          <w:sz w:val="22"/>
          <w:szCs w:val="22"/>
          <w:u w:val="single"/>
        </w:rPr>
        <w:t>ANITRA</w:t>
      </w:r>
    </w:p>
    <w:p w:rsidR="00F3387E" w:rsidRDefault="00F3387E" w:rsidP="00F3387E">
      <w:pPr>
        <w:rPr>
          <w:rFonts w:ascii="Arial" w:hAnsi="Arial" w:cs="Arial"/>
          <w:b/>
          <w:sz w:val="22"/>
          <w:szCs w:val="22"/>
          <w:u w:val="single"/>
        </w:rPr>
      </w:pPr>
    </w:p>
    <w:p w:rsidR="00F3387E" w:rsidRDefault="00F3387E" w:rsidP="00F3387E">
      <w:pPr>
        <w:rPr>
          <w:rFonts w:ascii="Arial" w:hAnsi="Arial" w:cs="Arial"/>
          <w:b/>
          <w:sz w:val="22"/>
          <w:szCs w:val="22"/>
        </w:rPr>
      </w:pPr>
      <w:r>
        <w:rPr>
          <w:rFonts w:ascii="Arial" w:hAnsi="Arial" w:cs="Arial"/>
          <w:b/>
          <w:sz w:val="22"/>
          <w:szCs w:val="22"/>
        </w:rPr>
        <w:t>220 100</w:t>
      </w:r>
    </w:p>
    <w:p w:rsidR="00F3387E" w:rsidRDefault="00F3387E" w:rsidP="00F3387E">
      <w:pPr>
        <w:rPr>
          <w:rFonts w:ascii="Arial" w:hAnsi="Arial" w:cs="Arial"/>
          <w:sz w:val="22"/>
          <w:szCs w:val="22"/>
          <w:u w:val="single"/>
        </w:rPr>
      </w:pPr>
      <w:r>
        <w:rPr>
          <w:rFonts w:ascii="Arial" w:hAnsi="Arial" w:cs="Arial"/>
          <w:sz w:val="22"/>
          <w:szCs w:val="22"/>
          <w:u w:val="single"/>
        </w:rPr>
        <w:t xml:space="preserve">SO 220 100 se </w:t>
      </w:r>
      <w:proofErr w:type="gramStart"/>
      <w:r>
        <w:rPr>
          <w:rFonts w:ascii="Arial" w:hAnsi="Arial" w:cs="Arial"/>
          <w:sz w:val="22"/>
          <w:szCs w:val="22"/>
          <w:u w:val="single"/>
        </w:rPr>
        <w:t>střadačem :</w:t>
      </w:r>
      <w:proofErr w:type="gramEnd"/>
    </w:p>
    <w:p w:rsidR="00F3387E" w:rsidRDefault="00F3387E" w:rsidP="00F3387E">
      <w:pPr>
        <w:rPr>
          <w:rFonts w:ascii="Arial" w:hAnsi="Arial" w:cs="Arial"/>
          <w:sz w:val="22"/>
          <w:szCs w:val="22"/>
        </w:rPr>
      </w:pPr>
      <w:r>
        <w:rPr>
          <w:rFonts w:ascii="Arial" w:hAnsi="Arial" w:cs="Arial"/>
          <w:sz w:val="22"/>
          <w:szCs w:val="22"/>
        </w:rPr>
        <w:t>Dochází k výměnám čepů vodících, celková kontrola přístroje, výměna vadných součástí.</w:t>
      </w:r>
    </w:p>
    <w:p w:rsidR="00F3387E" w:rsidRDefault="00F3387E" w:rsidP="00F3387E">
      <w:pPr>
        <w:rPr>
          <w:rFonts w:ascii="Arial" w:hAnsi="Arial" w:cs="Arial"/>
          <w:sz w:val="22"/>
          <w:szCs w:val="22"/>
        </w:rPr>
      </w:pPr>
      <w:r>
        <w:rPr>
          <w:rFonts w:ascii="Arial" w:hAnsi="Arial" w:cs="Arial"/>
          <w:sz w:val="22"/>
          <w:szCs w:val="22"/>
        </w:rPr>
        <w:t>Postup – Příjem, kontrola kompletnosti, Čištění, demontáž, čištění, mytí, kontrola, doplnění za vyřazené kusy, obrábění, povrchové úpravy (zde výrazné zlepšení povrchové ochrany), kontrola, opětovné doplnění vyřazených kusů, barvení, montáž, zkoušení, kontrola, expedice.</w:t>
      </w:r>
    </w:p>
    <w:p w:rsidR="00F3387E" w:rsidRDefault="00F3387E" w:rsidP="00F3387E">
      <w:pPr>
        <w:rPr>
          <w:rFonts w:ascii="Arial" w:hAnsi="Arial" w:cs="Arial"/>
          <w:sz w:val="22"/>
          <w:szCs w:val="22"/>
        </w:rPr>
      </w:pPr>
      <w:r>
        <w:rPr>
          <w:rFonts w:ascii="Arial" w:hAnsi="Arial" w:cs="Arial"/>
          <w:sz w:val="22"/>
          <w:szCs w:val="22"/>
        </w:rPr>
        <w:t xml:space="preserve">Zde se počítá s doplněním /výměnou dílů do jednotky i střadače v hodnotě </w:t>
      </w:r>
      <w:r w:rsidRPr="00822368">
        <w:rPr>
          <w:rFonts w:ascii="Arial" w:hAnsi="Arial" w:cs="Arial"/>
          <w:sz w:val="22"/>
          <w:szCs w:val="22"/>
          <w:highlight w:val="yellow"/>
        </w:rPr>
        <w:t>……..</w:t>
      </w:r>
      <w:r>
        <w:rPr>
          <w:rFonts w:ascii="Arial" w:hAnsi="Arial" w:cs="Arial"/>
          <w:sz w:val="22"/>
          <w:szCs w:val="22"/>
        </w:rPr>
        <w:t xml:space="preserve"> (čepy, pružiny, veškerá pouzdra, manžety, spony, kroužky, spoj. </w:t>
      </w:r>
      <w:proofErr w:type="gramStart"/>
      <w:r>
        <w:rPr>
          <w:rFonts w:ascii="Arial" w:hAnsi="Arial" w:cs="Arial"/>
          <w:sz w:val="22"/>
          <w:szCs w:val="22"/>
        </w:rPr>
        <w:t>materiál</w:t>
      </w:r>
      <w:proofErr w:type="gramEnd"/>
      <w:r>
        <w:rPr>
          <w:rFonts w:ascii="Arial" w:hAnsi="Arial" w:cs="Arial"/>
          <w:sz w:val="22"/>
          <w:szCs w:val="22"/>
        </w:rPr>
        <w:t>, těsnění a jiný potřebný materiál).</w:t>
      </w:r>
    </w:p>
    <w:p w:rsidR="00F3387E" w:rsidRDefault="00F3387E" w:rsidP="00F3387E">
      <w:pPr>
        <w:rPr>
          <w:rFonts w:ascii="Arial" w:hAnsi="Arial" w:cs="Arial"/>
          <w:sz w:val="22"/>
          <w:szCs w:val="22"/>
        </w:rPr>
      </w:pPr>
      <w:r>
        <w:rPr>
          <w:rFonts w:ascii="Arial" w:hAnsi="Arial" w:cs="Arial"/>
          <w:sz w:val="22"/>
          <w:szCs w:val="22"/>
        </w:rPr>
        <w:t xml:space="preserve">Dochází k celkové kontrole při </w:t>
      </w:r>
      <w:proofErr w:type="spellStart"/>
      <w:r>
        <w:rPr>
          <w:rFonts w:ascii="Arial" w:hAnsi="Arial" w:cs="Arial"/>
          <w:sz w:val="22"/>
          <w:szCs w:val="22"/>
        </w:rPr>
        <w:t>rozebírce</w:t>
      </w:r>
      <w:proofErr w:type="spellEnd"/>
      <w:r>
        <w:rPr>
          <w:rFonts w:ascii="Arial" w:hAnsi="Arial" w:cs="Arial"/>
          <w:sz w:val="22"/>
          <w:szCs w:val="22"/>
        </w:rPr>
        <w:t>, zpětné montáži, kompletnímu přetěsnění jednotky, střadače.</w:t>
      </w:r>
    </w:p>
    <w:p w:rsidR="00F3387E" w:rsidRDefault="00F3387E" w:rsidP="00F3387E">
      <w:pPr>
        <w:rPr>
          <w:rFonts w:ascii="Arial" w:hAnsi="Arial" w:cs="Arial"/>
          <w:sz w:val="22"/>
          <w:szCs w:val="22"/>
        </w:rPr>
      </w:pPr>
      <w:r>
        <w:rPr>
          <w:rFonts w:ascii="Arial" w:hAnsi="Arial" w:cs="Arial"/>
          <w:sz w:val="22"/>
          <w:szCs w:val="22"/>
        </w:rPr>
        <w:t xml:space="preserve">Cena za výše uvedený rozsah oprav, vč. technologie, práce, dopravy – mimo materiálu – </w:t>
      </w:r>
      <w:r w:rsidRPr="00822368">
        <w:rPr>
          <w:rFonts w:ascii="Arial" w:hAnsi="Arial" w:cs="Arial"/>
          <w:sz w:val="22"/>
          <w:szCs w:val="22"/>
          <w:highlight w:val="yellow"/>
        </w:rPr>
        <w:t>……….</w:t>
      </w:r>
    </w:p>
    <w:p w:rsidR="00F3387E" w:rsidRDefault="00F3387E" w:rsidP="00F3387E">
      <w:pPr>
        <w:rPr>
          <w:rFonts w:ascii="Arial" w:hAnsi="Arial" w:cs="Arial"/>
          <w:sz w:val="22"/>
          <w:szCs w:val="22"/>
        </w:rPr>
      </w:pPr>
      <w:proofErr w:type="gramStart"/>
      <w:r>
        <w:rPr>
          <w:rFonts w:ascii="Arial" w:hAnsi="Arial" w:cs="Arial"/>
          <w:sz w:val="22"/>
          <w:szCs w:val="22"/>
        </w:rPr>
        <w:t xml:space="preserve">Doprava : </w:t>
      </w:r>
      <w:r w:rsidRPr="00822368">
        <w:rPr>
          <w:rFonts w:ascii="Arial" w:hAnsi="Arial" w:cs="Arial"/>
          <w:sz w:val="22"/>
          <w:szCs w:val="22"/>
          <w:highlight w:val="yellow"/>
        </w:rPr>
        <w:t>…</w:t>
      </w:r>
      <w:proofErr w:type="gramEnd"/>
      <w:r w:rsidRPr="00822368">
        <w:rPr>
          <w:rFonts w:ascii="Arial" w:hAnsi="Arial" w:cs="Arial"/>
          <w:sz w:val="22"/>
          <w:szCs w:val="22"/>
          <w:highlight w:val="yellow"/>
        </w:rPr>
        <w:t>……….</w:t>
      </w:r>
    </w:p>
    <w:p w:rsidR="00F3387E" w:rsidRDefault="00F3387E" w:rsidP="00F3387E">
      <w:pPr>
        <w:rPr>
          <w:rFonts w:ascii="Arial" w:hAnsi="Arial" w:cs="Arial"/>
          <w:sz w:val="22"/>
          <w:szCs w:val="22"/>
        </w:rPr>
      </w:pPr>
    </w:p>
    <w:p w:rsidR="00F3387E" w:rsidRDefault="00F3387E" w:rsidP="00F3387E">
      <w:pPr>
        <w:rPr>
          <w:rFonts w:ascii="Arial" w:hAnsi="Arial" w:cs="Arial"/>
          <w:sz w:val="22"/>
          <w:szCs w:val="22"/>
          <w:u w:val="single"/>
        </w:rPr>
      </w:pPr>
      <w:r>
        <w:rPr>
          <w:rFonts w:ascii="Arial" w:hAnsi="Arial" w:cs="Arial"/>
          <w:sz w:val="22"/>
          <w:szCs w:val="22"/>
          <w:u w:val="single"/>
        </w:rPr>
        <w:t xml:space="preserve">VO 220 100 se </w:t>
      </w:r>
      <w:proofErr w:type="gramStart"/>
      <w:r>
        <w:rPr>
          <w:rFonts w:ascii="Arial" w:hAnsi="Arial" w:cs="Arial"/>
          <w:sz w:val="22"/>
          <w:szCs w:val="22"/>
          <w:u w:val="single"/>
        </w:rPr>
        <w:t>střadačem :</w:t>
      </w:r>
      <w:proofErr w:type="gramEnd"/>
    </w:p>
    <w:p w:rsidR="00F3387E" w:rsidRDefault="00F3387E" w:rsidP="00F3387E">
      <w:pPr>
        <w:rPr>
          <w:rFonts w:ascii="Arial" w:hAnsi="Arial" w:cs="Arial"/>
          <w:sz w:val="22"/>
          <w:szCs w:val="22"/>
        </w:rPr>
      </w:pPr>
      <w:r>
        <w:rPr>
          <w:rFonts w:ascii="Arial" w:hAnsi="Arial" w:cs="Arial"/>
          <w:sz w:val="22"/>
          <w:szCs w:val="22"/>
        </w:rPr>
        <w:t>Velká oprava probíhá v rozsahu střední opravy. Navíc dojde vždy k výměně konzole s novými zalisovanými čepy. Dochází ke kontrole a opravě celého systému BJ a střadače v rámci VO.</w:t>
      </w:r>
    </w:p>
    <w:p w:rsidR="00F3387E" w:rsidRDefault="00F3387E" w:rsidP="00F3387E">
      <w:pPr>
        <w:rPr>
          <w:rFonts w:ascii="Arial" w:hAnsi="Arial" w:cs="Arial"/>
          <w:sz w:val="22"/>
          <w:szCs w:val="22"/>
        </w:rPr>
      </w:pPr>
      <w:r>
        <w:rPr>
          <w:rFonts w:ascii="Arial" w:hAnsi="Arial" w:cs="Arial"/>
          <w:sz w:val="22"/>
          <w:szCs w:val="22"/>
        </w:rPr>
        <w:t xml:space="preserve">Cena materiálu viz výše plus konzola, jiné typy čepů </w:t>
      </w:r>
      <w:r w:rsidRPr="00F3387E">
        <w:rPr>
          <w:rFonts w:ascii="Arial" w:hAnsi="Arial" w:cs="Arial"/>
          <w:sz w:val="22"/>
          <w:szCs w:val="22"/>
        </w:rPr>
        <w:t xml:space="preserve">– </w:t>
      </w:r>
      <w:r w:rsidRPr="00822368">
        <w:rPr>
          <w:rFonts w:ascii="Arial" w:hAnsi="Arial" w:cs="Arial"/>
          <w:sz w:val="22"/>
          <w:szCs w:val="22"/>
          <w:highlight w:val="yellow"/>
        </w:rPr>
        <w:t>…………</w:t>
      </w:r>
      <w:proofErr w:type="gramStart"/>
      <w:r w:rsidRPr="00822368">
        <w:rPr>
          <w:rFonts w:ascii="Arial" w:hAnsi="Arial" w:cs="Arial"/>
          <w:sz w:val="22"/>
          <w:szCs w:val="22"/>
          <w:highlight w:val="yellow"/>
        </w:rPr>
        <w:t>…..</w:t>
      </w:r>
      <w:proofErr w:type="gramEnd"/>
    </w:p>
    <w:p w:rsidR="00F3387E" w:rsidRDefault="00F3387E" w:rsidP="00F3387E">
      <w:pPr>
        <w:rPr>
          <w:rFonts w:ascii="Arial" w:hAnsi="Arial" w:cs="Arial"/>
          <w:sz w:val="22"/>
          <w:szCs w:val="22"/>
        </w:rPr>
      </w:pPr>
      <w:r>
        <w:rPr>
          <w:rFonts w:ascii="Arial" w:hAnsi="Arial" w:cs="Arial"/>
          <w:sz w:val="22"/>
          <w:szCs w:val="22"/>
        </w:rPr>
        <w:t xml:space="preserve">Cena oprav bez materiálu, vč. technologie, práce, dopravy – bez materiálu – </w:t>
      </w:r>
      <w:r w:rsidRPr="00822368">
        <w:rPr>
          <w:rFonts w:ascii="Arial" w:hAnsi="Arial" w:cs="Arial"/>
          <w:sz w:val="22"/>
          <w:szCs w:val="22"/>
          <w:highlight w:val="yellow"/>
        </w:rPr>
        <w:t>………………</w:t>
      </w:r>
    </w:p>
    <w:p w:rsidR="00F3387E" w:rsidRDefault="00F3387E" w:rsidP="00F3387E">
      <w:pPr>
        <w:rPr>
          <w:rFonts w:ascii="Arial" w:hAnsi="Arial" w:cs="Arial"/>
          <w:sz w:val="22"/>
          <w:szCs w:val="22"/>
        </w:rPr>
      </w:pPr>
      <w:r>
        <w:rPr>
          <w:rFonts w:ascii="Arial" w:hAnsi="Arial" w:cs="Arial"/>
          <w:sz w:val="22"/>
          <w:szCs w:val="22"/>
        </w:rPr>
        <w:t xml:space="preserve">Doprava :  </w:t>
      </w:r>
      <w:r w:rsidRPr="00822368">
        <w:rPr>
          <w:rFonts w:ascii="Arial" w:hAnsi="Arial" w:cs="Arial"/>
          <w:sz w:val="22"/>
          <w:szCs w:val="22"/>
          <w:highlight w:val="yellow"/>
        </w:rPr>
        <w:t>…………</w:t>
      </w:r>
      <w:proofErr w:type="gramStart"/>
      <w:r w:rsidRPr="00822368">
        <w:rPr>
          <w:rFonts w:ascii="Arial" w:hAnsi="Arial" w:cs="Arial"/>
          <w:sz w:val="22"/>
          <w:szCs w:val="22"/>
          <w:highlight w:val="yellow"/>
        </w:rPr>
        <w:t>…..</w:t>
      </w:r>
      <w:proofErr w:type="gramEnd"/>
    </w:p>
    <w:p w:rsidR="00F3387E" w:rsidRDefault="00F3387E" w:rsidP="00F3387E">
      <w:pPr>
        <w:rPr>
          <w:rFonts w:ascii="Arial" w:hAnsi="Arial" w:cs="Arial"/>
          <w:sz w:val="22"/>
          <w:szCs w:val="22"/>
        </w:rPr>
      </w:pPr>
    </w:p>
    <w:p w:rsidR="00F3387E" w:rsidRDefault="00F3387E" w:rsidP="00F3387E">
      <w:pPr>
        <w:rPr>
          <w:rFonts w:ascii="Arial" w:hAnsi="Arial" w:cs="Arial"/>
          <w:sz w:val="22"/>
          <w:szCs w:val="22"/>
        </w:rPr>
      </w:pPr>
    </w:p>
    <w:p w:rsidR="00F3387E" w:rsidRDefault="00F3387E" w:rsidP="00F3387E">
      <w:pPr>
        <w:rPr>
          <w:rFonts w:ascii="Arial" w:hAnsi="Arial" w:cs="Arial"/>
          <w:sz w:val="22"/>
          <w:szCs w:val="22"/>
        </w:rPr>
      </w:pPr>
    </w:p>
    <w:p w:rsidR="00F3387E" w:rsidRDefault="00F3387E" w:rsidP="00F3387E">
      <w:pPr>
        <w:rPr>
          <w:rFonts w:ascii="Arial" w:hAnsi="Arial" w:cs="Arial"/>
          <w:sz w:val="22"/>
          <w:szCs w:val="22"/>
        </w:rPr>
      </w:pPr>
    </w:p>
    <w:p w:rsidR="00F3387E" w:rsidRDefault="00F3387E" w:rsidP="00F3387E">
      <w:pPr>
        <w:rPr>
          <w:rFonts w:ascii="Arial" w:hAnsi="Arial" w:cs="Arial"/>
          <w:b/>
          <w:sz w:val="22"/>
          <w:szCs w:val="22"/>
          <w:u w:val="single"/>
        </w:rPr>
      </w:pPr>
      <w:r>
        <w:rPr>
          <w:rFonts w:ascii="Arial" w:hAnsi="Arial" w:cs="Arial"/>
          <w:b/>
          <w:sz w:val="22"/>
          <w:szCs w:val="22"/>
          <w:u w:val="single"/>
        </w:rPr>
        <w:t>13T</w:t>
      </w:r>
    </w:p>
    <w:p w:rsidR="00F3387E" w:rsidRDefault="00F3387E" w:rsidP="00F3387E">
      <w:pPr>
        <w:rPr>
          <w:rFonts w:ascii="Arial" w:hAnsi="Arial" w:cs="Arial"/>
          <w:b/>
          <w:sz w:val="22"/>
          <w:szCs w:val="22"/>
          <w:u w:val="single"/>
        </w:rPr>
      </w:pPr>
    </w:p>
    <w:p w:rsidR="00F3387E" w:rsidRDefault="00F3387E" w:rsidP="00F3387E">
      <w:pPr>
        <w:rPr>
          <w:rFonts w:ascii="Arial" w:hAnsi="Arial" w:cs="Arial"/>
          <w:b/>
          <w:sz w:val="22"/>
          <w:szCs w:val="22"/>
        </w:rPr>
      </w:pPr>
      <w:r>
        <w:rPr>
          <w:rFonts w:ascii="Arial" w:hAnsi="Arial" w:cs="Arial"/>
          <w:b/>
          <w:sz w:val="22"/>
          <w:szCs w:val="22"/>
        </w:rPr>
        <w:t>220 100/1</w:t>
      </w:r>
    </w:p>
    <w:p w:rsidR="00F3387E" w:rsidRDefault="00F3387E" w:rsidP="00F3387E">
      <w:pPr>
        <w:rPr>
          <w:rFonts w:ascii="Arial" w:hAnsi="Arial" w:cs="Arial"/>
          <w:sz w:val="22"/>
          <w:szCs w:val="22"/>
          <w:u w:val="single"/>
        </w:rPr>
      </w:pPr>
      <w:r>
        <w:rPr>
          <w:rFonts w:ascii="Arial" w:hAnsi="Arial" w:cs="Arial"/>
          <w:sz w:val="22"/>
          <w:szCs w:val="22"/>
          <w:u w:val="single"/>
        </w:rPr>
        <w:t xml:space="preserve">SO 220 100/1 se </w:t>
      </w:r>
      <w:proofErr w:type="gramStart"/>
      <w:r>
        <w:rPr>
          <w:rFonts w:ascii="Arial" w:hAnsi="Arial" w:cs="Arial"/>
          <w:sz w:val="22"/>
          <w:szCs w:val="22"/>
          <w:u w:val="single"/>
        </w:rPr>
        <w:t>střadačem :</w:t>
      </w:r>
      <w:proofErr w:type="gramEnd"/>
    </w:p>
    <w:p w:rsidR="00F3387E" w:rsidRDefault="00F3387E" w:rsidP="00F3387E">
      <w:pPr>
        <w:rPr>
          <w:rFonts w:ascii="Arial" w:hAnsi="Arial" w:cs="Arial"/>
          <w:sz w:val="22"/>
          <w:szCs w:val="22"/>
        </w:rPr>
      </w:pPr>
      <w:r>
        <w:rPr>
          <w:rFonts w:ascii="Arial" w:hAnsi="Arial" w:cs="Arial"/>
          <w:sz w:val="22"/>
          <w:szCs w:val="22"/>
        </w:rPr>
        <w:t>Dochází k výměnám čepů vodících, celková kontrola přístroje, výměna vadných součástí.</w:t>
      </w:r>
    </w:p>
    <w:p w:rsidR="00F3387E" w:rsidRDefault="00F3387E" w:rsidP="00F3387E">
      <w:pPr>
        <w:rPr>
          <w:rFonts w:ascii="Arial" w:hAnsi="Arial" w:cs="Arial"/>
          <w:sz w:val="22"/>
          <w:szCs w:val="22"/>
        </w:rPr>
      </w:pPr>
      <w:r>
        <w:rPr>
          <w:rFonts w:ascii="Arial" w:hAnsi="Arial" w:cs="Arial"/>
          <w:sz w:val="22"/>
          <w:szCs w:val="22"/>
        </w:rPr>
        <w:t xml:space="preserve">Postup – Příjem, kontrola kompletnosti, Čištění, demontáž, čištění, mytí, kontrola, doplnění za vyřazené kusy, obrábění, povrchové úpravy (zde výrazné zlepšení povrchové ochrany), kontrola, opětovné doplnění vyřazených kusů, barvení, montáž, zkoušení, kontrola, expedice. Zde se počítá s doplněním / výměnou dílů do jednotky v hodnotě </w:t>
      </w:r>
      <w:r w:rsidRPr="00822368">
        <w:rPr>
          <w:rFonts w:ascii="Arial" w:hAnsi="Arial" w:cs="Arial"/>
          <w:sz w:val="22"/>
          <w:szCs w:val="22"/>
          <w:highlight w:val="yellow"/>
        </w:rPr>
        <w:t>………..</w:t>
      </w:r>
      <w:r>
        <w:rPr>
          <w:rFonts w:ascii="Arial" w:hAnsi="Arial" w:cs="Arial"/>
          <w:sz w:val="22"/>
          <w:szCs w:val="22"/>
        </w:rPr>
        <w:t xml:space="preserve"> (čepy, pružiny, veškerá pouzdra, manžety, spony, kroužky, spoj. </w:t>
      </w:r>
      <w:proofErr w:type="gramStart"/>
      <w:r>
        <w:rPr>
          <w:rFonts w:ascii="Arial" w:hAnsi="Arial" w:cs="Arial"/>
          <w:sz w:val="22"/>
          <w:szCs w:val="22"/>
        </w:rPr>
        <w:t>materiál</w:t>
      </w:r>
      <w:proofErr w:type="gramEnd"/>
      <w:r>
        <w:rPr>
          <w:rFonts w:ascii="Arial" w:hAnsi="Arial" w:cs="Arial"/>
          <w:sz w:val="22"/>
          <w:szCs w:val="22"/>
        </w:rPr>
        <w:t>).</w:t>
      </w:r>
    </w:p>
    <w:p w:rsidR="00F3387E" w:rsidRDefault="00F3387E" w:rsidP="00F3387E">
      <w:pPr>
        <w:rPr>
          <w:rFonts w:ascii="Arial" w:hAnsi="Arial" w:cs="Arial"/>
          <w:sz w:val="22"/>
          <w:szCs w:val="22"/>
        </w:rPr>
      </w:pPr>
      <w:r>
        <w:rPr>
          <w:rFonts w:ascii="Arial" w:hAnsi="Arial" w:cs="Arial"/>
          <w:sz w:val="22"/>
          <w:szCs w:val="22"/>
        </w:rPr>
        <w:t xml:space="preserve">Dochází k celkové kontrole při </w:t>
      </w:r>
      <w:proofErr w:type="spellStart"/>
      <w:r>
        <w:rPr>
          <w:rFonts w:ascii="Arial" w:hAnsi="Arial" w:cs="Arial"/>
          <w:sz w:val="22"/>
          <w:szCs w:val="22"/>
        </w:rPr>
        <w:t>rozebírce</w:t>
      </w:r>
      <w:proofErr w:type="spellEnd"/>
      <w:r>
        <w:rPr>
          <w:rFonts w:ascii="Arial" w:hAnsi="Arial" w:cs="Arial"/>
          <w:sz w:val="22"/>
          <w:szCs w:val="22"/>
        </w:rPr>
        <w:t>, zpětné montáži, kompletnímu přetěsnění jednotky, střadače.</w:t>
      </w:r>
    </w:p>
    <w:p w:rsidR="00F3387E" w:rsidRDefault="00F3387E" w:rsidP="00F3387E">
      <w:pPr>
        <w:rPr>
          <w:rFonts w:ascii="Arial" w:hAnsi="Arial" w:cs="Arial"/>
          <w:sz w:val="22"/>
          <w:szCs w:val="22"/>
        </w:rPr>
      </w:pPr>
      <w:r>
        <w:rPr>
          <w:rFonts w:ascii="Arial" w:hAnsi="Arial" w:cs="Arial"/>
          <w:sz w:val="22"/>
          <w:szCs w:val="22"/>
        </w:rPr>
        <w:t xml:space="preserve">Cena za výše uvedený rozsah oprav, vč. technologie, práce, bez dopravy – mimo materiálu – </w:t>
      </w:r>
      <w:r w:rsidRPr="00822368">
        <w:rPr>
          <w:rFonts w:ascii="Arial" w:hAnsi="Arial" w:cs="Arial"/>
          <w:sz w:val="22"/>
          <w:szCs w:val="22"/>
          <w:highlight w:val="yellow"/>
        </w:rPr>
        <w:t>…………</w:t>
      </w:r>
      <w:proofErr w:type="gramStart"/>
      <w:r w:rsidRPr="00822368">
        <w:rPr>
          <w:rFonts w:ascii="Arial" w:hAnsi="Arial" w:cs="Arial"/>
          <w:sz w:val="22"/>
          <w:szCs w:val="22"/>
          <w:highlight w:val="yellow"/>
        </w:rPr>
        <w:t>…..</w:t>
      </w:r>
      <w:proofErr w:type="gramEnd"/>
    </w:p>
    <w:p w:rsidR="00F3387E" w:rsidRDefault="00F3387E" w:rsidP="00F3387E">
      <w:pPr>
        <w:rPr>
          <w:rFonts w:ascii="Arial" w:hAnsi="Arial" w:cs="Arial"/>
          <w:sz w:val="22"/>
          <w:szCs w:val="22"/>
        </w:rPr>
      </w:pPr>
      <w:proofErr w:type="gramStart"/>
      <w:r>
        <w:rPr>
          <w:rFonts w:ascii="Arial" w:hAnsi="Arial" w:cs="Arial"/>
          <w:sz w:val="22"/>
          <w:szCs w:val="22"/>
        </w:rPr>
        <w:t xml:space="preserve">Doprava :  </w:t>
      </w:r>
      <w:r w:rsidRPr="00822368">
        <w:rPr>
          <w:rFonts w:ascii="Arial" w:hAnsi="Arial" w:cs="Arial"/>
          <w:sz w:val="22"/>
          <w:szCs w:val="22"/>
          <w:highlight w:val="yellow"/>
        </w:rPr>
        <w:t>…</w:t>
      </w:r>
      <w:proofErr w:type="gramEnd"/>
      <w:r w:rsidRPr="00822368">
        <w:rPr>
          <w:rFonts w:ascii="Arial" w:hAnsi="Arial" w:cs="Arial"/>
          <w:sz w:val="22"/>
          <w:szCs w:val="22"/>
          <w:highlight w:val="yellow"/>
        </w:rPr>
        <w:t>…………….</w:t>
      </w:r>
    </w:p>
    <w:p w:rsidR="00F3387E" w:rsidRDefault="00F3387E" w:rsidP="00F3387E">
      <w:pPr>
        <w:rPr>
          <w:rFonts w:ascii="Arial" w:hAnsi="Arial" w:cs="Arial"/>
          <w:sz w:val="22"/>
          <w:szCs w:val="22"/>
        </w:rPr>
      </w:pPr>
    </w:p>
    <w:p w:rsidR="00F3387E" w:rsidRDefault="00F3387E" w:rsidP="00F3387E">
      <w:pPr>
        <w:rPr>
          <w:rFonts w:ascii="Arial" w:hAnsi="Arial" w:cs="Arial"/>
          <w:sz w:val="22"/>
          <w:szCs w:val="22"/>
        </w:rPr>
      </w:pPr>
    </w:p>
    <w:p w:rsidR="00F3387E" w:rsidRDefault="00F3387E" w:rsidP="00F3387E">
      <w:pPr>
        <w:rPr>
          <w:rFonts w:ascii="Arial" w:hAnsi="Arial" w:cs="Arial"/>
          <w:sz w:val="22"/>
          <w:szCs w:val="22"/>
          <w:u w:val="single"/>
        </w:rPr>
      </w:pPr>
      <w:r>
        <w:rPr>
          <w:rFonts w:ascii="Arial" w:hAnsi="Arial" w:cs="Arial"/>
          <w:sz w:val="22"/>
          <w:szCs w:val="22"/>
          <w:u w:val="single"/>
        </w:rPr>
        <w:t xml:space="preserve">VO 220 100/1 se </w:t>
      </w:r>
      <w:proofErr w:type="gramStart"/>
      <w:r>
        <w:rPr>
          <w:rFonts w:ascii="Arial" w:hAnsi="Arial" w:cs="Arial"/>
          <w:sz w:val="22"/>
          <w:szCs w:val="22"/>
          <w:u w:val="single"/>
        </w:rPr>
        <w:t>střadačem :</w:t>
      </w:r>
      <w:proofErr w:type="gramEnd"/>
    </w:p>
    <w:p w:rsidR="00F3387E" w:rsidRDefault="00F3387E" w:rsidP="00F3387E">
      <w:pPr>
        <w:rPr>
          <w:rFonts w:ascii="Arial" w:hAnsi="Arial" w:cs="Arial"/>
          <w:sz w:val="22"/>
          <w:szCs w:val="22"/>
        </w:rPr>
      </w:pPr>
      <w:r>
        <w:rPr>
          <w:rFonts w:ascii="Arial" w:hAnsi="Arial" w:cs="Arial"/>
          <w:sz w:val="22"/>
          <w:szCs w:val="22"/>
        </w:rPr>
        <w:t>Velká oprava probíhá v rozsahu střední opravy. Navíc dojde vždy k výměně konzole s novými zalisovanými čepy. Dochází ke kontrole a opravě celého systému BJ a střadače v rámci VO.</w:t>
      </w:r>
    </w:p>
    <w:p w:rsidR="00F3387E" w:rsidRDefault="00F3387E" w:rsidP="00F3387E">
      <w:pPr>
        <w:rPr>
          <w:rFonts w:ascii="Arial" w:hAnsi="Arial" w:cs="Arial"/>
          <w:sz w:val="22"/>
          <w:szCs w:val="22"/>
        </w:rPr>
      </w:pPr>
      <w:r>
        <w:rPr>
          <w:rFonts w:ascii="Arial" w:hAnsi="Arial" w:cs="Arial"/>
          <w:sz w:val="22"/>
          <w:szCs w:val="22"/>
        </w:rPr>
        <w:t xml:space="preserve">Cena materiálu viz výš plus konzola, jiné typy čepů – </w:t>
      </w:r>
      <w:r w:rsidRPr="00822368">
        <w:rPr>
          <w:rFonts w:ascii="Arial" w:hAnsi="Arial" w:cs="Arial"/>
          <w:sz w:val="22"/>
          <w:szCs w:val="22"/>
          <w:highlight w:val="yellow"/>
        </w:rPr>
        <w:t>………………</w:t>
      </w:r>
    </w:p>
    <w:p w:rsidR="00F3387E" w:rsidRDefault="00F3387E" w:rsidP="00F3387E">
      <w:pPr>
        <w:rPr>
          <w:rFonts w:ascii="Arial" w:hAnsi="Arial" w:cs="Arial"/>
          <w:sz w:val="22"/>
          <w:szCs w:val="22"/>
        </w:rPr>
      </w:pPr>
      <w:r>
        <w:rPr>
          <w:rFonts w:ascii="Arial" w:hAnsi="Arial" w:cs="Arial"/>
          <w:sz w:val="22"/>
          <w:szCs w:val="22"/>
        </w:rPr>
        <w:t xml:space="preserve">Cena oprav bez materiálu, vč. technologie, práce, bez dopravy – bez materiálu – </w:t>
      </w:r>
      <w:r w:rsidRPr="00822368">
        <w:rPr>
          <w:rFonts w:ascii="Arial" w:hAnsi="Arial" w:cs="Arial"/>
          <w:sz w:val="22"/>
          <w:szCs w:val="22"/>
          <w:highlight w:val="yellow"/>
        </w:rPr>
        <w:t>……………….</w:t>
      </w:r>
    </w:p>
    <w:p w:rsidR="00F3387E" w:rsidRDefault="00F3387E" w:rsidP="00F3387E">
      <w:pPr>
        <w:rPr>
          <w:rFonts w:cs="Arial"/>
          <w:iCs/>
          <w:szCs w:val="22"/>
        </w:rPr>
      </w:pPr>
      <w:r>
        <w:rPr>
          <w:rFonts w:ascii="Arial" w:hAnsi="Arial" w:cs="Arial"/>
          <w:sz w:val="22"/>
          <w:szCs w:val="22"/>
        </w:rPr>
        <w:t xml:space="preserve">Doprava :  </w:t>
      </w:r>
      <w:r w:rsidRPr="00822368">
        <w:rPr>
          <w:rFonts w:ascii="Arial" w:hAnsi="Arial" w:cs="Arial"/>
          <w:sz w:val="22"/>
          <w:szCs w:val="22"/>
          <w:highlight w:val="yellow"/>
        </w:rPr>
        <w:t>……………</w:t>
      </w:r>
      <w:proofErr w:type="gramStart"/>
      <w:r w:rsidRPr="00822368">
        <w:rPr>
          <w:rFonts w:ascii="Arial" w:hAnsi="Arial" w:cs="Arial"/>
          <w:sz w:val="22"/>
          <w:szCs w:val="22"/>
          <w:highlight w:val="yellow"/>
        </w:rPr>
        <w:t>…..</w:t>
      </w:r>
      <w:proofErr w:type="gramEnd"/>
    </w:p>
    <w:p w:rsidR="00E30EA8" w:rsidRDefault="00E30EA8"/>
    <w:sectPr w:rsidR="00E30EA8" w:rsidSect="000C1E3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7E"/>
    <w:rsid w:val="000C1E32"/>
    <w:rsid w:val="00726EB9"/>
    <w:rsid w:val="00822368"/>
    <w:rsid w:val="00E30EA8"/>
    <w:rsid w:val="00E9469B"/>
    <w:rsid w:val="00F33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05D9EF-E6CC-4B5A-B8A2-16B67B05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38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2056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Bukvald Jaroslav</dc:creator>
  <cp:lastModifiedBy>Herš Michal</cp:lastModifiedBy>
  <cp:revision>4</cp:revision>
  <dcterms:created xsi:type="dcterms:W3CDTF">2017-10-03T08:33:00Z</dcterms:created>
  <dcterms:modified xsi:type="dcterms:W3CDTF">2018-10-30T08:24:00Z</dcterms:modified>
</cp:coreProperties>
</file>