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BE1C" w14:textId="0DEA14C5" w:rsidR="005319FA" w:rsidRPr="004806D6" w:rsidRDefault="005319FA" w:rsidP="005319F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Príloha č.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5 SP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</w:t>
      </w:r>
      <w:r w:rsidRPr="004561AB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totožná s prílohou č.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1</w:t>
      </w:r>
      <w:r w:rsidRPr="004561AB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KZ</w:t>
      </w:r>
    </w:p>
    <w:p w14:paraId="107D1F93" w14:textId="77777777" w:rsidR="005319FA" w:rsidRPr="004806D6" w:rsidRDefault="005319FA" w:rsidP="005319F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2B31175B" w14:textId="77777777" w:rsidR="005319FA" w:rsidRPr="004806D6" w:rsidRDefault="005319FA" w:rsidP="005319F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4806D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Špecifikácia predmetu kúpy</w:t>
      </w:r>
    </w:p>
    <w:p w14:paraId="1559C671" w14:textId="77777777" w:rsidR="005319FA" w:rsidRPr="00D83631" w:rsidRDefault="005319FA" w:rsidP="005319FA">
      <w:pPr>
        <w:pStyle w:val="Odsekzoznamu"/>
        <w:rPr>
          <w:rFonts w:ascii="Tahoma" w:hAnsi="Tahoma" w:cs="Tahoma"/>
          <w:sz w:val="20"/>
          <w:szCs w:val="20"/>
        </w:rPr>
      </w:pPr>
    </w:p>
    <w:p w14:paraId="301EA25C" w14:textId="77777777" w:rsidR="005319FA" w:rsidRPr="00D5343D" w:rsidRDefault="005319FA" w:rsidP="005319FA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5343D">
        <w:rPr>
          <w:rFonts w:ascii="Tahoma" w:hAnsi="Tahoma" w:cs="Tahoma"/>
          <w:b/>
          <w:bCs/>
          <w:sz w:val="20"/>
          <w:szCs w:val="20"/>
        </w:rPr>
        <w:t>Celok č.</w:t>
      </w:r>
      <w:r>
        <w:rPr>
          <w:rFonts w:ascii="Tahoma" w:hAnsi="Tahoma" w:cs="Tahoma"/>
          <w:b/>
          <w:bCs/>
          <w:sz w:val="20"/>
          <w:szCs w:val="20"/>
        </w:rPr>
        <w:t>2.</w:t>
      </w:r>
      <w:r w:rsidRPr="00D5343D">
        <w:rPr>
          <w:rFonts w:ascii="Tahoma" w:hAnsi="Tahoma" w:cs="Tahoma"/>
          <w:b/>
          <w:bCs/>
          <w:sz w:val="20"/>
          <w:szCs w:val="20"/>
        </w:rPr>
        <w:t xml:space="preserve">1. - </w:t>
      </w:r>
      <w:r w:rsidRPr="005A6810">
        <w:rPr>
          <w:rFonts w:ascii="Tahoma" w:hAnsi="Tahoma" w:cs="Tahoma"/>
          <w:b/>
          <w:bCs/>
          <w:sz w:val="20"/>
          <w:szCs w:val="20"/>
        </w:rPr>
        <w:t>Komunálne vozidlo s príslušenstvom</w:t>
      </w:r>
    </w:p>
    <w:p w14:paraId="22477DF0" w14:textId="77777777" w:rsidR="005319FA" w:rsidRPr="001E301D" w:rsidRDefault="005319FA" w:rsidP="005319FA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20"/>
          <w:szCs w:val="20"/>
        </w:rPr>
      </w:pPr>
      <w:r w:rsidRPr="001E301D">
        <w:rPr>
          <w:rFonts w:ascii="Tahoma" w:hAnsi="Tahoma" w:cs="Tahoma"/>
          <w:b/>
          <w:bCs/>
          <w:sz w:val="20"/>
          <w:szCs w:val="20"/>
        </w:rPr>
        <w:t>Nákladné vozidlo na hákový nosič kontajnerov:</w:t>
      </w:r>
    </w:p>
    <w:p w14:paraId="2BB723D9" w14:textId="77777777" w:rsidR="005319FA" w:rsidRPr="005A6810" w:rsidRDefault="005319FA" w:rsidP="005319FA">
      <w:pPr>
        <w:pStyle w:val="Odsekzoznamu"/>
        <w:autoSpaceDE w:val="0"/>
        <w:autoSpaceDN w:val="0"/>
        <w:adjustRightInd w:val="0"/>
        <w:ind w:left="0"/>
        <w:rPr>
          <w:rFonts w:ascii="Tahoma" w:hAnsi="Tahoma" w:cs="Tahoma"/>
          <w:b/>
          <w:bCs/>
          <w:sz w:val="20"/>
          <w:szCs w:val="20"/>
        </w:rPr>
      </w:pPr>
    </w:p>
    <w:p w14:paraId="2BE7167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vozidlo musí spĺňať základné parametre a požiadavky na prevádzku po komunikáciách a požiadavky stanovené legislatívou EU</w:t>
      </w:r>
    </w:p>
    <w:p w14:paraId="5B56D7B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riadenie vľavo</w:t>
      </w:r>
    </w:p>
    <w:p w14:paraId="2D9F19B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usporiadanie podvozku 4 X 4</w:t>
      </w:r>
    </w:p>
    <w:p w14:paraId="4BAA7A3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poháňanie nápravy - dvojitá redukcia</w:t>
      </w:r>
    </w:p>
    <w:p w14:paraId="661E752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manuálna prevodovka + PTO</w:t>
      </w:r>
    </w:p>
    <w:p w14:paraId="3982353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dopravná rýchlosť max. 90 km/hod</w:t>
      </w:r>
    </w:p>
    <w:p w14:paraId="534027B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rázvor náprav min 3 600 mm - max. 5 100 mm</w:t>
      </w:r>
    </w:p>
    <w:p w14:paraId="5F4176A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celková hmotnosť vozidla min. 14 000 kg - max 16 000 kg</w:t>
      </w:r>
    </w:p>
    <w:p w14:paraId="6D72655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kolesá min 11 R22,5</w:t>
      </w:r>
    </w:p>
    <w:p w14:paraId="58A7D2E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brzdy vozidla bubnové na každej náprave ako alternatíva môžu byť použité kotúčové</w:t>
      </w:r>
    </w:p>
    <w:p w14:paraId="3952458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počet miest na sedenie 3 vrátane vodiča</w:t>
      </w:r>
    </w:p>
    <w:p w14:paraId="2442179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68F197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Kabína:</w:t>
      </w:r>
    </w:p>
    <w:p w14:paraId="0AD1243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466B24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predné svetlá do hmly</w:t>
      </w:r>
    </w:p>
    <w:p w14:paraId="42D27AB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príprava pre rádio s anténou a reproduktormi</w:t>
      </w:r>
    </w:p>
    <w:p w14:paraId="1FBB141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integrovaná klimatizácia</w:t>
      </w:r>
    </w:p>
    <w:p w14:paraId="66FEFDD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centrálne zamykanie s diaľkovým ovládaním</w:t>
      </w:r>
    </w:p>
    <w:p w14:paraId="5F5C02A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airbagu vodiča</w:t>
      </w:r>
    </w:p>
    <w:p w14:paraId="67DDD42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bezpečnostné pásy sedadiel</w:t>
      </w:r>
    </w:p>
    <w:p w14:paraId="4421753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denné svetlá LED</w:t>
      </w:r>
    </w:p>
    <w:p w14:paraId="529AF25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štandardné hlavné svetlomety</w:t>
      </w:r>
    </w:p>
    <w:p w14:paraId="1D50876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navigácie</w:t>
      </w:r>
    </w:p>
    <w:p w14:paraId="3567DF1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kúrenie kabíny vodou motora</w:t>
      </w:r>
    </w:p>
    <w:p w14:paraId="6CE6AA0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ochranná mriežka hlavných svetiel (predných aj zadných)</w:t>
      </w:r>
    </w:p>
    <w:p w14:paraId="6814E61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vyhrievanie zrkadiel + elektrické ovládanie</w:t>
      </w:r>
    </w:p>
    <w:p w14:paraId="04CBF8C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 oknom v zadnej stene kabíny</w:t>
      </w:r>
    </w:p>
    <w:p w14:paraId="20134D1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integrované opierky hlavy</w:t>
      </w:r>
    </w:p>
    <w:p w14:paraId="1F808B8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opierok rúk</w:t>
      </w:r>
    </w:p>
    <w:p w14:paraId="2175614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volant bez multifunkčných tlačidiel</w:t>
      </w:r>
    </w:p>
    <w:p w14:paraId="2F22CE1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elektrické ovládanie sťahovania okien na oboch stranách kabíny</w:t>
      </w:r>
    </w:p>
    <w:p w14:paraId="65484F1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manuálne hydraulické sklápanie kabíny</w:t>
      </w:r>
    </w:p>
    <w:p w14:paraId="2210362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vzduchové sedadlo vodiča</w:t>
      </w:r>
    </w:p>
    <w:p w14:paraId="62FA1A2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determálne tónované čelné sklo</w:t>
      </w:r>
    </w:p>
    <w:p w14:paraId="2FC96B6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popolník a zapaľovač cigariet</w:t>
      </w:r>
    </w:p>
    <w:p w14:paraId="5D29710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textilné čalúnenie interiéru</w:t>
      </w:r>
    </w:p>
    <w:p w14:paraId="19E319D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ohrev čelného skla teplým vzduchom</w:t>
      </w:r>
    </w:p>
    <w:p w14:paraId="38638C0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DFF952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Motor / Prevodovka / PTO:</w:t>
      </w:r>
    </w:p>
    <w:p w14:paraId="3108C96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922AFD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výkon min. 180 KW - max. 300 kW</w:t>
      </w:r>
    </w:p>
    <w:p w14:paraId="02C15D0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príprava na PTO (vzduch/</w:t>
      </w:r>
      <w:proofErr w:type="spellStart"/>
      <w:r w:rsidRPr="005A6810">
        <w:rPr>
          <w:rFonts w:ascii="Tahoma" w:hAnsi="Tahoma" w:cs="Tahoma"/>
          <w:sz w:val="20"/>
          <w:szCs w:val="20"/>
        </w:rPr>
        <w:t>elek</w:t>
      </w:r>
      <w:proofErr w:type="spellEnd"/>
      <w:r w:rsidRPr="005A6810">
        <w:rPr>
          <w:rFonts w:ascii="Tahoma" w:hAnsi="Tahoma" w:cs="Tahoma"/>
          <w:sz w:val="20"/>
          <w:szCs w:val="20"/>
        </w:rPr>
        <w:t>.)</w:t>
      </w:r>
    </w:p>
    <w:p w14:paraId="4F1B4BD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motorová brzda</w:t>
      </w:r>
    </w:p>
    <w:p w14:paraId="6539063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otáčky motora max. 3 000/min</w:t>
      </w:r>
    </w:p>
    <w:p w14:paraId="57B15D8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PTO 480Nm - 1,19 príruba</w:t>
      </w:r>
    </w:p>
    <w:p w14:paraId="4A5DD83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výstupu PTO z prevodovky</w:t>
      </w:r>
    </w:p>
    <w:p w14:paraId="0D3B829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lastRenderedPageBreak/>
        <w:t xml:space="preserve">- štandardné brzdy bez </w:t>
      </w:r>
      <w:proofErr w:type="spellStart"/>
      <w:r w:rsidRPr="005A6810">
        <w:rPr>
          <w:rFonts w:ascii="Tahoma" w:hAnsi="Tahoma" w:cs="Tahoma"/>
          <w:sz w:val="20"/>
          <w:szCs w:val="20"/>
        </w:rPr>
        <w:t>retardéra</w:t>
      </w:r>
      <w:proofErr w:type="spellEnd"/>
    </w:p>
    <w:p w14:paraId="3F0E2DA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nasávanie vzduchu za kabínou</w:t>
      </w:r>
    </w:p>
    <w:p w14:paraId="1DF9519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0BC722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Podvozok:</w:t>
      </w:r>
    </w:p>
    <w:p w14:paraId="58747A5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786479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rezervné koleso</w:t>
      </w:r>
    </w:p>
    <w:p w14:paraId="4574D44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oceľové rafiky kolies</w:t>
      </w:r>
    </w:p>
    <w:p w14:paraId="2DFF932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uzávierka diferenciálu</w:t>
      </w:r>
    </w:p>
    <w:p w14:paraId="40BC712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zásuvky 12V pre príves</w:t>
      </w:r>
    </w:p>
    <w:p w14:paraId="184E551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bez </w:t>
      </w:r>
      <w:proofErr w:type="spellStart"/>
      <w:r w:rsidRPr="005A6810">
        <w:rPr>
          <w:rFonts w:ascii="Tahoma" w:hAnsi="Tahoma" w:cs="Tahoma"/>
          <w:sz w:val="20"/>
          <w:szCs w:val="20"/>
        </w:rPr>
        <w:t>elektr</w:t>
      </w:r>
      <w:proofErr w:type="spellEnd"/>
      <w:r w:rsidRPr="005A6810">
        <w:rPr>
          <w:rFonts w:ascii="Tahoma" w:hAnsi="Tahoma" w:cs="Tahoma"/>
          <w:sz w:val="20"/>
          <w:szCs w:val="20"/>
        </w:rPr>
        <w:t>. zásuvky pre príves</w:t>
      </w:r>
    </w:p>
    <w:p w14:paraId="10231E5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CoC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WVTA</w:t>
      </w:r>
    </w:p>
    <w:p w14:paraId="2E50827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kompresor vzduchu</w:t>
      </w:r>
    </w:p>
    <w:p w14:paraId="61A90CC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ochranný štít chladiča a olejovej vane</w:t>
      </w:r>
    </w:p>
    <w:p w14:paraId="2D5C256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protiabrazívny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lokálny nástrek</w:t>
      </w:r>
    </w:p>
    <w:p w14:paraId="4314BF7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spájacieho zariadenia</w:t>
      </w:r>
    </w:p>
    <w:p w14:paraId="0E01C4D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čap vpredu na núdzový </w:t>
      </w:r>
      <w:proofErr w:type="spellStart"/>
      <w:r w:rsidRPr="005A6810">
        <w:rPr>
          <w:rFonts w:ascii="Tahoma" w:hAnsi="Tahoma" w:cs="Tahoma"/>
          <w:sz w:val="20"/>
          <w:szCs w:val="20"/>
        </w:rPr>
        <w:t>odťah</w:t>
      </w:r>
      <w:proofErr w:type="spellEnd"/>
    </w:p>
    <w:p w14:paraId="74E8738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volant vľavo na </w:t>
      </w:r>
      <w:proofErr w:type="spellStart"/>
      <w:r w:rsidRPr="005A6810">
        <w:rPr>
          <w:rFonts w:ascii="Tahoma" w:hAnsi="Tahoma" w:cs="Tahoma"/>
          <w:sz w:val="20"/>
          <w:szCs w:val="20"/>
        </w:rPr>
        <w:t>jazden</w:t>
      </w:r>
      <w:proofErr w:type="spellEnd"/>
      <w:r w:rsidRPr="005A6810">
        <w:rPr>
          <w:rFonts w:ascii="Tahoma" w:hAnsi="Tahoma" w:cs="Tahoma"/>
          <w:sz w:val="20"/>
          <w:szCs w:val="20"/>
        </w:rPr>
        <w:t>. vpravo</w:t>
      </w:r>
    </w:p>
    <w:p w14:paraId="14A591B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VIN kód (CHECK DIGIT)</w:t>
      </w:r>
    </w:p>
    <w:p w14:paraId="2ED4A50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oceľové vzduchojemy</w:t>
      </w:r>
    </w:p>
    <w:p w14:paraId="2ECCAFB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vyhrievaný vysúšač vzduchu</w:t>
      </w:r>
    </w:p>
    <w:p w14:paraId="7D7D46E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zadný nárazník</w:t>
      </w:r>
    </w:p>
    <w:p w14:paraId="4A162D2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dva parkovacie kliny v držiak.</w:t>
      </w:r>
    </w:p>
    <w:p w14:paraId="4FCF79E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parabolické perá</w:t>
      </w:r>
    </w:p>
    <w:p w14:paraId="65845DF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štandardné blatníky pre </w:t>
      </w:r>
      <w:proofErr w:type="spellStart"/>
      <w:r w:rsidRPr="005A6810">
        <w:rPr>
          <w:rFonts w:ascii="Tahoma" w:hAnsi="Tahoma" w:cs="Tahoma"/>
          <w:sz w:val="20"/>
          <w:szCs w:val="20"/>
        </w:rPr>
        <w:t>offroad</w:t>
      </w:r>
      <w:proofErr w:type="spellEnd"/>
    </w:p>
    <w:p w14:paraId="2216D9A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štandardná výbava</w:t>
      </w:r>
    </w:p>
    <w:p w14:paraId="61A7AEB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európske štítky vzduchojemov</w:t>
      </w:r>
    </w:p>
    <w:p w14:paraId="78E7337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hydraulika podvozku musí byť realizovaná na dopojenie pracovných zariadení v prípade montáže čelnej upínacej dosky</w:t>
      </w:r>
    </w:p>
    <w:p w14:paraId="58AD6B6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hydraulika podvozku musí byť realizovaná na dopojenie hydraulickej ruky, ktorá bude umiestnená na hákovom kontajnery</w:t>
      </w:r>
    </w:p>
    <w:p w14:paraId="0FFDA03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FF7288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Elektrika / elektronika:</w:t>
      </w:r>
    </w:p>
    <w:p w14:paraId="17D9B94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6A4A4A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 min. 143 Ah batérie</w:t>
      </w:r>
    </w:p>
    <w:p w14:paraId="454DF47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alternátor min. 70A</w:t>
      </w:r>
    </w:p>
    <w:p w14:paraId="5AA9140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ABS (ABS+EBL)</w:t>
      </w:r>
    </w:p>
    <w:p w14:paraId="23717E3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expanzný modul pre PTO a </w:t>
      </w:r>
      <w:proofErr w:type="spellStart"/>
      <w:r w:rsidRPr="005A6810">
        <w:rPr>
          <w:rFonts w:ascii="Tahoma" w:hAnsi="Tahoma" w:cs="Tahoma"/>
          <w:sz w:val="20"/>
          <w:szCs w:val="20"/>
        </w:rPr>
        <w:t>nadst</w:t>
      </w:r>
      <w:proofErr w:type="spellEnd"/>
    </w:p>
    <w:p w14:paraId="54032C7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obmedzovač rýchlosti 90 km/h</w:t>
      </w:r>
    </w:p>
    <w:p w14:paraId="18CDA51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manuálny odpojovač batérii</w:t>
      </w:r>
    </w:p>
    <w:p w14:paraId="2442AD8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menič napätia 24-12V/ 10,5A</w:t>
      </w:r>
    </w:p>
    <w:p w14:paraId="2D0910C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štandard. ventil parkov. brzdy</w:t>
      </w:r>
    </w:p>
    <w:p w14:paraId="4FD492B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akustická signalizácia spiatočky vzadu</w:t>
      </w:r>
    </w:p>
    <w:p w14:paraId="290DE8E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5ABA42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Ostatné:</w:t>
      </w:r>
    </w:p>
    <w:p w14:paraId="74C550A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0B3BA0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Návod na obsluhu v slovenskom jazyku</w:t>
      </w:r>
    </w:p>
    <w:p w14:paraId="19F4BAE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výbavy ADR</w:t>
      </w:r>
    </w:p>
    <w:p w14:paraId="5CB3A66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izotermického boxu a chladničky</w:t>
      </w:r>
    </w:p>
    <w:p w14:paraId="7304BAB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dvojmontáž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kolies</w:t>
      </w:r>
    </w:p>
    <w:p w14:paraId="177C599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navijaka</w:t>
      </w:r>
    </w:p>
    <w:p w14:paraId="1885146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vyhrievaná nádrž </w:t>
      </w:r>
      <w:proofErr w:type="spellStart"/>
      <w:r w:rsidRPr="005A6810">
        <w:rPr>
          <w:rFonts w:ascii="Tahoma" w:hAnsi="Tahoma" w:cs="Tahoma"/>
          <w:sz w:val="20"/>
          <w:szCs w:val="20"/>
        </w:rPr>
        <w:t>Adblue</w:t>
      </w:r>
      <w:proofErr w:type="spellEnd"/>
    </w:p>
    <w:p w14:paraId="446B74A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vypínania voľnobehu motora</w:t>
      </w:r>
    </w:p>
    <w:p w14:paraId="6966F2F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predfilter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paliva vyhrievaný</w:t>
      </w:r>
    </w:p>
    <w:p w14:paraId="2D841F2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predohrev vzduchu do motora</w:t>
      </w:r>
    </w:p>
    <w:p w14:paraId="40AC468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prípravy na brodenie</w:t>
      </w:r>
    </w:p>
    <w:p w14:paraId="2C1A92B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bez zadného radu sedadiel</w:t>
      </w:r>
    </w:p>
    <w:p w14:paraId="127A6E7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uzávierka diferenciálu prednej nápravy</w:t>
      </w:r>
    </w:p>
    <w:p w14:paraId="7DED713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štandardné odpruženie kabíny</w:t>
      </w:r>
    </w:p>
    <w:p w14:paraId="191E74C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0739A24" w14:textId="77777777" w:rsidR="005319FA" w:rsidRPr="001E301D" w:rsidRDefault="005319FA" w:rsidP="005319FA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20"/>
          <w:szCs w:val="20"/>
        </w:rPr>
      </w:pPr>
      <w:r w:rsidRPr="001E301D">
        <w:rPr>
          <w:rFonts w:ascii="Tahoma" w:hAnsi="Tahoma" w:cs="Tahoma"/>
          <w:b/>
          <w:bCs/>
          <w:sz w:val="20"/>
          <w:szCs w:val="20"/>
        </w:rPr>
        <w:t>Nadstavba - hákový nosič kontajnerov:</w:t>
      </w:r>
    </w:p>
    <w:p w14:paraId="2DED1D5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C8C3AC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výkon min. 8 ton</w:t>
      </w:r>
    </w:p>
    <w:p w14:paraId="2AB87EE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teleskopický systém s 2 zdvíhacími valcami</w:t>
      </w:r>
    </w:p>
    <w:p w14:paraId="02EA034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hydraulický rozvádzač</w:t>
      </w:r>
    </w:p>
    <w:p w14:paraId="668C383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ovládanie elektrické aj z kabíny vozidla</w:t>
      </w:r>
    </w:p>
    <w:p w14:paraId="2C569BF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hydraulické zaistenie kontajnera vonkajšie</w:t>
      </w:r>
    </w:p>
    <w:p w14:paraId="11AAEDE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automatické zaistenie kontajnera pri sklápaní – vonkajšie zaisťovanie</w:t>
      </w:r>
    </w:p>
    <w:p w14:paraId="6574E10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uhol sklápania min. 50°</w:t>
      </w:r>
    </w:p>
    <w:p w14:paraId="4FEA836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háku min. 1000 mm – max. 1650 mm</w:t>
      </w:r>
    </w:p>
    <w:p w14:paraId="72C0759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teleskopicky výsuvný hák</w:t>
      </w:r>
    </w:p>
    <w:p w14:paraId="5C6BF3E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hák s automatickou poistkou</w:t>
      </w:r>
    </w:p>
    <w:p w14:paraId="3478BAD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nádrž na olej</w:t>
      </w:r>
    </w:p>
    <w:p w14:paraId="16A570E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šírka </w:t>
      </w:r>
      <w:proofErr w:type="spellStart"/>
      <w:r w:rsidRPr="005A6810">
        <w:rPr>
          <w:rFonts w:ascii="Tahoma" w:hAnsi="Tahoma" w:cs="Tahoma"/>
          <w:sz w:val="20"/>
          <w:szCs w:val="20"/>
        </w:rPr>
        <w:t>rolní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1070 mm</w:t>
      </w:r>
    </w:p>
    <w:p w14:paraId="63E80AE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Hmotnosť max.1300 kg</w:t>
      </w:r>
    </w:p>
    <w:p w14:paraId="57F63AD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C3C59E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Kontajnery:</w:t>
      </w:r>
    </w:p>
    <w:p w14:paraId="52516F7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92E412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na zber drobného stavebného odpadu v počte 2 ks</w:t>
      </w:r>
    </w:p>
    <w:p w14:paraId="1E86915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neceniť jednotkovo</w:t>
      </w:r>
    </w:p>
    <w:p w14:paraId="2B81BEF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B8720A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kontajnery majú hákový systém na nakladanie – výška háku kompatibilná s ponúkaným hákovým nosičom</w:t>
      </w:r>
    </w:p>
    <w:p w14:paraId="79FD9A1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hlavné nosníky kontajnera min. 140mm</w:t>
      </w:r>
    </w:p>
    <w:p w14:paraId="110D26E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nosníky hákového systému min. 120mm</w:t>
      </w:r>
    </w:p>
    <w:p w14:paraId="4099DE0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plášť kontajnera a dvere z plechu hrúbky min. 3 mm</w:t>
      </w:r>
    </w:p>
    <w:p w14:paraId="69E8A82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podlaha kontajnera z plechu hrúbky min. 5 mm</w:t>
      </w:r>
    </w:p>
    <w:p w14:paraId="1D87138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dvere opatrené centrálnym bezpečnostným zatváraním</w:t>
      </w:r>
    </w:p>
    <w:p w14:paraId="62048FC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dvojkrídlové dvere sa otvárajú o 270° s upevnením o bok kontajnera</w:t>
      </w:r>
    </w:p>
    <w:p w14:paraId="640BF96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bezpečnostné otváranie zadných dverí</w:t>
      </w:r>
    </w:p>
    <w:p w14:paraId="3A6B4B1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bočníc min. 500 mm - max. 900 mm</w:t>
      </w:r>
    </w:p>
    <w:p w14:paraId="412CA26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súčasťou kontajnera je plachta na prekrytie odpadov (plachta musí byť súčasťou kontajnera, uchytená a rolovateľná k prednému čelu</w:t>
      </w:r>
    </w:p>
    <w:p w14:paraId="685FE6B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kontajnera)</w:t>
      </w:r>
    </w:p>
    <w:p w14:paraId="4223FB3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háčiky na uchytenie plachty</w:t>
      </w:r>
    </w:p>
    <w:p w14:paraId="796A226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výrobný štítok: typ kontajnera, objem, hmotnosť, nosnosť a výrobné číslo</w:t>
      </w:r>
    </w:p>
    <w:p w14:paraId="77B7DCE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povrchová úprava: z vonkajšej strany kontajnera 2x základný syntetický náter a 2x vrchný syntetický náter</w:t>
      </w:r>
    </w:p>
    <w:p w14:paraId="63A28F5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geometrický objem min. 4 m3</w:t>
      </w:r>
    </w:p>
    <w:p w14:paraId="6E62CFF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rozmery kontajnera kompatibilné s ponúkaným hákovým nosičom</w:t>
      </w:r>
    </w:p>
    <w:p w14:paraId="5FD0B66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nosnosť kontajnera min. 6 000kg</w:t>
      </w:r>
    </w:p>
    <w:p w14:paraId="64F37E4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C40BF0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na zber biologický rozložiteľných odpadov v počte 3 ks</w:t>
      </w:r>
    </w:p>
    <w:p w14:paraId="0AEDBA8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kontajnery neceniť jednotkovo</w:t>
      </w:r>
    </w:p>
    <w:p w14:paraId="5D19831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6C5FB9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kontajnery majú hákový systém na nakladanie – výška háku kompatibilná s ponúkaným hákovým nosičom</w:t>
      </w:r>
    </w:p>
    <w:p w14:paraId="6451B69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hlavné nosníky kontajnera min. 140mm</w:t>
      </w:r>
    </w:p>
    <w:p w14:paraId="2DD64D1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nosníky hákového systému min. 120mm</w:t>
      </w:r>
    </w:p>
    <w:p w14:paraId="115858D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plášť kontajnera, dvere, podlaha kontajnera z plechu hrúbky min. 3 mm</w:t>
      </w:r>
    </w:p>
    <w:p w14:paraId="05547EF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dvere opatrené centrálnym bezpečnostným zatváraním</w:t>
      </w:r>
    </w:p>
    <w:p w14:paraId="15972A7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dvojkrídlové dvere sa otvárajú o 270° s upevnením o bok kontajnera</w:t>
      </w:r>
    </w:p>
    <w:p w14:paraId="6345BAB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bezpečnostné otváranie zadných dverí</w:t>
      </w:r>
    </w:p>
    <w:p w14:paraId="0518553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bočníc min. 1 800 mm - max. 2 200 mm, v polovici otvárateľná bočnica z oboch strán kontajnera</w:t>
      </w:r>
    </w:p>
    <w:p w14:paraId="118935C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súčasťou kontajnera je plachta na prekrytie odpadov (plachta musí byť súčasťou kontajnera, uchytená a rolovateľná k prednému čelu</w:t>
      </w:r>
    </w:p>
    <w:p w14:paraId="57E1129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kontajnera)</w:t>
      </w:r>
    </w:p>
    <w:p w14:paraId="7093425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háčiky na uchytenie plachty</w:t>
      </w:r>
    </w:p>
    <w:p w14:paraId="5C65A7E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výrobný štítok: typ kontajnera, objem, hmotnosť, nosnosť a výrobné číslo</w:t>
      </w:r>
    </w:p>
    <w:p w14:paraId="42E712B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povrchová úprava: z vonkajšej strany kontajnera 2x základný syntetický náter a 2x vrchný syntetický náter</w:t>
      </w:r>
    </w:p>
    <w:p w14:paraId="35C619D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geometrický objem min. 16 m3</w:t>
      </w:r>
    </w:p>
    <w:p w14:paraId="0BD98C9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rozmery kontajnera kompatibilné s ponúkaným hákovým nosičom</w:t>
      </w:r>
    </w:p>
    <w:p w14:paraId="33F36E0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nosnosť kontajnera min. 6 000kg</w:t>
      </w:r>
    </w:p>
    <w:p w14:paraId="1CCFB41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73DACA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kontajner na zber objemného odpadu s hydraulickou rukou a sklápateľnými bočnicami</w:t>
      </w:r>
    </w:p>
    <w:p w14:paraId="44146C2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8557C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 má hákový systém na nakladanie – výška háku kompatibilná s ponúkaným hákovým nosičom</w:t>
      </w:r>
    </w:p>
    <w:p w14:paraId="3C8537B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hlavné nosníky kontajnera min. 140mm</w:t>
      </w:r>
    </w:p>
    <w:p w14:paraId="5DB68FA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nosníky hákového systému min. 120mm</w:t>
      </w:r>
    </w:p>
    <w:p w14:paraId="3FB24B1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plášť kontajnera, dvere, podlaha kontajnera z plechu hrúbky min. 3 mm</w:t>
      </w:r>
    </w:p>
    <w:p w14:paraId="35F7A57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dvere opatrené centrálnym bezpečnostným zatváraním</w:t>
      </w:r>
    </w:p>
    <w:p w14:paraId="7894C17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zadné dvojkrídlové dvere sa otvárajú o 270° s upevnením o bok kontajnera</w:t>
      </w:r>
    </w:p>
    <w:p w14:paraId="7DCDF0C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bezpečnostné otváranie zadných dverí</w:t>
      </w:r>
    </w:p>
    <w:p w14:paraId="6099FAB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výška bočníc min. 500 mm - max. 900 mm, bočnice musia byť sklápateľné a odnímateľné</w:t>
      </w:r>
    </w:p>
    <w:p w14:paraId="0E355B1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minimálna dĺžka ložnej plochy kontajnera 3 200 mm</w:t>
      </w:r>
    </w:p>
    <w:p w14:paraId="2FF5265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bočné háčiky na uchytenie plachty</w:t>
      </w:r>
    </w:p>
    <w:p w14:paraId="6ACC203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výrobný štítok: typ kontajnera, objem, hmotnosť, nosnosť a výrobné číslo</w:t>
      </w:r>
    </w:p>
    <w:p w14:paraId="33FD6EB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povrchová úprava: z vonkajšej strany kontajnera 2x základný syntetický náter a 2x vrchný syntetický náter</w:t>
      </w:r>
    </w:p>
    <w:p w14:paraId="1C8D694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geometrický objem min. 3 m3</w:t>
      </w:r>
    </w:p>
    <w:p w14:paraId="780C99D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rozmery kontajnera kompatibilné s ponúkaným hákovým nosičom</w:t>
      </w:r>
    </w:p>
    <w:p w14:paraId="1677A1A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nosnosť kontajnera min. 6 000kg</w:t>
      </w:r>
    </w:p>
    <w:p w14:paraId="068172F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kontajner musí byť vpredu vybavený hydraulickou rukou</w:t>
      </w:r>
    </w:p>
    <w:p w14:paraId="2F2330E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hydraulická ruka napájaná na podvozok na hydrauliku podvozku ponúkaného vozidla</w:t>
      </w:r>
    </w:p>
    <w:p w14:paraId="74183EA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hydraulická ruka s dosahom min. 6,5 m</w:t>
      </w:r>
    </w:p>
    <w:p w14:paraId="6129392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zdvih hydraulickej ruky pri maximálnom </w:t>
      </w:r>
      <w:proofErr w:type="spellStart"/>
      <w:r w:rsidRPr="005A6810">
        <w:rPr>
          <w:rFonts w:ascii="Tahoma" w:hAnsi="Tahoma" w:cs="Tahoma"/>
          <w:sz w:val="20"/>
          <w:szCs w:val="20"/>
        </w:rPr>
        <w:t>výsuve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min. 750 kg</w:t>
      </w:r>
    </w:p>
    <w:p w14:paraId="05818F8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súčasťou hydraulickej ruky je </w:t>
      </w:r>
      <w:proofErr w:type="spellStart"/>
      <w:r w:rsidRPr="005A6810">
        <w:rPr>
          <w:rFonts w:ascii="Tahoma" w:hAnsi="Tahoma" w:cs="Tahoma"/>
          <w:sz w:val="20"/>
          <w:szCs w:val="20"/>
        </w:rPr>
        <w:t>rotátor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a drapák</w:t>
      </w:r>
    </w:p>
    <w:p w14:paraId="566B7D5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olejová nádrž je súčasťou hydraulickej ruky</w:t>
      </w:r>
    </w:p>
    <w:p w14:paraId="74B449E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hydraulická ruka je vybavená hydraulickými podperami s hydraulickým </w:t>
      </w:r>
      <w:proofErr w:type="spellStart"/>
      <w:r w:rsidRPr="005A6810">
        <w:rPr>
          <w:rFonts w:ascii="Tahoma" w:hAnsi="Tahoma" w:cs="Tahoma"/>
          <w:sz w:val="20"/>
          <w:szCs w:val="20"/>
        </w:rPr>
        <w:t>výsuvom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do strany s rozpätím min. 4 200 mm</w:t>
      </w:r>
    </w:p>
    <w:p w14:paraId="4383C77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hydraulická ruka certifikovaná v súlade s technickými normami</w:t>
      </w:r>
    </w:p>
    <w:p w14:paraId="3188AC1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33F22E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ZÁRUKA: Záručná doba vozidla min.24 mesiacov alebo 200 000 km</w:t>
      </w:r>
      <w:r>
        <w:rPr>
          <w:rFonts w:ascii="Tahoma" w:hAnsi="Tahoma" w:cs="Tahoma"/>
          <w:sz w:val="20"/>
          <w:szCs w:val="20"/>
        </w:rPr>
        <w:t xml:space="preserve"> </w:t>
      </w:r>
      <w:r w:rsidRPr="0089588C">
        <w:rPr>
          <w:rFonts w:ascii="Tahoma" w:hAnsi="Tahoma" w:cs="Tahoma"/>
          <w:sz w:val="20"/>
          <w:szCs w:val="20"/>
        </w:rPr>
        <w:t>podľa toho čo nastane skôr</w:t>
      </w:r>
    </w:p>
    <w:p w14:paraId="082BFB3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                   Záručná doba príslušenstva min.24 mesiacov</w:t>
      </w:r>
    </w:p>
    <w:p w14:paraId="1A518FB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6039A20" w14:textId="77777777" w:rsidR="005319FA" w:rsidRPr="005A6810" w:rsidRDefault="005319FA" w:rsidP="005319FA">
      <w:pPr>
        <w:spacing w:line="276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133CA960" w14:textId="77777777" w:rsidR="005319FA" w:rsidRDefault="005319FA" w:rsidP="005319FA">
      <w:pPr>
        <w:spacing w:line="276" w:lineRule="auto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5A6810">
        <w:rPr>
          <w:rFonts w:ascii="Tahoma" w:hAnsi="Tahoma" w:cs="Tahoma"/>
          <w:b/>
          <w:bCs/>
          <w:sz w:val="20"/>
          <w:szCs w:val="20"/>
        </w:rPr>
        <w:t>Celok č. 2</w:t>
      </w:r>
      <w:r>
        <w:rPr>
          <w:rFonts w:ascii="Tahoma" w:hAnsi="Tahoma" w:cs="Tahoma"/>
          <w:b/>
          <w:bCs/>
          <w:sz w:val="20"/>
          <w:szCs w:val="20"/>
        </w:rPr>
        <w:t xml:space="preserve">.2 </w:t>
      </w:r>
      <w:r w:rsidRPr="005A6810">
        <w:t xml:space="preserve"> </w:t>
      </w:r>
      <w:r w:rsidRPr="005A6810">
        <w:rPr>
          <w:rFonts w:ascii="Tahoma" w:hAnsi="Tahoma" w:cs="Tahoma"/>
          <w:b/>
          <w:bCs/>
          <w:sz w:val="20"/>
          <w:szCs w:val="20"/>
        </w:rPr>
        <w:t>Teleskopický manipulátor s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5A6810">
        <w:rPr>
          <w:rFonts w:ascii="Tahoma" w:hAnsi="Tahoma" w:cs="Tahoma"/>
          <w:b/>
          <w:bCs/>
          <w:sz w:val="20"/>
          <w:szCs w:val="20"/>
        </w:rPr>
        <w:t>príslušenstvom</w:t>
      </w:r>
    </w:p>
    <w:p w14:paraId="193A82FF" w14:textId="77777777" w:rsidR="005319FA" w:rsidRPr="005A6810" w:rsidRDefault="005319FA" w:rsidP="005319FA">
      <w:pPr>
        <w:spacing w:line="276" w:lineRule="auto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74C0302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Nominálna nosnosť min. 2 600 kg - max. 3 200 kg</w:t>
      </w:r>
    </w:p>
    <w:p w14:paraId="0C05096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Max výškový </w:t>
      </w:r>
      <w:r>
        <w:rPr>
          <w:rFonts w:ascii="Tahoma" w:hAnsi="Tahoma" w:cs="Tahoma"/>
          <w:sz w:val="20"/>
          <w:szCs w:val="20"/>
        </w:rPr>
        <w:t xml:space="preserve">.2 </w:t>
      </w:r>
      <w:r w:rsidRPr="005A6810">
        <w:rPr>
          <w:rFonts w:ascii="Tahoma" w:hAnsi="Tahoma" w:cs="Tahoma"/>
          <w:sz w:val="20"/>
          <w:szCs w:val="20"/>
        </w:rPr>
        <w:t>dosah min. 5 800 mm</w:t>
      </w:r>
    </w:p>
    <w:p w14:paraId="3845E91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Max </w:t>
      </w:r>
      <w:proofErr w:type="spellStart"/>
      <w:r w:rsidRPr="005A6810">
        <w:rPr>
          <w:rFonts w:ascii="Tahoma" w:hAnsi="Tahoma" w:cs="Tahoma"/>
          <w:sz w:val="20"/>
          <w:szCs w:val="20"/>
        </w:rPr>
        <w:t>dopredný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dosah min. 3 000 mm</w:t>
      </w:r>
    </w:p>
    <w:p w14:paraId="6D0CE8A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Max šírka 2 200 mm</w:t>
      </w:r>
    </w:p>
    <w:p w14:paraId="234751A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Max výška 2 200 mm s nízkou kabínou</w:t>
      </w:r>
    </w:p>
    <w:p w14:paraId="0215141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DAFAF2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Motor:</w:t>
      </w:r>
    </w:p>
    <w:p w14:paraId="57E0843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B3C9F7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naftový, minimálne štvorvalcový</w:t>
      </w:r>
    </w:p>
    <w:p w14:paraId="3FBEC3F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objem motora min 3 400 cm3</w:t>
      </w:r>
    </w:p>
    <w:p w14:paraId="1470C0D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nominálny výkon bez navýšenia min 70 HP</w:t>
      </w:r>
    </w:p>
    <w:p w14:paraId="44A3818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FABF39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Pohon a ovládanie:</w:t>
      </w:r>
    </w:p>
    <w:p w14:paraId="12AC33B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348706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jednopákové ovládanie celej hydrauliky – </w:t>
      </w:r>
      <w:proofErr w:type="spellStart"/>
      <w:r w:rsidRPr="005A6810">
        <w:rPr>
          <w:rFonts w:ascii="Tahoma" w:hAnsi="Tahoma" w:cs="Tahoma"/>
          <w:sz w:val="20"/>
          <w:szCs w:val="20"/>
        </w:rPr>
        <w:t>joistick</w:t>
      </w:r>
      <w:proofErr w:type="spellEnd"/>
      <w:r w:rsidRPr="005A6810">
        <w:rPr>
          <w:rFonts w:ascii="Tahoma" w:hAnsi="Tahoma" w:cs="Tahoma"/>
          <w:sz w:val="20"/>
          <w:szCs w:val="20"/>
        </w:rPr>
        <w:t>, všetky funkcie výložníka a lopaty idú súčasne</w:t>
      </w:r>
    </w:p>
    <w:p w14:paraId="3D0D34D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zvuková a svetelná výstraha preťaženia</w:t>
      </w:r>
    </w:p>
    <w:p w14:paraId="3EB063F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hydraulické upínanie náradia</w:t>
      </w:r>
    </w:p>
    <w:p w14:paraId="0FF8928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pohon všetkých kolies</w:t>
      </w:r>
    </w:p>
    <w:p w14:paraId="4E198ED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všetky kolesá riadené (2WD – 4WD - krabí chod)</w:t>
      </w:r>
    </w:p>
    <w:p w14:paraId="458ACE5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hydrostatická prevodovka</w:t>
      </w:r>
    </w:p>
    <w:p w14:paraId="791AA47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samostatný pedál na </w:t>
      </w:r>
      <w:proofErr w:type="spellStart"/>
      <w:r w:rsidRPr="005A6810">
        <w:rPr>
          <w:rFonts w:ascii="Tahoma" w:hAnsi="Tahoma" w:cs="Tahoma"/>
          <w:sz w:val="20"/>
          <w:szCs w:val="20"/>
        </w:rPr>
        <w:t>mikro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- pojazd a brzdenie</w:t>
      </w:r>
    </w:p>
    <w:p w14:paraId="0E24404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uzávierka diferenciálu na jednej náprave</w:t>
      </w:r>
    </w:p>
    <w:p w14:paraId="1FC3802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rýchlosť: max. 40 km/h</w:t>
      </w:r>
    </w:p>
    <w:p w14:paraId="2A17F1C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dva rýchlostné rozsahy : pracovný max. 10 km/hod</w:t>
      </w:r>
    </w:p>
    <w:p w14:paraId="73A3D73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                                          cestný max. 40 km/hod</w:t>
      </w:r>
    </w:p>
    <w:p w14:paraId="6F84CE25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maximálny vonkajší polomer zatáčania 3 800 mm</w:t>
      </w:r>
    </w:p>
    <w:p w14:paraId="54E547D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prevádzkové brzdy mokré na oboch nápravách</w:t>
      </w:r>
    </w:p>
    <w:p w14:paraId="7B02F52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parkovacia brzda na obe nápravy</w:t>
      </w:r>
    </w:p>
    <w:p w14:paraId="3B849DE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9AAB01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Požadovaná výbava:</w:t>
      </w:r>
    </w:p>
    <w:p w14:paraId="5433126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6564A1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hydraulický okruh na výložníku</w:t>
      </w:r>
    </w:p>
    <w:p w14:paraId="77654F89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Uzatvorená kabína - odhlučnená</w:t>
      </w:r>
    </w:p>
    <w:p w14:paraId="04A92C4A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kúrenie, vetranie, stierače + ostrekovače na prednom a zadnom okne, zadné a bočné okno otváracie</w:t>
      </w:r>
    </w:p>
    <w:p w14:paraId="6914CD8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Strešné okno s ochrannou mriežkou</w:t>
      </w:r>
    </w:p>
    <w:p w14:paraId="5E1E7CA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pracovné LED svetlá predné aj zadné,</w:t>
      </w:r>
    </w:p>
    <w:p w14:paraId="52A1EC9C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pneumatiky so šípovým dezénom</w:t>
      </w:r>
    </w:p>
    <w:p w14:paraId="28FF0ED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Kolesá 405/70 -20“ alebo 400/80-24“</w:t>
      </w:r>
    </w:p>
    <w:p w14:paraId="5BEA073B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blatníky kolies</w:t>
      </w:r>
    </w:p>
    <w:p w14:paraId="3C243F3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dopravné LED osvetlenie predné aj zadné, spätné zrkadlá</w:t>
      </w:r>
    </w:p>
    <w:p w14:paraId="5599360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výkyvná náprava min. ± 10 stupňov</w:t>
      </w:r>
    </w:p>
    <w:p w14:paraId="71BBAF9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Vydanie Technického preukazu na zelené ŠPZ</w:t>
      </w:r>
    </w:p>
    <w:p w14:paraId="484B50E0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Klimatizácia</w:t>
      </w:r>
    </w:p>
    <w:p w14:paraId="0C6A7D5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Uzamykateľná palivová nádrž</w:t>
      </w:r>
    </w:p>
    <w:p w14:paraId="6C563B0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Upínacia doska pre ŠPZ s osvetlením</w:t>
      </w:r>
    </w:p>
    <w:p w14:paraId="43237AF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Maják</w:t>
      </w:r>
    </w:p>
    <w:p w14:paraId="4332616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Skrinka na náradie</w:t>
      </w:r>
    </w:p>
    <w:p w14:paraId="7ED075C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Príprava na rádio + reproduktory</w:t>
      </w:r>
    </w:p>
    <w:p w14:paraId="1E44263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Podkladací klin</w:t>
      </w:r>
    </w:p>
    <w:p w14:paraId="377A1538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Ochranná mriežka na predné sklo proti padajúcim predmetom</w:t>
      </w:r>
    </w:p>
    <w:p w14:paraId="618CE301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Zadná kamera</w:t>
      </w:r>
    </w:p>
    <w:p w14:paraId="74ED792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54D943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Pracovné náradie:</w:t>
      </w:r>
    </w:p>
    <w:p w14:paraId="1C3B49DD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98D54E4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Lopata šírka min. 2,0 m, objem min. 1000 L</w:t>
      </w:r>
    </w:p>
    <w:p w14:paraId="2DFE6BBF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A6810">
        <w:rPr>
          <w:rFonts w:ascii="Tahoma" w:hAnsi="Tahoma" w:cs="Tahoma"/>
          <w:sz w:val="20"/>
          <w:szCs w:val="20"/>
        </w:rPr>
        <w:t>Paletizačné</w:t>
      </w:r>
      <w:proofErr w:type="spellEnd"/>
      <w:r w:rsidRPr="005A6810">
        <w:rPr>
          <w:rFonts w:ascii="Tahoma" w:hAnsi="Tahoma" w:cs="Tahoma"/>
          <w:sz w:val="20"/>
          <w:szCs w:val="20"/>
        </w:rPr>
        <w:t xml:space="preserve"> vidly dĺžka min. 120 cm</w:t>
      </w:r>
    </w:p>
    <w:p w14:paraId="14784BB7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>- Žeriavový hák</w:t>
      </w:r>
    </w:p>
    <w:p w14:paraId="65FD7056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6CB90AC" w14:textId="77777777" w:rsidR="005319FA" w:rsidRPr="005A6810" w:rsidRDefault="005319FA" w:rsidP="005319FA">
      <w:pPr>
        <w:rPr>
          <w:rFonts w:ascii="Tahoma" w:hAnsi="Tahoma" w:cs="Tahoma"/>
          <w:sz w:val="20"/>
          <w:szCs w:val="20"/>
        </w:rPr>
      </w:pPr>
      <w:r w:rsidRPr="005A6810">
        <w:rPr>
          <w:rFonts w:ascii="Tahoma" w:hAnsi="Tahoma" w:cs="Tahoma"/>
          <w:sz w:val="20"/>
          <w:szCs w:val="20"/>
        </w:rPr>
        <w:t xml:space="preserve">ZÁRUKA: Záručná doba min.36 mesiacov alebo 3 000 </w:t>
      </w:r>
      <w:proofErr w:type="spellStart"/>
      <w:r w:rsidRPr="005A6810">
        <w:rPr>
          <w:rFonts w:ascii="Tahoma" w:hAnsi="Tahoma" w:cs="Tahoma"/>
          <w:sz w:val="20"/>
          <w:szCs w:val="20"/>
        </w:rPr>
        <w:t>motohod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9588C">
        <w:rPr>
          <w:rFonts w:ascii="Tahoma" w:hAnsi="Tahoma" w:cs="Tahoma"/>
          <w:sz w:val="20"/>
          <w:szCs w:val="20"/>
        </w:rPr>
        <w:t>podľa toho čo nastane skôr</w:t>
      </w:r>
    </w:p>
    <w:p w14:paraId="0A79F2E0" w14:textId="77777777" w:rsidR="005319FA" w:rsidRPr="005A6810" w:rsidRDefault="005319FA" w:rsidP="005319FA">
      <w:pPr>
        <w:pStyle w:val="Odsekzoznamu"/>
        <w:spacing w:line="276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</w:p>
    <w:p w14:paraId="03672D6E" w14:textId="77777777" w:rsidR="005319FA" w:rsidRPr="005A6810" w:rsidRDefault="005319FA" w:rsidP="005319FA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A6810">
        <w:rPr>
          <w:rFonts w:ascii="Tahoma" w:hAnsi="Tahoma" w:cs="Tahoma"/>
          <w:b/>
          <w:bCs/>
          <w:sz w:val="20"/>
          <w:szCs w:val="20"/>
        </w:rPr>
        <w:t xml:space="preserve">Celok č. </w:t>
      </w:r>
      <w:r>
        <w:rPr>
          <w:rFonts w:ascii="Tahoma" w:hAnsi="Tahoma" w:cs="Tahoma"/>
          <w:b/>
          <w:bCs/>
          <w:sz w:val="20"/>
          <w:szCs w:val="20"/>
        </w:rPr>
        <w:t>2.3</w:t>
      </w:r>
      <w:r w:rsidRPr="005A6810">
        <w:rPr>
          <w:rFonts w:ascii="Tahoma" w:hAnsi="Tahoma" w:cs="Tahoma"/>
          <w:b/>
          <w:bCs/>
          <w:sz w:val="20"/>
          <w:szCs w:val="20"/>
        </w:rPr>
        <w:t xml:space="preserve"> - Zariadenie na meranie evidenciu odpadov</w:t>
      </w:r>
    </w:p>
    <w:p w14:paraId="28469553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E301D">
        <w:rPr>
          <w:rFonts w:ascii="Tahoma" w:hAnsi="Tahoma" w:cs="Tahoma"/>
          <w:b/>
          <w:bCs/>
          <w:sz w:val="20"/>
          <w:szCs w:val="20"/>
        </w:rPr>
        <w:t>Technické parametre:</w:t>
      </w:r>
    </w:p>
    <w:p w14:paraId="36DB6C1E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ACF8202" w14:textId="77777777" w:rsidR="005319FA" w:rsidRPr="005A6810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10180" w:type="dxa"/>
        <w:tblInd w:w="-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5956"/>
        <w:gridCol w:w="2251"/>
      </w:tblGrid>
      <w:tr w:rsidR="005319FA" w:rsidRPr="005A6810" w14:paraId="3DB275C0" w14:textId="77777777" w:rsidTr="009F3E19">
        <w:trPr>
          <w:trHeight w:val="24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BB48AA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Názov zariadenia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DF759B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Požadovaný rozsah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3AF789A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Požiadavka</w:t>
            </w:r>
          </w:p>
        </w:tc>
      </w:tr>
      <w:tr w:rsidR="005319FA" w:rsidRPr="005A6810" w14:paraId="3E1374D5" w14:textId="77777777" w:rsidTr="009F3E19">
        <w:trPr>
          <w:trHeight w:val="243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25C1D5F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Plošinová váha ( na váženie prijatého odpadu) 1 ks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7817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Minimálna váživosť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D522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10 kg</w:t>
            </w:r>
          </w:p>
        </w:tc>
      </w:tr>
      <w:tr w:rsidR="005319FA" w:rsidRPr="005A6810" w14:paraId="4B4DAD61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F669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C441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Maximálna váživosť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E99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1500 kg</w:t>
            </w:r>
          </w:p>
        </w:tc>
      </w:tr>
      <w:tr w:rsidR="005319FA" w:rsidRPr="005A6810" w14:paraId="5C613935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4E5B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D63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Dielik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6A0E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0,5 kg</w:t>
            </w:r>
          </w:p>
        </w:tc>
      </w:tr>
      <w:tr w:rsidR="005319FA" w:rsidRPr="005A6810" w14:paraId="2021091B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80D9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B77B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Minimálne rozmery (D x Š x V)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E1CC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1200 x 1200 x 100 mm</w:t>
            </w:r>
          </w:p>
        </w:tc>
      </w:tr>
      <w:tr w:rsidR="005319FA" w:rsidRPr="005A6810" w14:paraId="468A6145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1AEA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5D85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Indikátor s krytím min. IP 65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A158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24442AD4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65AA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FD2E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A/D prevodník, 24 bit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00F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6E117BE5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683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5514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Sériový port RS 232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2EA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2 x</w:t>
            </w:r>
          </w:p>
        </w:tc>
      </w:tr>
      <w:tr w:rsidR="005319FA" w:rsidRPr="005A6810" w14:paraId="3E4066E0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E592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2BD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Pracovná teplota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830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-10°C/+40°C</w:t>
            </w:r>
          </w:p>
        </w:tc>
      </w:tr>
      <w:tr w:rsidR="005319FA" w:rsidRPr="005A6810" w14:paraId="4D5F4E60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6642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C55F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ES overenie, dovoz, inštalácia, zaučenie obsluhy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ADB9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16673260" w14:textId="77777777" w:rsidTr="009F3E19">
        <w:trPr>
          <w:trHeight w:val="243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8D3E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7198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A789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</w:tr>
      <w:tr w:rsidR="005319FA" w:rsidRPr="005A6810" w14:paraId="6EB06007" w14:textId="77777777" w:rsidTr="009F3E19">
        <w:trPr>
          <w:trHeight w:val="24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0044D2B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Názov zariadenia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0111841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Požadovaný rozsah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DC40D7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Požiadavka</w:t>
            </w:r>
          </w:p>
        </w:tc>
      </w:tr>
      <w:tr w:rsidR="005319FA" w:rsidRPr="005A6810" w14:paraId="2633569B" w14:textId="77777777" w:rsidTr="009F3E19">
        <w:trPr>
          <w:trHeight w:val="243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F60EA58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Ručná čítačka odpadových kariet vrátane kariet do každej domácnosti (na evidenciu prijatého odpadu)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146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Ručný mobilný snímač QR kódov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548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14909001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3E12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F022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IP odolnosť min. IP 65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003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078D9D23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32D6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DF43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Integrovaný GPS modul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C491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3C221F10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EC81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08D1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Odolnosť proti pádu z výšky 1,2 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FD10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368700CF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70E6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0FE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Prevádzková teplota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4E8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-10°C/+40°C</w:t>
            </w:r>
          </w:p>
        </w:tc>
      </w:tr>
      <w:tr w:rsidR="005319FA" w:rsidRPr="005A6810" w14:paraId="3E723747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C795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CC8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Výdrž batérie pri plnom nabití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9605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Min. 8 hodín</w:t>
            </w:r>
          </w:p>
        </w:tc>
      </w:tr>
      <w:tr w:rsidR="005319FA" w:rsidRPr="005A6810" w14:paraId="79213C91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321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B5A4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2900 ks odpadových kariet s rozmerom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2774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Max. 90 x 60 mm</w:t>
            </w:r>
          </w:p>
        </w:tc>
      </w:tr>
      <w:tr w:rsidR="005319FA" w:rsidRPr="005A6810" w14:paraId="671B9EC5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60F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A739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Odpadová karta s individuálnym QR kódom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EAE8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6F5F5C5D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D943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B630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Vrátane </w:t>
            </w:r>
            <w:proofErr w:type="spellStart"/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personalizovaná</w:t>
            </w:r>
            <w:proofErr w:type="spellEnd"/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potlače obce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F08F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3C28C3C8" w14:textId="77777777" w:rsidTr="009F3E19">
        <w:trPr>
          <w:trHeight w:val="243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4CE4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94AD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A67C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k-SK"/>
              </w:rPr>
            </w:pPr>
          </w:p>
        </w:tc>
      </w:tr>
      <w:tr w:rsidR="005319FA" w:rsidRPr="005A6810" w14:paraId="594355F9" w14:textId="77777777" w:rsidTr="009F3E19">
        <w:trPr>
          <w:trHeight w:val="24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2EB963E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Názov zariadenia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EF800C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Požadovaný rozsah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91016B0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Požiadavka</w:t>
            </w:r>
          </w:p>
        </w:tc>
      </w:tr>
      <w:tr w:rsidR="005319FA" w:rsidRPr="005A6810" w14:paraId="7F38F2DD" w14:textId="77777777" w:rsidTr="009F3E19">
        <w:trPr>
          <w:trHeight w:val="488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7460ADA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Software na záznam hmotnosti odpadu z plošinovej váhy a už existujúcej mostovej váhy a jeho evidenciu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F50F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Kompatibilita s protokolom stávajúceho indikátora mostovej váhy s označením UTILCELL - EOU - 7-4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0C34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0E13EAFF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0F88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A900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Evidencia prijatého odpadu na zbernom dvore na úrovni domácností, resp. subjektov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419C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4F77B196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ECA3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054D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Dáta o odpadoch sú zaznamenávané spolu s dodatočnými informáciami ako typ odpadu, dátum a čas prijatia odpadu, hmotnosť odpadu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3DE1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0E403940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A0F5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AC34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Podpora slovenskej legislatívy v oblasti odpadového hospodárstva (katalóg odpadov).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E829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4BAC43C3" w14:textId="77777777" w:rsidTr="009F3E19">
        <w:trPr>
          <w:trHeight w:val="488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33F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6E29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Prehľad o všetkých prijatých odpadoch na zbernom dvore formou grafov a tabuliek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8C7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5A304D0C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75E5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94CD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Rozhranie v slovenskom jazyku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8AC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5319FA" w:rsidRPr="005A6810" w14:paraId="4B00A525" w14:textId="77777777" w:rsidTr="009F3E19">
        <w:trPr>
          <w:trHeight w:val="243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8E7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2CD8" w14:textId="77777777" w:rsidR="005319FA" w:rsidRPr="005A6810" w:rsidRDefault="005319FA" w:rsidP="009F3E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Platnosť licencie po dobu 60 mesiacov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136B" w14:textId="77777777" w:rsidR="005319FA" w:rsidRPr="005A6810" w:rsidRDefault="005319FA" w:rsidP="009F3E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5A68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</w:tbl>
    <w:p w14:paraId="72CC5BE6" w14:textId="77777777" w:rsidR="005319FA" w:rsidRDefault="005319FA" w:rsidP="0053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14:paraId="24EE7021" w14:textId="77777777" w:rsidR="005319FA" w:rsidRPr="00D83631" w:rsidRDefault="005319FA" w:rsidP="005319F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6A507947" w14:textId="77777777" w:rsidR="005319FA" w:rsidRPr="00D83631" w:rsidRDefault="005319FA" w:rsidP="005319F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2C498A16" w14:textId="77777777" w:rsidR="005319FA" w:rsidRPr="00D83631" w:rsidRDefault="005319FA" w:rsidP="005319F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1C433A0C" w14:textId="77777777" w:rsidR="005319FA" w:rsidRPr="00D83631" w:rsidRDefault="005319FA" w:rsidP="005319F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5A169FD8" w14:textId="77777777" w:rsidR="005319FA" w:rsidRDefault="005319FA" w:rsidP="005319F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30FF183B" w14:textId="77777777" w:rsidR="005319FA" w:rsidRDefault="005319FA" w:rsidP="005319F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5516574" w14:textId="77777777" w:rsidR="005319FA" w:rsidRDefault="005319FA" w:rsidP="005319FA"/>
    <w:p w14:paraId="1060B1A2" w14:textId="77777777" w:rsidR="005319FA" w:rsidRDefault="005319FA"/>
    <w:sectPr w:rsidR="005319FA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314887"/>
      <w:docPartObj>
        <w:docPartGallery w:val="Page Numbers (Bottom of Page)"/>
        <w:docPartUnique/>
      </w:docPartObj>
    </w:sdtPr>
    <w:sdtEndPr/>
    <w:sdtContent>
      <w:p w14:paraId="0DFB0E13" w14:textId="77777777" w:rsidR="000A5C99" w:rsidRDefault="005319FA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47DBBA6" wp14:editId="4694AA44">
                  <wp:extent cx="5467350" cy="45085"/>
                  <wp:effectExtent l="9525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BD367C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357BA0D" w14:textId="77777777" w:rsidR="000A5C99" w:rsidRDefault="005319FA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98C0C" w14:textId="77777777" w:rsidR="000A5C99" w:rsidRDefault="005319FA">
    <w:pPr>
      <w:pStyle w:val="Pta"/>
    </w:pPr>
    <w:r>
      <w:t>Verzia 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DAB2" w14:textId="77777777" w:rsidR="000A5C99" w:rsidRPr="00535149" w:rsidRDefault="005319FA" w:rsidP="000A5C99">
    <w:pPr>
      <w:tabs>
        <w:tab w:val="center" w:pos="4536"/>
        <w:tab w:val="right" w:pos="9072"/>
      </w:tabs>
      <w:spacing w:after="0" w:line="240" w:lineRule="auto"/>
      <w:rPr>
        <w:rFonts w:ascii="Tahoma" w:eastAsia="Calibri" w:hAnsi="Tahoma" w:cs="Tahoma"/>
        <w:b/>
        <w:bCs/>
        <w:sz w:val="24"/>
        <w:szCs w:val="24"/>
      </w:rPr>
    </w:pPr>
    <w:bookmarkStart w:id="0" w:name="_Hlk97217838"/>
    <w:r w:rsidRPr="00535149">
      <w:rPr>
        <w:rFonts w:ascii="Calibri" w:eastAsia="Calibri" w:hAnsi="Calibri" w:cs="Times New Roman"/>
        <w:b/>
        <w:bCs/>
        <w:noProof/>
        <w:lang w:eastAsia="sk-SK"/>
      </w:rPr>
      <w:drawing>
        <wp:anchor distT="0" distB="0" distL="114300" distR="114300" simplePos="0" relativeHeight="251659264" behindDoc="1" locked="0" layoutInCell="1" allowOverlap="1" wp14:anchorId="01EAEF50" wp14:editId="2CEB9346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646430" cy="737870"/>
          <wp:effectExtent l="0" t="0" r="1270" b="5080"/>
          <wp:wrapTight wrapText="bothSides">
            <wp:wrapPolygon edited="0">
              <wp:start x="0" y="0"/>
              <wp:lineTo x="0" y="21191"/>
              <wp:lineTo x="21006" y="21191"/>
              <wp:lineTo x="2100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_Hlk481576058"/>
    <w:r w:rsidRPr="00535149">
      <w:rPr>
        <w:rFonts w:ascii="Tahoma" w:eastAsia="Calibri" w:hAnsi="Tahoma" w:cs="Tahoma"/>
        <w:b/>
        <w:bCs/>
        <w:sz w:val="24"/>
        <w:szCs w:val="24"/>
      </w:rPr>
      <w:t xml:space="preserve">Mestský úrad Ilava, </w:t>
    </w:r>
    <w:r w:rsidRPr="00535149">
      <w:rPr>
        <w:rFonts w:ascii="Tahoma" w:eastAsia="Calibri" w:hAnsi="Tahoma" w:cs="Tahoma"/>
        <w:b/>
        <w:bCs/>
        <w:sz w:val="24"/>
        <w:szCs w:val="24"/>
      </w:rPr>
      <w:t>Mierové námestie 16/31, 019 01 Ilava</w:t>
    </w:r>
    <w:bookmarkEnd w:id="1"/>
  </w:p>
  <w:p w14:paraId="4EABCA69" w14:textId="77777777" w:rsidR="000A5C99" w:rsidRDefault="005319FA" w:rsidP="000A5C99">
    <w:pPr>
      <w:pStyle w:val="Hlavika"/>
      <w:rPr>
        <w:rFonts w:ascii="Tahoma" w:eastAsia="Times New Roman" w:hAnsi="Tahoma" w:cs="Tahoma"/>
        <w:lang w:eastAsia="sk-SK"/>
      </w:rPr>
    </w:pPr>
  </w:p>
  <w:p w14:paraId="2F80FFA1" w14:textId="77777777" w:rsidR="000A5C99" w:rsidRDefault="005319FA" w:rsidP="000A5C99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</w:p>
  <w:p w14:paraId="02DB8308" w14:textId="77777777" w:rsidR="000A5C99" w:rsidRDefault="005319FA" w:rsidP="000A5C99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Č. </w:t>
    </w:r>
    <w:proofErr w:type="spellStart"/>
    <w:r w:rsidRPr="00535149">
      <w:rPr>
        <w:rFonts w:ascii="Tahoma" w:eastAsia="Times New Roman" w:hAnsi="Tahoma" w:cs="Tahoma"/>
        <w:sz w:val="20"/>
        <w:szCs w:val="20"/>
        <w:lang w:eastAsia="sk-SK"/>
      </w:rPr>
      <w:t>sp</w:t>
    </w:r>
    <w:proofErr w:type="spellEnd"/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.: </w:t>
    </w:r>
    <w:r>
      <w:rPr>
        <w:rFonts w:ascii="Tahoma" w:eastAsia="Times New Roman" w:hAnsi="Tahoma" w:cs="Tahoma"/>
        <w:sz w:val="20"/>
        <w:szCs w:val="20"/>
        <w:lang w:eastAsia="sk-SK"/>
      </w:rPr>
      <w:t>380</w:t>
    </w:r>
    <w:r w:rsidRPr="004F7CCA">
      <w:rPr>
        <w:rFonts w:ascii="Tahoma" w:eastAsia="Times New Roman" w:hAnsi="Tahoma" w:cs="Tahoma"/>
        <w:sz w:val="20"/>
        <w:szCs w:val="20"/>
        <w:lang w:eastAsia="sk-SK"/>
      </w:rPr>
      <w:t>/2022</w:t>
    </w:r>
  </w:p>
  <w:bookmarkEnd w:id="0"/>
  <w:p w14:paraId="3A3E7E95" w14:textId="77777777" w:rsidR="000A5C99" w:rsidRDefault="005319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B31"/>
    <w:multiLevelType w:val="hybridMultilevel"/>
    <w:tmpl w:val="407652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0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FA"/>
    <w:rsid w:val="0053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5571"/>
  <w15:chartTrackingRefBased/>
  <w15:docId w15:val="{C6DB4E2E-7DAB-474B-9D3D-40741606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19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Lettre d'introduction,Paragrafo elenco,List Paragraph1,1st level - Bullet List Paragraph,ODRAZKY PRVA UROVEN,Odsek,Farebný zoznam – zvýraznenie 11,lp1,Table,Bullet List,FooterText,numbered,Odsek 1."/>
    <w:basedOn w:val="Normlny"/>
    <w:link w:val="OdsekzoznamuChar"/>
    <w:uiPriority w:val="34"/>
    <w:qFormat/>
    <w:rsid w:val="005319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Lettre d'introduction Char,Paragrafo elenco Char,List Paragraph1 Char,1st level - Bullet List Paragraph Char,ODRAZKY PRVA UROVEN Char,Odsek Char,Farebný zoznam – zvýraznenie 11 Char,lp1 Char,Table Char"/>
    <w:link w:val="Odsekzoznamu"/>
    <w:uiPriority w:val="34"/>
    <w:qFormat/>
    <w:locked/>
    <w:rsid w:val="005319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5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5319FA"/>
  </w:style>
  <w:style w:type="paragraph" w:styleId="Pta">
    <w:name w:val="footer"/>
    <w:basedOn w:val="Normlny"/>
    <w:link w:val="PtaChar"/>
    <w:uiPriority w:val="99"/>
    <w:unhideWhenUsed/>
    <w:rsid w:val="005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1706</Words>
  <Characters>9726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2022-05-05T13:16:00Z</dcterms:created>
  <dcterms:modified xsi:type="dcterms:W3CDTF">2022-05-05T13:18:00Z</dcterms:modified>
</cp:coreProperties>
</file>